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A4" w:rsidRDefault="003E0D2A" w:rsidP="00153ACE">
      <w:pPr>
        <w:shd w:val="clear" w:color="auto" w:fill="FFFFFF" w:themeFill="background1"/>
        <w:bidi/>
        <w:spacing w:line="240" w:lineRule="auto"/>
        <w:ind w:left="-142" w:right="-424"/>
        <w:jc w:val="center"/>
        <w:rPr>
          <w:rFonts w:asciiTheme="minorBidi" w:hAnsiTheme="minorBidi" w:cstheme="minorBidi"/>
          <w:sz w:val="44"/>
          <w:szCs w:val="44"/>
          <w:rtl/>
          <w:lang w:bidi="ar-TN"/>
        </w:rPr>
      </w:pPr>
      <w:r>
        <w:rPr>
          <w:noProof/>
        </w:rPr>
        <w:drawing>
          <wp:anchor distT="0" distB="0" distL="114300" distR="114300" simplePos="0" relativeHeight="251659264" behindDoc="0" locked="0" layoutInCell="1" allowOverlap="1" wp14:anchorId="36E15745" wp14:editId="7DDDB952">
            <wp:simplePos x="0" y="0"/>
            <wp:positionH relativeFrom="column">
              <wp:posOffset>-908289</wp:posOffset>
            </wp:positionH>
            <wp:positionV relativeFrom="paragraph">
              <wp:posOffset>-727087</wp:posOffset>
            </wp:positionV>
            <wp:extent cx="7560310" cy="1068768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jpg"/>
                    <pic:cNvPicPr/>
                  </pic:nvPicPr>
                  <pic:blipFill>
                    <a:blip r:embed="rId9">
                      <a:extLst>
                        <a:ext uri="{28A0092B-C50C-407E-A947-70E740481C1C}">
                          <a14:useLocalDpi xmlns:a14="http://schemas.microsoft.com/office/drawing/2010/main" val="0"/>
                        </a:ext>
                      </a:extLst>
                    </a:blip>
                    <a:stretch>
                      <a:fillRect/>
                    </a:stretch>
                  </pic:blipFill>
                  <pic:spPr>
                    <a:xfrm>
                      <a:off x="0" y="0"/>
                      <a:ext cx="7560310" cy="10687685"/>
                    </a:xfrm>
                    <a:prstGeom prst="rect">
                      <a:avLst/>
                    </a:prstGeom>
                  </pic:spPr>
                </pic:pic>
              </a:graphicData>
            </a:graphic>
            <wp14:sizeRelH relativeFrom="page">
              <wp14:pctWidth>0</wp14:pctWidth>
            </wp14:sizeRelH>
            <wp14:sizeRelV relativeFrom="page">
              <wp14:pctHeight>0</wp14:pctHeight>
            </wp14:sizeRelV>
          </wp:anchor>
        </w:drawing>
      </w:r>
      <w:r w:rsidR="009A2C4C">
        <w:rPr>
          <w:rFonts w:asciiTheme="minorBidi" w:hAnsiTheme="minorBidi" w:cstheme="minorBidi" w:hint="cs"/>
          <w:sz w:val="44"/>
          <w:szCs w:val="44"/>
          <w:rtl/>
          <w:lang w:bidi="ar-TN"/>
        </w:rPr>
        <w:t xml:space="preserve">    </w:t>
      </w:r>
      <w:bookmarkStart w:id="0" w:name="_GoBack"/>
      <w:bookmarkEnd w:id="0"/>
    </w:p>
    <w:p w:rsidR="00B02D38" w:rsidRPr="00153ACE" w:rsidRDefault="00906EC8" w:rsidP="003E0D2A">
      <w:pPr>
        <w:shd w:val="clear" w:color="auto" w:fill="FFFFFF" w:themeFill="background1"/>
        <w:bidi/>
        <w:spacing w:line="240" w:lineRule="auto"/>
        <w:ind w:left="-142" w:right="-424"/>
        <w:jc w:val="center"/>
        <w:rPr>
          <w:rFonts w:asciiTheme="minorBidi" w:hAnsiTheme="minorBidi" w:cstheme="minorBidi"/>
          <w:b/>
          <w:bCs/>
          <w:sz w:val="28"/>
          <w:szCs w:val="28"/>
          <w:rtl/>
          <w:lang w:bidi="ar-TN"/>
        </w:rPr>
      </w:pPr>
      <w:r w:rsidRPr="003A2C92">
        <w:rPr>
          <w:rFonts w:asciiTheme="minorBidi" w:hAnsiTheme="minorBidi" w:cstheme="minorBidi"/>
          <w:sz w:val="44"/>
          <w:szCs w:val="44"/>
          <w:rtl/>
          <w:lang w:bidi="ar-TN"/>
        </w:rPr>
        <w:t xml:space="preserve">             </w:t>
      </w:r>
    </w:p>
    <w:p w:rsidR="00B02D38" w:rsidRPr="00153ACE" w:rsidRDefault="00B02D38" w:rsidP="00153ACE">
      <w:pPr>
        <w:shd w:val="clear" w:color="auto" w:fill="FFFFFF" w:themeFill="background1"/>
        <w:bidi/>
        <w:jc w:val="center"/>
        <w:rPr>
          <w:rFonts w:asciiTheme="minorBidi" w:hAnsiTheme="minorBidi" w:cstheme="minorBidi"/>
          <w:b/>
          <w:bCs/>
          <w:sz w:val="28"/>
          <w:szCs w:val="28"/>
          <w:rtl/>
          <w:lang w:bidi="ar-TN"/>
        </w:rPr>
      </w:pPr>
    </w:p>
    <w:p w:rsidR="000063BC" w:rsidRPr="00153ACE" w:rsidRDefault="000063BC" w:rsidP="00153ACE">
      <w:pPr>
        <w:bidi/>
        <w:spacing w:after="200"/>
        <w:rPr>
          <w:rFonts w:asciiTheme="minorBidi" w:hAnsiTheme="minorBidi" w:cstheme="minorBidi"/>
          <w:b/>
          <w:bCs/>
          <w:sz w:val="28"/>
          <w:szCs w:val="28"/>
          <w:lang w:bidi="ar-TN"/>
        </w:rPr>
      </w:pPr>
      <w:r w:rsidRPr="00153ACE">
        <w:rPr>
          <w:rFonts w:asciiTheme="minorBidi" w:hAnsiTheme="minorBidi" w:cstheme="minorBidi"/>
          <w:b/>
          <w:bCs/>
          <w:sz w:val="28"/>
          <w:szCs w:val="28"/>
          <w:lang w:bidi="ar-TN"/>
        </w:rPr>
        <w:br w:type="page"/>
      </w:r>
    </w:p>
    <w:sdt>
      <w:sdtPr>
        <w:rPr>
          <w:rFonts w:ascii="Arial" w:eastAsia="Arial" w:hAnsi="Arial" w:cs="Arial"/>
          <w:b w:val="0"/>
          <w:bCs w:val="0"/>
          <w:color w:val="000000"/>
          <w:sz w:val="22"/>
          <w:szCs w:val="20"/>
          <w:rtl/>
        </w:rPr>
        <w:id w:val="465009822"/>
        <w:docPartObj>
          <w:docPartGallery w:val="Table of Contents"/>
          <w:docPartUnique/>
        </w:docPartObj>
      </w:sdtPr>
      <w:sdtEndPr/>
      <w:sdtContent>
        <w:p w:rsidR="00153ACE" w:rsidRPr="00153ACE" w:rsidRDefault="00153ACE" w:rsidP="00CB2241">
          <w:pPr>
            <w:pStyle w:val="En-ttedetabledesmatires"/>
            <w:bidi/>
            <w:jc w:val="center"/>
            <w:rPr>
              <w:sz w:val="44"/>
              <w:szCs w:val="44"/>
            </w:rPr>
          </w:pPr>
          <w:r w:rsidRPr="00153ACE">
            <w:rPr>
              <w:rFonts w:hint="cs"/>
              <w:sz w:val="40"/>
              <w:szCs w:val="40"/>
              <w:rtl/>
            </w:rPr>
            <w:t>الفهرس</w:t>
          </w:r>
          <w:r w:rsidR="009A307D">
            <w:rPr>
              <w:sz w:val="40"/>
              <w:szCs w:val="40"/>
            </w:rPr>
            <w:t xml:space="preserve"> </w:t>
          </w:r>
        </w:p>
        <w:p w:rsidR="003E07E0" w:rsidRPr="003E07E0" w:rsidRDefault="00007D86" w:rsidP="003E07E0">
          <w:pPr>
            <w:pStyle w:val="TM1"/>
            <w:tabs>
              <w:tab w:val="left" w:pos="1416"/>
            </w:tabs>
            <w:rPr>
              <w:rFonts w:asciiTheme="minorHAnsi" w:eastAsiaTheme="minorEastAsia" w:hAnsiTheme="minorHAnsi" w:cstheme="minorBidi"/>
              <w:noProof/>
              <w:color w:val="auto"/>
              <w:sz w:val="32"/>
              <w:szCs w:val="32"/>
            </w:rPr>
          </w:pPr>
          <w:r w:rsidRPr="00CB2241">
            <w:rPr>
              <w:sz w:val="32"/>
              <w:szCs w:val="32"/>
            </w:rPr>
            <w:fldChar w:fldCharType="begin"/>
          </w:r>
          <w:r w:rsidR="00153ACE" w:rsidRPr="00CB2241">
            <w:rPr>
              <w:sz w:val="32"/>
              <w:szCs w:val="32"/>
            </w:rPr>
            <w:instrText xml:space="preserve"> TOC \o "1-3" \h \z \u </w:instrText>
          </w:r>
          <w:r w:rsidRPr="00CB2241">
            <w:rPr>
              <w:sz w:val="32"/>
              <w:szCs w:val="32"/>
            </w:rPr>
            <w:fldChar w:fldCharType="separate"/>
          </w:r>
          <w:hyperlink w:anchor="_Toc399144704" w:history="1">
            <w:r w:rsidR="003E07E0" w:rsidRPr="003E07E0">
              <w:rPr>
                <w:rStyle w:val="Lienhypertexte"/>
                <w:rFonts w:asciiTheme="minorBidi" w:hAnsiTheme="minorBidi" w:hint="eastAsia"/>
                <w:noProof/>
                <w:sz w:val="32"/>
                <w:szCs w:val="32"/>
                <w:rtl/>
                <w:lang w:bidi="ar-TN"/>
              </w:rPr>
              <w:t>مقدمــــــة</w:t>
            </w:r>
            <w:r w:rsidR="003E07E0" w:rsidRPr="003E07E0">
              <w:rPr>
                <w:rStyle w:val="Lienhypertexte"/>
                <w:rFonts w:asciiTheme="minorBidi" w:hAnsiTheme="minorBidi" w:hint="cs"/>
                <w:noProof/>
                <w:sz w:val="32"/>
                <w:szCs w:val="32"/>
                <w:rtl/>
                <w:lang w:bidi="ar-TN"/>
              </w:rPr>
              <w:t>..</w:t>
            </w:r>
            <w:r w:rsidR="003E07E0" w:rsidRPr="003E07E0">
              <w:rPr>
                <w:noProof/>
                <w:webHidden/>
                <w:sz w:val="32"/>
                <w:szCs w:val="32"/>
              </w:rPr>
              <w:tab/>
            </w:r>
            <w:r w:rsidR="003E07E0" w:rsidRPr="003E07E0">
              <w:rPr>
                <w:noProof/>
                <w:webHidden/>
                <w:sz w:val="32"/>
                <w:szCs w:val="32"/>
              </w:rPr>
              <w:fldChar w:fldCharType="begin"/>
            </w:r>
            <w:r w:rsidR="003E07E0" w:rsidRPr="003E07E0">
              <w:rPr>
                <w:noProof/>
                <w:webHidden/>
                <w:sz w:val="32"/>
                <w:szCs w:val="32"/>
              </w:rPr>
              <w:instrText xml:space="preserve"> PAGEREF _Toc399144704 \h </w:instrText>
            </w:r>
            <w:r w:rsidR="003E07E0" w:rsidRPr="003E07E0">
              <w:rPr>
                <w:noProof/>
                <w:webHidden/>
                <w:sz w:val="32"/>
                <w:szCs w:val="32"/>
              </w:rPr>
            </w:r>
            <w:r w:rsidR="003E07E0" w:rsidRPr="003E07E0">
              <w:rPr>
                <w:noProof/>
                <w:webHidden/>
                <w:sz w:val="32"/>
                <w:szCs w:val="32"/>
              </w:rPr>
              <w:fldChar w:fldCharType="separate"/>
            </w:r>
            <w:r w:rsidR="007F2C27">
              <w:rPr>
                <w:noProof/>
                <w:webHidden/>
                <w:sz w:val="32"/>
                <w:szCs w:val="32"/>
                <w:rtl/>
              </w:rPr>
              <w:t>4</w:t>
            </w:r>
            <w:r w:rsidR="003E07E0" w:rsidRPr="003E07E0">
              <w:rPr>
                <w:noProof/>
                <w:webHidden/>
                <w:sz w:val="32"/>
                <w:szCs w:val="32"/>
              </w:rPr>
              <w:fldChar w:fldCharType="end"/>
            </w:r>
          </w:hyperlink>
        </w:p>
        <w:p w:rsidR="003E07E0" w:rsidRPr="003E07E0" w:rsidRDefault="006319C3" w:rsidP="003E07E0">
          <w:pPr>
            <w:pStyle w:val="TM1"/>
            <w:tabs>
              <w:tab w:val="left" w:pos="4087"/>
            </w:tabs>
            <w:rPr>
              <w:rFonts w:asciiTheme="minorHAnsi" w:eastAsiaTheme="minorEastAsia" w:hAnsiTheme="minorHAnsi" w:cstheme="minorBidi"/>
              <w:noProof/>
              <w:color w:val="auto"/>
              <w:sz w:val="32"/>
              <w:szCs w:val="32"/>
            </w:rPr>
          </w:pPr>
          <w:hyperlink w:anchor="_Toc399144705" w:history="1">
            <w:r w:rsidR="003E07E0" w:rsidRPr="003E07E0">
              <w:rPr>
                <w:rStyle w:val="Lienhypertexte"/>
                <w:rFonts w:asciiTheme="minorBidi" w:hAnsiTheme="minorBidi" w:hint="eastAsia"/>
                <w:noProof/>
                <w:sz w:val="32"/>
                <w:szCs w:val="32"/>
                <w:rtl/>
                <w:lang w:bidi="ar-TN"/>
              </w:rPr>
              <w:t>الجهود</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المبذولة</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لدعم</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مبادئ</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شراكة</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الح</w:t>
            </w:r>
            <w:r w:rsidR="00210866">
              <w:rPr>
                <w:rStyle w:val="Lienhypertexte"/>
                <w:rFonts w:asciiTheme="minorBidi" w:hAnsiTheme="minorBidi" w:hint="cs"/>
                <w:noProof/>
                <w:sz w:val="32"/>
                <w:szCs w:val="32"/>
                <w:rtl/>
                <w:lang w:bidi="ar-TN"/>
              </w:rPr>
              <w:t>ك</w:t>
            </w:r>
            <w:r w:rsidR="00210866">
              <w:rPr>
                <w:rStyle w:val="Lienhypertexte"/>
                <w:rFonts w:asciiTheme="minorBidi" w:hAnsiTheme="minorBidi" w:hint="eastAsia"/>
                <w:noProof/>
                <w:sz w:val="32"/>
                <w:szCs w:val="32"/>
                <w:rtl/>
                <w:lang w:bidi="ar-TN"/>
              </w:rPr>
              <w:t>و</w:t>
            </w:r>
            <w:r w:rsidR="003E07E0" w:rsidRPr="003E07E0">
              <w:rPr>
                <w:rStyle w:val="Lienhypertexte"/>
                <w:rFonts w:asciiTheme="minorBidi" w:hAnsiTheme="minorBidi" w:hint="eastAsia"/>
                <w:noProof/>
                <w:sz w:val="32"/>
                <w:szCs w:val="32"/>
                <w:rtl/>
                <w:lang w:bidi="ar-TN"/>
              </w:rPr>
              <w:t>مة</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المفتوحة</w:t>
            </w:r>
            <w:r w:rsidR="003E07E0" w:rsidRPr="003E07E0">
              <w:rPr>
                <w:rStyle w:val="Lienhypertexte"/>
                <w:rFonts w:asciiTheme="minorBidi" w:hAnsiTheme="minorBidi" w:hint="cs"/>
                <w:noProof/>
                <w:sz w:val="32"/>
                <w:szCs w:val="32"/>
                <w:rtl/>
                <w:lang w:bidi="ar-TN"/>
              </w:rPr>
              <w:t xml:space="preserve"> </w:t>
            </w:r>
            <w:r w:rsidR="003E07E0" w:rsidRPr="003E07E0">
              <w:rPr>
                <w:noProof/>
                <w:webHidden/>
                <w:sz w:val="32"/>
                <w:szCs w:val="32"/>
              </w:rPr>
              <w:tab/>
            </w:r>
            <w:r w:rsidR="003E07E0" w:rsidRPr="003E07E0">
              <w:rPr>
                <w:noProof/>
                <w:webHidden/>
                <w:sz w:val="32"/>
                <w:szCs w:val="32"/>
              </w:rPr>
              <w:fldChar w:fldCharType="begin"/>
            </w:r>
            <w:r w:rsidR="003E07E0" w:rsidRPr="003E07E0">
              <w:rPr>
                <w:noProof/>
                <w:webHidden/>
                <w:sz w:val="32"/>
                <w:szCs w:val="32"/>
              </w:rPr>
              <w:instrText xml:space="preserve"> PAGEREF _Toc399144705 \h </w:instrText>
            </w:r>
            <w:r w:rsidR="003E07E0" w:rsidRPr="003E07E0">
              <w:rPr>
                <w:noProof/>
                <w:webHidden/>
                <w:sz w:val="32"/>
                <w:szCs w:val="32"/>
              </w:rPr>
            </w:r>
            <w:r w:rsidR="003E07E0" w:rsidRPr="003E07E0">
              <w:rPr>
                <w:noProof/>
                <w:webHidden/>
                <w:sz w:val="32"/>
                <w:szCs w:val="32"/>
              </w:rPr>
              <w:fldChar w:fldCharType="separate"/>
            </w:r>
            <w:r w:rsidR="007F2C27">
              <w:rPr>
                <w:noProof/>
                <w:webHidden/>
                <w:sz w:val="32"/>
                <w:szCs w:val="32"/>
                <w:rtl/>
              </w:rPr>
              <w:t>6</w:t>
            </w:r>
            <w:r w:rsidR="003E07E0" w:rsidRPr="003E07E0">
              <w:rPr>
                <w:noProof/>
                <w:webHidden/>
                <w:sz w:val="32"/>
                <w:szCs w:val="32"/>
              </w:rPr>
              <w:fldChar w:fldCharType="end"/>
            </w:r>
          </w:hyperlink>
        </w:p>
        <w:p w:rsidR="003E07E0" w:rsidRPr="003E07E0" w:rsidRDefault="006319C3" w:rsidP="003E07E0">
          <w:pPr>
            <w:pStyle w:val="TM1"/>
            <w:tabs>
              <w:tab w:val="left" w:pos="4245"/>
            </w:tabs>
            <w:rPr>
              <w:rFonts w:asciiTheme="minorHAnsi" w:eastAsiaTheme="minorEastAsia" w:hAnsiTheme="minorHAnsi" w:cstheme="minorBidi"/>
              <w:noProof/>
              <w:color w:val="auto"/>
              <w:sz w:val="32"/>
              <w:szCs w:val="32"/>
            </w:rPr>
          </w:pPr>
          <w:hyperlink w:anchor="_Toc399144706" w:history="1">
            <w:r w:rsidR="003E07E0" w:rsidRPr="003E07E0">
              <w:rPr>
                <w:rStyle w:val="Lienhypertexte"/>
                <w:rFonts w:asciiTheme="minorBidi" w:hAnsiTheme="minorBidi" w:hint="eastAsia"/>
                <w:noProof/>
                <w:sz w:val="32"/>
                <w:szCs w:val="32"/>
                <w:rtl/>
                <w:lang w:bidi="ar-TN"/>
              </w:rPr>
              <w:t>مسار</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إعداد</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خطة</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العمل</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الوطنية</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لمبادرة</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شراكة</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الحكومة</w:t>
            </w:r>
            <w:r w:rsidR="003E07E0" w:rsidRPr="003E07E0">
              <w:rPr>
                <w:noProof/>
                <w:webHidden/>
                <w:sz w:val="32"/>
                <w:szCs w:val="32"/>
              </w:rPr>
              <w:tab/>
            </w:r>
            <w:r w:rsidR="003E07E0" w:rsidRPr="003E07E0">
              <w:rPr>
                <w:rFonts w:hint="cs"/>
                <w:noProof/>
                <w:webHidden/>
                <w:sz w:val="32"/>
                <w:szCs w:val="32"/>
                <w:rtl/>
              </w:rPr>
              <w:t>............................</w:t>
            </w:r>
            <w:r w:rsidR="003E07E0" w:rsidRPr="003E07E0">
              <w:rPr>
                <w:noProof/>
                <w:webHidden/>
                <w:sz w:val="32"/>
                <w:szCs w:val="32"/>
              </w:rPr>
              <w:fldChar w:fldCharType="begin"/>
            </w:r>
            <w:r w:rsidR="003E07E0" w:rsidRPr="003E07E0">
              <w:rPr>
                <w:noProof/>
                <w:webHidden/>
                <w:sz w:val="32"/>
                <w:szCs w:val="32"/>
              </w:rPr>
              <w:instrText xml:space="preserve"> PAGEREF _Toc399144706 \h </w:instrText>
            </w:r>
            <w:r w:rsidR="003E07E0" w:rsidRPr="003E07E0">
              <w:rPr>
                <w:noProof/>
                <w:webHidden/>
                <w:sz w:val="32"/>
                <w:szCs w:val="32"/>
              </w:rPr>
            </w:r>
            <w:r w:rsidR="003E07E0" w:rsidRPr="003E07E0">
              <w:rPr>
                <w:noProof/>
                <w:webHidden/>
                <w:sz w:val="32"/>
                <w:szCs w:val="32"/>
              </w:rPr>
              <w:fldChar w:fldCharType="separate"/>
            </w:r>
            <w:r w:rsidR="007F2C27">
              <w:rPr>
                <w:noProof/>
                <w:webHidden/>
                <w:sz w:val="32"/>
                <w:szCs w:val="32"/>
                <w:rtl/>
              </w:rPr>
              <w:t>8</w:t>
            </w:r>
            <w:r w:rsidR="003E07E0" w:rsidRPr="003E07E0">
              <w:rPr>
                <w:noProof/>
                <w:webHidden/>
                <w:sz w:val="32"/>
                <w:szCs w:val="32"/>
              </w:rPr>
              <w:fldChar w:fldCharType="end"/>
            </w:r>
          </w:hyperlink>
        </w:p>
        <w:p w:rsidR="003E07E0" w:rsidRPr="003E07E0" w:rsidRDefault="006319C3" w:rsidP="003E07E0">
          <w:pPr>
            <w:pStyle w:val="TM1"/>
            <w:tabs>
              <w:tab w:val="left" w:pos="4850"/>
            </w:tabs>
            <w:rPr>
              <w:rFonts w:asciiTheme="minorHAnsi" w:eastAsiaTheme="minorEastAsia" w:hAnsiTheme="minorHAnsi" w:cstheme="minorBidi"/>
              <w:noProof/>
              <w:color w:val="auto"/>
              <w:sz w:val="32"/>
              <w:szCs w:val="32"/>
            </w:rPr>
          </w:pPr>
          <w:hyperlink w:anchor="_Toc399144707" w:history="1">
            <w:r w:rsidR="003E07E0" w:rsidRPr="003E07E0">
              <w:rPr>
                <w:rStyle w:val="Lienhypertexte"/>
                <w:rFonts w:asciiTheme="minorBidi" w:hAnsiTheme="minorBidi" w:hint="eastAsia"/>
                <w:noProof/>
                <w:sz w:val="32"/>
                <w:szCs w:val="32"/>
                <w:rtl/>
                <w:lang w:bidi="ar-TN"/>
              </w:rPr>
              <w:t>التعهدات</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المدرجة</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بخطة</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العمل</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الوطنية</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لشراكة</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الحكومة</w:t>
            </w:r>
            <w:r w:rsidR="003E07E0" w:rsidRPr="003E07E0">
              <w:rPr>
                <w:rStyle w:val="Lienhypertexte"/>
                <w:rFonts w:asciiTheme="minorBidi" w:hAnsiTheme="minorBidi"/>
                <w:noProof/>
                <w:sz w:val="32"/>
                <w:szCs w:val="32"/>
                <w:rtl/>
                <w:lang w:bidi="ar-TN"/>
              </w:rPr>
              <w:t xml:space="preserve"> </w:t>
            </w:r>
            <w:r w:rsidR="003E07E0" w:rsidRPr="003E07E0">
              <w:rPr>
                <w:rStyle w:val="Lienhypertexte"/>
                <w:rFonts w:asciiTheme="minorBidi" w:hAnsiTheme="minorBidi" w:hint="eastAsia"/>
                <w:noProof/>
                <w:sz w:val="32"/>
                <w:szCs w:val="32"/>
                <w:rtl/>
                <w:lang w:bidi="ar-TN"/>
              </w:rPr>
              <w:t>المفتوح</w:t>
            </w:r>
            <w:r w:rsidR="00F009C9">
              <w:rPr>
                <w:rStyle w:val="Lienhypertexte"/>
                <w:rFonts w:asciiTheme="minorBidi" w:hAnsiTheme="minorBidi" w:hint="cs"/>
                <w:noProof/>
                <w:sz w:val="32"/>
                <w:szCs w:val="32"/>
                <w:rtl/>
                <w:lang w:bidi="ar-TN"/>
              </w:rPr>
              <w:t>ة</w:t>
            </w:r>
            <w:r w:rsidR="003E07E0" w:rsidRPr="003E07E0">
              <w:rPr>
                <w:rStyle w:val="Lienhypertexte"/>
                <w:rFonts w:asciiTheme="minorBidi" w:hAnsiTheme="minorBidi" w:hint="cs"/>
                <w:noProof/>
                <w:sz w:val="32"/>
                <w:szCs w:val="32"/>
                <w:rtl/>
                <w:lang w:bidi="ar-TN"/>
              </w:rPr>
              <w:t>........</w:t>
            </w:r>
            <w:r w:rsidR="00F009C9">
              <w:rPr>
                <w:rStyle w:val="Lienhypertexte"/>
                <w:rFonts w:asciiTheme="minorBidi" w:hAnsiTheme="minorBidi" w:hint="cs"/>
                <w:noProof/>
                <w:sz w:val="32"/>
                <w:szCs w:val="32"/>
                <w:rtl/>
                <w:lang w:bidi="ar-TN"/>
              </w:rPr>
              <w:t>..</w:t>
            </w:r>
            <w:r w:rsidR="003E07E0" w:rsidRPr="003E07E0">
              <w:rPr>
                <w:noProof/>
                <w:webHidden/>
                <w:sz w:val="32"/>
                <w:szCs w:val="32"/>
              </w:rPr>
              <w:tab/>
            </w:r>
            <w:r w:rsidR="003E07E0" w:rsidRPr="003E07E0">
              <w:rPr>
                <w:noProof/>
                <w:webHidden/>
                <w:sz w:val="32"/>
                <w:szCs w:val="32"/>
              </w:rPr>
              <w:fldChar w:fldCharType="begin"/>
            </w:r>
            <w:r w:rsidR="003E07E0" w:rsidRPr="003E07E0">
              <w:rPr>
                <w:noProof/>
                <w:webHidden/>
                <w:sz w:val="32"/>
                <w:szCs w:val="32"/>
              </w:rPr>
              <w:instrText xml:space="preserve"> PAGEREF _Toc399144707 \h </w:instrText>
            </w:r>
            <w:r w:rsidR="003E07E0" w:rsidRPr="003E07E0">
              <w:rPr>
                <w:noProof/>
                <w:webHidden/>
                <w:sz w:val="32"/>
                <w:szCs w:val="32"/>
              </w:rPr>
            </w:r>
            <w:r w:rsidR="003E07E0" w:rsidRPr="003E07E0">
              <w:rPr>
                <w:noProof/>
                <w:webHidden/>
                <w:sz w:val="32"/>
                <w:szCs w:val="32"/>
              </w:rPr>
              <w:fldChar w:fldCharType="separate"/>
            </w:r>
            <w:r w:rsidR="007F2C27">
              <w:rPr>
                <w:noProof/>
                <w:webHidden/>
                <w:sz w:val="32"/>
                <w:szCs w:val="32"/>
                <w:rtl/>
              </w:rPr>
              <w:t>10</w:t>
            </w:r>
            <w:r w:rsidR="003E07E0" w:rsidRPr="003E07E0">
              <w:rPr>
                <w:noProof/>
                <w:webHidden/>
                <w:sz w:val="32"/>
                <w:szCs w:val="32"/>
              </w:rPr>
              <w:fldChar w:fldCharType="end"/>
            </w:r>
          </w:hyperlink>
        </w:p>
        <w:p w:rsidR="003E07E0" w:rsidRPr="003E07E0" w:rsidRDefault="003E07E0" w:rsidP="003E07E0">
          <w:pPr>
            <w:pStyle w:val="TM2"/>
            <w:rPr>
              <w:rStyle w:val="Lienhypertexte"/>
              <w:sz w:val="16"/>
              <w:szCs w:val="16"/>
              <w:rtl/>
            </w:rPr>
          </w:pPr>
        </w:p>
        <w:p w:rsidR="003E07E0" w:rsidRPr="003E07E0" w:rsidRDefault="006319C3" w:rsidP="003E07E0">
          <w:pPr>
            <w:pStyle w:val="TM2"/>
            <w:rPr>
              <w:rFonts w:asciiTheme="minorHAnsi" w:eastAsiaTheme="minorEastAsia" w:hAnsiTheme="minorHAnsi" w:cstheme="minorBidi"/>
              <w:color w:val="auto"/>
              <w:sz w:val="22"/>
              <w:szCs w:val="22"/>
              <w:lang w:bidi="ar-SA"/>
            </w:rPr>
          </w:pPr>
          <w:hyperlink w:anchor="_Toc399144708" w:history="1">
            <w:r w:rsidR="003E07E0" w:rsidRPr="003E07E0">
              <w:rPr>
                <w:rStyle w:val="Lienhypertexte"/>
                <w:rFonts w:hint="eastAsia"/>
                <w:b/>
                <w:bCs/>
                <w:rtl/>
              </w:rPr>
              <w:t>تعزيز</w:t>
            </w:r>
            <w:r w:rsidR="003E07E0" w:rsidRPr="003E07E0">
              <w:rPr>
                <w:rStyle w:val="Lienhypertexte"/>
                <w:b/>
                <w:bCs/>
                <w:rtl/>
              </w:rPr>
              <w:t xml:space="preserve"> </w:t>
            </w:r>
            <w:r w:rsidR="003E07E0" w:rsidRPr="003E07E0">
              <w:rPr>
                <w:rStyle w:val="Lienhypertexte"/>
                <w:rFonts w:hint="eastAsia"/>
                <w:b/>
                <w:bCs/>
                <w:rtl/>
              </w:rPr>
              <w:t>النزاهة</w:t>
            </w:r>
            <w:r w:rsidR="003E07E0" w:rsidRPr="003E07E0">
              <w:rPr>
                <w:rStyle w:val="Lienhypertexte"/>
                <w:b/>
                <w:bCs/>
                <w:rtl/>
              </w:rPr>
              <w:t xml:space="preserve"> </w:t>
            </w:r>
            <w:r w:rsidR="003E07E0" w:rsidRPr="003E07E0">
              <w:rPr>
                <w:rStyle w:val="Lienhypertexte"/>
                <w:rFonts w:hint="eastAsia"/>
                <w:b/>
                <w:bCs/>
                <w:rtl/>
              </w:rPr>
              <w:t>بالقطاع</w:t>
            </w:r>
            <w:r w:rsidR="003E07E0" w:rsidRPr="003E07E0">
              <w:rPr>
                <w:rStyle w:val="Lienhypertexte"/>
                <w:b/>
                <w:bCs/>
                <w:rtl/>
              </w:rPr>
              <w:t xml:space="preserve"> </w:t>
            </w:r>
            <w:r w:rsidR="003E07E0" w:rsidRPr="003E07E0">
              <w:rPr>
                <w:rStyle w:val="Lienhypertexte"/>
                <w:rFonts w:hint="eastAsia"/>
                <w:b/>
                <w:bCs/>
                <w:rtl/>
              </w:rPr>
              <w:t>العمومي</w:t>
            </w:r>
            <w:r w:rsidR="003E07E0" w:rsidRPr="003E07E0">
              <w:rPr>
                <w:rStyle w:val="Lienhypertexte"/>
                <w:b/>
                <w:bCs/>
                <w:rtl/>
              </w:rPr>
              <w:t xml:space="preserve"> </w:t>
            </w:r>
            <w:r w:rsidR="003E07E0" w:rsidRPr="003E07E0">
              <w:rPr>
                <w:rStyle w:val="Lienhypertexte"/>
                <w:rFonts w:hint="eastAsia"/>
                <w:b/>
                <w:bCs/>
                <w:rtl/>
              </w:rPr>
              <w:t>ومكافحة</w:t>
            </w:r>
            <w:r w:rsidR="003E07E0" w:rsidRPr="003E07E0">
              <w:rPr>
                <w:rStyle w:val="Lienhypertexte"/>
                <w:b/>
                <w:bCs/>
                <w:rtl/>
              </w:rPr>
              <w:t xml:space="preserve"> </w:t>
            </w:r>
            <w:r w:rsidR="003E07E0" w:rsidRPr="003E07E0">
              <w:rPr>
                <w:rStyle w:val="Lienhypertexte"/>
                <w:rFonts w:hint="eastAsia"/>
                <w:b/>
                <w:bCs/>
                <w:rtl/>
              </w:rPr>
              <w:t>الفساد</w:t>
            </w:r>
            <w:r w:rsidR="003E07E0" w:rsidRPr="003E07E0">
              <w:rPr>
                <w:rStyle w:val="Lienhypertexte"/>
                <w:b/>
                <w:bCs/>
                <w:rtl/>
              </w:rPr>
              <w:t xml:space="preserve"> </w:t>
            </w:r>
            <w:r w:rsidR="003E07E0" w:rsidRPr="003E07E0">
              <w:rPr>
                <w:rStyle w:val="Lienhypertexte"/>
                <w:rFonts w:hint="eastAsia"/>
                <w:b/>
                <w:bCs/>
                <w:rtl/>
              </w:rPr>
              <w:t>ودعم</w:t>
            </w:r>
            <w:r w:rsidR="003E07E0" w:rsidRPr="003E07E0">
              <w:rPr>
                <w:rStyle w:val="Lienhypertexte"/>
                <w:b/>
                <w:bCs/>
                <w:rtl/>
              </w:rPr>
              <w:t xml:space="preserve"> </w:t>
            </w:r>
            <w:r w:rsidR="003E07E0" w:rsidRPr="003E07E0">
              <w:rPr>
                <w:rStyle w:val="Lienhypertexte"/>
                <w:rFonts w:hint="eastAsia"/>
                <w:b/>
                <w:bCs/>
                <w:rtl/>
              </w:rPr>
              <w:t>الديمقراطية</w:t>
            </w:r>
            <w:r w:rsidR="003E07E0" w:rsidRPr="003E07E0">
              <w:rPr>
                <w:rStyle w:val="Lienhypertexte"/>
                <w:b/>
                <w:bCs/>
                <w:rtl/>
              </w:rPr>
              <w:t xml:space="preserve"> </w:t>
            </w:r>
            <w:r w:rsidR="003E07E0" w:rsidRPr="003E07E0">
              <w:rPr>
                <w:rStyle w:val="Lienhypertexte"/>
                <w:rFonts w:hint="eastAsia"/>
                <w:b/>
                <w:bCs/>
                <w:rtl/>
              </w:rPr>
              <w:t>عبر</w:t>
            </w:r>
            <w:r w:rsidR="003E07E0" w:rsidRPr="003E07E0">
              <w:rPr>
                <w:rStyle w:val="Lienhypertexte"/>
                <w:b/>
                <w:bCs/>
                <w:rtl/>
              </w:rPr>
              <w:t xml:space="preserve"> </w:t>
            </w:r>
            <w:r w:rsidR="003E07E0" w:rsidRPr="003E07E0">
              <w:rPr>
                <w:rStyle w:val="Lienhypertexte"/>
                <w:rFonts w:hint="eastAsia"/>
                <w:b/>
                <w:bCs/>
                <w:rtl/>
              </w:rPr>
              <w:t>حكومة</w:t>
            </w:r>
            <w:r w:rsidR="003E07E0" w:rsidRPr="003E07E0">
              <w:rPr>
                <w:rStyle w:val="Lienhypertexte"/>
                <w:b/>
                <w:bCs/>
                <w:rtl/>
              </w:rPr>
              <w:t xml:space="preserve"> </w:t>
            </w:r>
            <w:r w:rsidR="003E07E0" w:rsidRPr="003E07E0">
              <w:rPr>
                <w:rStyle w:val="Lienhypertexte"/>
                <w:rFonts w:hint="eastAsia"/>
                <w:b/>
                <w:bCs/>
                <w:rtl/>
              </w:rPr>
              <w:t>شفافة</w:t>
            </w:r>
            <w:r w:rsidR="003E07E0" w:rsidRPr="003E07E0">
              <w:rPr>
                <w:b/>
                <w:bCs/>
                <w:webHidden/>
              </w:rPr>
              <w:tab/>
            </w:r>
            <w:r w:rsidR="003E07E0" w:rsidRPr="003E07E0">
              <w:rPr>
                <w:b/>
                <w:bCs/>
                <w:webHidden/>
              </w:rPr>
              <w:fldChar w:fldCharType="begin"/>
            </w:r>
            <w:r w:rsidR="003E07E0" w:rsidRPr="003E07E0">
              <w:rPr>
                <w:b/>
                <w:bCs/>
                <w:webHidden/>
              </w:rPr>
              <w:instrText xml:space="preserve"> PAGEREF _Toc399144708 \h </w:instrText>
            </w:r>
            <w:r w:rsidR="003E07E0" w:rsidRPr="003E07E0">
              <w:rPr>
                <w:b/>
                <w:bCs/>
                <w:webHidden/>
              </w:rPr>
            </w:r>
            <w:r w:rsidR="003E07E0" w:rsidRPr="003E07E0">
              <w:rPr>
                <w:b/>
                <w:bCs/>
                <w:webHidden/>
              </w:rPr>
              <w:fldChar w:fldCharType="separate"/>
            </w:r>
            <w:r w:rsidR="007F2C27">
              <w:rPr>
                <w:b/>
                <w:bCs/>
                <w:webHidden/>
                <w:rtl/>
              </w:rPr>
              <w:t>10</w:t>
            </w:r>
            <w:r w:rsidR="003E07E0" w:rsidRPr="003E07E0">
              <w:rPr>
                <w:b/>
                <w:bCs/>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09" w:history="1">
            <w:r w:rsidR="003E07E0" w:rsidRPr="003E07E0">
              <w:rPr>
                <w:rStyle w:val="Lienhypertexte"/>
                <w:rFonts w:hint="eastAsia"/>
                <w:b w:val="0"/>
                <w:bCs w:val="0"/>
                <w:rtl/>
              </w:rPr>
              <w:t>التعهد</w:t>
            </w:r>
            <w:r w:rsidR="003E07E0" w:rsidRPr="003E07E0">
              <w:rPr>
                <w:rStyle w:val="Lienhypertexte"/>
                <w:b w:val="0"/>
                <w:bCs w:val="0"/>
                <w:rtl/>
              </w:rPr>
              <w:t xml:space="preserve"> </w:t>
            </w:r>
            <w:r w:rsidR="003E07E0" w:rsidRPr="003E07E0">
              <w:rPr>
                <w:rStyle w:val="Lienhypertexte"/>
                <w:rFonts w:hint="eastAsia"/>
                <w:b w:val="0"/>
                <w:bCs w:val="0"/>
                <w:rtl/>
              </w:rPr>
              <w:t>الأول</w:t>
            </w:r>
            <w:r w:rsidR="003E07E0" w:rsidRPr="003E07E0">
              <w:rPr>
                <w:rStyle w:val="Lienhypertexte"/>
                <w:b w:val="0"/>
                <w:bCs w:val="0"/>
                <w:rtl/>
              </w:rPr>
              <w:t xml:space="preserve">- </w:t>
            </w:r>
            <w:r w:rsidR="003E07E0" w:rsidRPr="003E07E0">
              <w:rPr>
                <w:rStyle w:val="Lienhypertexte"/>
                <w:rFonts w:hint="eastAsia"/>
                <w:b w:val="0"/>
                <w:bCs w:val="0"/>
                <w:rtl/>
              </w:rPr>
              <w:t>تعزيز</w:t>
            </w:r>
            <w:r w:rsidR="003E07E0" w:rsidRPr="003E07E0">
              <w:rPr>
                <w:rStyle w:val="Lienhypertexte"/>
                <w:b w:val="0"/>
                <w:bCs w:val="0"/>
                <w:rtl/>
              </w:rPr>
              <w:t xml:space="preserve"> </w:t>
            </w:r>
            <w:r w:rsidR="003E07E0" w:rsidRPr="003E07E0">
              <w:rPr>
                <w:rStyle w:val="Lienhypertexte"/>
                <w:rFonts w:hint="eastAsia"/>
                <w:b w:val="0"/>
                <w:bCs w:val="0"/>
                <w:rtl/>
              </w:rPr>
              <w:t>الإطار</w:t>
            </w:r>
            <w:r w:rsidR="003E07E0" w:rsidRPr="003E07E0">
              <w:rPr>
                <w:rStyle w:val="Lienhypertexte"/>
                <w:b w:val="0"/>
                <w:bCs w:val="0"/>
                <w:rtl/>
              </w:rPr>
              <w:t xml:space="preserve"> </w:t>
            </w:r>
            <w:r w:rsidR="003E07E0" w:rsidRPr="003E07E0">
              <w:rPr>
                <w:rStyle w:val="Lienhypertexte"/>
                <w:rFonts w:hint="eastAsia"/>
                <w:b w:val="0"/>
                <w:bCs w:val="0"/>
                <w:rtl/>
              </w:rPr>
              <w:t>القانوني</w:t>
            </w:r>
            <w:r w:rsidR="003E07E0" w:rsidRPr="003E07E0">
              <w:rPr>
                <w:rStyle w:val="Lienhypertexte"/>
                <w:b w:val="0"/>
                <w:bCs w:val="0"/>
                <w:rtl/>
              </w:rPr>
              <w:t xml:space="preserve"> </w:t>
            </w:r>
            <w:r w:rsidR="003E07E0" w:rsidRPr="003E07E0">
              <w:rPr>
                <w:rStyle w:val="Lienhypertexte"/>
                <w:rFonts w:hint="eastAsia"/>
                <w:b w:val="0"/>
                <w:bCs w:val="0"/>
                <w:rtl/>
              </w:rPr>
              <w:t>لمكافحة</w:t>
            </w:r>
            <w:r w:rsidR="003E07E0" w:rsidRPr="003E07E0">
              <w:rPr>
                <w:rStyle w:val="Lienhypertexte"/>
                <w:b w:val="0"/>
                <w:bCs w:val="0"/>
                <w:rtl/>
              </w:rPr>
              <w:t xml:space="preserve"> </w:t>
            </w:r>
            <w:r w:rsidR="003E07E0" w:rsidRPr="003E07E0">
              <w:rPr>
                <w:rStyle w:val="Lienhypertexte"/>
                <w:rFonts w:hint="eastAsia"/>
                <w:b w:val="0"/>
                <w:bCs w:val="0"/>
                <w:rtl/>
              </w:rPr>
              <w:t>الفساد</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_Toc399144709 \h </w:instrText>
            </w:r>
            <w:r w:rsidR="003E07E0" w:rsidRPr="003E07E0">
              <w:rPr>
                <w:b w:val="0"/>
                <w:bCs w:val="0"/>
                <w:webHidden/>
              </w:rPr>
            </w:r>
            <w:r w:rsidR="003E07E0" w:rsidRPr="003E07E0">
              <w:rPr>
                <w:b w:val="0"/>
                <w:bCs w:val="0"/>
                <w:webHidden/>
              </w:rPr>
              <w:fldChar w:fldCharType="separate"/>
            </w:r>
            <w:r w:rsidR="007F2C27">
              <w:rPr>
                <w:b w:val="0"/>
                <w:bCs w:val="0"/>
                <w:webHidden/>
                <w:rtl/>
              </w:rPr>
              <w:t>10</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10" w:history="1">
            <w:r w:rsidR="003E07E0" w:rsidRPr="003E07E0">
              <w:rPr>
                <w:rStyle w:val="Lienhypertexte"/>
                <w:rFonts w:hint="eastAsia"/>
                <w:b w:val="0"/>
                <w:bCs w:val="0"/>
                <w:rtl/>
              </w:rPr>
              <w:t>التعهد</w:t>
            </w:r>
            <w:r w:rsidR="003E07E0" w:rsidRPr="003E07E0">
              <w:rPr>
                <w:rStyle w:val="Lienhypertexte"/>
                <w:b w:val="0"/>
                <w:bCs w:val="0"/>
                <w:rtl/>
              </w:rPr>
              <w:t xml:space="preserve"> 2 - </w:t>
            </w:r>
            <w:r w:rsidR="003E07E0" w:rsidRPr="003E07E0">
              <w:rPr>
                <w:rStyle w:val="Lienhypertexte"/>
                <w:rFonts w:hint="eastAsia"/>
                <w:b w:val="0"/>
                <w:bCs w:val="0"/>
                <w:rtl/>
              </w:rPr>
              <w:t>تطوير</w:t>
            </w:r>
            <w:r w:rsidR="003E07E0" w:rsidRPr="003E07E0">
              <w:rPr>
                <w:rStyle w:val="Lienhypertexte"/>
                <w:b w:val="0"/>
                <w:bCs w:val="0"/>
                <w:rtl/>
              </w:rPr>
              <w:t xml:space="preserve"> </w:t>
            </w:r>
            <w:r w:rsidR="003E07E0" w:rsidRPr="003E07E0">
              <w:rPr>
                <w:rStyle w:val="Lienhypertexte"/>
                <w:rFonts w:hint="eastAsia"/>
                <w:b w:val="0"/>
                <w:bCs w:val="0"/>
                <w:rtl/>
              </w:rPr>
              <w:t>منظومة</w:t>
            </w:r>
            <w:r w:rsidR="003E07E0" w:rsidRPr="003E07E0">
              <w:rPr>
                <w:rStyle w:val="Lienhypertexte"/>
                <w:b w:val="0"/>
                <w:bCs w:val="0"/>
                <w:rtl/>
              </w:rPr>
              <w:t xml:space="preserve"> </w:t>
            </w:r>
            <w:r w:rsidR="003E07E0" w:rsidRPr="003E07E0">
              <w:rPr>
                <w:rStyle w:val="Lienhypertexte"/>
                <w:rFonts w:hint="eastAsia"/>
                <w:b w:val="0"/>
                <w:bCs w:val="0"/>
                <w:rtl/>
              </w:rPr>
              <w:t>إلكترونية</w:t>
            </w:r>
            <w:r w:rsidR="003E07E0" w:rsidRPr="003E07E0">
              <w:rPr>
                <w:rStyle w:val="Lienhypertexte"/>
                <w:b w:val="0"/>
                <w:bCs w:val="0"/>
                <w:rtl/>
              </w:rPr>
              <w:t xml:space="preserve"> </w:t>
            </w:r>
            <w:r w:rsidR="003E07E0" w:rsidRPr="003E07E0">
              <w:rPr>
                <w:rStyle w:val="Lienhypertexte"/>
                <w:rFonts w:hint="eastAsia"/>
                <w:b w:val="0"/>
                <w:bCs w:val="0"/>
                <w:rtl/>
              </w:rPr>
              <w:t>مندمجة</w:t>
            </w:r>
            <w:r w:rsidR="003E07E0" w:rsidRPr="003E07E0">
              <w:rPr>
                <w:rStyle w:val="Lienhypertexte"/>
                <w:b w:val="0"/>
                <w:bCs w:val="0"/>
                <w:rtl/>
              </w:rPr>
              <w:t xml:space="preserve"> </w:t>
            </w:r>
            <w:r w:rsidR="003E07E0" w:rsidRPr="003E07E0">
              <w:rPr>
                <w:rStyle w:val="Lienhypertexte"/>
                <w:rFonts w:hint="eastAsia"/>
                <w:b w:val="0"/>
                <w:bCs w:val="0"/>
                <w:rtl/>
              </w:rPr>
              <w:t>للشكاوي</w:t>
            </w:r>
            <w:r w:rsidR="003E07E0" w:rsidRPr="003E07E0">
              <w:rPr>
                <w:rStyle w:val="Lienhypertexte"/>
                <w:b w:val="0"/>
                <w:bCs w:val="0"/>
                <w:rtl/>
              </w:rPr>
              <w:t xml:space="preserve"> </w:t>
            </w:r>
            <w:r w:rsidR="003E07E0" w:rsidRPr="003E07E0">
              <w:rPr>
                <w:rStyle w:val="Lienhypertexte"/>
                <w:rFonts w:hint="eastAsia"/>
                <w:b w:val="0"/>
                <w:bCs w:val="0"/>
                <w:rtl/>
              </w:rPr>
              <w:t>وللإبلاغ</w:t>
            </w:r>
            <w:r w:rsidR="003E07E0" w:rsidRPr="003E07E0">
              <w:rPr>
                <w:rStyle w:val="Lienhypertexte"/>
                <w:b w:val="0"/>
                <w:bCs w:val="0"/>
                <w:rtl/>
              </w:rPr>
              <w:t xml:space="preserve"> </w:t>
            </w:r>
            <w:r w:rsidR="003E07E0" w:rsidRPr="003E07E0">
              <w:rPr>
                <w:rStyle w:val="Lienhypertexte"/>
                <w:rFonts w:hint="eastAsia"/>
                <w:b w:val="0"/>
                <w:bCs w:val="0"/>
                <w:rtl/>
              </w:rPr>
              <w:t>عن</w:t>
            </w:r>
            <w:r w:rsidR="003E07E0" w:rsidRPr="003E07E0">
              <w:rPr>
                <w:rStyle w:val="Lienhypertexte"/>
                <w:b w:val="0"/>
                <w:bCs w:val="0"/>
                <w:rtl/>
              </w:rPr>
              <w:t xml:space="preserve"> </w:t>
            </w:r>
            <w:r w:rsidR="003E07E0" w:rsidRPr="003E07E0">
              <w:rPr>
                <w:rStyle w:val="Lienhypertexte"/>
                <w:rFonts w:hint="eastAsia"/>
                <w:b w:val="0"/>
                <w:bCs w:val="0"/>
                <w:rtl/>
              </w:rPr>
              <w:t>حالات</w:t>
            </w:r>
            <w:r w:rsidR="003E07E0" w:rsidRPr="003E07E0">
              <w:rPr>
                <w:rStyle w:val="Lienhypertexte"/>
                <w:b w:val="0"/>
                <w:bCs w:val="0"/>
                <w:rtl/>
              </w:rPr>
              <w:t xml:space="preserve"> </w:t>
            </w:r>
            <w:r w:rsidR="003E07E0" w:rsidRPr="003E07E0">
              <w:rPr>
                <w:rStyle w:val="Lienhypertexte"/>
                <w:rFonts w:hint="eastAsia"/>
                <w:b w:val="0"/>
                <w:bCs w:val="0"/>
                <w:rtl/>
              </w:rPr>
              <w:t>الفساد</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_Toc399144710 \h </w:instrText>
            </w:r>
            <w:r w:rsidR="003E07E0" w:rsidRPr="003E07E0">
              <w:rPr>
                <w:b w:val="0"/>
                <w:bCs w:val="0"/>
                <w:webHidden/>
              </w:rPr>
            </w:r>
            <w:r w:rsidR="003E07E0" w:rsidRPr="003E07E0">
              <w:rPr>
                <w:b w:val="0"/>
                <w:bCs w:val="0"/>
                <w:webHidden/>
              </w:rPr>
              <w:fldChar w:fldCharType="separate"/>
            </w:r>
            <w:r w:rsidR="007F2C27">
              <w:rPr>
                <w:b w:val="0"/>
                <w:bCs w:val="0"/>
                <w:webHidden/>
                <w:rtl/>
              </w:rPr>
              <w:t>11</w:t>
            </w:r>
            <w:r w:rsidR="003E07E0" w:rsidRPr="003E07E0">
              <w:rPr>
                <w:b w:val="0"/>
                <w:bCs w:val="0"/>
                <w:webHidden/>
              </w:rPr>
              <w:fldChar w:fldCharType="end"/>
            </w:r>
          </w:hyperlink>
        </w:p>
        <w:p w:rsidR="003E07E0" w:rsidRPr="003E07E0" w:rsidRDefault="006319C3" w:rsidP="0089464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11" w:history="1">
            <w:r w:rsidR="003E07E0" w:rsidRPr="003E07E0">
              <w:rPr>
                <w:rStyle w:val="Lienhypertexte"/>
                <w:rFonts w:hint="eastAsia"/>
                <w:b w:val="0"/>
                <w:bCs w:val="0"/>
                <w:rtl/>
              </w:rPr>
              <w:t>التعهد</w:t>
            </w:r>
            <w:r w:rsidR="003E07E0" w:rsidRPr="003E07E0">
              <w:rPr>
                <w:rStyle w:val="Lienhypertexte"/>
                <w:b w:val="0"/>
                <w:bCs w:val="0"/>
                <w:rtl/>
              </w:rPr>
              <w:t xml:space="preserve"> 3- </w:t>
            </w:r>
            <w:r w:rsidR="00894640" w:rsidRPr="00894640">
              <w:rPr>
                <w:rStyle w:val="Lienhypertexte"/>
                <w:b w:val="0"/>
                <w:bCs w:val="0"/>
                <w:rtl/>
              </w:rPr>
              <w:t>نشر التقارير السنوية حول نتائج أعمال هياكل الرقابة العامة والمتابعة</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_Toc399144711 \h </w:instrText>
            </w:r>
            <w:r w:rsidR="003E07E0" w:rsidRPr="003E07E0">
              <w:rPr>
                <w:b w:val="0"/>
                <w:bCs w:val="0"/>
                <w:webHidden/>
              </w:rPr>
            </w:r>
            <w:r w:rsidR="003E07E0" w:rsidRPr="003E07E0">
              <w:rPr>
                <w:b w:val="0"/>
                <w:bCs w:val="0"/>
                <w:webHidden/>
              </w:rPr>
              <w:fldChar w:fldCharType="separate"/>
            </w:r>
            <w:r w:rsidR="007F2C27">
              <w:rPr>
                <w:b w:val="0"/>
                <w:bCs w:val="0"/>
                <w:webHidden/>
                <w:rtl/>
              </w:rPr>
              <w:t>11</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12" w:history="1">
            <w:r w:rsidR="003E07E0" w:rsidRPr="003E07E0">
              <w:rPr>
                <w:rStyle w:val="Lienhypertexte"/>
                <w:rFonts w:hint="eastAsia"/>
                <w:b w:val="0"/>
                <w:bCs w:val="0"/>
                <w:rtl/>
              </w:rPr>
              <w:t>التعهد</w:t>
            </w:r>
            <w:r w:rsidR="003E07E0" w:rsidRPr="003E07E0">
              <w:rPr>
                <w:rStyle w:val="Lienhypertexte"/>
                <w:b w:val="0"/>
                <w:bCs w:val="0"/>
                <w:rtl/>
              </w:rPr>
              <w:t xml:space="preserve"> 4- </w:t>
            </w:r>
            <w:r w:rsidR="003E07E0" w:rsidRPr="003E07E0">
              <w:rPr>
                <w:rStyle w:val="Lienhypertexte"/>
                <w:rFonts w:hint="eastAsia"/>
                <w:b w:val="0"/>
                <w:bCs w:val="0"/>
                <w:rtl/>
              </w:rPr>
              <w:t>مراجعة</w:t>
            </w:r>
            <w:r w:rsidR="003E07E0" w:rsidRPr="003E07E0">
              <w:rPr>
                <w:rStyle w:val="Lienhypertexte"/>
                <w:b w:val="0"/>
                <w:bCs w:val="0"/>
                <w:rtl/>
              </w:rPr>
              <w:t xml:space="preserve"> </w:t>
            </w:r>
            <w:r w:rsidR="003E07E0" w:rsidRPr="003E07E0">
              <w:rPr>
                <w:rStyle w:val="Lienhypertexte"/>
                <w:rFonts w:hint="eastAsia"/>
                <w:b w:val="0"/>
                <w:bCs w:val="0"/>
                <w:rtl/>
              </w:rPr>
              <w:t>الاطار</w:t>
            </w:r>
            <w:r w:rsidR="003E07E0" w:rsidRPr="003E07E0">
              <w:rPr>
                <w:rStyle w:val="Lienhypertexte"/>
                <w:b w:val="0"/>
                <w:bCs w:val="0"/>
                <w:rtl/>
              </w:rPr>
              <w:t xml:space="preserve"> </w:t>
            </w:r>
            <w:r w:rsidR="003E07E0" w:rsidRPr="003E07E0">
              <w:rPr>
                <w:rStyle w:val="Lienhypertexte"/>
                <w:rFonts w:hint="eastAsia"/>
                <w:b w:val="0"/>
                <w:bCs w:val="0"/>
                <w:rtl/>
              </w:rPr>
              <w:t>القانوني</w:t>
            </w:r>
            <w:r w:rsidR="003E07E0" w:rsidRPr="003E07E0">
              <w:rPr>
                <w:rStyle w:val="Lienhypertexte"/>
                <w:b w:val="0"/>
                <w:bCs w:val="0"/>
                <w:rtl/>
              </w:rPr>
              <w:t xml:space="preserve"> </w:t>
            </w:r>
            <w:r w:rsidR="003E07E0" w:rsidRPr="003E07E0">
              <w:rPr>
                <w:rStyle w:val="Lienhypertexte"/>
                <w:rFonts w:hint="eastAsia"/>
                <w:b w:val="0"/>
                <w:bCs w:val="0"/>
                <w:rtl/>
              </w:rPr>
              <w:t>المنظم</w:t>
            </w:r>
            <w:r w:rsidR="003E07E0" w:rsidRPr="003E07E0">
              <w:rPr>
                <w:rStyle w:val="Lienhypertexte"/>
                <w:b w:val="0"/>
                <w:bCs w:val="0"/>
                <w:rtl/>
              </w:rPr>
              <w:t xml:space="preserve"> </w:t>
            </w:r>
            <w:r w:rsidR="003E07E0" w:rsidRPr="003E07E0">
              <w:rPr>
                <w:rStyle w:val="Lienhypertexte"/>
                <w:rFonts w:hint="eastAsia"/>
                <w:b w:val="0"/>
                <w:bCs w:val="0"/>
                <w:rtl/>
              </w:rPr>
              <w:t>لحماية</w:t>
            </w:r>
            <w:r w:rsidR="003E07E0" w:rsidRPr="003E07E0">
              <w:rPr>
                <w:rStyle w:val="Lienhypertexte"/>
                <w:b w:val="0"/>
                <w:bCs w:val="0"/>
                <w:rtl/>
              </w:rPr>
              <w:t xml:space="preserve"> </w:t>
            </w:r>
            <w:r w:rsidR="003E07E0" w:rsidRPr="003E07E0">
              <w:rPr>
                <w:rStyle w:val="Lienhypertexte"/>
                <w:rFonts w:hint="eastAsia"/>
                <w:b w:val="0"/>
                <w:bCs w:val="0"/>
                <w:rtl/>
              </w:rPr>
              <w:t>المعطيات</w:t>
            </w:r>
            <w:r w:rsidR="003E07E0" w:rsidRPr="003E07E0">
              <w:rPr>
                <w:rStyle w:val="Lienhypertexte"/>
                <w:b w:val="0"/>
                <w:bCs w:val="0"/>
                <w:rtl/>
              </w:rPr>
              <w:t xml:space="preserve"> </w:t>
            </w:r>
            <w:r w:rsidR="003E07E0" w:rsidRPr="003E07E0">
              <w:rPr>
                <w:rStyle w:val="Lienhypertexte"/>
                <w:rFonts w:hint="eastAsia"/>
                <w:b w:val="0"/>
                <w:bCs w:val="0"/>
                <w:rtl/>
              </w:rPr>
              <w:t>الشخصية</w:t>
            </w:r>
            <w:r w:rsidR="003E07E0" w:rsidRPr="003E07E0">
              <w:rPr>
                <w:rStyle w:val="Lienhypertexte"/>
                <w:b w:val="0"/>
                <w:bCs w:val="0"/>
                <w:rtl/>
              </w:rPr>
              <w:t xml:space="preserve"> </w:t>
            </w:r>
            <w:r w:rsidR="003E07E0" w:rsidRPr="003E07E0">
              <w:rPr>
                <w:rStyle w:val="Lienhypertexte"/>
                <w:rFonts w:hint="eastAsia"/>
                <w:b w:val="0"/>
                <w:bCs w:val="0"/>
                <w:rtl/>
              </w:rPr>
              <w:t>والحرص</w:t>
            </w:r>
            <w:r w:rsidR="003E07E0" w:rsidRPr="003E07E0">
              <w:rPr>
                <w:rStyle w:val="Lienhypertexte"/>
                <w:b w:val="0"/>
                <w:bCs w:val="0"/>
                <w:rtl/>
              </w:rPr>
              <w:t xml:space="preserve"> </w:t>
            </w:r>
            <w:r w:rsidR="003E07E0" w:rsidRPr="003E07E0">
              <w:rPr>
                <w:rStyle w:val="Lienhypertexte"/>
                <w:rFonts w:hint="eastAsia"/>
                <w:b w:val="0"/>
                <w:bCs w:val="0"/>
                <w:rtl/>
              </w:rPr>
              <w:t>على</w:t>
            </w:r>
            <w:r w:rsidR="003E07E0" w:rsidRPr="003E07E0">
              <w:rPr>
                <w:rStyle w:val="Lienhypertexte"/>
                <w:b w:val="0"/>
                <w:bCs w:val="0"/>
                <w:rtl/>
              </w:rPr>
              <w:t xml:space="preserve"> </w:t>
            </w:r>
            <w:r w:rsidR="003E07E0" w:rsidRPr="003E07E0">
              <w:rPr>
                <w:rStyle w:val="Lienhypertexte"/>
                <w:rFonts w:hint="eastAsia"/>
                <w:b w:val="0"/>
                <w:bCs w:val="0"/>
                <w:rtl/>
              </w:rPr>
              <w:t>مطابقته</w:t>
            </w:r>
            <w:r w:rsidR="003E07E0" w:rsidRPr="003E07E0">
              <w:rPr>
                <w:rStyle w:val="Lienhypertexte"/>
                <w:b w:val="0"/>
                <w:bCs w:val="0"/>
                <w:rtl/>
              </w:rPr>
              <w:t xml:space="preserve"> </w:t>
            </w:r>
            <w:r w:rsidR="003E07E0" w:rsidRPr="003E07E0">
              <w:rPr>
                <w:rStyle w:val="Lienhypertexte"/>
                <w:rFonts w:hint="eastAsia"/>
                <w:b w:val="0"/>
                <w:bCs w:val="0"/>
                <w:rtl/>
              </w:rPr>
              <w:t>للفصل</w:t>
            </w:r>
            <w:r w:rsidR="003E07E0" w:rsidRPr="003E07E0">
              <w:rPr>
                <w:rStyle w:val="Lienhypertexte"/>
                <w:b w:val="0"/>
                <w:bCs w:val="0"/>
                <w:rtl/>
              </w:rPr>
              <w:t xml:space="preserve"> 24 </w:t>
            </w:r>
            <w:r w:rsidR="003E07E0" w:rsidRPr="003E07E0">
              <w:rPr>
                <w:rStyle w:val="Lienhypertexte"/>
                <w:rFonts w:hint="eastAsia"/>
                <w:b w:val="0"/>
                <w:bCs w:val="0"/>
                <w:rtl/>
              </w:rPr>
              <w:t>من</w:t>
            </w:r>
            <w:r w:rsidR="003E07E0" w:rsidRPr="003E07E0">
              <w:rPr>
                <w:rStyle w:val="Lienhypertexte"/>
                <w:b w:val="0"/>
                <w:bCs w:val="0"/>
                <w:rtl/>
              </w:rPr>
              <w:t xml:space="preserve"> </w:t>
            </w:r>
            <w:r w:rsidR="003E07E0" w:rsidRPr="003E07E0">
              <w:rPr>
                <w:rStyle w:val="Lienhypertexte"/>
                <w:rFonts w:hint="eastAsia"/>
                <w:b w:val="0"/>
                <w:bCs w:val="0"/>
                <w:rtl/>
              </w:rPr>
              <w:t>الدستور</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_Toc399144712 \h </w:instrText>
            </w:r>
            <w:r w:rsidR="003E07E0" w:rsidRPr="003E07E0">
              <w:rPr>
                <w:b w:val="0"/>
                <w:bCs w:val="0"/>
                <w:webHidden/>
              </w:rPr>
            </w:r>
            <w:r w:rsidR="003E07E0" w:rsidRPr="003E07E0">
              <w:rPr>
                <w:b w:val="0"/>
                <w:bCs w:val="0"/>
                <w:webHidden/>
              </w:rPr>
              <w:fldChar w:fldCharType="separate"/>
            </w:r>
            <w:r w:rsidR="007F2C27">
              <w:rPr>
                <w:b w:val="0"/>
                <w:bCs w:val="0"/>
                <w:webHidden/>
                <w:rtl/>
              </w:rPr>
              <w:t>12</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13" w:history="1">
            <w:r w:rsidR="003E07E0" w:rsidRPr="003E07E0">
              <w:rPr>
                <w:rStyle w:val="Lienhypertexte"/>
                <w:rFonts w:hint="eastAsia"/>
                <w:b w:val="0"/>
                <w:bCs w:val="0"/>
                <w:rtl/>
              </w:rPr>
              <w:t>التعهد</w:t>
            </w:r>
            <w:r w:rsidR="003E07E0" w:rsidRPr="003E07E0">
              <w:rPr>
                <w:rStyle w:val="Lienhypertexte"/>
                <w:b w:val="0"/>
                <w:bCs w:val="0"/>
                <w:rtl/>
              </w:rPr>
              <w:t xml:space="preserve">5- </w:t>
            </w:r>
            <w:r w:rsidR="003E07E0" w:rsidRPr="003E07E0">
              <w:rPr>
                <w:rStyle w:val="Lienhypertexte"/>
                <w:rFonts w:hint="eastAsia"/>
                <w:b w:val="0"/>
                <w:bCs w:val="0"/>
                <w:rtl/>
              </w:rPr>
              <w:t>تطوير</w:t>
            </w:r>
            <w:r w:rsidR="003E07E0" w:rsidRPr="003E07E0">
              <w:rPr>
                <w:rStyle w:val="Lienhypertexte"/>
                <w:b w:val="0"/>
                <w:bCs w:val="0"/>
                <w:rtl/>
              </w:rPr>
              <w:t xml:space="preserve"> </w:t>
            </w:r>
            <w:r w:rsidR="003E07E0" w:rsidRPr="003E07E0">
              <w:rPr>
                <w:rStyle w:val="Lienhypertexte"/>
                <w:rFonts w:hint="eastAsia"/>
                <w:b w:val="0"/>
                <w:bCs w:val="0"/>
                <w:rtl/>
              </w:rPr>
              <w:t>بوابة</w:t>
            </w:r>
            <w:r w:rsidR="003E07E0" w:rsidRPr="003E07E0">
              <w:rPr>
                <w:rStyle w:val="Lienhypertexte"/>
                <w:b w:val="0"/>
                <w:bCs w:val="0"/>
                <w:rtl/>
              </w:rPr>
              <w:t xml:space="preserve"> </w:t>
            </w:r>
            <w:r w:rsidR="003E07E0" w:rsidRPr="003E07E0">
              <w:rPr>
                <w:rStyle w:val="Lienhypertexte"/>
                <w:rFonts w:hint="eastAsia"/>
                <w:b w:val="0"/>
                <w:bCs w:val="0"/>
                <w:rtl/>
              </w:rPr>
              <w:t>وطنية</w:t>
            </w:r>
            <w:r w:rsidR="003E07E0" w:rsidRPr="003E07E0">
              <w:rPr>
                <w:rStyle w:val="Lienhypertexte"/>
                <w:b w:val="0"/>
                <w:bCs w:val="0"/>
                <w:rtl/>
              </w:rPr>
              <w:t xml:space="preserve"> </w:t>
            </w:r>
            <w:r w:rsidR="003E07E0" w:rsidRPr="003E07E0">
              <w:rPr>
                <w:rStyle w:val="Lienhypertexte"/>
                <w:rFonts w:hint="eastAsia"/>
                <w:b w:val="0"/>
                <w:bCs w:val="0"/>
                <w:rtl/>
              </w:rPr>
              <w:t>للبيانات</w:t>
            </w:r>
            <w:r w:rsidR="003E07E0" w:rsidRPr="003E07E0">
              <w:rPr>
                <w:rStyle w:val="Lienhypertexte"/>
                <w:b w:val="0"/>
                <w:bCs w:val="0"/>
                <w:rtl/>
              </w:rPr>
              <w:t xml:space="preserve"> </w:t>
            </w:r>
            <w:r w:rsidR="003E07E0" w:rsidRPr="003E07E0">
              <w:rPr>
                <w:rStyle w:val="Lienhypertexte"/>
                <w:rFonts w:hint="eastAsia"/>
                <w:b w:val="0"/>
                <w:bCs w:val="0"/>
                <w:rtl/>
              </w:rPr>
              <w:t>المفتوحة</w:t>
            </w:r>
            <w:r w:rsidR="003E07E0" w:rsidRPr="003E07E0">
              <w:rPr>
                <w:rStyle w:val="Lienhypertexte"/>
                <w:b w:val="0"/>
                <w:bCs w:val="0"/>
                <w:rtl/>
              </w:rPr>
              <w:t xml:space="preserve"> « </w:t>
            </w:r>
            <w:r w:rsidR="003E07E0" w:rsidRPr="003E07E0">
              <w:rPr>
                <w:rStyle w:val="Lienhypertexte"/>
                <w:b w:val="0"/>
                <w:bCs w:val="0"/>
              </w:rPr>
              <w:t>Open data portal</w:t>
            </w:r>
            <w:r w:rsidR="003E07E0" w:rsidRPr="003E07E0">
              <w:rPr>
                <w:rStyle w:val="Lienhypertexte"/>
                <w:b w:val="0"/>
                <w:bCs w:val="0"/>
                <w:rtl/>
              </w:rPr>
              <w:t>»</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_Toc399144713 \h </w:instrText>
            </w:r>
            <w:r w:rsidR="003E07E0" w:rsidRPr="003E07E0">
              <w:rPr>
                <w:b w:val="0"/>
                <w:bCs w:val="0"/>
                <w:webHidden/>
              </w:rPr>
            </w:r>
            <w:r w:rsidR="003E07E0" w:rsidRPr="003E07E0">
              <w:rPr>
                <w:b w:val="0"/>
                <w:bCs w:val="0"/>
                <w:webHidden/>
              </w:rPr>
              <w:fldChar w:fldCharType="separate"/>
            </w:r>
            <w:r w:rsidR="007F2C27">
              <w:rPr>
                <w:b w:val="0"/>
                <w:bCs w:val="0"/>
                <w:webHidden/>
                <w:rtl/>
              </w:rPr>
              <w:t>12</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14" w:history="1">
            <w:r w:rsidR="003E07E0" w:rsidRPr="003E07E0">
              <w:rPr>
                <w:rStyle w:val="Lienhypertexte"/>
                <w:rFonts w:hint="eastAsia"/>
                <w:b w:val="0"/>
                <w:bCs w:val="0"/>
                <w:rtl/>
              </w:rPr>
              <w:t>التعهد</w:t>
            </w:r>
            <w:r w:rsidR="003E07E0" w:rsidRPr="003E07E0">
              <w:rPr>
                <w:rStyle w:val="Lienhypertexte"/>
                <w:b w:val="0"/>
                <w:bCs w:val="0"/>
                <w:rtl/>
              </w:rPr>
              <w:t xml:space="preserve"> 6- </w:t>
            </w:r>
            <w:r w:rsidR="003E07E0" w:rsidRPr="003E07E0">
              <w:rPr>
                <w:rStyle w:val="Lienhypertexte"/>
                <w:rFonts w:hint="eastAsia"/>
                <w:b w:val="0"/>
                <w:bCs w:val="0"/>
                <w:rtl/>
              </w:rPr>
              <w:t>إعداد</w:t>
            </w:r>
            <w:r w:rsidR="003E07E0" w:rsidRPr="003E07E0">
              <w:rPr>
                <w:rStyle w:val="Lienhypertexte"/>
                <w:b w:val="0"/>
                <w:bCs w:val="0"/>
                <w:rtl/>
              </w:rPr>
              <w:t xml:space="preserve"> </w:t>
            </w:r>
            <w:r w:rsidR="003E07E0" w:rsidRPr="003E07E0">
              <w:rPr>
                <w:rStyle w:val="Lienhypertexte"/>
                <w:rFonts w:hint="eastAsia"/>
                <w:b w:val="0"/>
                <w:bCs w:val="0"/>
                <w:rtl/>
              </w:rPr>
              <w:t>مرجعية</w:t>
            </w:r>
            <w:r w:rsidR="003E07E0" w:rsidRPr="003E07E0">
              <w:rPr>
                <w:rStyle w:val="Lienhypertexte"/>
                <w:b w:val="0"/>
                <w:bCs w:val="0"/>
                <w:rtl/>
              </w:rPr>
              <w:t xml:space="preserve"> </w:t>
            </w:r>
            <w:r w:rsidR="003E07E0" w:rsidRPr="003E07E0">
              <w:rPr>
                <w:rStyle w:val="Lienhypertexte"/>
                <w:rFonts w:hint="eastAsia"/>
                <w:b w:val="0"/>
                <w:bCs w:val="0"/>
                <w:rtl/>
              </w:rPr>
              <w:t>وطنية</w:t>
            </w:r>
            <w:r w:rsidR="003E07E0" w:rsidRPr="003E07E0">
              <w:rPr>
                <w:rStyle w:val="Lienhypertexte"/>
                <w:b w:val="0"/>
                <w:bCs w:val="0"/>
                <w:rtl/>
              </w:rPr>
              <w:t xml:space="preserve"> </w:t>
            </w:r>
            <w:r w:rsidR="003E07E0" w:rsidRPr="003E07E0">
              <w:rPr>
                <w:rStyle w:val="Lienhypertexte"/>
                <w:rFonts w:hint="eastAsia"/>
                <w:b w:val="0"/>
                <w:bCs w:val="0"/>
                <w:rtl/>
              </w:rPr>
              <w:t>لحوكمة</w:t>
            </w:r>
            <w:r w:rsidR="003E07E0" w:rsidRPr="003E07E0">
              <w:rPr>
                <w:rStyle w:val="Lienhypertexte"/>
                <w:b w:val="0"/>
                <w:bCs w:val="0"/>
                <w:rtl/>
              </w:rPr>
              <w:t xml:space="preserve"> </w:t>
            </w:r>
            <w:r w:rsidR="003E07E0" w:rsidRPr="003E07E0">
              <w:rPr>
                <w:rStyle w:val="Lienhypertexte"/>
                <w:rFonts w:hint="eastAsia"/>
                <w:b w:val="0"/>
                <w:bCs w:val="0"/>
                <w:rtl/>
              </w:rPr>
              <w:t>المؤسسات</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_Toc399144714 \h </w:instrText>
            </w:r>
            <w:r w:rsidR="003E07E0" w:rsidRPr="003E07E0">
              <w:rPr>
                <w:b w:val="0"/>
                <w:bCs w:val="0"/>
                <w:webHidden/>
              </w:rPr>
            </w:r>
            <w:r w:rsidR="003E07E0" w:rsidRPr="003E07E0">
              <w:rPr>
                <w:b w:val="0"/>
                <w:bCs w:val="0"/>
                <w:webHidden/>
              </w:rPr>
              <w:fldChar w:fldCharType="separate"/>
            </w:r>
            <w:r w:rsidR="007F2C27">
              <w:rPr>
                <w:b w:val="0"/>
                <w:bCs w:val="0"/>
                <w:webHidden/>
                <w:rtl/>
              </w:rPr>
              <w:t>12</w:t>
            </w:r>
            <w:r w:rsidR="003E07E0" w:rsidRPr="003E07E0">
              <w:rPr>
                <w:b w:val="0"/>
                <w:bCs w:val="0"/>
                <w:webHidden/>
              </w:rPr>
              <w:fldChar w:fldCharType="end"/>
            </w:r>
          </w:hyperlink>
        </w:p>
        <w:p w:rsidR="003E07E0" w:rsidRPr="003E07E0" w:rsidRDefault="003E07E0" w:rsidP="003E07E0">
          <w:pPr>
            <w:pStyle w:val="TM2"/>
            <w:tabs>
              <w:tab w:val="left" w:pos="-2"/>
            </w:tabs>
            <w:ind w:left="-2"/>
            <w:rPr>
              <w:rStyle w:val="Lienhypertexte"/>
              <w:sz w:val="16"/>
              <w:szCs w:val="16"/>
              <w:rtl/>
            </w:rPr>
          </w:pPr>
        </w:p>
        <w:p w:rsidR="003E07E0" w:rsidRPr="003E07E0" w:rsidRDefault="006319C3" w:rsidP="003E07E0">
          <w:pPr>
            <w:pStyle w:val="TM2"/>
            <w:tabs>
              <w:tab w:val="left" w:pos="-2"/>
            </w:tabs>
            <w:ind w:left="-2"/>
            <w:rPr>
              <w:rFonts w:asciiTheme="minorHAnsi" w:eastAsiaTheme="minorEastAsia" w:hAnsiTheme="minorHAnsi" w:cstheme="minorBidi"/>
              <w:color w:val="auto"/>
              <w:sz w:val="22"/>
              <w:szCs w:val="22"/>
              <w:lang w:bidi="ar-SA"/>
            </w:rPr>
          </w:pPr>
          <w:hyperlink w:anchor="_Toc399144715" w:history="1">
            <w:r w:rsidR="003E07E0" w:rsidRPr="003E07E0">
              <w:rPr>
                <w:rStyle w:val="Lienhypertexte"/>
                <w:rFonts w:hint="eastAsia"/>
                <w:b/>
                <w:bCs/>
                <w:rtl/>
              </w:rPr>
              <w:t>تطوير</w:t>
            </w:r>
            <w:r w:rsidR="003E07E0" w:rsidRPr="003E07E0">
              <w:rPr>
                <w:rStyle w:val="Lienhypertexte"/>
                <w:b/>
                <w:bCs/>
                <w:rtl/>
              </w:rPr>
              <w:t xml:space="preserve"> </w:t>
            </w:r>
            <w:r w:rsidR="003E07E0" w:rsidRPr="003E07E0">
              <w:rPr>
                <w:rStyle w:val="Lienhypertexte"/>
                <w:rFonts w:hint="eastAsia"/>
                <w:b/>
                <w:bCs/>
                <w:rtl/>
              </w:rPr>
              <w:t>الخدمات</w:t>
            </w:r>
            <w:r w:rsidR="003E07E0" w:rsidRPr="003E07E0">
              <w:rPr>
                <w:rStyle w:val="Lienhypertexte"/>
                <w:b/>
                <w:bCs/>
                <w:rtl/>
              </w:rPr>
              <w:t xml:space="preserve"> </w:t>
            </w:r>
            <w:r w:rsidR="003E07E0" w:rsidRPr="003E07E0">
              <w:rPr>
                <w:rStyle w:val="Lienhypertexte"/>
                <w:rFonts w:hint="eastAsia"/>
                <w:b/>
                <w:bCs/>
                <w:rtl/>
              </w:rPr>
              <w:t>العمومية</w:t>
            </w:r>
            <w:r w:rsidR="003E07E0" w:rsidRPr="003E07E0">
              <w:rPr>
                <w:rStyle w:val="Lienhypertexte"/>
                <w:b/>
                <w:bCs/>
                <w:rtl/>
              </w:rPr>
              <w:t xml:space="preserve"> </w:t>
            </w:r>
            <w:r w:rsidR="003E07E0" w:rsidRPr="003E07E0">
              <w:rPr>
                <w:rStyle w:val="Lienhypertexte"/>
                <w:rFonts w:hint="eastAsia"/>
                <w:b/>
                <w:bCs/>
                <w:rtl/>
              </w:rPr>
              <w:t>ودعم</w:t>
            </w:r>
            <w:r w:rsidR="003E07E0" w:rsidRPr="003E07E0">
              <w:rPr>
                <w:rStyle w:val="Lienhypertexte"/>
                <w:b/>
                <w:bCs/>
                <w:rtl/>
              </w:rPr>
              <w:t xml:space="preserve"> </w:t>
            </w:r>
            <w:r w:rsidR="003E07E0" w:rsidRPr="003E07E0">
              <w:rPr>
                <w:rStyle w:val="Lienhypertexte"/>
                <w:rFonts w:hint="eastAsia"/>
                <w:b/>
                <w:bCs/>
                <w:rtl/>
              </w:rPr>
              <w:t>المقاربة</w:t>
            </w:r>
            <w:r w:rsidR="003E07E0" w:rsidRPr="003E07E0">
              <w:rPr>
                <w:rStyle w:val="Lienhypertexte"/>
                <w:b/>
                <w:bCs/>
                <w:rtl/>
              </w:rPr>
              <w:t xml:space="preserve"> </w:t>
            </w:r>
            <w:r w:rsidR="003E07E0" w:rsidRPr="003E07E0">
              <w:rPr>
                <w:rStyle w:val="Lienhypertexte"/>
                <w:rFonts w:hint="eastAsia"/>
                <w:b/>
                <w:bCs/>
                <w:rtl/>
              </w:rPr>
              <w:t>التشاركية</w:t>
            </w:r>
            <w:r w:rsidR="003E07E0" w:rsidRPr="003E07E0">
              <w:rPr>
                <w:rStyle w:val="Lienhypertexte"/>
                <w:b/>
                <w:bCs/>
                <w:rtl/>
              </w:rPr>
              <w:t xml:space="preserve"> </w:t>
            </w:r>
            <w:r w:rsidR="003E07E0" w:rsidRPr="003E07E0">
              <w:rPr>
                <w:rStyle w:val="Lienhypertexte"/>
                <w:rFonts w:hint="eastAsia"/>
                <w:b/>
                <w:bCs/>
                <w:rtl/>
              </w:rPr>
              <w:t>وغرس</w:t>
            </w:r>
            <w:r w:rsidR="003E07E0" w:rsidRPr="003E07E0">
              <w:rPr>
                <w:rStyle w:val="Lienhypertexte"/>
                <w:b/>
                <w:bCs/>
                <w:rtl/>
              </w:rPr>
              <w:t xml:space="preserve"> </w:t>
            </w:r>
            <w:r w:rsidR="003E07E0" w:rsidRPr="003E07E0">
              <w:rPr>
                <w:rStyle w:val="Lienhypertexte"/>
                <w:rFonts w:hint="eastAsia"/>
                <w:b/>
                <w:bCs/>
                <w:rtl/>
              </w:rPr>
              <w:t>مبادئ</w:t>
            </w:r>
            <w:r w:rsidR="003E07E0" w:rsidRPr="003E07E0">
              <w:rPr>
                <w:rStyle w:val="Lienhypertexte"/>
                <w:b/>
                <w:bCs/>
                <w:rtl/>
              </w:rPr>
              <w:t xml:space="preserve"> </w:t>
            </w:r>
            <w:r w:rsidR="003E07E0" w:rsidRPr="003E07E0">
              <w:rPr>
                <w:rStyle w:val="Lienhypertexte"/>
                <w:rFonts w:hint="eastAsia"/>
                <w:b/>
                <w:bCs/>
                <w:rtl/>
              </w:rPr>
              <w:t>الحكومة</w:t>
            </w:r>
            <w:r w:rsidR="003E07E0" w:rsidRPr="003E07E0">
              <w:rPr>
                <w:rStyle w:val="Lienhypertexte"/>
                <w:b/>
                <w:bCs/>
                <w:rtl/>
              </w:rPr>
              <w:t xml:space="preserve"> </w:t>
            </w:r>
            <w:r w:rsidR="003E07E0" w:rsidRPr="003E07E0">
              <w:rPr>
                <w:rStyle w:val="Lienhypertexte"/>
                <w:rFonts w:hint="eastAsia"/>
                <w:b/>
                <w:bCs/>
                <w:rtl/>
              </w:rPr>
              <w:t>المفتوحة</w:t>
            </w:r>
            <w:r w:rsidR="003E07E0" w:rsidRPr="003E07E0">
              <w:rPr>
                <w:rStyle w:val="Lienhypertexte"/>
                <w:b/>
                <w:bCs/>
                <w:rtl/>
              </w:rPr>
              <w:t xml:space="preserve"> </w:t>
            </w:r>
            <w:r w:rsidR="003E07E0" w:rsidRPr="003E07E0">
              <w:rPr>
                <w:rStyle w:val="Lienhypertexte"/>
                <w:rFonts w:hint="eastAsia"/>
                <w:b/>
                <w:bCs/>
                <w:rtl/>
              </w:rPr>
              <w:t>بالقطاع</w:t>
            </w:r>
            <w:r w:rsidR="003E07E0" w:rsidRPr="003E07E0">
              <w:rPr>
                <w:rStyle w:val="Lienhypertexte"/>
                <w:b/>
                <w:bCs/>
                <w:rtl/>
              </w:rPr>
              <w:t xml:space="preserve"> </w:t>
            </w:r>
            <w:r w:rsidR="003E07E0" w:rsidRPr="003E07E0">
              <w:rPr>
                <w:rStyle w:val="Lienhypertexte"/>
                <w:rFonts w:hint="eastAsia"/>
                <w:b/>
                <w:bCs/>
                <w:rtl/>
              </w:rPr>
              <w:t>العمومي</w:t>
            </w:r>
            <w:r w:rsidR="003E07E0">
              <w:rPr>
                <w:rFonts w:hint="cs"/>
                <w:b/>
                <w:bCs/>
                <w:webHidden/>
                <w:rtl/>
              </w:rPr>
              <w:t>..........</w:t>
            </w:r>
            <w:r w:rsidR="003E07E0" w:rsidRPr="003E07E0">
              <w:rPr>
                <w:rFonts w:hint="cs"/>
                <w:b/>
                <w:bCs/>
                <w:webHidden/>
                <w:rtl/>
              </w:rPr>
              <w:t>........................................................................</w:t>
            </w:r>
            <w:r w:rsidR="003E07E0" w:rsidRPr="003E07E0">
              <w:rPr>
                <w:webHidden/>
              </w:rPr>
              <w:fldChar w:fldCharType="begin"/>
            </w:r>
            <w:r w:rsidR="003E07E0" w:rsidRPr="003E07E0">
              <w:rPr>
                <w:webHidden/>
              </w:rPr>
              <w:instrText xml:space="preserve"> PAGEREF _Toc399144715 \h </w:instrText>
            </w:r>
            <w:r w:rsidR="003E07E0" w:rsidRPr="003E07E0">
              <w:rPr>
                <w:webHidden/>
              </w:rPr>
            </w:r>
            <w:r w:rsidR="003E07E0" w:rsidRPr="003E07E0">
              <w:rPr>
                <w:webHidden/>
              </w:rPr>
              <w:fldChar w:fldCharType="separate"/>
            </w:r>
            <w:r w:rsidR="007F2C27">
              <w:rPr>
                <w:webHidden/>
                <w:rtl/>
              </w:rPr>
              <w:t>13</w:t>
            </w:r>
            <w:r w:rsidR="003E07E0" w:rsidRPr="003E07E0">
              <w:rPr>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16" w:history="1">
            <w:r w:rsidR="003E07E0" w:rsidRPr="003E07E0">
              <w:rPr>
                <w:rStyle w:val="Lienhypertexte"/>
                <w:rFonts w:hint="eastAsia"/>
                <w:b w:val="0"/>
                <w:bCs w:val="0"/>
                <w:rtl/>
              </w:rPr>
              <w:t>التعهد</w:t>
            </w:r>
            <w:r w:rsidR="003E07E0" w:rsidRPr="003E07E0">
              <w:rPr>
                <w:rStyle w:val="Lienhypertexte"/>
                <w:b w:val="0"/>
                <w:bCs w:val="0"/>
                <w:rtl/>
              </w:rPr>
              <w:t xml:space="preserve"> 7- </w:t>
            </w:r>
            <w:r w:rsidR="003E07E0" w:rsidRPr="003E07E0">
              <w:rPr>
                <w:rStyle w:val="Lienhypertexte"/>
                <w:rFonts w:hint="eastAsia"/>
                <w:b w:val="0"/>
                <w:bCs w:val="0"/>
                <w:rtl/>
              </w:rPr>
              <w:t>وضع</w:t>
            </w:r>
            <w:r w:rsidR="003E07E0" w:rsidRPr="003E07E0">
              <w:rPr>
                <w:rStyle w:val="Lienhypertexte"/>
                <w:b w:val="0"/>
                <w:bCs w:val="0"/>
                <w:rtl/>
              </w:rPr>
              <w:t xml:space="preserve"> </w:t>
            </w:r>
            <w:r w:rsidR="003E07E0" w:rsidRPr="003E07E0">
              <w:rPr>
                <w:rStyle w:val="Lienhypertexte"/>
                <w:rFonts w:hint="eastAsia"/>
                <w:b w:val="0"/>
                <w:bCs w:val="0"/>
                <w:rtl/>
              </w:rPr>
              <w:t>إطار</w:t>
            </w:r>
            <w:r w:rsidR="003E07E0" w:rsidRPr="003E07E0">
              <w:rPr>
                <w:rStyle w:val="Lienhypertexte"/>
                <w:b w:val="0"/>
                <w:bCs w:val="0"/>
                <w:rtl/>
              </w:rPr>
              <w:t xml:space="preserve"> </w:t>
            </w:r>
            <w:r w:rsidR="003E07E0" w:rsidRPr="003E07E0">
              <w:rPr>
                <w:rStyle w:val="Lienhypertexte"/>
                <w:rFonts w:hint="eastAsia"/>
                <w:b w:val="0"/>
                <w:bCs w:val="0"/>
                <w:rtl/>
              </w:rPr>
              <w:t>ترتيبي</w:t>
            </w:r>
            <w:r w:rsidR="003E07E0" w:rsidRPr="003E07E0">
              <w:rPr>
                <w:rStyle w:val="Lienhypertexte"/>
                <w:b w:val="0"/>
                <w:bCs w:val="0"/>
                <w:rtl/>
              </w:rPr>
              <w:t xml:space="preserve"> </w:t>
            </w:r>
            <w:r w:rsidR="003E07E0" w:rsidRPr="003E07E0">
              <w:rPr>
                <w:rStyle w:val="Lienhypertexte"/>
                <w:rFonts w:hint="eastAsia"/>
                <w:b w:val="0"/>
                <w:bCs w:val="0"/>
                <w:rtl/>
              </w:rPr>
              <w:t>ينظم</w:t>
            </w:r>
            <w:r w:rsidR="003E07E0" w:rsidRPr="003E07E0">
              <w:rPr>
                <w:rStyle w:val="Lienhypertexte"/>
                <w:b w:val="0"/>
                <w:bCs w:val="0"/>
                <w:rtl/>
              </w:rPr>
              <w:t xml:space="preserve"> </w:t>
            </w:r>
            <w:r w:rsidR="003E07E0" w:rsidRPr="003E07E0">
              <w:rPr>
                <w:rStyle w:val="Lienhypertexte"/>
                <w:rFonts w:hint="eastAsia"/>
                <w:b w:val="0"/>
                <w:bCs w:val="0"/>
                <w:rtl/>
              </w:rPr>
              <w:t>التواصل</w:t>
            </w:r>
            <w:r w:rsidR="003E07E0" w:rsidRPr="003E07E0">
              <w:rPr>
                <w:rStyle w:val="Lienhypertexte"/>
                <w:b w:val="0"/>
                <w:bCs w:val="0"/>
                <w:rtl/>
              </w:rPr>
              <w:t xml:space="preserve"> </w:t>
            </w:r>
            <w:r w:rsidR="003E07E0" w:rsidRPr="003E07E0">
              <w:rPr>
                <w:rStyle w:val="Lienhypertexte"/>
                <w:rFonts w:hint="eastAsia"/>
                <w:b w:val="0"/>
                <w:bCs w:val="0"/>
                <w:rtl/>
              </w:rPr>
              <w:t>والتعامل</w:t>
            </w:r>
            <w:r w:rsidR="003E07E0" w:rsidRPr="003E07E0">
              <w:rPr>
                <w:rStyle w:val="Lienhypertexte"/>
                <w:b w:val="0"/>
                <w:bCs w:val="0"/>
                <w:rtl/>
              </w:rPr>
              <w:t xml:space="preserve"> </w:t>
            </w:r>
            <w:r w:rsidR="003E07E0" w:rsidRPr="003E07E0">
              <w:rPr>
                <w:rStyle w:val="Lienhypertexte"/>
                <w:rFonts w:hint="eastAsia"/>
                <w:b w:val="0"/>
                <w:bCs w:val="0"/>
                <w:rtl/>
              </w:rPr>
              <w:t>بين</w:t>
            </w:r>
            <w:r w:rsidR="003E07E0" w:rsidRPr="003E07E0">
              <w:rPr>
                <w:rStyle w:val="Lienhypertexte"/>
                <w:b w:val="0"/>
                <w:bCs w:val="0"/>
                <w:rtl/>
              </w:rPr>
              <w:t xml:space="preserve"> </w:t>
            </w:r>
            <w:r w:rsidR="003E07E0" w:rsidRPr="003E07E0">
              <w:rPr>
                <w:rStyle w:val="Lienhypertexte"/>
                <w:rFonts w:hint="eastAsia"/>
                <w:b w:val="0"/>
                <w:bCs w:val="0"/>
                <w:rtl/>
              </w:rPr>
              <w:t>الهياكل</w:t>
            </w:r>
            <w:r w:rsidR="003E07E0" w:rsidRPr="003E07E0">
              <w:rPr>
                <w:rStyle w:val="Lienhypertexte"/>
                <w:b w:val="0"/>
                <w:bCs w:val="0"/>
                <w:rtl/>
              </w:rPr>
              <w:t xml:space="preserve"> </w:t>
            </w:r>
            <w:r w:rsidR="003E07E0" w:rsidRPr="003E07E0">
              <w:rPr>
                <w:rStyle w:val="Lienhypertexte"/>
                <w:rFonts w:hint="eastAsia"/>
                <w:b w:val="0"/>
                <w:bCs w:val="0"/>
                <w:rtl/>
              </w:rPr>
              <w:t>العمومية</w:t>
            </w:r>
            <w:r w:rsidR="003E07E0" w:rsidRPr="003E07E0">
              <w:rPr>
                <w:rStyle w:val="Lienhypertexte"/>
                <w:b w:val="0"/>
                <w:bCs w:val="0"/>
                <w:rtl/>
              </w:rPr>
              <w:t xml:space="preserve"> </w:t>
            </w:r>
            <w:r w:rsidR="003E07E0" w:rsidRPr="003E07E0">
              <w:rPr>
                <w:rStyle w:val="Lienhypertexte"/>
                <w:rFonts w:hint="eastAsia"/>
                <w:b w:val="0"/>
                <w:bCs w:val="0"/>
                <w:rtl/>
              </w:rPr>
              <w:t>في</w:t>
            </w:r>
            <w:r w:rsidR="003E07E0" w:rsidRPr="003E07E0">
              <w:rPr>
                <w:rStyle w:val="Lienhypertexte"/>
                <w:b w:val="0"/>
                <w:bCs w:val="0"/>
                <w:rtl/>
              </w:rPr>
              <w:t xml:space="preserve"> </w:t>
            </w:r>
            <w:r w:rsidR="003E07E0" w:rsidRPr="003E07E0">
              <w:rPr>
                <w:rStyle w:val="Lienhypertexte"/>
                <w:rFonts w:hint="eastAsia"/>
                <w:b w:val="0"/>
                <w:bCs w:val="0"/>
                <w:rtl/>
              </w:rPr>
              <w:t>ما</w:t>
            </w:r>
            <w:r w:rsidR="003E07E0" w:rsidRPr="003E07E0">
              <w:rPr>
                <w:rStyle w:val="Lienhypertexte"/>
                <w:b w:val="0"/>
                <w:bCs w:val="0"/>
                <w:rtl/>
              </w:rPr>
              <w:t xml:space="preserve"> </w:t>
            </w:r>
            <w:r w:rsidR="003E07E0" w:rsidRPr="003E07E0">
              <w:rPr>
                <w:rStyle w:val="Lienhypertexte"/>
                <w:rFonts w:hint="eastAsia"/>
                <w:b w:val="0"/>
                <w:bCs w:val="0"/>
                <w:rtl/>
              </w:rPr>
              <w:t>بينها</w:t>
            </w:r>
            <w:r w:rsidR="003E07E0" w:rsidRPr="003E07E0">
              <w:rPr>
                <w:rStyle w:val="Lienhypertexte"/>
                <w:b w:val="0"/>
                <w:bCs w:val="0"/>
                <w:rtl/>
              </w:rPr>
              <w:t xml:space="preserve"> </w:t>
            </w:r>
            <w:r w:rsidR="003E07E0" w:rsidRPr="003E07E0">
              <w:rPr>
                <w:rStyle w:val="Lienhypertexte"/>
                <w:rFonts w:hint="eastAsia"/>
                <w:b w:val="0"/>
                <w:bCs w:val="0"/>
                <w:rtl/>
              </w:rPr>
              <w:t>ومع</w:t>
            </w:r>
            <w:r w:rsidR="003E07E0" w:rsidRPr="003E07E0">
              <w:rPr>
                <w:rStyle w:val="Lienhypertexte"/>
                <w:b w:val="0"/>
                <w:bCs w:val="0"/>
                <w:rtl/>
              </w:rPr>
              <w:t xml:space="preserve"> </w:t>
            </w:r>
            <w:r w:rsidR="003E07E0" w:rsidRPr="003E07E0">
              <w:rPr>
                <w:rStyle w:val="Lienhypertexte"/>
                <w:rFonts w:hint="eastAsia"/>
                <w:b w:val="0"/>
                <w:bCs w:val="0"/>
                <w:rtl/>
              </w:rPr>
              <w:t>المواطن</w:t>
            </w:r>
            <w:r w:rsidR="003E07E0" w:rsidRPr="003E07E0">
              <w:rPr>
                <w:rStyle w:val="Lienhypertexte"/>
                <w:b w:val="0"/>
                <w:bCs w:val="0"/>
                <w:rtl/>
              </w:rPr>
              <w:t xml:space="preserve"> </w:t>
            </w:r>
            <w:r w:rsidR="003E07E0" w:rsidRPr="003E07E0">
              <w:rPr>
                <w:rStyle w:val="Lienhypertexte"/>
                <w:rFonts w:hint="eastAsia"/>
                <w:b w:val="0"/>
                <w:bCs w:val="0"/>
                <w:rtl/>
              </w:rPr>
              <w:t>باستعمال</w:t>
            </w:r>
            <w:r w:rsidR="003E07E0" w:rsidRPr="003E07E0">
              <w:rPr>
                <w:rStyle w:val="Lienhypertexte"/>
                <w:b w:val="0"/>
                <w:bCs w:val="0"/>
                <w:rtl/>
              </w:rPr>
              <w:t xml:space="preserve"> </w:t>
            </w:r>
            <w:r w:rsidR="003E07E0" w:rsidRPr="003E07E0">
              <w:rPr>
                <w:rStyle w:val="Lienhypertexte"/>
                <w:rFonts w:hint="eastAsia"/>
                <w:b w:val="0"/>
                <w:bCs w:val="0"/>
                <w:rtl/>
              </w:rPr>
              <w:t>الوسائل</w:t>
            </w:r>
            <w:r w:rsidR="003E07E0" w:rsidRPr="003E07E0">
              <w:rPr>
                <w:rStyle w:val="Lienhypertexte"/>
                <w:b w:val="0"/>
                <w:bCs w:val="0"/>
                <w:rtl/>
              </w:rPr>
              <w:t xml:space="preserve"> </w:t>
            </w:r>
            <w:r w:rsidR="003E07E0" w:rsidRPr="003E07E0">
              <w:rPr>
                <w:rStyle w:val="Lienhypertexte"/>
                <w:rFonts w:hint="eastAsia"/>
                <w:b w:val="0"/>
                <w:bCs w:val="0"/>
                <w:rtl/>
              </w:rPr>
              <w:t>الالكترونية</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_Toc399144716 \h </w:instrText>
            </w:r>
            <w:r w:rsidR="003E07E0" w:rsidRPr="003E07E0">
              <w:rPr>
                <w:b w:val="0"/>
                <w:bCs w:val="0"/>
                <w:webHidden/>
              </w:rPr>
            </w:r>
            <w:r w:rsidR="003E07E0" w:rsidRPr="003E07E0">
              <w:rPr>
                <w:b w:val="0"/>
                <w:bCs w:val="0"/>
                <w:webHidden/>
              </w:rPr>
              <w:fldChar w:fldCharType="separate"/>
            </w:r>
            <w:r w:rsidR="007F2C27">
              <w:rPr>
                <w:b w:val="0"/>
                <w:bCs w:val="0"/>
                <w:webHidden/>
                <w:rtl/>
              </w:rPr>
              <w:t>13</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17" w:history="1">
            <w:r w:rsidR="003E07E0" w:rsidRPr="003E07E0">
              <w:rPr>
                <w:rStyle w:val="Lienhypertexte"/>
                <w:rFonts w:hint="eastAsia"/>
                <w:b w:val="0"/>
                <w:bCs w:val="0"/>
                <w:rtl/>
              </w:rPr>
              <w:t>التعهد</w:t>
            </w:r>
            <w:r w:rsidR="003E07E0" w:rsidRPr="003E07E0">
              <w:rPr>
                <w:rStyle w:val="Lienhypertexte"/>
                <w:b w:val="0"/>
                <w:bCs w:val="0"/>
                <w:rtl/>
              </w:rPr>
              <w:t xml:space="preserve"> 8- </w:t>
            </w:r>
            <w:r w:rsidR="003E07E0" w:rsidRPr="003E07E0">
              <w:rPr>
                <w:rStyle w:val="Lienhypertexte"/>
                <w:rFonts w:hint="eastAsia"/>
                <w:b w:val="0"/>
                <w:bCs w:val="0"/>
                <w:rtl/>
              </w:rPr>
              <w:t>تبسيط</w:t>
            </w:r>
            <w:r w:rsidR="003E07E0" w:rsidRPr="003E07E0">
              <w:rPr>
                <w:rStyle w:val="Lienhypertexte"/>
                <w:b w:val="0"/>
                <w:bCs w:val="0"/>
                <w:rtl/>
              </w:rPr>
              <w:t xml:space="preserve">  </w:t>
            </w:r>
            <w:r w:rsidR="003E07E0" w:rsidRPr="003E07E0">
              <w:rPr>
                <w:rStyle w:val="Lienhypertexte"/>
                <w:rFonts w:hint="eastAsia"/>
                <w:b w:val="0"/>
                <w:bCs w:val="0"/>
                <w:rtl/>
              </w:rPr>
              <w:t>الاجراءات</w:t>
            </w:r>
            <w:r w:rsidR="003E07E0" w:rsidRPr="003E07E0">
              <w:rPr>
                <w:rStyle w:val="Lienhypertexte"/>
                <w:b w:val="0"/>
                <w:bCs w:val="0"/>
                <w:rtl/>
              </w:rPr>
              <w:t xml:space="preserve"> </w:t>
            </w:r>
            <w:r w:rsidR="003E07E0" w:rsidRPr="003E07E0">
              <w:rPr>
                <w:rStyle w:val="Lienhypertexte"/>
                <w:rFonts w:hint="eastAsia"/>
                <w:b w:val="0"/>
                <w:bCs w:val="0"/>
                <w:rtl/>
              </w:rPr>
              <w:t>الادارية</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_Toc399144717 \h </w:instrText>
            </w:r>
            <w:r w:rsidR="003E07E0" w:rsidRPr="003E07E0">
              <w:rPr>
                <w:b w:val="0"/>
                <w:bCs w:val="0"/>
                <w:webHidden/>
              </w:rPr>
            </w:r>
            <w:r w:rsidR="003E07E0" w:rsidRPr="003E07E0">
              <w:rPr>
                <w:b w:val="0"/>
                <w:bCs w:val="0"/>
                <w:webHidden/>
              </w:rPr>
              <w:fldChar w:fldCharType="separate"/>
            </w:r>
            <w:r w:rsidR="007F2C27">
              <w:rPr>
                <w:b w:val="0"/>
                <w:bCs w:val="0"/>
                <w:webHidden/>
                <w:rtl/>
              </w:rPr>
              <w:t>13</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18" w:history="1">
            <w:r w:rsidR="003E07E0" w:rsidRPr="003E07E0">
              <w:rPr>
                <w:rStyle w:val="Lienhypertexte"/>
                <w:rFonts w:hint="eastAsia"/>
                <w:b w:val="0"/>
                <w:bCs w:val="0"/>
                <w:rtl/>
              </w:rPr>
              <w:t>التعهد</w:t>
            </w:r>
            <w:r w:rsidR="003E07E0" w:rsidRPr="003E07E0">
              <w:rPr>
                <w:rStyle w:val="Lienhypertexte"/>
                <w:b w:val="0"/>
                <w:bCs w:val="0"/>
                <w:rtl/>
              </w:rPr>
              <w:t xml:space="preserve"> 9- </w:t>
            </w:r>
            <w:r w:rsidR="003E07E0" w:rsidRPr="003E07E0">
              <w:rPr>
                <w:rStyle w:val="Lienhypertexte"/>
                <w:rFonts w:hint="eastAsia"/>
                <w:b w:val="0"/>
                <w:bCs w:val="0"/>
                <w:rtl/>
              </w:rPr>
              <w:t>وضع</w:t>
            </w:r>
            <w:r w:rsidR="003E07E0" w:rsidRPr="003E07E0">
              <w:rPr>
                <w:rStyle w:val="Lienhypertexte"/>
                <w:b w:val="0"/>
                <w:bCs w:val="0"/>
                <w:rtl/>
              </w:rPr>
              <w:t xml:space="preserve"> </w:t>
            </w:r>
            <w:r w:rsidR="003E07E0" w:rsidRPr="003E07E0">
              <w:rPr>
                <w:rStyle w:val="Lienhypertexte"/>
                <w:rFonts w:hint="eastAsia"/>
                <w:b w:val="0"/>
                <w:bCs w:val="0"/>
                <w:rtl/>
              </w:rPr>
              <w:t>عدد</w:t>
            </w:r>
            <w:r w:rsidR="003E07E0" w:rsidRPr="003E07E0">
              <w:rPr>
                <w:rStyle w:val="Lienhypertexte"/>
                <w:b w:val="0"/>
                <w:bCs w:val="0"/>
                <w:rtl/>
              </w:rPr>
              <w:t xml:space="preserve"> </w:t>
            </w:r>
            <w:r w:rsidR="003E07E0" w:rsidRPr="003E07E0">
              <w:rPr>
                <w:rStyle w:val="Lienhypertexte"/>
                <w:rFonts w:hint="eastAsia"/>
                <w:b w:val="0"/>
                <w:bCs w:val="0"/>
                <w:rtl/>
              </w:rPr>
              <w:t>من</w:t>
            </w:r>
            <w:r w:rsidR="003E07E0" w:rsidRPr="003E07E0">
              <w:rPr>
                <w:rStyle w:val="Lienhypertexte"/>
                <w:b w:val="0"/>
                <w:bCs w:val="0"/>
                <w:rtl/>
              </w:rPr>
              <w:t xml:space="preserve"> </w:t>
            </w:r>
            <w:r w:rsidR="003E07E0" w:rsidRPr="003E07E0">
              <w:rPr>
                <w:rStyle w:val="Lienhypertexte"/>
                <w:rFonts w:hint="eastAsia"/>
                <w:b w:val="0"/>
                <w:bCs w:val="0"/>
                <w:rtl/>
              </w:rPr>
              <w:t>الخدمات</w:t>
            </w:r>
            <w:r w:rsidR="003E07E0" w:rsidRPr="003E07E0">
              <w:rPr>
                <w:rStyle w:val="Lienhypertexte"/>
                <w:b w:val="0"/>
                <w:bCs w:val="0"/>
                <w:rtl/>
              </w:rPr>
              <w:t xml:space="preserve"> </w:t>
            </w:r>
            <w:r w:rsidR="003E07E0" w:rsidRPr="003E07E0">
              <w:rPr>
                <w:rStyle w:val="Lienhypertexte"/>
                <w:rFonts w:hint="eastAsia"/>
                <w:b w:val="0"/>
                <w:bCs w:val="0"/>
                <w:rtl/>
              </w:rPr>
              <w:t>الادارية</w:t>
            </w:r>
            <w:r w:rsidR="003E07E0" w:rsidRPr="003E07E0">
              <w:rPr>
                <w:rStyle w:val="Lienhypertexte"/>
                <w:b w:val="0"/>
                <w:bCs w:val="0"/>
                <w:rtl/>
              </w:rPr>
              <w:t xml:space="preserve"> </w:t>
            </w:r>
            <w:r w:rsidR="003E07E0" w:rsidRPr="003E07E0">
              <w:rPr>
                <w:rStyle w:val="Lienhypertexte"/>
                <w:rFonts w:hint="eastAsia"/>
                <w:b w:val="0"/>
                <w:bCs w:val="0"/>
                <w:rtl/>
              </w:rPr>
              <w:t>على</w:t>
            </w:r>
            <w:r w:rsidR="003E07E0" w:rsidRPr="003E07E0">
              <w:rPr>
                <w:rStyle w:val="Lienhypertexte"/>
                <w:b w:val="0"/>
                <w:bCs w:val="0"/>
                <w:rtl/>
              </w:rPr>
              <w:t xml:space="preserve"> </w:t>
            </w:r>
            <w:r w:rsidR="003E07E0" w:rsidRPr="003E07E0">
              <w:rPr>
                <w:rStyle w:val="Lienhypertexte"/>
                <w:rFonts w:hint="eastAsia"/>
                <w:b w:val="0"/>
                <w:bCs w:val="0"/>
                <w:rtl/>
              </w:rPr>
              <w:t>الخط</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_Toc399144718 \h </w:instrText>
            </w:r>
            <w:r w:rsidR="003E07E0" w:rsidRPr="003E07E0">
              <w:rPr>
                <w:b w:val="0"/>
                <w:bCs w:val="0"/>
                <w:webHidden/>
              </w:rPr>
            </w:r>
            <w:r w:rsidR="003E07E0" w:rsidRPr="003E07E0">
              <w:rPr>
                <w:b w:val="0"/>
                <w:bCs w:val="0"/>
                <w:webHidden/>
              </w:rPr>
              <w:fldChar w:fldCharType="separate"/>
            </w:r>
            <w:r w:rsidR="007F2C27">
              <w:rPr>
                <w:b w:val="0"/>
                <w:bCs w:val="0"/>
                <w:webHidden/>
                <w:rtl/>
              </w:rPr>
              <w:t>13</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19" w:history="1">
            <w:r w:rsidR="003E07E0" w:rsidRPr="003E07E0">
              <w:rPr>
                <w:rStyle w:val="Lienhypertexte"/>
                <w:rFonts w:hint="eastAsia"/>
                <w:b w:val="0"/>
                <w:bCs w:val="0"/>
                <w:rtl/>
              </w:rPr>
              <w:t>التعهد</w:t>
            </w:r>
            <w:r w:rsidR="003E07E0" w:rsidRPr="003E07E0">
              <w:rPr>
                <w:rStyle w:val="Lienhypertexte"/>
                <w:b w:val="0"/>
                <w:bCs w:val="0"/>
                <w:rtl/>
              </w:rPr>
              <w:t xml:space="preserve"> 10- </w:t>
            </w:r>
            <w:r w:rsidR="003E07E0" w:rsidRPr="003E07E0">
              <w:rPr>
                <w:rStyle w:val="Lienhypertexte"/>
                <w:rFonts w:hint="eastAsia"/>
                <w:b w:val="0"/>
                <w:bCs w:val="0"/>
                <w:rtl/>
              </w:rPr>
              <w:t>تطوير</w:t>
            </w:r>
            <w:r w:rsidR="003E07E0" w:rsidRPr="003E07E0">
              <w:rPr>
                <w:rStyle w:val="Lienhypertexte"/>
                <w:b w:val="0"/>
                <w:bCs w:val="0"/>
                <w:rtl/>
              </w:rPr>
              <w:t xml:space="preserve"> </w:t>
            </w:r>
            <w:r w:rsidR="003E07E0" w:rsidRPr="003E07E0">
              <w:rPr>
                <w:rStyle w:val="Lienhypertexte"/>
                <w:rFonts w:hint="eastAsia"/>
                <w:b w:val="0"/>
                <w:bCs w:val="0"/>
                <w:rtl/>
              </w:rPr>
              <w:t>مشاركة</w:t>
            </w:r>
            <w:r w:rsidR="003E07E0" w:rsidRPr="003E07E0">
              <w:rPr>
                <w:rStyle w:val="Lienhypertexte"/>
                <w:b w:val="0"/>
                <w:bCs w:val="0"/>
                <w:rtl/>
              </w:rPr>
              <w:t xml:space="preserve"> </w:t>
            </w:r>
            <w:r w:rsidR="003E07E0" w:rsidRPr="003E07E0">
              <w:rPr>
                <w:rStyle w:val="Lienhypertexte"/>
                <w:rFonts w:hint="eastAsia"/>
                <w:b w:val="0"/>
                <w:bCs w:val="0"/>
                <w:rtl/>
              </w:rPr>
              <w:t>المواطن</w:t>
            </w:r>
            <w:r w:rsidR="003E07E0" w:rsidRPr="003E07E0">
              <w:rPr>
                <w:rStyle w:val="Lienhypertexte"/>
                <w:b w:val="0"/>
                <w:bCs w:val="0"/>
                <w:rtl/>
              </w:rPr>
              <w:t xml:space="preserve"> </w:t>
            </w:r>
            <w:r w:rsidR="003E07E0" w:rsidRPr="003E07E0">
              <w:rPr>
                <w:rStyle w:val="Lienhypertexte"/>
                <w:rFonts w:hint="eastAsia"/>
                <w:b w:val="0"/>
                <w:bCs w:val="0"/>
                <w:rtl/>
              </w:rPr>
              <w:t>في</w:t>
            </w:r>
            <w:r w:rsidR="003E07E0" w:rsidRPr="003E07E0">
              <w:rPr>
                <w:rStyle w:val="Lienhypertexte"/>
                <w:b w:val="0"/>
                <w:bCs w:val="0"/>
                <w:rtl/>
              </w:rPr>
              <w:t xml:space="preserve"> </w:t>
            </w:r>
            <w:r w:rsidR="003E07E0" w:rsidRPr="003E07E0">
              <w:rPr>
                <w:rStyle w:val="Lienhypertexte"/>
                <w:rFonts w:hint="eastAsia"/>
                <w:b w:val="0"/>
                <w:bCs w:val="0"/>
                <w:rtl/>
              </w:rPr>
              <w:t>بلورة</w:t>
            </w:r>
            <w:r w:rsidR="003E07E0" w:rsidRPr="003E07E0">
              <w:rPr>
                <w:rStyle w:val="Lienhypertexte"/>
                <w:b w:val="0"/>
                <w:bCs w:val="0"/>
                <w:rtl/>
              </w:rPr>
              <w:t xml:space="preserve"> </w:t>
            </w:r>
            <w:r w:rsidR="003E07E0" w:rsidRPr="003E07E0">
              <w:rPr>
                <w:rStyle w:val="Lienhypertexte"/>
                <w:rFonts w:hint="eastAsia"/>
                <w:b w:val="0"/>
                <w:bCs w:val="0"/>
                <w:rtl/>
              </w:rPr>
              <w:t>السياسات</w:t>
            </w:r>
            <w:r w:rsidR="003E07E0" w:rsidRPr="003E07E0">
              <w:rPr>
                <w:rStyle w:val="Lienhypertexte"/>
                <w:b w:val="0"/>
                <w:bCs w:val="0"/>
                <w:rtl/>
              </w:rPr>
              <w:t xml:space="preserve"> </w:t>
            </w:r>
            <w:r w:rsidR="003E07E0" w:rsidRPr="003E07E0">
              <w:rPr>
                <w:rStyle w:val="Lienhypertexte"/>
                <w:rFonts w:hint="eastAsia"/>
                <w:b w:val="0"/>
                <w:bCs w:val="0"/>
                <w:rtl/>
              </w:rPr>
              <w:t>العمومية</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_Toc399144719 \h </w:instrText>
            </w:r>
            <w:r w:rsidR="003E07E0" w:rsidRPr="003E07E0">
              <w:rPr>
                <w:b w:val="0"/>
                <w:bCs w:val="0"/>
                <w:webHidden/>
              </w:rPr>
            </w:r>
            <w:r w:rsidR="003E07E0" w:rsidRPr="003E07E0">
              <w:rPr>
                <w:b w:val="0"/>
                <w:bCs w:val="0"/>
                <w:webHidden/>
              </w:rPr>
              <w:fldChar w:fldCharType="separate"/>
            </w:r>
            <w:r w:rsidR="007F2C27">
              <w:rPr>
                <w:b w:val="0"/>
                <w:bCs w:val="0"/>
                <w:webHidden/>
                <w:rtl/>
              </w:rPr>
              <w:t>14</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20" w:history="1">
            <w:r w:rsidR="003E07E0" w:rsidRPr="003E07E0">
              <w:rPr>
                <w:rStyle w:val="Lienhypertexte"/>
                <w:rFonts w:hint="eastAsia"/>
                <w:b w:val="0"/>
                <w:bCs w:val="0"/>
                <w:rtl/>
              </w:rPr>
              <w:t>التعهد</w:t>
            </w:r>
            <w:r w:rsidR="003E07E0" w:rsidRPr="003E07E0">
              <w:rPr>
                <w:rStyle w:val="Lienhypertexte"/>
                <w:b w:val="0"/>
                <w:bCs w:val="0"/>
                <w:rtl/>
              </w:rPr>
              <w:t xml:space="preserve"> 11- </w:t>
            </w:r>
            <w:r w:rsidR="003E07E0" w:rsidRPr="003E07E0">
              <w:rPr>
                <w:rStyle w:val="Lienhypertexte"/>
                <w:rFonts w:hint="eastAsia"/>
                <w:b w:val="0"/>
                <w:bCs w:val="0"/>
                <w:rtl/>
              </w:rPr>
              <w:t>تعزيز</w:t>
            </w:r>
            <w:r w:rsidR="003E07E0" w:rsidRPr="003E07E0">
              <w:rPr>
                <w:rStyle w:val="Lienhypertexte"/>
                <w:b w:val="0"/>
                <w:bCs w:val="0"/>
                <w:rtl/>
              </w:rPr>
              <w:t xml:space="preserve"> </w:t>
            </w:r>
            <w:r w:rsidR="003E07E0" w:rsidRPr="003E07E0">
              <w:rPr>
                <w:rStyle w:val="Lienhypertexte"/>
                <w:rFonts w:hint="eastAsia"/>
                <w:b w:val="0"/>
                <w:bCs w:val="0"/>
                <w:rtl/>
              </w:rPr>
              <w:t>قدرات</w:t>
            </w:r>
            <w:r w:rsidR="003E07E0" w:rsidRPr="003E07E0">
              <w:rPr>
                <w:rStyle w:val="Lienhypertexte"/>
                <w:b w:val="0"/>
                <w:bCs w:val="0"/>
                <w:rtl/>
              </w:rPr>
              <w:t xml:space="preserve"> </w:t>
            </w:r>
            <w:r w:rsidR="003E07E0" w:rsidRPr="003E07E0">
              <w:rPr>
                <w:rStyle w:val="Lienhypertexte"/>
                <w:rFonts w:hint="eastAsia"/>
                <w:b w:val="0"/>
                <w:bCs w:val="0"/>
                <w:rtl/>
              </w:rPr>
              <w:t>وكفاءات</w:t>
            </w:r>
            <w:r w:rsidR="003E07E0" w:rsidRPr="003E07E0">
              <w:rPr>
                <w:rStyle w:val="Lienhypertexte"/>
                <w:b w:val="0"/>
                <w:bCs w:val="0"/>
                <w:rtl/>
              </w:rPr>
              <w:t xml:space="preserve"> </w:t>
            </w:r>
            <w:r w:rsidR="003E07E0" w:rsidRPr="003E07E0">
              <w:rPr>
                <w:rStyle w:val="Lienhypertexte"/>
                <w:rFonts w:hint="eastAsia"/>
                <w:b w:val="0"/>
                <w:bCs w:val="0"/>
                <w:rtl/>
              </w:rPr>
              <w:t>الموظفين</w:t>
            </w:r>
            <w:r w:rsidR="003E07E0" w:rsidRPr="003E07E0">
              <w:rPr>
                <w:rStyle w:val="Lienhypertexte"/>
                <w:b w:val="0"/>
                <w:bCs w:val="0"/>
                <w:rtl/>
              </w:rPr>
              <w:t xml:space="preserve"> </w:t>
            </w:r>
            <w:r w:rsidR="003E07E0" w:rsidRPr="003E07E0">
              <w:rPr>
                <w:rStyle w:val="Lienhypertexte"/>
                <w:rFonts w:hint="eastAsia"/>
                <w:b w:val="0"/>
                <w:bCs w:val="0"/>
                <w:rtl/>
              </w:rPr>
              <w:t>العموميين</w:t>
            </w:r>
            <w:r w:rsidR="003E07E0" w:rsidRPr="003E07E0">
              <w:rPr>
                <w:rStyle w:val="Lienhypertexte"/>
                <w:b w:val="0"/>
                <w:bCs w:val="0"/>
                <w:rtl/>
              </w:rPr>
              <w:t xml:space="preserve"> </w:t>
            </w:r>
            <w:r w:rsidR="003E07E0" w:rsidRPr="003E07E0">
              <w:rPr>
                <w:rStyle w:val="Lienhypertexte"/>
                <w:rFonts w:hint="eastAsia"/>
                <w:b w:val="0"/>
                <w:bCs w:val="0"/>
                <w:rtl/>
              </w:rPr>
              <w:t>في</w:t>
            </w:r>
            <w:r w:rsidR="003E07E0" w:rsidRPr="003E07E0">
              <w:rPr>
                <w:rStyle w:val="Lienhypertexte"/>
                <w:b w:val="0"/>
                <w:bCs w:val="0"/>
                <w:rtl/>
              </w:rPr>
              <w:t xml:space="preserve"> </w:t>
            </w:r>
            <w:r w:rsidR="003E07E0" w:rsidRPr="003E07E0">
              <w:rPr>
                <w:rStyle w:val="Lienhypertexte"/>
                <w:rFonts w:hint="eastAsia"/>
                <w:b w:val="0"/>
                <w:bCs w:val="0"/>
                <w:rtl/>
              </w:rPr>
              <w:t>مجال</w:t>
            </w:r>
            <w:r w:rsidR="003E07E0" w:rsidRPr="003E07E0">
              <w:rPr>
                <w:rStyle w:val="Lienhypertexte"/>
                <w:b w:val="0"/>
                <w:bCs w:val="0"/>
                <w:rtl/>
              </w:rPr>
              <w:t xml:space="preserve"> </w:t>
            </w:r>
            <w:r w:rsidR="003E07E0" w:rsidRPr="003E07E0">
              <w:rPr>
                <w:rStyle w:val="Lienhypertexte"/>
                <w:rFonts w:hint="eastAsia"/>
                <w:b w:val="0"/>
                <w:bCs w:val="0"/>
                <w:rtl/>
              </w:rPr>
              <w:t>الحكومة</w:t>
            </w:r>
            <w:r w:rsidR="003E07E0" w:rsidRPr="003E07E0">
              <w:rPr>
                <w:rStyle w:val="Lienhypertexte"/>
                <w:b w:val="0"/>
                <w:bCs w:val="0"/>
                <w:rtl/>
              </w:rPr>
              <w:t xml:space="preserve"> </w:t>
            </w:r>
            <w:r w:rsidR="003E07E0" w:rsidRPr="003E07E0">
              <w:rPr>
                <w:rStyle w:val="Lienhypertexte"/>
                <w:rFonts w:hint="eastAsia"/>
                <w:b w:val="0"/>
                <w:bCs w:val="0"/>
                <w:rtl/>
              </w:rPr>
              <w:t>المفتوحة</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_Toc399144720 \h </w:instrText>
            </w:r>
            <w:r w:rsidR="003E07E0" w:rsidRPr="003E07E0">
              <w:rPr>
                <w:b w:val="0"/>
                <w:bCs w:val="0"/>
                <w:webHidden/>
              </w:rPr>
            </w:r>
            <w:r w:rsidR="003E07E0" w:rsidRPr="003E07E0">
              <w:rPr>
                <w:b w:val="0"/>
                <w:bCs w:val="0"/>
                <w:webHidden/>
              </w:rPr>
              <w:fldChar w:fldCharType="separate"/>
            </w:r>
            <w:r w:rsidR="007F2C27">
              <w:rPr>
                <w:b w:val="0"/>
                <w:bCs w:val="0"/>
                <w:webHidden/>
                <w:rtl/>
              </w:rPr>
              <w:t>14</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21" w:history="1">
            <w:r w:rsidR="003E07E0" w:rsidRPr="003E07E0">
              <w:rPr>
                <w:rStyle w:val="Lienhypertexte"/>
                <w:rFonts w:hint="eastAsia"/>
                <w:b w:val="0"/>
                <w:bCs w:val="0"/>
                <w:rtl/>
              </w:rPr>
              <w:t>التعهد</w:t>
            </w:r>
            <w:r w:rsidR="003E07E0" w:rsidRPr="003E07E0">
              <w:rPr>
                <w:rStyle w:val="Lienhypertexte"/>
                <w:b w:val="0"/>
                <w:bCs w:val="0"/>
                <w:rtl/>
              </w:rPr>
              <w:t xml:space="preserve"> 12- </w:t>
            </w:r>
            <w:r w:rsidR="003E07E0" w:rsidRPr="003E07E0">
              <w:rPr>
                <w:rStyle w:val="Lienhypertexte"/>
                <w:rFonts w:hint="eastAsia"/>
                <w:b w:val="0"/>
                <w:bCs w:val="0"/>
                <w:rtl/>
              </w:rPr>
              <w:t>إحداث</w:t>
            </w:r>
            <w:r w:rsidR="003E07E0" w:rsidRPr="003E07E0">
              <w:rPr>
                <w:rStyle w:val="Lienhypertexte"/>
                <w:b w:val="0"/>
                <w:bCs w:val="0"/>
                <w:rtl/>
              </w:rPr>
              <w:t xml:space="preserve"> </w:t>
            </w:r>
            <w:r w:rsidR="003E07E0" w:rsidRPr="003E07E0">
              <w:rPr>
                <w:rStyle w:val="Lienhypertexte"/>
                <w:rFonts w:hint="eastAsia"/>
                <w:b w:val="0"/>
                <w:bCs w:val="0"/>
                <w:rtl/>
              </w:rPr>
              <w:t>أكاديمية</w:t>
            </w:r>
            <w:r w:rsidR="003E07E0" w:rsidRPr="003E07E0">
              <w:rPr>
                <w:rStyle w:val="Lienhypertexte"/>
                <w:b w:val="0"/>
                <w:bCs w:val="0"/>
                <w:rtl/>
              </w:rPr>
              <w:t xml:space="preserve"> </w:t>
            </w:r>
            <w:r w:rsidR="003E07E0" w:rsidRPr="003E07E0">
              <w:rPr>
                <w:rStyle w:val="Lienhypertexte"/>
                <w:rFonts w:hint="eastAsia"/>
                <w:b w:val="0"/>
                <w:bCs w:val="0"/>
                <w:rtl/>
              </w:rPr>
              <w:t>للتكوين</w:t>
            </w:r>
            <w:r w:rsidR="003E07E0" w:rsidRPr="003E07E0">
              <w:rPr>
                <w:rStyle w:val="Lienhypertexte"/>
                <w:b w:val="0"/>
                <w:bCs w:val="0"/>
                <w:rtl/>
              </w:rPr>
              <w:t xml:space="preserve"> </w:t>
            </w:r>
            <w:r w:rsidR="003E07E0" w:rsidRPr="003E07E0">
              <w:rPr>
                <w:rStyle w:val="Lienhypertexte"/>
                <w:rFonts w:hint="eastAsia"/>
                <w:b w:val="0"/>
                <w:bCs w:val="0"/>
                <w:rtl/>
              </w:rPr>
              <w:t>في</w:t>
            </w:r>
            <w:r w:rsidR="003E07E0" w:rsidRPr="003E07E0">
              <w:rPr>
                <w:rStyle w:val="Lienhypertexte"/>
                <w:b w:val="0"/>
                <w:bCs w:val="0"/>
                <w:rtl/>
              </w:rPr>
              <w:t xml:space="preserve"> </w:t>
            </w:r>
            <w:r w:rsidR="003E07E0" w:rsidRPr="003E07E0">
              <w:rPr>
                <w:rStyle w:val="Lienhypertexte"/>
                <w:rFonts w:hint="eastAsia"/>
                <w:b w:val="0"/>
                <w:bCs w:val="0"/>
                <w:rtl/>
              </w:rPr>
              <w:t>مجال</w:t>
            </w:r>
            <w:r w:rsidR="003E07E0" w:rsidRPr="003E07E0">
              <w:rPr>
                <w:rStyle w:val="Lienhypertexte"/>
                <w:b w:val="0"/>
                <w:bCs w:val="0"/>
                <w:rtl/>
              </w:rPr>
              <w:t xml:space="preserve"> </w:t>
            </w:r>
            <w:r w:rsidR="003E07E0" w:rsidRPr="003E07E0">
              <w:rPr>
                <w:rStyle w:val="Lienhypertexte"/>
                <w:rFonts w:hint="eastAsia"/>
                <w:b w:val="0"/>
                <w:bCs w:val="0"/>
                <w:rtl/>
              </w:rPr>
              <w:t>الحوكمة</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_Toc399144721 \h </w:instrText>
            </w:r>
            <w:r w:rsidR="003E07E0" w:rsidRPr="003E07E0">
              <w:rPr>
                <w:b w:val="0"/>
                <w:bCs w:val="0"/>
                <w:webHidden/>
              </w:rPr>
            </w:r>
            <w:r w:rsidR="003E07E0" w:rsidRPr="003E07E0">
              <w:rPr>
                <w:b w:val="0"/>
                <w:bCs w:val="0"/>
                <w:webHidden/>
              </w:rPr>
              <w:fldChar w:fldCharType="separate"/>
            </w:r>
            <w:r w:rsidR="007F2C27">
              <w:rPr>
                <w:b w:val="0"/>
                <w:bCs w:val="0"/>
                <w:webHidden/>
                <w:rtl/>
              </w:rPr>
              <w:t>15</w:t>
            </w:r>
            <w:r w:rsidR="003E07E0" w:rsidRPr="003E07E0">
              <w:rPr>
                <w:b w:val="0"/>
                <w:bCs w:val="0"/>
                <w:webHidden/>
              </w:rPr>
              <w:fldChar w:fldCharType="end"/>
            </w:r>
          </w:hyperlink>
        </w:p>
        <w:p w:rsidR="003E07E0" w:rsidRPr="003E07E0" w:rsidRDefault="003E07E0" w:rsidP="003E07E0">
          <w:pPr>
            <w:pStyle w:val="TM2"/>
            <w:tabs>
              <w:tab w:val="left" w:pos="-2"/>
            </w:tabs>
            <w:ind w:left="-2"/>
            <w:rPr>
              <w:rStyle w:val="Lienhypertexte"/>
              <w:sz w:val="16"/>
              <w:szCs w:val="16"/>
              <w:rtl/>
            </w:rPr>
          </w:pPr>
        </w:p>
        <w:p w:rsidR="003E07E0" w:rsidRPr="003E07E0" w:rsidRDefault="006319C3" w:rsidP="003E07E0">
          <w:pPr>
            <w:pStyle w:val="TM2"/>
            <w:tabs>
              <w:tab w:val="left" w:pos="-2"/>
            </w:tabs>
            <w:ind w:left="-2"/>
            <w:rPr>
              <w:rFonts w:asciiTheme="minorHAnsi" w:eastAsiaTheme="minorEastAsia" w:hAnsiTheme="minorHAnsi" w:cstheme="minorBidi"/>
              <w:color w:val="auto"/>
              <w:sz w:val="22"/>
              <w:szCs w:val="22"/>
              <w:lang w:bidi="ar-SA"/>
            </w:rPr>
          </w:pPr>
          <w:hyperlink w:anchor="_Toc399144722" w:history="1">
            <w:r w:rsidR="003E07E0" w:rsidRPr="003E07E0">
              <w:rPr>
                <w:rStyle w:val="Lienhypertexte"/>
                <w:rFonts w:hint="eastAsia"/>
                <w:b/>
                <w:bCs/>
                <w:rtl/>
              </w:rPr>
              <w:t>دفع</w:t>
            </w:r>
            <w:r w:rsidR="003E07E0" w:rsidRPr="003E07E0">
              <w:rPr>
                <w:rStyle w:val="Lienhypertexte"/>
                <w:b/>
                <w:bCs/>
                <w:rtl/>
              </w:rPr>
              <w:t xml:space="preserve"> </w:t>
            </w:r>
            <w:r w:rsidR="003E07E0" w:rsidRPr="003E07E0">
              <w:rPr>
                <w:rStyle w:val="Lienhypertexte"/>
                <w:rFonts w:hint="eastAsia"/>
                <w:b/>
                <w:bCs/>
                <w:rtl/>
              </w:rPr>
              <w:t>الشفافية</w:t>
            </w:r>
            <w:r w:rsidR="003E07E0" w:rsidRPr="003E07E0">
              <w:rPr>
                <w:rStyle w:val="Lienhypertexte"/>
                <w:b/>
                <w:bCs/>
                <w:rtl/>
              </w:rPr>
              <w:t xml:space="preserve"> </w:t>
            </w:r>
            <w:r w:rsidR="003E07E0" w:rsidRPr="003E07E0">
              <w:rPr>
                <w:rStyle w:val="Lienhypertexte"/>
                <w:rFonts w:hint="eastAsia"/>
                <w:b/>
                <w:bCs/>
                <w:rtl/>
              </w:rPr>
              <w:t>في</w:t>
            </w:r>
            <w:r w:rsidR="003E07E0" w:rsidRPr="003E07E0">
              <w:rPr>
                <w:rStyle w:val="Lienhypertexte"/>
                <w:b/>
                <w:bCs/>
                <w:rtl/>
              </w:rPr>
              <w:t xml:space="preserve"> </w:t>
            </w:r>
            <w:r w:rsidR="003E07E0" w:rsidRPr="003E07E0">
              <w:rPr>
                <w:rStyle w:val="Lienhypertexte"/>
                <w:rFonts w:hint="eastAsia"/>
                <w:b/>
                <w:bCs/>
                <w:rtl/>
              </w:rPr>
              <w:t>المجال</w:t>
            </w:r>
            <w:r w:rsidR="003E07E0" w:rsidRPr="003E07E0">
              <w:rPr>
                <w:rStyle w:val="Lienhypertexte"/>
                <w:b/>
                <w:bCs/>
                <w:rtl/>
              </w:rPr>
              <w:t xml:space="preserve"> </w:t>
            </w:r>
            <w:r w:rsidR="003E07E0" w:rsidRPr="003E07E0">
              <w:rPr>
                <w:rStyle w:val="Lienhypertexte"/>
                <w:rFonts w:hint="eastAsia"/>
                <w:b/>
                <w:bCs/>
                <w:rtl/>
              </w:rPr>
              <w:t>المالي</w:t>
            </w:r>
            <w:r w:rsidR="003E07E0" w:rsidRPr="003E07E0">
              <w:rPr>
                <w:rStyle w:val="Lienhypertexte"/>
                <w:b/>
                <w:bCs/>
                <w:rtl/>
              </w:rPr>
              <w:t xml:space="preserve"> </w:t>
            </w:r>
            <w:r w:rsidR="003E07E0" w:rsidRPr="003E07E0">
              <w:rPr>
                <w:rStyle w:val="Lienhypertexte"/>
                <w:rFonts w:hint="eastAsia"/>
                <w:b/>
                <w:bCs/>
                <w:rtl/>
              </w:rPr>
              <w:t>والصفقات</w:t>
            </w:r>
            <w:r w:rsidR="003E07E0" w:rsidRPr="003E07E0">
              <w:rPr>
                <w:rStyle w:val="Lienhypertexte"/>
                <w:b/>
                <w:bCs/>
                <w:rtl/>
              </w:rPr>
              <w:t xml:space="preserve"> </w:t>
            </w:r>
            <w:r w:rsidR="003E07E0" w:rsidRPr="003E07E0">
              <w:rPr>
                <w:rStyle w:val="Lienhypertexte"/>
                <w:rFonts w:hint="eastAsia"/>
                <w:b/>
                <w:bCs/>
                <w:rtl/>
              </w:rPr>
              <w:t>العمومية</w:t>
            </w:r>
            <w:r w:rsidR="003E07E0" w:rsidRPr="003E07E0">
              <w:rPr>
                <w:b/>
                <w:bCs/>
                <w:webHidden/>
              </w:rPr>
              <w:tab/>
            </w:r>
            <w:r w:rsidR="003E07E0" w:rsidRPr="003E07E0">
              <w:rPr>
                <w:b/>
                <w:bCs/>
                <w:webHidden/>
              </w:rPr>
              <w:fldChar w:fldCharType="begin"/>
            </w:r>
            <w:r w:rsidR="003E07E0" w:rsidRPr="003E07E0">
              <w:rPr>
                <w:b/>
                <w:bCs/>
                <w:webHidden/>
              </w:rPr>
              <w:instrText xml:space="preserve"> PAGEREF _Toc399144722 \h </w:instrText>
            </w:r>
            <w:r w:rsidR="003E07E0" w:rsidRPr="003E07E0">
              <w:rPr>
                <w:b/>
                <w:bCs/>
                <w:webHidden/>
              </w:rPr>
            </w:r>
            <w:r w:rsidR="003E07E0" w:rsidRPr="003E07E0">
              <w:rPr>
                <w:b/>
                <w:bCs/>
                <w:webHidden/>
              </w:rPr>
              <w:fldChar w:fldCharType="separate"/>
            </w:r>
            <w:r w:rsidR="007F2C27">
              <w:rPr>
                <w:b/>
                <w:bCs/>
                <w:webHidden/>
                <w:rtl/>
              </w:rPr>
              <w:t>15</w:t>
            </w:r>
            <w:r w:rsidR="003E07E0" w:rsidRPr="003E07E0">
              <w:rPr>
                <w:b/>
                <w:bCs/>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23" w:history="1">
            <w:r w:rsidR="003E07E0" w:rsidRPr="003E07E0">
              <w:rPr>
                <w:rStyle w:val="Lienhypertexte"/>
                <w:rFonts w:hint="eastAsia"/>
                <w:b w:val="0"/>
                <w:bCs w:val="0"/>
                <w:rtl/>
              </w:rPr>
              <w:t>التعهد</w:t>
            </w:r>
            <w:r w:rsidR="003E07E0" w:rsidRPr="003E07E0">
              <w:rPr>
                <w:rStyle w:val="Lienhypertexte"/>
                <w:b w:val="0"/>
                <w:bCs w:val="0"/>
                <w:rtl/>
              </w:rPr>
              <w:t xml:space="preserve"> 13- </w:t>
            </w:r>
            <w:r w:rsidR="003E07E0" w:rsidRPr="003E07E0">
              <w:rPr>
                <w:rStyle w:val="Lienhypertexte"/>
                <w:rFonts w:hint="eastAsia"/>
                <w:b w:val="0"/>
                <w:bCs w:val="0"/>
                <w:rtl/>
              </w:rPr>
              <w:t>نشر</w:t>
            </w:r>
            <w:r w:rsidR="003E07E0" w:rsidRPr="003E07E0">
              <w:rPr>
                <w:rStyle w:val="Lienhypertexte"/>
                <w:b w:val="0"/>
                <w:bCs w:val="0"/>
                <w:rtl/>
              </w:rPr>
              <w:t xml:space="preserve"> </w:t>
            </w:r>
            <w:r w:rsidR="003E07E0" w:rsidRPr="003E07E0">
              <w:rPr>
                <w:rStyle w:val="Lienhypertexte"/>
                <w:rFonts w:hint="eastAsia"/>
                <w:b w:val="0"/>
                <w:bCs w:val="0"/>
                <w:rtl/>
              </w:rPr>
              <w:t>تقارير</w:t>
            </w:r>
            <w:r w:rsidR="003E07E0" w:rsidRPr="003E07E0">
              <w:rPr>
                <w:rStyle w:val="Lienhypertexte"/>
                <w:b w:val="0"/>
                <w:bCs w:val="0"/>
                <w:rtl/>
              </w:rPr>
              <w:t xml:space="preserve"> </w:t>
            </w:r>
            <w:r w:rsidR="003E07E0" w:rsidRPr="003E07E0">
              <w:rPr>
                <w:rStyle w:val="Lienhypertexte"/>
                <w:rFonts w:hint="eastAsia"/>
                <w:b w:val="0"/>
                <w:bCs w:val="0"/>
                <w:rtl/>
              </w:rPr>
              <w:t>الميزانية</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_Toc399144723 \h </w:instrText>
            </w:r>
            <w:r w:rsidR="003E07E0" w:rsidRPr="003E07E0">
              <w:rPr>
                <w:b w:val="0"/>
                <w:bCs w:val="0"/>
                <w:webHidden/>
              </w:rPr>
            </w:r>
            <w:r w:rsidR="003E07E0" w:rsidRPr="003E07E0">
              <w:rPr>
                <w:b w:val="0"/>
                <w:bCs w:val="0"/>
                <w:webHidden/>
              </w:rPr>
              <w:fldChar w:fldCharType="separate"/>
            </w:r>
            <w:r w:rsidR="007F2C27">
              <w:rPr>
                <w:b w:val="0"/>
                <w:bCs w:val="0"/>
                <w:webHidden/>
                <w:rtl/>
              </w:rPr>
              <w:t>15</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24" w:history="1">
            <w:r w:rsidR="003E07E0" w:rsidRPr="003E07E0">
              <w:rPr>
                <w:rStyle w:val="Lienhypertexte"/>
                <w:rFonts w:hint="eastAsia"/>
                <w:b w:val="0"/>
                <w:bCs w:val="0"/>
                <w:rtl/>
              </w:rPr>
              <w:t>التعهد</w:t>
            </w:r>
            <w:r w:rsidR="003E07E0" w:rsidRPr="003E07E0">
              <w:rPr>
                <w:rStyle w:val="Lienhypertexte"/>
                <w:b w:val="0"/>
                <w:bCs w:val="0"/>
                <w:rtl/>
              </w:rPr>
              <w:t xml:space="preserve"> 14- </w:t>
            </w:r>
            <w:r w:rsidR="003E07E0" w:rsidRPr="003E07E0">
              <w:rPr>
                <w:rStyle w:val="Lienhypertexte"/>
                <w:rFonts w:hint="eastAsia"/>
                <w:b w:val="0"/>
                <w:bCs w:val="0"/>
                <w:rtl/>
              </w:rPr>
              <w:t>تطوير</w:t>
            </w:r>
            <w:r w:rsidR="003E07E0" w:rsidRPr="003E07E0">
              <w:rPr>
                <w:rStyle w:val="Lienhypertexte"/>
                <w:b w:val="0"/>
                <w:bCs w:val="0"/>
                <w:rtl/>
              </w:rPr>
              <w:t xml:space="preserve"> </w:t>
            </w:r>
            <w:r w:rsidR="003E07E0" w:rsidRPr="003E07E0">
              <w:rPr>
                <w:rStyle w:val="Lienhypertexte"/>
                <w:rFonts w:hint="eastAsia"/>
                <w:b w:val="0"/>
                <w:bCs w:val="0"/>
                <w:rtl/>
              </w:rPr>
              <w:t>منظومة</w:t>
            </w:r>
            <w:r w:rsidR="003E07E0" w:rsidRPr="003E07E0">
              <w:rPr>
                <w:rStyle w:val="Lienhypertexte"/>
                <w:b w:val="0"/>
                <w:bCs w:val="0"/>
                <w:rtl/>
              </w:rPr>
              <w:t xml:space="preserve"> </w:t>
            </w:r>
            <w:r w:rsidR="003E07E0" w:rsidRPr="003E07E0">
              <w:rPr>
                <w:rStyle w:val="Lienhypertexte"/>
                <w:rFonts w:hint="eastAsia"/>
                <w:b w:val="0"/>
                <w:bCs w:val="0"/>
                <w:rtl/>
              </w:rPr>
              <w:t>للميزانية</w:t>
            </w:r>
            <w:r w:rsidR="003E07E0" w:rsidRPr="003E07E0">
              <w:rPr>
                <w:rStyle w:val="Lienhypertexte"/>
                <w:b w:val="0"/>
                <w:bCs w:val="0"/>
                <w:rtl/>
              </w:rPr>
              <w:t xml:space="preserve"> </w:t>
            </w:r>
            <w:r w:rsidR="003E07E0" w:rsidRPr="003E07E0">
              <w:rPr>
                <w:rStyle w:val="Lienhypertexte"/>
                <w:rFonts w:hint="eastAsia"/>
                <w:b w:val="0"/>
                <w:bCs w:val="0"/>
                <w:rtl/>
              </w:rPr>
              <w:t>المفتوحة</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_Toc399144724 \h </w:instrText>
            </w:r>
            <w:r w:rsidR="003E07E0" w:rsidRPr="003E07E0">
              <w:rPr>
                <w:b w:val="0"/>
                <w:bCs w:val="0"/>
                <w:webHidden/>
              </w:rPr>
            </w:r>
            <w:r w:rsidR="003E07E0" w:rsidRPr="003E07E0">
              <w:rPr>
                <w:b w:val="0"/>
                <w:bCs w:val="0"/>
                <w:webHidden/>
              </w:rPr>
              <w:fldChar w:fldCharType="separate"/>
            </w:r>
            <w:r w:rsidR="007F2C27">
              <w:rPr>
                <w:b w:val="0"/>
                <w:bCs w:val="0"/>
                <w:webHidden/>
                <w:rtl/>
              </w:rPr>
              <w:t>15</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25" w:history="1">
            <w:r w:rsidR="003E07E0" w:rsidRPr="003E07E0">
              <w:rPr>
                <w:rStyle w:val="Lienhypertexte"/>
                <w:rFonts w:hint="eastAsia"/>
                <w:b w:val="0"/>
                <w:bCs w:val="0"/>
                <w:rtl/>
              </w:rPr>
              <w:t>التعهد</w:t>
            </w:r>
            <w:r w:rsidR="003E07E0" w:rsidRPr="003E07E0">
              <w:rPr>
                <w:rStyle w:val="Lienhypertexte"/>
                <w:b w:val="0"/>
                <w:bCs w:val="0"/>
                <w:rtl/>
              </w:rPr>
              <w:t xml:space="preserve"> 15- </w:t>
            </w:r>
            <w:r w:rsidR="003E07E0" w:rsidRPr="003E07E0">
              <w:rPr>
                <w:rStyle w:val="Lienhypertexte"/>
                <w:rFonts w:hint="eastAsia"/>
                <w:b w:val="0"/>
                <w:bCs w:val="0"/>
                <w:rtl/>
              </w:rPr>
              <w:t>استغلال</w:t>
            </w:r>
            <w:r w:rsidR="003E07E0" w:rsidRPr="003E07E0">
              <w:rPr>
                <w:rStyle w:val="Lienhypertexte"/>
                <w:b w:val="0"/>
                <w:bCs w:val="0"/>
                <w:rtl/>
              </w:rPr>
              <w:t xml:space="preserve"> </w:t>
            </w:r>
            <w:r w:rsidR="003E07E0" w:rsidRPr="003E07E0">
              <w:rPr>
                <w:rStyle w:val="Lienhypertexte"/>
                <w:rFonts w:hint="eastAsia"/>
                <w:b w:val="0"/>
                <w:bCs w:val="0"/>
                <w:rtl/>
              </w:rPr>
              <w:t>المعلومات</w:t>
            </w:r>
            <w:r w:rsidR="003E07E0" w:rsidRPr="003E07E0">
              <w:rPr>
                <w:rStyle w:val="Lienhypertexte"/>
                <w:b w:val="0"/>
                <w:bCs w:val="0"/>
                <w:rtl/>
              </w:rPr>
              <w:t xml:space="preserve"> </w:t>
            </w:r>
            <w:r w:rsidR="003E07E0" w:rsidRPr="003E07E0">
              <w:rPr>
                <w:rStyle w:val="Lienhypertexte"/>
                <w:rFonts w:hint="eastAsia"/>
                <w:b w:val="0"/>
                <w:bCs w:val="0"/>
                <w:rtl/>
              </w:rPr>
              <w:t>الموجودة</w:t>
            </w:r>
            <w:r w:rsidR="003E07E0" w:rsidRPr="003E07E0">
              <w:rPr>
                <w:rStyle w:val="Lienhypertexte"/>
                <w:b w:val="0"/>
                <w:bCs w:val="0"/>
                <w:rtl/>
              </w:rPr>
              <w:t xml:space="preserve"> </w:t>
            </w:r>
            <w:r w:rsidR="003E07E0" w:rsidRPr="003E07E0">
              <w:rPr>
                <w:rStyle w:val="Lienhypertexte"/>
                <w:rFonts w:hint="eastAsia"/>
                <w:b w:val="0"/>
                <w:bCs w:val="0"/>
                <w:rtl/>
              </w:rPr>
              <w:t>بالمنظومة</w:t>
            </w:r>
            <w:r w:rsidR="003E07E0" w:rsidRPr="003E07E0">
              <w:rPr>
                <w:rStyle w:val="Lienhypertexte"/>
                <w:b w:val="0"/>
                <w:bCs w:val="0"/>
                <w:rtl/>
              </w:rPr>
              <w:t xml:space="preserve"> </w:t>
            </w:r>
            <w:r w:rsidR="003E07E0" w:rsidRPr="003E07E0">
              <w:rPr>
                <w:rStyle w:val="Lienhypertexte"/>
                <w:rFonts w:hint="eastAsia"/>
                <w:b w:val="0"/>
                <w:bCs w:val="0"/>
                <w:rtl/>
              </w:rPr>
              <w:t>الوطنية</w:t>
            </w:r>
            <w:r w:rsidR="003E07E0" w:rsidRPr="003E07E0">
              <w:rPr>
                <w:rStyle w:val="Lienhypertexte"/>
                <w:b w:val="0"/>
                <w:bCs w:val="0"/>
                <w:rtl/>
              </w:rPr>
              <w:t xml:space="preserve"> </w:t>
            </w:r>
            <w:r w:rsidR="003E07E0" w:rsidRPr="003E07E0">
              <w:rPr>
                <w:rStyle w:val="Lienhypertexte"/>
                <w:rFonts w:hint="eastAsia"/>
                <w:b w:val="0"/>
                <w:bCs w:val="0"/>
                <w:rtl/>
              </w:rPr>
              <w:t>أدب</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_Toc399144725 \h </w:instrText>
            </w:r>
            <w:r w:rsidR="003E07E0" w:rsidRPr="003E07E0">
              <w:rPr>
                <w:b w:val="0"/>
                <w:bCs w:val="0"/>
                <w:webHidden/>
              </w:rPr>
            </w:r>
            <w:r w:rsidR="003E07E0" w:rsidRPr="003E07E0">
              <w:rPr>
                <w:b w:val="0"/>
                <w:bCs w:val="0"/>
                <w:webHidden/>
              </w:rPr>
              <w:fldChar w:fldCharType="separate"/>
            </w:r>
            <w:r w:rsidR="007F2C27">
              <w:rPr>
                <w:b w:val="0"/>
                <w:bCs w:val="0"/>
                <w:webHidden/>
                <w:rtl/>
              </w:rPr>
              <w:t>16</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26" w:history="1">
            <w:r w:rsidR="003E07E0" w:rsidRPr="003E07E0">
              <w:rPr>
                <w:rStyle w:val="Lienhypertexte"/>
                <w:rFonts w:hint="eastAsia"/>
                <w:b w:val="0"/>
                <w:bCs w:val="0"/>
                <w:rtl/>
              </w:rPr>
              <w:t>التعهد</w:t>
            </w:r>
            <w:r w:rsidR="003E07E0" w:rsidRPr="003E07E0">
              <w:rPr>
                <w:rStyle w:val="Lienhypertexte"/>
                <w:b w:val="0"/>
                <w:bCs w:val="0"/>
                <w:rtl/>
              </w:rPr>
              <w:t xml:space="preserve"> 16- </w:t>
            </w:r>
            <w:r w:rsidR="003E07E0" w:rsidRPr="003E07E0">
              <w:rPr>
                <w:rStyle w:val="Lienhypertexte"/>
                <w:rFonts w:hint="eastAsia"/>
                <w:b w:val="0"/>
                <w:bCs w:val="0"/>
                <w:rtl/>
              </w:rPr>
              <w:t>نشر</w:t>
            </w:r>
            <w:r w:rsidR="003E07E0" w:rsidRPr="003E07E0">
              <w:rPr>
                <w:rStyle w:val="Lienhypertexte"/>
                <w:b w:val="0"/>
                <w:bCs w:val="0"/>
                <w:rtl/>
              </w:rPr>
              <w:t xml:space="preserve"> </w:t>
            </w:r>
            <w:r w:rsidR="003E07E0" w:rsidRPr="003E07E0">
              <w:rPr>
                <w:rStyle w:val="Lienhypertexte"/>
                <w:rFonts w:hint="eastAsia"/>
                <w:b w:val="0"/>
                <w:bCs w:val="0"/>
                <w:rtl/>
              </w:rPr>
              <w:t>تقارير</w:t>
            </w:r>
            <w:r w:rsidR="003E07E0" w:rsidRPr="003E07E0">
              <w:rPr>
                <w:rStyle w:val="Lienhypertexte"/>
                <w:b w:val="0"/>
                <w:bCs w:val="0"/>
                <w:rtl/>
              </w:rPr>
              <w:t xml:space="preserve"> </w:t>
            </w:r>
            <w:r w:rsidR="003E07E0" w:rsidRPr="003E07E0">
              <w:rPr>
                <w:rStyle w:val="Lienhypertexte"/>
                <w:rFonts w:hint="eastAsia"/>
                <w:b w:val="0"/>
                <w:bCs w:val="0"/>
                <w:rtl/>
              </w:rPr>
              <w:t>حول</w:t>
            </w:r>
            <w:r w:rsidR="003E07E0" w:rsidRPr="003E07E0">
              <w:rPr>
                <w:rStyle w:val="Lienhypertexte"/>
                <w:b w:val="0"/>
                <w:bCs w:val="0"/>
                <w:rtl/>
              </w:rPr>
              <w:t xml:space="preserve"> </w:t>
            </w:r>
            <w:r w:rsidR="003E07E0" w:rsidRPr="003E07E0">
              <w:rPr>
                <w:rStyle w:val="Lienhypertexte"/>
                <w:rFonts w:hint="eastAsia"/>
                <w:b w:val="0"/>
                <w:bCs w:val="0"/>
                <w:rtl/>
              </w:rPr>
              <w:t>اسناد</w:t>
            </w:r>
            <w:r w:rsidR="003E07E0" w:rsidRPr="003E07E0">
              <w:rPr>
                <w:rStyle w:val="Lienhypertexte"/>
                <w:b w:val="0"/>
                <w:bCs w:val="0"/>
                <w:rtl/>
              </w:rPr>
              <w:t xml:space="preserve"> </w:t>
            </w:r>
            <w:r w:rsidR="003E07E0" w:rsidRPr="003E07E0">
              <w:rPr>
                <w:rStyle w:val="Lienhypertexte"/>
                <w:rFonts w:hint="eastAsia"/>
                <w:b w:val="0"/>
                <w:bCs w:val="0"/>
                <w:rtl/>
              </w:rPr>
              <w:t>وتنفيذ</w:t>
            </w:r>
            <w:r w:rsidR="003E07E0" w:rsidRPr="003E07E0">
              <w:rPr>
                <w:rStyle w:val="Lienhypertexte"/>
                <w:b w:val="0"/>
                <w:bCs w:val="0"/>
                <w:rtl/>
              </w:rPr>
              <w:t xml:space="preserve"> </w:t>
            </w:r>
            <w:r w:rsidR="003E07E0" w:rsidRPr="003E07E0">
              <w:rPr>
                <w:rStyle w:val="Lienhypertexte"/>
                <w:rFonts w:hint="eastAsia"/>
                <w:b w:val="0"/>
                <w:bCs w:val="0"/>
                <w:rtl/>
              </w:rPr>
              <w:t>الصفقات</w:t>
            </w:r>
            <w:r w:rsidR="003E07E0" w:rsidRPr="003E07E0">
              <w:rPr>
                <w:rStyle w:val="Lienhypertexte"/>
                <w:b w:val="0"/>
                <w:bCs w:val="0"/>
                <w:rtl/>
              </w:rPr>
              <w:t xml:space="preserve"> </w:t>
            </w:r>
            <w:r w:rsidR="003E07E0" w:rsidRPr="003E07E0">
              <w:rPr>
                <w:rStyle w:val="Lienhypertexte"/>
                <w:rFonts w:hint="eastAsia"/>
                <w:b w:val="0"/>
                <w:bCs w:val="0"/>
                <w:rtl/>
              </w:rPr>
              <w:t>العمومية</w:t>
            </w:r>
            <w:r w:rsidR="003E07E0" w:rsidRPr="003E07E0">
              <w:rPr>
                <w:rStyle w:val="Lienhypertexte"/>
                <w:b w:val="0"/>
                <w:bCs w:val="0"/>
                <w:rtl/>
              </w:rPr>
              <w:t xml:space="preserve"> </w:t>
            </w:r>
            <w:r w:rsidR="003E07E0" w:rsidRPr="003E07E0">
              <w:rPr>
                <w:rStyle w:val="Lienhypertexte"/>
                <w:rFonts w:hint="eastAsia"/>
                <w:b w:val="0"/>
                <w:bCs w:val="0"/>
                <w:rtl/>
              </w:rPr>
              <w:t>ونتائج</w:t>
            </w:r>
            <w:r w:rsidR="003E07E0" w:rsidRPr="003E07E0">
              <w:rPr>
                <w:rStyle w:val="Lienhypertexte"/>
                <w:b w:val="0"/>
                <w:bCs w:val="0"/>
                <w:rtl/>
              </w:rPr>
              <w:t xml:space="preserve"> </w:t>
            </w:r>
            <w:r w:rsidR="003E07E0" w:rsidRPr="003E07E0">
              <w:rPr>
                <w:rStyle w:val="Lienhypertexte"/>
                <w:rFonts w:hint="eastAsia"/>
                <w:b w:val="0"/>
                <w:bCs w:val="0"/>
                <w:rtl/>
              </w:rPr>
              <w:t>التدقيق</w:t>
            </w:r>
            <w:r w:rsidR="003E07E0" w:rsidRPr="003E07E0">
              <w:rPr>
                <w:rStyle w:val="Lienhypertexte"/>
                <w:b w:val="0"/>
                <w:bCs w:val="0"/>
                <w:rtl/>
              </w:rPr>
              <w:t xml:space="preserve"> </w:t>
            </w:r>
            <w:r w:rsidR="003E07E0" w:rsidRPr="003E07E0">
              <w:rPr>
                <w:rStyle w:val="Lienhypertexte"/>
                <w:rFonts w:hint="eastAsia"/>
                <w:b w:val="0"/>
                <w:bCs w:val="0"/>
                <w:rtl/>
              </w:rPr>
              <w:t>الخاصة</w:t>
            </w:r>
            <w:r w:rsidR="003E07E0" w:rsidRPr="003E07E0">
              <w:rPr>
                <w:rStyle w:val="Lienhypertexte"/>
                <w:b w:val="0"/>
                <w:bCs w:val="0"/>
                <w:rtl/>
              </w:rPr>
              <w:t xml:space="preserve"> </w:t>
            </w:r>
            <w:r w:rsidR="003E07E0" w:rsidRPr="003E07E0">
              <w:rPr>
                <w:rStyle w:val="Lienhypertexte"/>
                <w:rFonts w:hint="eastAsia"/>
                <w:b w:val="0"/>
                <w:bCs w:val="0"/>
                <w:rtl/>
              </w:rPr>
              <w:t>بها</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_Toc399144726 \h </w:instrText>
            </w:r>
            <w:r w:rsidR="003E07E0" w:rsidRPr="003E07E0">
              <w:rPr>
                <w:b w:val="0"/>
                <w:bCs w:val="0"/>
                <w:webHidden/>
              </w:rPr>
            </w:r>
            <w:r w:rsidR="003E07E0" w:rsidRPr="003E07E0">
              <w:rPr>
                <w:b w:val="0"/>
                <w:bCs w:val="0"/>
                <w:webHidden/>
              </w:rPr>
              <w:fldChar w:fldCharType="separate"/>
            </w:r>
            <w:r w:rsidR="007F2C27">
              <w:rPr>
                <w:b w:val="0"/>
                <w:bCs w:val="0"/>
                <w:webHidden/>
                <w:rtl/>
              </w:rPr>
              <w:t>16</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27" w:history="1">
            <w:r w:rsidR="003E07E0" w:rsidRPr="003E07E0">
              <w:rPr>
                <w:rStyle w:val="Lienhypertexte"/>
                <w:rFonts w:hint="eastAsia"/>
                <w:b w:val="0"/>
                <w:bCs w:val="0"/>
                <w:rtl/>
              </w:rPr>
              <w:t>التعهد</w:t>
            </w:r>
            <w:r w:rsidR="003E07E0" w:rsidRPr="003E07E0">
              <w:rPr>
                <w:rStyle w:val="Lienhypertexte"/>
                <w:b w:val="0"/>
                <w:bCs w:val="0"/>
                <w:rtl/>
              </w:rPr>
              <w:t xml:space="preserve"> 17- </w:t>
            </w:r>
            <w:r w:rsidR="003E07E0" w:rsidRPr="003E07E0">
              <w:rPr>
                <w:rStyle w:val="Lienhypertexte"/>
                <w:rFonts w:hint="eastAsia"/>
                <w:b w:val="0"/>
                <w:bCs w:val="0"/>
                <w:rtl/>
              </w:rPr>
              <w:t>نشر</w:t>
            </w:r>
            <w:r w:rsidR="003E07E0" w:rsidRPr="003E07E0">
              <w:rPr>
                <w:rStyle w:val="Lienhypertexte"/>
                <w:b w:val="0"/>
                <w:bCs w:val="0"/>
                <w:rtl/>
              </w:rPr>
              <w:t xml:space="preserve"> </w:t>
            </w:r>
            <w:r w:rsidR="003E07E0" w:rsidRPr="003E07E0">
              <w:rPr>
                <w:rStyle w:val="Lienhypertexte"/>
                <w:rFonts w:hint="eastAsia"/>
                <w:b w:val="0"/>
                <w:bCs w:val="0"/>
                <w:rtl/>
              </w:rPr>
              <w:t>التوصيات</w:t>
            </w:r>
            <w:r w:rsidR="003E07E0" w:rsidRPr="003E07E0">
              <w:rPr>
                <w:rStyle w:val="Lienhypertexte"/>
                <w:b w:val="0"/>
                <w:bCs w:val="0"/>
                <w:rtl/>
              </w:rPr>
              <w:t xml:space="preserve"> </w:t>
            </w:r>
            <w:r w:rsidR="003E07E0" w:rsidRPr="003E07E0">
              <w:rPr>
                <w:rStyle w:val="Lienhypertexte"/>
                <w:rFonts w:hint="eastAsia"/>
                <w:b w:val="0"/>
                <w:bCs w:val="0"/>
                <w:rtl/>
              </w:rPr>
              <w:t>المنبثقة</w:t>
            </w:r>
            <w:r w:rsidR="003E07E0" w:rsidRPr="003E07E0">
              <w:rPr>
                <w:rStyle w:val="Lienhypertexte"/>
                <w:b w:val="0"/>
                <w:bCs w:val="0"/>
                <w:rtl/>
              </w:rPr>
              <w:t xml:space="preserve"> </w:t>
            </w:r>
            <w:r w:rsidR="003E07E0" w:rsidRPr="003E07E0">
              <w:rPr>
                <w:rStyle w:val="Lienhypertexte"/>
                <w:rFonts w:hint="eastAsia"/>
                <w:b w:val="0"/>
                <w:bCs w:val="0"/>
                <w:rtl/>
              </w:rPr>
              <w:t>عن</w:t>
            </w:r>
            <w:r w:rsidR="003E07E0" w:rsidRPr="003E07E0">
              <w:rPr>
                <w:rStyle w:val="Lienhypertexte"/>
                <w:b w:val="0"/>
                <w:bCs w:val="0"/>
                <w:rtl/>
              </w:rPr>
              <w:t xml:space="preserve"> </w:t>
            </w:r>
            <w:r w:rsidR="003E07E0" w:rsidRPr="003E07E0">
              <w:rPr>
                <w:rStyle w:val="Lienhypertexte"/>
                <w:rFonts w:hint="eastAsia"/>
                <w:b w:val="0"/>
                <w:bCs w:val="0"/>
                <w:rtl/>
              </w:rPr>
              <w:t>تقارير</w:t>
            </w:r>
            <w:r w:rsidR="003E07E0" w:rsidRPr="003E07E0">
              <w:rPr>
                <w:rStyle w:val="Lienhypertexte"/>
                <w:b w:val="0"/>
                <w:bCs w:val="0"/>
                <w:rtl/>
              </w:rPr>
              <w:t xml:space="preserve"> </w:t>
            </w:r>
            <w:r w:rsidR="003E07E0" w:rsidRPr="003E07E0">
              <w:rPr>
                <w:rStyle w:val="Lienhypertexte"/>
                <w:rFonts w:hint="eastAsia"/>
                <w:b w:val="0"/>
                <w:bCs w:val="0"/>
                <w:rtl/>
              </w:rPr>
              <w:t>التدقيق</w:t>
            </w:r>
            <w:r w:rsidR="003E07E0" w:rsidRPr="003E07E0">
              <w:rPr>
                <w:rStyle w:val="Lienhypertexte"/>
                <w:b w:val="0"/>
                <w:bCs w:val="0"/>
                <w:rtl/>
              </w:rPr>
              <w:t xml:space="preserve"> </w:t>
            </w:r>
            <w:r w:rsidR="003E07E0" w:rsidRPr="003E07E0">
              <w:rPr>
                <w:rStyle w:val="Lienhypertexte"/>
                <w:rFonts w:hint="eastAsia"/>
                <w:b w:val="0"/>
                <w:bCs w:val="0"/>
                <w:rtl/>
              </w:rPr>
              <w:t>في</w:t>
            </w:r>
            <w:r w:rsidR="003E07E0" w:rsidRPr="003E07E0">
              <w:rPr>
                <w:rStyle w:val="Lienhypertexte"/>
                <w:b w:val="0"/>
                <w:bCs w:val="0"/>
                <w:rtl/>
              </w:rPr>
              <w:t xml:space="preserve"> </w:t>
            </w:r>
            <w:r w:rsidR="003E07E0" w:rsidRPr="003E07E0">
              <w:rPr>
                <w:rStyle w:val="Lienhypertexte"/>
                <w:rFonts w:hint="eastAsia"/>
                <w:b w:val="0"/>
                <w:bCs w:val="0"/>
                <w:rtl/>
              </w:rPr>
              <w:t>مجال</w:t>
            </w:r>
            <w:r w:rsidR="003E07E0" w:rsidRPr="003E07E0">
              <w:rPr>
                <w:rStyle w:val="Lienhypertexte"/>
                <w:b w:val="0"/>
                <w:bCs w:val="0"/>
                <w:rtl/>
              </w:rPr>
              <w:t xml:space="preserve"> </w:t>
            </w:r>
            <w:r w:rsidR="003E07E0" w:rsidRPr="003E07E0">
              <w:rPr>
                <w:rStyle w:val="Lienhypertexte"/>
                <w:rFonts w:hint="eastAsia"/>
                <w:b w:val="0"/>
                <w:bCs w:val="0"/>
                <w:rtl/>
              </w:rPr>
              <w:t>الصفقات</w:t>
            </w:r>
            <w:r w:rsidR="003E07E0" w:rsidRPr="003E07E0">
              <w:rPr>
                <w:rStyle w:val="Lienhypertexte"/>
                <w:b w:val="0"/>
                <w:bCs w:val="0"/>
                <w:rtl/>
              </w:rPr>
              <w:t xml:space="preserve"> </w:t>
            </w:r>
            <w:r w:rsidR="003E07E0" w:rsidRPr="003E07E0">
              <w:rPr>
                <w:rStyle w:val="Lienhypertexte"/>
                <w:rFonts w:hint="eastAsia"/>
                <w:b w:val="0"/>
                <w:bCs w:val="0"/>
                <w:rtl/>
              </w:rPr>
              <w:t>العمومية</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_Toc399144727 \h </w:instrText>
            </w:r>
            <w:r w:rsidR="003E07E0" w:rsidRPr="003E07E0">
              <w:rPr>
                <w:b w:val="0"/>
                <w:bCs w:val="0"/>
                <w:webHidden/>
              </w:rPr>
            </w:r>
            <w:r w:rsidR="003E07E0" w:rsidRPr="003E07E0">
              <w:rPr>
                <w:b w:val="0"/>
                <w:bCs w:val="0"/>
                <w:webHidden/>
              </w:rPr>
              <w:fldChar w:fldCharType="separate"/>
            </w:r>
            <w:r w:rsidR="007F2C27">
              <w:rPr>
                <w:b w:val="0"/>
                <w:bCs w:val="0"/>
                <w:webHidden/>
                <w:rtl/>
              </w:rPr>
              <w:t>16</w:t>
            </w:r>
            <w:r w:rsidR="003E07E0" w:rsidRPr="003E07E0">
              <w:rPr>
                <w:b w:val="0"/>
                <w:bCs w:val="0"/>
                <w:webHidden/>
              </w:rPr>
              <w:fldChar w:fldCharType="end"/>
            </w:r>
          </w:hyperlink>
        </w:p>
        <w:p w:rsidR="003E07E0" w:rsidRPr="003E07E0" w:rsidRDefault="003E07E0" w:rsidP="003E07E0">
          <w:pPr>
            <w:pStyle w:val="TM2"/>
            <w:tabs>
              <w:tab w:val="left" w:pos="-2"/>
            </w:tabs>
            <w:ind w:left="-2"/>
            <w:rPr>
              <w:rStyle w:val="Lienhypertexte"/>
              <w:sz w:val="16"/>
              <w:szCs w:val="16"/>
              <w:rtl/>
            </w:rPr>
          </w:pPr>
        </w:p>
        <w:p w:rsidR="003E07E0" w:rsidRPr="003E07E0" w:rsidRDefault="006319C3" w:rsidP="003E07E0">
          <w:pPr>
            <w:pStyle w:val="TM2"/>
            <w:tabs>
              <w:tab w:val="left" w:pos="-2"/>
            </w:tabs>
            <w:ind w:left="-2"/>
            <w:rPr>
              <w:rFonts w:asciiTheme="minorHAnsi" w:eastAsiaTheme="minorEastAsia" w:hAnsiTheme="minorHAnsi" w:cstheme="minorBidi"/>
              <w:color w:val="auto"/>
              <w:sz w:val="22"/>
              <w:szCs w:val="22"/>
              <w:lang w:bidi="ar-SA"/>
            </w:rPr>
          </w:pPr>
          <w:hyperlink w:anchor="_Toc399144728" w:history="1">
            <w:r w:rsidR="003E07E0" w:rsidRPr="003E07E0">
              <w:rPr>
                <w:rStyle w:val="Lienhypertexte"/>
                <w:rFonts w:hint="eastAsia"/>
                <w:b/>
                <w:bCs/>
                <w:rtl/>
              </w:rPr>
              <w:t>تعزيز</w:t>
            </w:r>
            <w:r w:rsidR="003E07E0" w:rsidRPr="003E07E0">
              <w:rPr>
                <w:rStyle w:val="Lienhypertexte"/>
                <w:b/>
                <w:bCs/>
                <w:rtl/>
              </w:rPr>
              <w:t xml:space="preserve"> </w:t>
            </w:r>
            <w:r w:rsidR="003E07E0" w:rsidRPr="003E07E0">
              <w:rPr>
                <w:rStyle w:val="Lienhypertexte"/>
                <w:rFonts w:hint="eastAsia"/>
                <w:b/>
                <w:bCs/>
                <w:rtl/>
              </w:rPr>
              <w:t>الشفافية</w:t>
            </w:r>
            <w:r w:rsidR="003E07E0" w:rsidRPr="003E07E0">
              <w:rPr>
                <w:rStyle w:val="Lienhypertexte"/>
                <w:b/>
                <w:bCs/>
                <w:rtl/>
              </w:rPr>
              <w:t xml:space="preserve"> </w:t>
            </w:r>
            <w:r w:rsidR="003E07E0" w:rsidRPr="003E07E0">
              <w:rPr>
                <w:rStyle w:val="Lienhypertexte"/>
                <w:rFonts w:hint="eastAsia"/>
                <w:b/>
                <w:bCs/>
                <w:rtl/>
              </w:rPr>
              <w:t>في</w:t>
            </w:r>
            <w:r w:rsidR="003E07E0" w:rsidRPr="003E07E0">
              <w:rPr>
                <w:rStyle w:val="Lienhypertexte"/>
                <w:b/>
                <w:bCs/>
                <w:rtl/>
              </w:rPr>
              <w:t xml:space="preserve"> </w:t>
            </w:r>
            <w:r w:rsidR="003E07E0" w:rsidRPr="003E07E0">
              <w:rPr>
                <w:rStyle w:val="Lienhypertexte"/>
                <w:rFonts w:hint="eastAsia"/>
                <w:b/>
                <w:bCs/>
                <w:rtl/>
              </w:rPr>
              <w:t>مجال</w:t>
            </w:r>
            <w:r w:rsidR="003E07E0" w:rsidRPr="003E07E0">
              <w:rPr>
                <w:rStyle w:val="Lienhypertexte"/>
                <w:b/>
                <w:bCs/>
                <w:rtl/>
              </w:rPr>
              <w:t xml:space="preserve"> </w:t>
            </w:r>
            <w:r w:rsidR="003E07E0" w:rsidRPr="003E07E0">
              <w:rPr>
                <w:rStyle w:val="Lienhypertexte"/>
                <w:rFonts w:hint="eastAsia"/>
                <w:b/>
                <w:bCs/>
                <w:rtl/>
              </w:rPr>
              <w:t>التصرف</w:t>
            </w:r>
            <w:r w:rsidR="003E07E0" w:rsidRPr="003E07E0">
              <w:rPr>
                <w:rStyle w:val="Lienhypertexte"/>
                <w:b/>
                <w:bCs/>
                <w:rtl/>
              </w:rPr>
              <w:t xml:space="preserve"> </w:t>
            </w:r>
            <w:r w:rsidR="003E07E0" w:rsidRPr="003E07E0">
              <w:rPr>
                <w:rStyle w:val="Lienhypertexte"/>
                <w:rFonts w:hint="eastAsia"/>
                <w:b/>
                <w:bCs/>
                <w:rtl/>
              </w:rPr>
              <w:t>في</w:t>
            </w:r>
            <w:r w:rsidR="003E07E0" w:rsidRPr="003E07E0">
              <w:rPr>
                <w:rStyle w:val="Lienhypertexte"/>
                <w:b/>
                <w:bCs/>
                <w:rtl/>
              </w:rPr>
              <w:t xml:space="preserve"> </w:t>
            </w:r>
            <w:r w:rsidR="003E07E0" w:rsidRPr="003E07E0">
              <w:rPr>
                <w:rStyle w:val="Lienhypertexte"/>
                <w:rFonts w:hint="eastAsia"/>
                <w:b/>
                <w:bCs/>
                <w:rtl/>
              </w:rPr>
              <w:t>الثروات</w:t>
            </w:r>
            <w:r w:rsidR="003E07E0" w:rsidRPr="003E07E0">
              <w:rPr>
                <w:rStyle w:val="Lienhypertexte"/>
                <w:b/>
                <w:bCs/>
                <w:rtl/>
              </w:rPr>
              <w:t xml:space="preserve"> </w:t>
            </w:r>
            <w:r w:rsidR="003E07E0" w:rsidRPr="003E07E0">
              <w:rPr>
                <w:rStyle w:val="Lienhypertexte"/>
                <w:rFonts w:hint="eastAsia"/>
                <w:b/>
                <w:bCs/>
                <w:rtl/>
              </w:rPr>
              <w:t>الطبيعية</w:t>
            </w:r>
            <w:r w:rsidR="003E07E0" w:rsidRPr="003E07E0">
              <w:rPr>
                <w:rStyle w:val="Lienhypertexte"/>
                <w:b/>
                <w:bCs/>
                <w:rtl/>
              </w:rPr>
              <w:t xml:space="preserve"> </w:t>
            </w:r>
            <w:r w:rsidR="003E07E0" w:rsidRPr="003E07E0">
              <w:rPr>
                <w:rStyle w:val="Lienhypertexte"/>
                <w:rFonts w:hint="eastAsia"/>
                <w:b/>
                <w:bCs/>
                <w:rtl/>
              </w:rPr>
              <w:t>ومشاريع</w:t>
            </w:r>
            <w:r w:rsidR="003E07E0" w:rsidRPr="003E07E0">
              <w:rPr>
                <w:rStyle w:val="Lienhypertexte"/>
                <w:b/>
                <w:bCs/>
                <w:rtl/>
              </w:rPr>
              <w:t xml:space="preserve"> </w:t>
            </w:r>
            <w:r w:rsidR="003E07E0" w:rsidRPr="003E07E0">
              <w:rPr>
                <w:rStyle w:val="Lienhypertexte"/>
                <w:rFonts w:hint="eastAsia"/>
                <w:b/>
                <w:bCs/>
                <w:rtl/>
              </w:rPr>
              <w:t>البنية</w:t>
            </w:r>
            <w:r w:rsidR="003E07E0" w:rsidRPr="003E07E0">
              <w:rPr>
                <w:rStyle w:val="Lienhypertexte"/>
                <w:b/>
                <w:bCs/>
                <w:rtl/>
              </w:rPr>
              <w:t xml:space="preserve"> </w:t>
            </w:r>
            <w:r w:rsidR="003E07E0" w:rsidRPr="003E07E0">
              <w:rPr>
                <w:rStyle w:val="Lienhypertexte"/>
                <w:rFonts w:hint="eastAsia"/>
                <w:b/>
                <w:bCs/>
                <w:rtl/>
              </w:rPr>
              <w:t>التحتية</w:t>
            </w:r>
            <w:r w:rsidR="003E07E0" w:rsidRPr="003E07E0">
              <w:rPr>
                <w:rStyle w:val="Lienhypertexte"/>
                <w:b/>
                <w:bCs/>
                <w:rtl/>
              </w:rPr>
              <w:t xml:space="preserve"> </w:t>
            </w:r>
            <w:r w:rsidR="003E07E0" w:rsidRPr="003E07E0">
              <w:rPr>
                <w:rStyle w:val="Lienhypertexte"/>
                <w:rFonts w:hint="eastAsia"/>
                <w:b/>
                <w:bCs/>
                <w:rtl/>
              </w:rPr>
              <w:t>وحماية</w:t>
            </w:r>
            <w:r w:rsidR="003E07E0" w:rsidRPr="003E07E0">
              <w:rPr>
                <w:rStyle w:val="Lienhypertexte"/>
                <w:b/>
                <w:bCs/>
                <w:rtl/>
              </w:rPr>
              <w:t xml:space="preserve"> </w:t>
            </w:r>
            <w:r w:rsidR="003E07E0" w:rsidRPr="003E07E0">
              <w:rPr>
                <w:rStyle w:val="Lienhypertexte"/>
                <w:rFonts w:hint="eastAsia"/>
                <w:b/>
                <w:bCs/>
                <w:rtl/>
              </w:rPr>
              <w:t>البيئة</w:t>
            </w:r>
            <w:r w:rsidR="003E07E0" w:rsidRPr="003E07E0">
              <w:rPr>
                <w:rFonts w:hint="cs"/>
                <w:b/>
                <w:bCs/>
                <w:webHidden/>
                <w:rtl/>
              </w:rPr>
              <w:t>...................................................................................</w:t>
            </w:r>
            <w:r w:rsidR="003E07E0">
              <w:rPr>
                <w:rFonts w:hint="cs"/>
                <w:b/>
                <w:bCs/>
                <w:webHidden/>
                <w:rtl/>
              </w:rPr>
              <w:t>...</w:t>
            </w:r>
            <w:r w:rsidR="003E07E0" w:rsidRPr="003E07E0">
              <w:rPr>
                <w:rFonts w:hint="cs"/>
                <w:b/>
                <w:bCs/>
                <w:webHidden/>
                <w:rtl/>
              </w:rPr>
              <w:t>.........</w:t>
            </w:r>
            <w:r w:rsidR="003E07E0" w:rsidRPr="003E07E0">
              <w:rPr>
                <w:b/>
                <w:bCs/>
                <w:webHidden/>
              </w:rPr>
              <w:fldChar w:fldCharType="begin"/>
            </w:r>
            <w:r w:rsidR="003E07E0" w:rsidRPr="003E07E0">
              <w:rPr>
                <w:b/>
                <w:bCs/>
                <w:webHidden/>
              </w:rPr>
              <w:instrText xml:space="preserve"> PAGEREF _Toc399144728 \h </w:instrText>
            </w:r>
            <w:r w:rsidR="003E07E0" w:rsidRPr="003E07E0">
              <w:rPr>
                <w:b/>
                <w:bCs/>
                <w:webHidden/>
              </w:rPr>
            </w:r>
            <w:r w:rsidR="003E07E0" w:rsidRPr="003E07E0">
              <w:rPr>
                <w:b/>
                <w:bCs/>
                <w:webHidden/>
              </w:rPr>
              <w:fldChar w:fldCharType="separate"/>
            </w:r>
            <w:r w:rsidR="007F2C27">
              <w:rPr>
                <w:b/>
                <w:bCs/>
                <w:webHidden/>
                <w:rtl/>
              </w:rPr>
              <w:t>16</w:t>
            </w:r>
            <w:r w:rsidR="003E07E0" w:rsidRPr="003E07E0">
              <w:rPr>
                <w:b/>
                <w:bCs/>
                <w:webHidden/>
              </w:rPr>
              <w:fldChar w:fldCharType="end"/>
            </w:r>
          </w:hyperlink>
        </w:p>
        <w:p w:rsidR="003E07E0" w:rsidRPr="003E07E0" w:rsidRDefault="00AD2EAA" w:rsidP="00CC6548">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29" w:history="1">
            <w:r w:rsidR="003E07E0" w:rsidRPr="003E07E0">
              <w:rPr>
                <w:rStyle w:val="Lienhypertexte"/>
                <w:rFonts w:hint="eastAsia"/>
                <w:b w:val="0"/>
                <w:bCs w:val="0"/>
                <w:rtl/>
              </w:rPr>
              <w:t>التعهد</w:t>
            </w:r>
            <w:r w:rsidR="003E07E0" w:rsidRPr="003E07E0">
              <w:rPr>
                <w:rStyle w:val="Lienhypertexte"/>
                <w:b w:val="0"/>
                <w:bCs w:val="0"/>
                <w:rtl/>
              </w:rPr>
              <w:t xml:space="preserve"> 18- </w:t>
            </w:r>
            <w:r w:rsidR="003E07E0" w:rsidRPr="003E07E0">
              <w:rPr>
                <w:rStyle w:val="Lienhypertexte"/>
                <w:rFonts w:hint="eastAsia"/>
                <w:b w:val="0"/>
                <w:bCs w:val="0"/>
                <w:rtl/>
              </w:rPr>
              <w:t>إعداد</w:t>
            </w:r>
            <w:r w:rsidR="003E07E0" w:rsidRPr="003E07E0">
              <w:rPr>
                <w:rStyle w:val="Lienhypertexte"/>
                <w:b w:val="0"/>
                <w:bCs w:val="0"/>
                <w:rtl/>
              </w:rPr>
              <w:t xml:space="preserve"> </w:t>
            </w:r>
            <w:r w:rsidR="003E07E0" w:rsidRPr="003E07E0">
              <w:rPr>
                <w:rStyle w:val="Lienhypertexte"/>
                <w:rFonts w:hint="eastAsia"/>
                <w:b w:val="0"/>
                <w:bCs w:val="0"/>
                <w:rtl/>
              </w:rPr>
              <w:t>بوابة</w:t>
            </w:r>
            <w:r w:rsidR="003E07E0" w:rsidRPr="003E07E0">
              <w:rPr>
                <w:rStyle w:val="Lienhypertexte"/>
                <w:b w:val="0"/>
                <w:bCs w:val="0"/>
                <w:rtl/>
              </w:rPr>
              <w:t xml:space="preserve"> </w:t>
            </w:r>
            <w:r w:rsidR="003E07E0" w:rsidRPr="003E07E0">
              <w:rPr>
                <w:rStyle w:val="Lienhypertexte"/>
                <w:rFonts w:hint="eastAsia"/>
                <w:b w:val="0"/>
                <w:bCs w:val="0"/>
                <w:rtl/>
              </w:rPr>
              <w:t>للمعطيات</w:t>
            </w:r>
            <w:r w:rsidR="003E07E0" w:rsidRPr="003E07E0">
              <w:rPr>
                <w:rStyle w:val="Lienhypertexte"/>
                <w:b w:val="0"/>
                <w:bCs w:val="0"/>
                <w:rtl/>
              </w:rPr>
              <w:t xml:space="preserve"> </w:t>
            </w:r>
            <w:r w:rsidR="003E07E0" w:rsidRPr="003E07E0">
              <w:rPr>
                <w:rStyle w:val="Lienhypertexte"/>
                <w:rFonts w:hint="eastAsia"/>
                <w:b w:val="0"/>
                <w:bCs w:val="0"/>
                <w:rtl/>
              </w:rPr>
              <w:t>المفتوحة</w:t>
            </w:r>
            <w:r w:rsidR="003E07E0" w:rsidRPr="003E07E0">
              <w:rPr>
                <w:rStyle w:val="Lienhypertexte"/>
                <w:b w:val="0"/>
                <w:bCs w:val="0"/>
                <w:rtl/>
              </w:rPr>
              <w:t xml:space="preserve"> "</w:t>
            </w:r>
            <w:r w:rsidR="003E07E0" w:rsidRPr="003E07E0">
              <w:rPr>
                <w:rStyle w:val="Lienhypertexte"/>
                <w:b w:val="0"/>
                <w:bCs w:val="0"/>
              </w:rPr>
              <w:t>Open Data</w:t>
            </w:r>
            <w:r w:rsidR="003E07E0" w:rsidRPr="003E07E0">
              <w:rPr>
                <w:rStyle w:val="Lienhypertexte"/>
                <w:b w:val="0"/>
                <w:bCs w:val="0"/>
                <w:rtl/>
              </w:rPr>
              <w:t xml:space="preserve">" </w:t>
            </w:r>
            <w:r w:rsidR="003E07E0" w:rsidRPr="003E07E0">
              <w:rPr>
                <w:rStyle w:val="Lienhypertexte"/>
                <w:rFonts w:hint="eastAsia"/>
                <w:b w:val="0"/>
                <w:bCs w:val="0"/>
                <w:rtl/>
              </w:rPr>
              <w:t>تتضمن</w:t>
            </w:r>
            <w:r w:rsidR="003E07E0" w:rsidRPr="003E07E0">
              <w:rPr>
                <w:rStyle w:val="Lienhypertexte"/>
                <w:b w:val="0"/>
                <w:bCs w:val="0"/>
                <w:rtl/>
              </w:rPr>
              <w:t xml:space="preserve"> </w:t>
            </w:r>
            <w:r w:rsidR="003E07E0" w:rsidRPr="003E07E0">
              <w:rPr>
                <w:rStyle w:val="Lienhypertexte"/>
                <w:rFonts w:hint="eastAsia"/>
                <w:b w:val="0"/>
                <w:bCs w:val="0"/>
                <w:rtl/>
              </w:rPr>
              <w:t>جميع</w:t>
            </w:r>
            <w:r w:rsidR="003E07E0" w:rsidRPr="003E07E0">
              <w:rPr>
                <w:rStyle w:val="Lienhypertexte"/>
                <w:b w:val="0"/>
                <w:bCs w:val="0"/>
                <w:rtl/>
              </w:rPr>
              <w:t xml:space="preserve"> </w:t>
            </w:r>
            <w:r w:rsidR="003E07E0" w:rsidRPr="003E07E0">
              <w:rPr>
                <w:rStyle w:val="Lienhypertexte"/>
                <w:rFonts w:hint="eastAsia"/>
                <w:b w:val="0"/>
                <w:bCs w:val="0"/>
                <w:rtl/>
              </w:rPr>
              <w:t>معلومات</w:t>
            </w:r>
            <w:r w:rsidR="003E07E0" w:rsidRPr="003E07E0">
              <w:rPr>
                <w:rStyle w:val="Lienhypertexte"/>
                <w:b w:val="0"/>
                <w:bCs w:val="0"/>
                <w:rtl/>
              </w:rPr>
              <w:t xml:space="preserve"> </w:t>
            </w:r>
            <w:r w:rsidR="003E07E0" w:rsidRPr="003E07E0">
              <w:rPr>
                <w:rStyle w:val="Lienhypertexte"/>
                <w:rFonts w:hint="eastAsia"/>
                <w:b w:val="0"/>
                <w:bCs w:val="0"/>
                <w:rtl/>
              </w:rPr>
              <w:t>ومعطيات</w:t>
            </w:r>
            <w:r w:rsidR="003E07E0" w:rsidRPr="003E07E0">
              <w:rPr>
                <w:rStyle w:val="Lienhypertexte"/>
                <w:b w:val="0"/>
                <w:bCs w:val="0"/>
                <w:rtl/>
              </w:rPr>
              <w:t xml:space="preserve"> </w:t>
            </w:r>
            <w:r w:rsidR="003E07E0" w:rsidRPr="003E07E0">
              <w:rPr>
                <w:rStyle w:val="Lienhypertexte"/>
                <w:rFonts w:hint="eastAsia"/>
                <w:b w:val="0"/>
                <w:bCs w:val="0"/>
                <w:rtl/>
              </w:rPr>
              <w:t>متعلقة</w:t>
            </w:r>
            <w:r w:rsidR="003E07E0" w:rsidRPr="003E07E0">
              <w:rPr>
                <w:rStyle w:val="Lienhypertexte"/>
                <w:b w:val="0"/>
                <w:bCs w:val="0"/>
                <w:rtl/>
              </w:rPr>
              <w:t xml:space="preserve"> </w:t>
            </w:r>
            <w:r w:rsidR="003E07E0" w:rsidRPr="003E07E0">
              <w:rPr>
                <w:rStyle w:val="Lienhypertexte"/>
                <w:rFonts w:hint="eastAsia"/>
                <w:b w:val="0"/>
                <w:bCs w:val="0"/>
                <w:rtl/>
              </w:rPr>
              <w:t>بالاستثمار</w:t>
            </w:r>
            <w:r w:rsidR="003E07E0" w:rsidRPr="003E07E0">
              <w:rPr>
                <w:rStyle w:val="Lienhypertexte"/>
                <w:b w:val="0"/>
                <w:bCs w:val="0"/>
                <w:rtl/>
              </w:rPr>
              <w:t xml:space="preserve"> </w:t>
            </w:r>
            <w:r w:rsidR="003E07E0" w:rsidRPr="003E07E0">
              <w:rPr>
                <w:rStyle w:val="Lienhypertexte"/>
                <w:rFonts w:hint="eastAsia"/>
                <w:b w:val="0"/>
                <w:bCs w:val="0"/>
                <w:rtl/>
              </w:rPr>
              <w:t>في</w:t>
            </w:r>
            <w:r w:rsidR="003E07E0" w:rsidRPr="003E07E0">
              <w:rPr>
                <w:rStyle w:val="Lienhypertexte"/>
                <w:b w:val="0"/>
                <w:bCs w:val="0"/>
                <w:rtl/>
              </w:rPr>
              <w:t xml:space="preserve"> </w:t>
            </w:r>
            <w:r w:rsidR="003E07E0" w:rsidRPr="003E07E0">
              <w:rPr>
                <w:rStyle w:val="Lienhypertexte"/>
                <w:rFonts w:hint="eastAsia"/>
                <w:b w:val="0"/>
                <w:bCs w:val="0"/>
                <w:rtl/>
              </w:rPr>
              <w:t>قطاع</w:t>
            </w:r>
            <w:r w:rsidR="003E07E0" w:rsidRPr="003E07E0">
              <w:rPr>
                <w:rStyle w:val="Lienhypertexte"/>
                <w:b w:val="0"/>
                <w:bCs w:val="0"/>
                <w:rtl/>
              </w:rPr>
              <w:t xml:space="preserve"> </w:t>
            </w:r>
            <w:r w:rsidR="003E07E0" w:rsidRPr="003E07E0">
              <w:rPr>
                <w:rStyle w:val="Lienhypertexte"/>
                <w:rFonts w:hint="eastAsia"/>
                <w:b w:val="0"/>
                <w:bCs w:val="0"/>
                <w:rtl/>
              </w:rPr>
              <w:t>المحروقات</w:t>
            </w:r>
            <w:r w:rsidR="003E07E0" w:rsidRPr="003E07E0">
              <w:rPr>
                <w:rStyle w:val="Lienhypertexte"/>
                <w:b w:val="0"/>
                <w:bCs w:val="0"/>
                <w:rtl/>
              </w:rPr>
              <w:t xml:space="preserve"> </w:t>
            </w:r>
            <w:r w:rsidR="003E07E0" w:rsidRPr="003E07E0">
              <w:rPr>
                <w:rStyle w:val="Lienhypertexte"/>
                <w:rFonts w:hint="eastAsia"/>
                <w:b w:val="0"/>
                <w:bCs w:val="0"/>
                <w:rtl/>
              </w:rPr>
              <w:t>والمناجم</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_Toc399144729 \h </w:instrText>
            </w:r>
            <w:r w:rsidR="003E07E0" w:rsidRPr="003E07E0">
              <w:rPr>
                <w:b w:val="0"/>
                <w:bCs w:val="0"/>
                <w:webHidden/>
              </w:rPr>
            </w:r>
            <w:r w:rsidR="003E07E0" w:rsidRPr="003E07E0">
              <w:rPr>
                <w:b w:val="0"/>
                <w:bCs w:val="0"/>
                <w:webHidden/>
              </w:rPr>
              <w:fldChar w:fldCharType="separate"/>
            </w:r>
            <w:r w:rsidR="007F2C27">
              <w:rPr>
                <w:b w:val="0"/>
                <w:bCs w:val="0"/>
                <w:webHidden/>
                <w:rtl/>
              </w:rPr>
              <w:t>16</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30" w:history="1">
            <w:r w:rsidR="003E07E0" w:rsidRPr="003E07E0">
              <w:rPr>
                <w:rStyle w:val="Lienhypertexte"/>
                <w:rFonts w:hint="eastAsia"/>
                <w:b w:val="0"/>
                <w:bCs w:val="0"/>
                <w:rtl/>
              </w:rPr>
              <w:t>التعهد</w:t>
            </w:r>
            <w:r w:rsidR="003E07E0" w:rsidRPr="003E07E0">
              <w:rPr>
                <w:rStyle w:val="Lienhypertexte"/>
                <w:b w:val="0"/>
                <w:bCs w:val="0"/>
                <w:rtl/>
              </w:rPr>
              <w:t xml:space="preserve"> 19- </w:t>
            </w:r>
            <w:r w:rsidR="003E07E0" w:rsidRPr="003E07E0">
              <w:rPr>
                <w:rStyle w:val="Lienhypertexte"/>
                <w:rFonts w:hint="eastAsia"/>
                <w:b w:val="0"/>
                <w:bCs w:val="0"/>
                <w:rtl/>
              </w:rPr>
              <w:t>دعم</w:t>
            </w:r>
            <w:r w:rsidR="003E07E0" w:rsidRPr="003E07E0">
              <w:rPr>
                <w:rStyle w:val="Lienhypertexte"/>
                <w:b w:val="0"/>
                <w:bCs w:val="0"/>
                <w:rtl/>
              </w:rPr>
              <w:t xml:space="preserve"> </w:t>
            </w:r>
            <w:r w:rsidR="003E07E0" w:rsidRPr="003E07E0">
              <w:rPr>
                <w:rStyle w:val="Lienhypertexte"/>
                <w:rFonts w:hint="eastAsia"/>
                <w:b w:val="0"/>
                <w:bCs w:val="0"/>
                <w:rtl/>
              </w:rPr>
              <w:t>الشفافية</w:t>
            </w:r>
            <w:r w:rsidR="003E07E0" w:rsidRPr="003E07E0">
              <w:rPr>
                <w:rStyle w:val="Lienhypertexte"/>
                <w:b w:val="0"/>
                <w:bCs w:val="0"/>
                <w:rtl/>
              </w:rPr>
              <w:t xml:space="preserve"> </w:t>
            </w:r>
            <w:r w:rsidR="003E07E0" w:rsidRPr="003E07E0">
              <w:rPr>
                <w:rStyle w:val="Lienhypertexte"/>
                <w:rFonts w:hint="eastAsia"/>
                <w:b w:val="0"/>
                <w:bCs w:val="0"/>
                <w:rtl/>
              </w:rPr>
              <w:t>في</w:t>
            </w:r>
            <w:r w:rsidR="003E07E0" w:rsidRPr="003E07E0">
              <w:rPr>
                <w:rStyle w:val="Lienhypertexte"/>
                <w:b w:val="0"/>
                <w:bCs w:val="0"/>
                <w:rtl/>
              </w:rPr>
              <w:t xml:space="preserve"> </w:t>
            </w:r>
            <w:r w:rsidR="003E07E0" w:rsidRPr="003E07E0">
              <w:rPr>
                <w:rStyle w:val="Lienhypertexte"/>
                <w:rFonts w:hint="eastAsia"/>
                <w:b w:val="0"/>
                <w:bCs w:val="0"/>
                <w:rtl/>
              </w:rPr>
              <w:t>مجال</w:t>
            </w:r>
            <w:r w:rsidR="003E07E0" w:rsidRPr="003E07E0">
              <w:rPr>
                <w:rStyle w:val="Lienhypertexte"/>
                <w:b w:val="0"/>
                <w:bCs w:val="0"/>
                <w:rtl/>
              </w:rPr>
              <w:t xml:space="preserve"> </w:t>
            </w:r>
            <w:r w:rsidR="003E07E0" w:rsidRPr="003E07E0">
              <w:rPr>
                <w:rStyle w:val="Lienhypertexte"/>
                <w:rFonts w:hint="eastAsia"/>
                <w:b w:val="0"/>
                <w:bCs w:val="0"/>
                <w:rtl/>
              </w:rPr>
              <w:t>مشاريع</w:t>
            </w:r>
            <w:r w:rsidR="003E07E0" w:rsidRPr="003E07E0">
              <w:rPr>
                <w:rStyle w:val="Lienhypertexte"/>
                <w:b w:val="0"/>
                <w:bCs w:val="0"/>
                <w:rtl/>
              </w:rPr>
              <w:t xml:space="preserve"> </w:t>
            </w:r>
            <w:r w:rsidR="003E07E0" w:rsidRPr="003E07E0">
              <w:rPr>
                <w:rStyle w:val="Lienhypertexte"/>
                <w:rFonts w:hint="eastAsia"/>
                <w:b w:val="0"/>
                <w:bCs w:val="0"/>
                <w:rtl/>
              </w:rPr>
              <w:t>البنية</w:t>
            </w:r>
            <w:r w:rsidR="003E07E0" w:rsidRPr="003E07E0">
              <w:rPr>
                <w:rStyle w:val="Lienhypertexte"/>
                <w:b w:val="0"/>
                <w:bCs w:val="0"/>
                <w:rtl/>
              </w:rPr>
              <w:t xml:space="preserve"> </w:t>
            </w:r>
            <w:r w:rsidR="003E07E0" w:rsidRPr="003E07E0">
              <w:rPr>
                <w:rStyle w:val="Lienhypertexte"/>
                <w:rFonts w:hint="eastAsia"/>
                <w:b w:val="0"/>
                <w:bCs w:val="0"/>
                <w:rtl/>
              </w:rPr>
              <w:t>التحتية</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_Toc399144730 \h </w:instrText>
            </w:r>
            <w:r w:rsidR="003E07E0" w:rsidRPr="003E07E0">
              <w:rPr>
                <w:b w:val="0"/>
                <w:bCs w:val="0"/>
                <w:webHidden/>
              </w:rPr>
            </w:r>
            <w:r w:rsidR="003E07E0" w:rsidRPr="003E07E0">
              <w:rPr>
                <w:b w:val="0"/>
                <w:bCs w:val="0"/>
                <w:webHidden/>
              </w:rPr>
              <w:fldChar w:fldCharType="separate"/>
            </w:r>
            <w:r w:rsidR="007F2C27">
              <w:rPr>
                <w:b w:val="0"/>
                <w:bCs w:val="0"/>
                <w:webHidden/>
                <w:rtl/>
              </w:rPr>
              <w:t>17</w:t>
            </w:r>
            <w:r w:rsidR="003E07E0" w:rsidRPr="003E07E0">
              <w:rPr>
                <w:b w:val="0"/>
                <w:bCs w:val="0"/>
                <w:webHidden/>
              </w:rPr>
              <w:fldChar w:fldCharType="end"/>
            </w:r>
          </w:hyperlink>
        </w:p>
        <w:p w:rsidR="003E07E0" w:rsidRPr="003E07E0" w:rsidRDefault="006319C3" w:rsidP="003E07E0">
          <w:pPr>
            <w:pStyle w:val="TM3"/>
            <w:tabs>
              <w:tab w:val="clear" w:pos="1416"/>
              <w:tab w:val="left" w:pos="-2"/>
            </w:tabs>
            <w:ind w:left="-2" w:firstLine="0"/>
            <w:rPr>
              <w:rFonts w:asciiTheme="minorHAnsi" w:eastAsiaTheme="minorEastAsia" w:hAnsiTheme="minorHAnsi"/>
              <w:b w:val="0"/>
              <w:bCs w:val="0"/>
              <w:color w:val="auto"/>
              <w:sz w:val="22"/>
              <w:szCs w:val="22"/>
              <w:lang w:bidi="ar-SA"/>
            </w:rPr>
          </w:pPr>
          <w:hyperlink w:anchor="_Toc399144731" w:history="1">
            <w:r w:rsidR="003E07E0" w:rsidRPr="003E07E0">
              <w:rPr>
                <w:rStyle w:val="Lienhypertexte"/>
                <w:rFonts w:hint="eastAsia"/>
                <w:b w:val="0"/>
                <w:bCs w:val="0"/>
                <w:rtl/>
              </w:rPr>
              <w:t>التعهد</w:t>
            </w:r>
            <w:r w:rsidR="003E07E0" w:rsidRPr="003E07E0">
              <w:rPr>
                <w:rStyle w:val="Lienhypertexte"/>
                <w:b w:val="0"/>
                <w:bCs w:val="0"/>
                <w:rtl/>
              </w:rPr>
              <w:t xml:space="preserve"> 20- </w:t>
            </w:r>
            <w:r w:rsidR="003E07E0" w:rsidRPr="003E07E0">
              <w:rPr>
                <w:rStyle w:val="Lienhypertexte"/>
                <w:rFonts w:hint="eastAsia"/>
                <w:b w:val="0"/>
                <w:bCs w:val="0"/>
                <w:rtl/>
              </w:rPr>
              <w:t>تكريس</w:t>
            </w:r>
            <w:r w:rsidR="003E07E0" w:rsidRPr="003E07E0">
              <w:rPr>
                <w:rStyle w:val="Lienhypertexte"/>
                <w:b w:val="0"/>
                <w:bCs w:val="0"/>
                <w:rtl/>
              </w:rPr>
              <w:t xml:space="preserve"> </w:t>
            </w:r>
            <w:r w:rsidR="003E07E0" w:rsidRPr="003E07E0">
              <w:rPr>
                <w:rStyle w:val="Lienhypertexte"/>
                <w:rFonts w:hint="eastAsia"/>
                <w:b w:val="0"/>
                <w:bCs w:val="0"/>
                <w:rtl/>
              </w:rPr>
              <w:t>الشفافية</w:t>
            </w:r>
            <w:r w:rsidR="003E07E0" w:rsidRPr="003E07E0">
              <w:rPr>
                <w:rStyle w:val="Lienhypertexte"/>
                <w:b w:val="0"/>
                <w:bCs w:val="0"/>
                <w:rtl/>
              </w:rPr>
              <w:t xml:space="preserve"> </w:t>
            </w:r>
            <w:r w:rsidR="003E07E0" w:rsidRPr="003E07E0">
              <w:rPr>
                <w:rStyle w:val="Lienhypertexte"/>
                <w:rFonts w:hint="eastAsia"/>
                <w:b w:val="0"/>
                <w:bCs w:val="0"/>
                <w:rtl/>
              </w:rPr>
              <w:t>في</w:t>
            </w:r>
            <w:r w:rsidR="003E07E0" w:rsidRPr="003E07E0">
              <w:rPr>
                <w:rStyle w:val="Lienhypertexte"/>
                <w:b w:val="0"/>
                <w:bCs w:val="0"/>
                <w:rtl/>
              </w:rPr>
              <w:t xml:space="preserve"> </w:t>
            </w:r>
            <w:r w:rsidR="003E07E0" w:rsidRPr="003E07E0">
              <w:rPr>
                <w:rStyle w:val="Lienhypertexte"/>
                <w:rFonts w:hint="eastAsia"/>
                <w:b w:val="0"/>
                <w:bCs w:val="0"/>
                <w:rtl/>
              </w:rPr>
              <w:t>مجال</w:t>
            </w:r>
            <w:r w:rsidR="003E07E0" w:rsidRPr="003E07E0">
              <w:rPr>
                <w:rStyle w:val="Lienhypertexte"/>
                <w:b w:val="0"/>
                <w:bCs w:val="0"/>
                <w:rtl/>
              </w:rPr>
              <w:t xml:space="preserve"> </w:t>
            </w:r>
            <w:r w:rsidR="003E07E0" w:rsidRPr="003E07E0">
              <w:rPr>
                <w:rStyle w:val="Lienhypertexte"/>
                <w:rFonts w:hint="eastAsia"/>
                <w:b w:val="0"/>
                <w:bCs w:val="0"/>
                <w:rtl/>
              </w:rPr>
              <w:t>البيئة</w:t>
            </w:r>
            <w:r w:rsidR="003E07E0" w:rsidRPr="003E07E0">
              <w:rPr>
                <w:b w:val="0"/>
                <w:bCs w:val="0"/>
                <w:webHidden/>
              </w:rPr>
              <w:tab/>
            </w:r>
            <w:r w:rsidR="003E07E0" w:rsidRPr="003E07E0">
              <w:rPr>
                <w:b w:val="0"/>
                <w:bCs w:val="0"/>
                <w:webHidden/>
              </w:rPr>
              <w:fldChar w:fldCharType="begin"/>
            </w:r>
            <w:r w:rsidR="003E07E0" w:rsidRPr="003E07E0">
              <w:rPr>
                <w:b w:val="0"/>
                <w:bCs w:val="0"/>
                <w:webHidden/>
              </w:rPr>
              <w:instrText xml:space="preserve"> PAGEREF _Toc399144731 \h </w:instrText>
            </w:r>
            <w:r w:rsidR="003E07E0" w:rsidRPr="003E07E0">
              <w:rPr>
                <w:b w:val="0"/>
                <w:bCs w:val="0"/>
                <w:webHidden/>
              </w:rPr>
            </w:r>
            <w:r w:rsidR="003E07E0" w:rsidRPr="003E07E0">
              <w:rPr>
                <w:b w:val="0"/>
                <w:bCs w:val="0"/>
                <w:webHidden/>
              </w:rPr>
              <w:fldChar w:fldCharType="separate"/>
            </w:r>
            <w:r w:rsidR="007F2C27">
              <w:rPr>
                <w:b w:val="0"/>
                <w:bCs w:val="0"/>
                <w:webHidden/>
                <w:rtl/>
              </w:rPr>
              <w:t>18</w:t>
            </w:r>
            <w:r w:rsidR="003E07E0" w:rsidRPr="003E07E0">
              <w:rPr>
                <w:b w:val="0"/>
                <w:bCs w:val="0"/>
                <w:webHidden/>
              </w:rPr>
              <w:fldChar w:fldCharType="end"/>
            </w:r>
          </w:hyperlink>
        </w:p>
        <w:p w:rsidR="00153ACE" w:rsidRPr="00CB2241" w:rsidRDefault="00007D86" w:rsidP="003E07E0">
          <w:pPr>
            <w:bidi/>
            <w:jc w:val="both"/>
          </w:pPr>
          <w:r w:rsidRPr="00CB2241">
            <w:rPr>
              <w:sz w:val="32"/>
              <w:szCs w:val="32"/>
            </w:rPr>
            <w:fldChar w:fldCharType="end"/>
          </w:r>
        </w:p>
      </w:sdtContent>
    </w:sdt>
    <w:p w:rsidR="000063BC" w:rsidRPr="00CB2241" w:rsidRDefault="000063BC" w:rsidP="00153ACE">
      <w:pPr>
        <w:pStyle w:val="En-ttedetabledesmatires"/>
        <w:bidi/>
        <w:rPr>
          <w:rFonts w:asciiTheme="minorBidi" w:hAnsiTheme="minorBidi" w:cstheme="minorBidi"/>
          <w:b w:val="0"/>
          <w:bCs w:val="0"/>
        </w:rPr>
      </w:pPr>
    </w:p>
    <w:p w:rsidR="00B02D38" w:rsidRPr="00153ACE" w:rsidRDefault="00B02D38" w:rsidP="00153ACE">
      <w:pPr>
        <w:shd w:val="clear" w:color="auto" w:fill="FFFFFF" w:themeFill="background1"/>
        <w:bidi/>
        <w:rPr>
          <w:rFonts w:asciiTheme="minorBidi" w:hAnsiTheme="minorBidi" w:cstheme="minorBidi"/>
          <w:b/>
          <w:bCs/>
          <w:sz w:val="28"/>
          <w:szCs w:val="28"/>
          <w:lang w:bidi="ar-TN"/>
        </w:rPr>
        <w:sectPr w:rsidR="00B02D38" w:rsidRPr="00153ACE" w:rsidSect="00FC6AFB">
          <w:headerReference w:type="default" r:id="rId10"/>
          <w:footerReference w:type="default" r:id="rId11"/>
          <w:pgSz w:w="11906" w:h="16838"/>
          <w:pgMar w:top="1134" w:right="1134" w:bottom="1134" w:left="1418" w:header="709" w:footer="709" w:gutter="0"/>
          <w:cols w:space="708"/>
          <w:titlePg/>
          <w:docGrid w:linePitch="360"/>
        </w:sectPr>
      </w:pPr>
    </w:p>
    <w:p w:rsidR="00FD13ED" w:rsidRPr="00AB760C" w:rsidRDefault="00B02D38" w:rsidP="00153ACE">
      <w:pPr>
        <w:pStyle w:val="Titre1"/>
        <w:numPr>
          <w:ilvl w:val="0"/>
          <w:numId w:val="30"/>
        </w:numPr>
        <w:bidi/>
        <w:rPr>
          <w:rFonts w:asciiTheme="minorBidi" w:hAnsiTheme="minorBidi" w:cstheme="minorBidi"/>
          <w:sz w:val="36"/>
          <w:szCs w:val="36"/>
          <w:rtl/>
          <w:lang w:bidi="ar-TN"/>
        </w:rPr>
      </w:pPr>
      <w:bookmarkStart w:id="1" w:name="_Toc398731873"/>
      <w:bookmarkStart w:id="2" w:name="_Toc399144704"/>
      <w:r w:rsidRPr="00AB760C">
        <w:rPr>
          <w:rFonts w:asciiTheme="minorBidi" w:hAnsiTheme="minorBidi" w:cstheme="minorBidi"/>
          <w:sz w:val="36"/>
          <w:szCs w:val="36"/>
          <w:rtl/>
          <w:lang w:bidi="ar-TN"/>
        </w:rPr>
        <w:lastRenderedPageBreak/>
        <w:t>مقدمــــــة</w:t>
      </w:r>
      <w:bookmarkEnd w:id="1"/>
      <w:bookmarkEnd w:id="2"/>
    </w:p>
    <w:p w:rsidR="00D123F5" w:rsidRPr="00153ACE" w:rsidRDefault="006319C3" w:rsidP="00153ACE">
      <w:pPr>
        <w:shd w:val="clear" w:color="auto" w:fill="FFFFFF" w:themeFill="background1"/>
        <w:bidi/>
        <w:jc w:val="both"/>
        <w:rPr>
          <w:rFonts w:asciiTheme="minorBidi" w:hAnsiTheme="minorBidi" w:cstheme="minorBidi"/>
          <w:sz w:val="28"/>
          <w:szCs w:val="28"/>
          <w:rtl/>
          <w:lang w:bidi="ar-TN"/>
        </w:rPr>
      </w:pPr>
      <w:hyperlink r:id="rId12" w:history="1">
        <w:r w:rsidR="00B02D38" w:rsidRPr="00153ACE">
          <w:rPr>
            <w:rStyle w:val="Lienhypertexte"/>
            <w:rFonts w:asciiTheme="minorBidi" w:hAnsiTheme="minorBidi" w:cstheme="minorBidi"/>
            <w:sz w:val="28"/>
            <w:szCs w:val="28"/>
            <w:rtl/>
            <w:lang w:bidi="ar-TN"/>
          </w:rPr>
          <w:t>مبادرة شراكة الحكومة المفتوحة</w:t>
        </w:r>
      </w:hyperlink>
      <w:r w:rsidR="002D5885" w:rsidRPr="00153ACE">
        <w:rPr>
          <w:rFonts w:asciiTheme="minorBidi" w:hAnsiTheme="minorBidi" w:cstheme="minorBidi"/>
          <w:sz w:val="28"/>
          <w:szCs w:val="28"/>
          <w:rtl/>
          <w:lang w:bidi="ar-TN"/>
        </w:rPr>
        <w:t xml:space="preserve"> </w:t>
      </w:r>
      <w:r w:rsidR="00992957">
        <w:rPr>
          <w:rFonts w:asciiTheme="minorBidi" w:hAnsiTheme="minorBidi" w:cstheme="minorBidi" w:hint="cs"/>
          <w:sz w:val="28"/>
          <w:szCs w:val="28"/>
          <w:rtl/>
          <w:lang w:bidi="ar-TN"/>
        </w:rPr>
        <w:t xml:space="preserve">هي </w:t>
      </w:r>
      <w:r w:rsidR="00457FC4" w:rsidRPr="00153ACE">
        <w:rPr>
          <w:rFonts w:asciiTheme="minorBidi" w:hAnsiTheme="minorBidi" w:cstheme="minorBidi"/>
          <w:sz w:val="28"/>
          <w:szCs w:val="28"/>
          <w:rtl/>
          <w:lang w:bidi="ar-TN"/>
        </w:rPr>
        <w:t>منتد</w:t>
      </w:r>
      <w:r w:rsidR="00010D6A" w:rsidRPr="00153ACE">
        <w:rPr>
          <w:rFonts w:asciiTheme="minorBidi" w:hAnsiTheme="minorBidi" w:cstheme="minorBidi"/>
          <w:sz w:val="28"/>
          <w:szCs w:val="28"/>
          <w:rtl/>
          <w:lang w:bidi="ar-TN"/>
        </w:rPr>
        <w:t>ى</w:t>
      </w:r>
      <w:r w:rsidR="002D5885" w:rsidRPr="00153ACE">
        <w:rPr>
          <w:rFonts w:asciiTheme="minorBidi" w:hAnsiTheme="minorBidi" w:cstheme="minorBidi"/>
          <w:sz w:val="28"/>
          <w:szCs w:val="28"/>
          <w:rtl/>
          <w:lang w:bidi="ar-TN"/>
        </w:rPr>
        <w:t xml:space="preserve"> دولي يهدف إلى تبادل الخبرات والتجارب الناجحة في مجال ال</w:t>
      </w:r>
      <w:r w:rsidR="00010D6A" w:rsidRPr="00153ACE">
        <w:rPr>
          <w:rFonts w:asciiTheme="minorBidi" w:hAnsiTheme="minorBidi" w:cstheme="minorBidi"/>
          <w:sz w:val="28"/>
          <w:szCs w:val="28"/>
          <w:rtl/>
          <w:lang w:bidi="ar-TN"/>
        </w:rPr>
        <w:t xml:space="preserve">حكومة </w:t>
      </w:r>
      <w:r w:rsidR="002D5885" w:rsidRPr="00153ACE">
        <w:rPr>
          <w:rFonts w:asciiTheme="minorBidi" w:hAnsiTheme="minorBidi" w:cstheme="minorBidi"/>
          <w:sz w:val="28"/>
          <w:szCs w:val="28"/>
          <w:rtl/>
          <w:lang w:bidi="ar-TN"/>
        </w:rPr>
        <w:t xml:space="preserve">المفتوحة وعرض مدى تقدّم البلدان </w:t>
      </w:r>
      <w:r w:rsidR="00D123F5" w:rsidRPr="00153ACE">
        <w:rPr>
          <w:rFonts w:asciiTheme="minorBidi" w:hAnsiTheme="minorBidi" w:cstheme="minorBidi"/>
          <w:sz w:val="28"/>
          <w:szCs w:val="28"/>
          <w:rtl/>
          <w:lang w:bidi="ar-TN"/>
        </w:rPr>
        <w:t>المنضوية في إطارها</w:t>
      </w:r>
      <w:r w:rsidR="002D5885" w:rsidRPr="00153ACE">
        <w:rPr>
          <w:rFonts w:asciiTheme="minorBidi" w:hAnsiTheme="minorBidi" w:cstheme="minorBidi"/>
          <w:sz w:val="28"/>
          <w:szCs w:val="28"/>
          <w:rtl/>
          <w:lang w:bidi="ar-TN"/>
        </w:rPr>
        <w:t xml:space="preserve"> </w:t>
      </w:r>
      <w:r w:rsidR="00D123F5" w:rsidRPr="00153ACE">
        <w:rPr>
          <w:rFonts w:asciiTheme="minorBidi" w:hAnsiTheme="minorBidi" w:cstheme="minorBidi"/>
          <w:sz w:val="28"/>
          <w:szCs w:val="28"/>
          <w:rtl/>
          <w:lang w:bidi="ar-TN"/>
        </w:rPr>
        <w:t>في مجال دعم الشفافية ومقاومة الفساد وتحسين جودة الخدمات العموميّة وتطوير العلاقة بين الإدارة والمواطن وتشريكه في مراحل بلورة السياسات العمومية</w:t>
      </w:r>
      <w:r w:rsidR="00940F89" w:rsidRPr="00153ACE">
        <w:rPr>
          <w:rFonts w:asciiTheme="minorBidi" w:hAnsiTheme="minorBidi" w:cstheme="minorBidi"/>
          <w:sz w:val="28"/>
          <w:szCs w:val="28"/>
          <w:rtl/>
          <w:lang w:bidi="ar-TN"/>
        </w:rPr>
        <w:t xml:space="preserve"> ودعم استعمال تكنولوجيات المعلومات والاتصال.</w:t>
      </w:r>
    </w:p>
    <w:p w:rsidR="00623FA8" w:rsidRPr="00153ACE" w:rsidRDefault="00623FA8" w:rsidP="00153ACE">
      <w:pPr>
        <w:shd w:val="clear" w:color="auto" w:fill="FFFFFF" w:themeFill="background1"/>
        <w:bidi/>
        <w:jc w:val="both"/>
        <w:rPr>
          <w:rFonts w:asciiTheme="minorBidi" w:hAnsiTheme="minorBidi" w:cstheme="minorBidi"/>
          <w:sz w:val="28"/>
          <w:szCs w:val="28"/>
          <w:rtl/>
          <w:lang w:bidi="ar-TN"/>
        </w:rPr>
      </w:pPr>
    </w:p>
    <w:p w:rsidR="00B02D38" w:rsidRPr="00153ACE" w:rsidRDefault="00010D6A" w:rsidP="00153ACE">
      <w:pPr>
        <w:shd w:val="clear" w:color="auto" w:fill="FFFFFF" w:themeFill="background1"/>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وينصهر انخراط تونس</w:t>
      </w:r>
      <w:r w:rsidR="00457FC4" w:rsidRPr="00153ACE">
        <w:rPr>
          <w:rFonts w:asciiTheme="minorBidi" w:hAnsiTheme="minorBidi" w:cstheme="minorBidi"/>
          <w:sz w:val="28"/>
          <w:szCs w:val="28"/>
          <w:rtl/>
          <w:lang w:bidi="ar-TN"/>
        </w:rPr>
        <w:t xml:space="preserve"> </w:t>
      </w:r>
      <w:r w:rsidR="00B734EA" w:rsidRPr="00153ACE">
        <w:rPr>
          <w:rFonts w:asciiTheme="minorBidi" w:hAnsiTheme="minorBidi" w:cstheme="minorBidi"/>
          <w:sz w:val="28"/>
          <w:szCs w:val="28"/>
          <w:rtl/>
          <w:lang w:bidi="ar-TN"/>
        </w:rPr>
        <w:t xml:space="preserve">في </w:t>
      </w:r>
      <w:r w:rsidRPr="00153ACE">
        <w:rPr>
          <w:rFonts w:asciiTheme="minorBidi" w:hAnsiTheme="minorBidi" w:cstheme="minorBidi"/>
          <w:sz w:val="28"/>
          <w:szCs w:val="28"/>
          <w:rtl/>
          <w:lang w:bidi="ar-TN"/>
        </w:rPr>
        <w:t>هذه المبادرة ضمن</w:t>
      </w:r>
      <w:r w:rsidR="00B02D38" w:rsidRPr="00153ACE">
        <w:rPr>
          <w:rFonts w:asciiTheme="minorBidi" w:hAnsiTheme="minorBidi" w:cstheme="minorBidi"/>
          <w:sz w:val="28"/>
          <w:szCs w:val="28"/>
          <w:rtl/>
          <w:lang w:bidi="ar-TN"/>
        </w:rPr>
        <w:t xml:space="preserve"> التوجه الحكومي الرامي إلى تكريس مقاربات جديدة للحوكمة تقوم على مبادئ  الشفافية والمشاركة المدنية وترشيد التصرف في الموارد العمومية والمسائلة والتي تمثل المقومات الأساسية لمفهوم الح</w:t>
      </w:r>
      <w:r w:rsidR="0031254E" w:rsidRPr="00153ACE">
        <w:rPr>
          <w:rFonts w:asciiTheme="minorBidi" w:hAnsiTheme="minorBidi" w:cstheme="minorBidi"/>
          <w:sz w:val="28"/>
          <w:szCs w:val="28"/>
          <w:rtl/>
          <w:lang w:bidi="ar-TN"/>
        </w:rPr>
        <w:t>كومة</w:t>
      </w:r>
      <w:r w:rsidR="00B02D38" w:rsidRPr="00153ACE">
        <w:rPr>
          <w:rFonts w:asciiTheme="minorBidi" w:hAnsiTheme="minorBidi" w:cstheme="minorBidi"/>
          <w:sz w:val="28"/>
          <w:szCs w:val="28"/>
          <w:rtl/>
          <w:lang w:bidi="ar-TN"/>
        </w:rPr>
        <w:t xml:space="preserve"> المفتوحة.</w:t>
      </w:r>
    </w:p>
    <w:p w:rsidR="00623FA8" w:rsidRPr="00153ACE" w:rsidRDefault="00623FA8" w:rsidP="00153ACE">
      <w:pPr>
        <w:shd w:val="clear" w:color="auto" w:fill="FFFFFF" w:themeFill="background1"/>
        <w:bidi/>
        <w:jc w:val="both"/>
        <w:rPr>
          <w:rFonts w:asciiTheme="minorBidi" w:hAnsiTheme="minorBidi" w:cstheme="minorBidi"/>
          <w:sz w:val="28"/>
          <w:szCs w:val="28"/>
          <w:rtl/>
          <w:lang w:bidi="ar-TN"/>
        </w:rPr>
      </w:pPr>
    </w:p>
    <w:p w:rsidR="00B02D38" w:rsidRPr="00153ACE" w:rsidRDefault="00B02D38" w:rsidP="009A47F6">
      <w:pPr>
        <w:shd w:val="clear" w:color="auto" w:fill="FFFFFF" w:themeFill="background1"/>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و</w:t>
      </w:r>
      <w:r w:rsidR="009A47F6">
        <w:rPr>
          <w:rFonts w:asciiTheme="minorBidi" w:hAnsiTheme="minorBidi" w:cstheme="minorBidi" w:hint="cs"/>
          <w:sz w:val="28"/>
          <w:szCs w:val="28"/>
          <w:rtl/>
          <w:lang w:bidi="ar-TN"/>
        </w:rPr>
        <w:t xml:space="preserve">يعزز </w:t>
      </w:r>
      <w:r w:rsidRPr="00153ACE">
        <w:rPr>
          <w:rFonts w:asciiTheme="minorBidi" w:hAnsiTheme="minorBidi" w:cstheme="minorBidi"/>
          <w:sz w:val="28"/>
          <w:szCs w:val="28"/>
          <w:rtl/>
          <w:lang w:bidi="ar-TN"/>
        </w:rPr>
        <w:t xml:space="preserve">الانضمام إلى هذه المبادرة المسار التحديثي الهادف إلى إرساء منظومة حكومية جديدة تكون أكثر قربا من مشاغل شعبها، قادرة على التفاعل مع مطالبه التي طالما تمّ التعبير عنها إثر </w:t>
      </w:r>
      <w:r w:rsidR="00D123F5" w:rsidRPr="00153ACE">
        <w:rPr>
          <w:rFonts w:asciiTheme="minorBidi" w:hAnsiTheme="minorBidi" w:cstheme="minorBidi"/>
          <w:b/>
          <w:bCs/>
          <w:sz w:val="28"/>
          <w:szCs w:val="28"/>
          <w:rtl/>
          <w:lang w:bidi="ar-TN"/>
        </w:rPr>
        <w:t>ثورة الحرية والكرامة</w:t>
      </w:r>
      <w:r w:rsidRPr="00153ACE">
        <w:rPr>
          <w:rFonts w:asciiTheme="minorBidi" w:hAnsiTheme="minorBidi" w:cstheme="minorBidi"/>
          <w:b/>
          <w:bCs/>
          <w:sz w:val="28"/>
          <w:szCs w:val="28"/>
          <w:rtl/>
          <w:lang w:bidi="ar-TN"/>
        </w:rPr>
        <w:t xml:space="preserve"> 17 ديسمبر</w:t>
      </w:r>
      <w:r w:rsidR="00AD61E2" w:rsidRPr="00153ACE">
        <w:rPr>
          <w:rFonts w:asciiTheme="minorBidi" w:hAnsiTheme="minorBidi" w:cstheme="minorBidi"/>
          <w:b/>
          <w:bCs/>
          <w:sz w:val="28"/>
          <w:szCs w:val="28"/>
          <w:rtl/>
          <w:lang w:bidi="ar-TN"/>
        </w:rPr>
        <w:t xml:space="preserve"> 2010</w:t>
      </w:r>
      <w:r w:rsidRPr="00153ACE">
        <w:rPr>
          <w:rFonts w:asciiTheme="minorBidi" w:hAnsiTheme="minorBidi" w:cstheme="minorBidi"/>
          <w:b/>
          <w:bCs/>
          <w:sz w:val="28"/>
          <w:szCs w:val="28"/>
          <w:rtl/>
          <w:lang w:bidi="ar-TN"/>
        </w:rPr>
        <w:t>-14 جانفي</w:t>
      </w:r>
      <w:r w:rsidRPr="00153ACE">
        <w:rPr>
          <w:rFonts w:asciiTheme="minorBidi" w:hAnsiTheme="minorBidi" w:cstheme="minorBidi"/>
          <w:sz w:val="28"/>
          <w:szCs w:val="28"/>
          <w:rtl/>
          <w:lang w:bidi="ar-TN"/>
        </w:rPr>
        <w:t xml:space="preserve"> </w:t>
      </w:r>
      <w:r w:rsidRPr="00153ACE">
        <w:rPr>
          <w:rFonts w:asciiTheme="minorBidi" w:hAnsiTheme="minorBidi" w:cstheme="minorBidi"/>
          <w:b/>
          <w:bCs/>
          <w:sz w:val="28"/>
          <w:szCs w:val="28"/>
          <w:rtl/>
          <w:lang w:bidi="ar-TN"/>
        </w:rPr>
        <w:t>2011</w:t>
      </w:r>
      <w:r w:rsidRPr="00153ACE">
        <w:rPr>
          <w:rFonts w:asciiTheme="minorBidi" w:hAnsiTheme="minorBidi" w:cstheme="minorBidi"/>
          <w:sz w:val="28"/>
          <w:szCs w:val="28"/>
          <w:rtl/>
          <w:lang w:bidi="ar-TN"/>
        </w:rPr>
        <w:t>.</w:t>
      </w:r>
    </w:p>
    <w:p w:rsidR="00645C73" w:rsidRPr="00153ACE" w:rsidRDefault="00645C73" w:rsidP="00153ACE">
      <w:pPr>
        <w:shd w:val="clear" w:color="auto" w:fill="FFFFFF" w:themeFill="background1"/>
        <w:bidi/>
        <w:jc w:val="both"/>
        <w:rPr>
          <w:rFonts w:asciiTheme="minorBidi" w:hAnsiTheme="minorBidi" w:cstheme="minorBidi"/>
          <w:sz w:val="28"/>
          <w:szCs w:val="28"/>
          <w:rtl/>
          <w:lang w:bidi="ar-TN"/>
        </w:rPr>
      </w:pPr>
    </w:p>
    <w:p w:rsidR="00B02D38" w:rsidRPr="00153ACE" w:rsidRDefault="00B02D38" w:rsidP="002E62EC">
      <w:pPr>
        <w:shd w:val="clear" w:color="auto" w:fill="FFFFFF" w:themeFill="background1"/>
        <w:bidi/>
        <w:jc w:val="both"/>
        <w:rPr>
          <w:rFonts w:asciiTheme="minorBidi" w:hAnsiTheme="minorBidi" w:cstheme="minorBidi"/>
          <w:b/>
          <w:bCs/>
          <w:i/>
          <w:iCs/>
          <w:sz w:val="28"/>
          <w:szCs w:val="28"/>
          <w:rtl/>
          <w:lang w:bidi="ar-TN"/>
        </w:rPr>
      </w:pPr>
      <w:r w:rsidRPr="00153ACE">
        <w:rPr>
          <w:rFonts w:asciiTheme="minorBidi" w:hAnsiTheme="minorBidi" w:cstheme="minorBidi"/>
          <w:sz w:val="28"/>
          <w:szCs w:val="28"/>
          <w:rtl/>
          <w:lang w:bidi="ar-TN"/>
        </w:rPr>
        <w:t xml:space="preserve">وعلى هذا الأساس، </w:t>
      </w:r>
      <w:r w:rsidR="009A47F6">
        <w:rPr>
          <w:rFonts w:asciiTheme="minorBidi" w:hAnsiTheme="minorBidi" w:cstheme="minorBidi" w:hint="cs"/>
          <w:sz w:val="28"/>
          <w:szCs w:val="28"/>
          <w:rtl/>
          <w:lang w:bidi="ar-TN"/>
        </w:rPr>
        <w:t>فقد</w:t>
      </w:r>
      <w:r w:rsidRPr="00153ACE">
        <w:rPr>
          <w:rFonts w:asciiTheme="minorBidi" w:hAnsiTheme="minorBidi" w:cstheme="minorBidi"/>
          <w:sz w:val="28"/>
          <w:szCs w:val="28"/>
          <w:rtl/>
          <w:lang w:bidi="ar-TN"/>
        </w:rPr>
        <w:t xml:space="preserve"> تمّ الحرص</w:t>
      </w:r>
      <w:r w:rsidR="009A47F6">
        <w:rPr>
          <w:rFonts w:asciiTheme="minorBidi" w:hAnsiTheme="minorBidi" w:cstheme="minorBidi"/>
          <w:sz w:val="28"/>
          <w:szCs w:val="28"/>
          <w:rtl/>
          <w:lang w:bidi="ar-TN"/>
        </w:rPr>
        <w:t xml:space="preserve"> على اعتماد مقاربة تشاركية </w:t>
      </w:r>
      <w:r w:rsidR="009A47F6">
        <w:rPr>
          <w:rFonts w:asciiTheme="minorBidi" w:hAnsiTheme="minorBidi" w:cstheme="minorBidi" w:hint="cs"/>
          <w:sz w:val="28"/>
          <w:szCs w:val="28"/>
          <w:rtl/>
          <w:lang w:bidi="ar-TN"/>
        </w:rPr>
        <w:t xml:space="preserve">خلال </w:t>
      </w:r>
      <w:r w:rsidR="00EE0BE2" w:rsidRPr="00153ACE">
        <w:rPr>
          <w:rFonts w:asciiTheme="minorBidi" w:hAnsiTheme="minorBidi" w:cstheme="minorBidi"/>
          <w:sz w:val="28"/>
          <w:szCs w:val="28"/>
          <w:rtl/>
          <w:lang w:bidi="ar-TN"/>
        </w:rPr>
        <w:t xml:space="preserve">كافة مراحل إعداد </w:t>
      </w:r>
      <w:r w:rsidRPr="00153ACE">
        <w:rPr>
          <w:rFonts w:asciiTheme="minorBidi" w:hAnsiTheme="minorBidi" w:cstheme="minorBidi"/>
          <w:b/>
          <w:bCs/>
          <w:sz w:val="28"/>
          <w:szCs w:val="28"/>
          <w:rtl/>
          <w:lang w:bidi="ar-TN"/>
        </w:rPr>
        <w:t>خطة عمل شراكة الحكومة المفتوحة</w:t>
      </w:r>
      <w:r w:rsidRPr="00153ACE">
        <w:rPr>
          <w:rFonts w:asciiTheme="minorBidi" w:hAnsiTheme="minorBidi" w:cstheme="minorBidi"/>
          <w:sz w:val="28"/>
          <w:szCs w:val="28"/>
          <w:rtl/>
          <w:lang w:bidi="ar-TN"/>
        </w:rPr>
        <w:t xml:space="preserve"> </w:t>
      </w:r>
      <w:r w:rsidR="00EE0BE2" w:rsidRPr="00153ACE">
        <w:rPr>
          <w:rFonts w:asciiTheme="minorBidi" w:hAnsiTheme="minorBidi" w:cstheme="minorBidi"/>
          <w:sz w:val="28"/>
          <w:szCs w:val="28"/>
          <w:rtl/>
          <w:lang w:bidi="ar-TN"/>
        </w:rPr>
        <w:t xml:space="preserve">كي تكون معبّرة عن </w:t>
      </w:r>
      <w:r w:rsidRPr="00153ACE">
        <w:rPr>
          <w:rFonts w:asciiTheme="minorBidi" w:hAnsiTheme="minorBidi" w:cstheme="minorBidi"/>
          <w:sz w:val="28"/>
          <w:szCs w:val="28"/>
          <w:rtl/>
          <w:lang w:bidi="ar-TN"/>
        </w:rPr>
        <w:t xml:space="preserve">مشاغل التونسي </w:t>
      </w:r>
      <w:r w:rsidR="00EE0BE2" w:rsidRPr="00153ACE">
        <w:rPr>
          <w:rFonts w:asciiTheme="minorBidi" w:hAnsiTheme="minorBidi" w:cstheme="minorBidi"/>
          <w:sz w:val="28"/>
          <w:szCs w:val="28"/>
          <w:rtl/>
          <w:lang w:bidi="ar-TN"/>
        </w:rPr>
        <w:t>وتعكس</w:t>
      </w:r>
      <w:r w:rsidRPr="00153ACE">
        <w:rPr>
          <w:rFonts w:asciiTheme="minorBidi" w:hAnsiTheme="minorBidi" w:cstheme="minorBidi"/>
          <w:sz w:val="28"/>
          <w:szCs w:val="28"/>
          <w:rtl/>
          <w:lang w:bidi="ar-TN"/>
        </w:rPr>
        <w:t xml:space="preserve"> مطالبه في شكل </w:t>
      </w:r>
      <w:r w:rsidR="003A2B87" w:rsidRPr="00153ACE">
        <w:rPr>
          <w:rFonts w:asciiTheme="minorBidi" w:hAnsiTheme="minorBidi" w:cstheme="minorBidi"/>
          <w:sz w:val="28"/>
          <w:szCs w:val="28"/>
          <w:rtl/>
          <w:lang w:bidi="ar-TN"/>
        </w:rPr>
        <w:t xml:space="preserve">تعهدات </w:t>
      </w:r>
      <w:r w:rsidR="009F1026">
        <w:rPr>
          <w:rFonts w:asciiTheme="minorBidi" w:hAnsiTheme="minorBidi" w:cstheme="minorBidi" w:hint="cs"/>
          <w:sz w:val="28"/>
          <w:szCs w:val="28"/>
          <w:rtl/>
          <w:lang w:bidi="ar-TN"/>
        </w:rPr>
        <w:t xml:space="preserve">قصد </w:t>
      </w:r>
      <w:r w:rsidRPr="00153ACE">
        <w:rPr>
          <w:rFonts w:asciiTheme="minorBidi" w:hAnsiTheme="minorBidi" w:cstheme="minorBidi"/>
          <w:b/>
          <w:bCs/>
          <w:sz w:val="28"/>
          <w:szCs w:val="28"/>
          <w:rtl/>
          <w:lang w:bidi="ar-TN"/>
        </w:rPr>
        <w:t>ارساء منظومة نزيهة قادرة وفقا لمقاربة تشاركية على توفير خدمات بصورة ناجعة وشفافة</w:t>
      </w:r>
      <w:r w:rsidR="000C786B" w:rsidRPr="00153ACE">
        <w:rPr>
          <w:rFonts w:asciiTheme="minorBidi" w:hAnsiTheme="minorBidi" w:cstheme="minorBidi"/>
          <w:b/>
          <w:bCs/>
          <w:sz w:val="28"/>
          <w:szCs w:val="28"/>
          <w:rtl/>
          <w:lang w:bidi="ar-TN"/>
        </w:rPr>
        <w:t>.</w:t>
      </w:r>
      <w:r w:rsidR="00EE0BE2" w:rsidRPr="00153ACE">
        <w:rPr>
          <w:rFonts w:asciiTheme="minorBidi" w:hAnsiTheme="minorBidi" w:cstheme="minorBidi"/>
          <w:b/>
          <w:bCs/>
          <w:i/>
          <w:iCs/>
          <w:sz w:val="28"/>
          <w:szCs w:val="28"/>
          <w:rtl/>
          <w:lang w:bidi="ar-TN"/>
        </w:rPr>
        <w:t xml:space="preserve"> </w:t>
      </w:r>
    </w:p>
    <w:p w:rsidR="00645C73" w:rsidRPr="00153ACE" w:rsidRDefault="00645C73" w:rsidP="00153ACE">
      <w:pPr>
        <w:shd w:val="clear" w:color="auto" w:fill="FFFFFF" w:themeFill="background1"/>
        <w:bidi/>
        <w:jc w:val="both"/>
        <w:rPr>
          <w:rFonts w:asciiTheme="minorBidi" w:hAnsiTheme="minorBidi" w:cstheme="minorBidi"/>
          <w:b/>
          <w:bCs/>
          <w:i/>
          <w:iCs/>
          <w:sz w:val="28"/>
          <w:szCs w:val="28"/>
          <w:rtl/>
          <w:lang w:bidi="ar-TN"/>
        </w:rPr>
      </w:pPr>
    </w:p>
    <w:p w:rsidR="003A2B87" w:rsidRPr="00153ACE" w:rsidRDefault="00765313" w:rsidP="00153ACE">
      <w:pPr>
        <w:shd w:val="clear" w:color="auto" w:fill="FFFFFF" w:themeFill="background1"/>
        <w:bidi/>
        <w:jc w:val="both"/>
        <w:rPr>
          <w:rFonts w:asciiTheme="minorBidi" w:hAnsiTheme="minorBidi" w:cstheme="minorBidi"/>
          <w:color w:val="00B050"/>
          <w:sz w:val="28"/>
          <w:szCs w:val="28"/>
          <w:rtl/>
          <w:lang w:bidi="ar-TN"/>
        </w:rPr>
      </w:pPr>
      <w:r w:rsidRPr="00153ACE">
        <w:rPr>
          <w:rFonts w:asciiTheme="minorBidi" w:hAnsiTheme="minorBidi" w:cstheme="minorBidi"/>
          <w:sz w:val="28"/>
          <w:szCs w:val="28"/>
          <w:rtl/>
          <w:lang w:bidi="ar-TN"/>
        </w:rPr>
        <w:t>والجدير بالذكر</w:t>
      </w:r>
      <w:r w:rsidR="000A0137" w:rsidRPr="00153ACE">
        <w:rPr>
          <w:rFonts w:asciiTheme="minorBidi" w:hAnsiTheme="minorBidi" w:cstheme="minorBidi"/>
          <w:sz w:val="28"/>
          <w:szCs w:val="28"/>
          <w:rtl/>
          <w:lang w:bidi="ar-TN"/>
        </w:rPr>
        <w:t xml:space="preserve"> أ</w:t>
      </w:r>
      <w:r w:rsidR="003A2B87" w:rsidRPr="00153ACE">
        <w:rPr>
          <w:rFonts w:asciiTheme="minorBidi" w:hAnsiTheme="minorBidi" w:cstheme="minorBidi"/>
          <w:sz w:val="28"/>
          <w:szCs w:val="28"/>
          <w:rtl/>
          <w:lang w:bidi="ar-TN"/>
        </w:rPr>
        <w:t xml:space="preserve">نّ أغلب التعهدات المدرجة بخطة العمل تجد تكريسا لها في </w:t>
      </w:r>
      <w:r w:rsidR="003A2B87" w:rsidRPr="00153ACE">
        <w:rPr>
          <w:rFonts w:asciiTheme="minorBidi" w:hAnsiTheme="minorBidi" w:cstheme="minorBidi"/>
          <w:b/>
          <w:bCs/>
          <w:sz w:val="28"/>
          <w:szCs w:val="28"/>
          <w:rtl/>
          <w:lang w:bidi="ar-TN"/>
        </w:rPr>
        <w:t>الدستور الجديد للجمهورية التونسية</w:t>
      </w:r>
      <w:r w:rsidR="00F258D8" w:rsidRPr="00153ACE">
        <w:rPr>
          <w:rFonts w:asciiTheme="minorBidi" w:hAnsiTheme="minorBidi" w:cstheme="minorBidi"/>
          <w:color w:val="FF0000"/>
          <w:sz w:val="28"/>
          <w:szCs w:val="28"/>
          <w:rtl/>
          <w:lang w:bidi="ar-TN"/>
        </w:rPr>
        <w:t xml:space="preserve"> </w:t>
      </w:r>
      <w:r w:rsidR="00F258D8" w:rsidRPr="00153ACE">
        <w:rPr>
          <w:rFonts w:asciiTheme="minorBidi" w:hAnsiTheme="minorBidi" w:cstheme="minorBidi"/>
          <w:sz w:val="28"/>
          <w:szCs w:val="28"/>
          <w:rtl/>
          <w:lang w:bidi="ar-TN"/>
        </w:rPr>
        <w:t xml:space="preserve">الذي صادق عليه </w:t>
      </w:r>
      <w:r w:rsidR="00F258D8" w:rsidRPr="00153ACE">
        <w:rPr>
          <w:rFonts w:asciiTheme="minorBidi" w:hAnsiTheme="minorBidi" w:cstheme="minorBidi"/>
          <w:sz w:val="28"/>
          <w:szCs w:val="28"/>
          <w:lang w:bidi="ar-TN"/>
        </w:rPr>
        <w:t> </w:t>
      </w:r>
      <w:r w:rsidR="00F258D8" w:rsidRPr="00153ACE">
        <w:rPr>
          <w:rFonts w:asciiTheme="minorBidi" w:hAnsiTheme="minorBidi" w:cstheme="minorBidi"/>
          <w:sz w:val="28"/>
          <w:szCs w:val="28"/>
          <w:rtl/>
          <w:lang w:bidi="ar-TN"/>
        </w:rPr>
        <w:t xml:space="preserve">المجلس الوطني التأسيسي في جلسته العامة المنعقدة بتاريخ 26 جانفي 2014 والذي كرّس مقاربة الحكومة المفتوحة في إدارة الشأن العام. </w:t>
      </w:r>
      <w:r w:rsidR="003A2B87" w:rsidRPr="00153ACE">
        <w:rPr>
          <w:rFonts w:asciiTheme="minorBidi" w:hAnsiTheme="minorBidi" w:cstheme="minorBidi"/>
          <w:sz w:val="28"/>
          <w:szCs w:val="28"/>
          <w:rtl/>
          <w:lang w:bidi="ar-TN"/>
        </w:rPr>
        <w:t>وهو ما يعد ضمانة إضافية لالتزام مختلف الهياكل العمومية بتطبيقها.</w:t>
      </w:r>
      <w:r w:rsidR="00B906D7" w:rsidRPr="00153ACE">
        <w:rPr>
          <w:rFonts w:asciiTheme="minorBidi" w:hAnsiTheme="minorBidi" w:cstheme="minorBidi"/>
          <w:sz w:val="28"/>
          <w:szCs w:val="28"/>
          <w:rtl/>
          <w:lang w:bidi="ar-TN"/>
        </w:rPr>
        <w:t xml:space="preserve"> </w:t>
      </w:r>
    </w:p>
    <w:p w:rsidR="003A2B87" w:rsidRPr="00153ACE" w:rsidRDefault="003A2B87" w:rsidP="00153ACE">
      <w:pPr>
        <w:shd w:val="clear" w:color="auto" w:fill="FFFFFF" w:themeFill="background1"/>
        <w:bidi/>
        <w:jc w:val="both"/>
        <w:rPr>
          <w:rFonts w:asciiTheme="minorBidi" w:hAnsiTheme="minorBidi" w:cstheme="minorBidi"/>
          <w:b/>
          <w:bCs/>
          <w:i/>
          <w:iCs/>
          <w:sz w:val="28"/>
          <w:szCs w:val="28"/>
          <w:rtl/>
          <w:lang w:bidi="ar-TN"/>
        </w:rPr>
      </w:pPr>
    </w:p>
    <w:p w:rsidR="00C55B16" w:rsidRPr="00153ACE" w:rsidRDefault="009F1026" w:rsidP="009F1026">
      <w:pPr>
        <w:shd w:val="clear" w:color="auto" w:fill="FFFFFF" w:themeFill="background1"/>
        <w:bidi/>
        <w:jc w:val="both"/>
        <w:rPr>
          <w:rFonts w:asciiTheme="minorBidi" w:hAnsiTheme="minorBidi" w:cstheme="minorBidi"/>
          <w:sz w:val="28"/>
          <w:szCs w:val="28"/>
          <w:rtl/>
          <w:lang w:bidi="ar-TN"/>
        </w:rPr>
      </w:pPr>
      <w:r>
        <w:rPr>
          <w:rFonts w:asciiTheme="minorBidi" w:hAnsiTheme="minorBidi" w:cstheme="minorBidi" w:hint="cs"/>
          <w:sz w:val="28"/>
          <w:szCs w:val="28"/>
          <w:rtl/>
          <w:lang w:bidi="ar-TN"/>
        </w:rPr>
        <w:t>وتشمل</w:t>
      </w:r>
      <w:r w:rsidR="00B02D38" w:rsidRPr="00153ACE">
        <w:rPr>
          <w:rFonts w:asciiTheme="minorBidi" w:hAnsiTheme="minorBidi" w:cstheme="minorBidi"/>
          <w:sz w:val="28"/>
          <w:szCs w:val="28"/>
          <w:rtl/>
          <w:lang w:bidi="ar-TN"/>
        </w:rPr>
        <w:t xml:space="preserve"> </w:t>
      </w:r>
      <w:r w:rsidR="00B02D38" w:rsidRPr="00153ACE">
        <w:rPr>
          <w:rFonts w:asciiTheme="minorBidi" w:hAnsiTheme="minorBidi" w:cstheme="minorBidi"/>
          <w:b/>
          <w:bCs/>
          <w:sz w:val="28"/>
          <w:szCs w:val="28"/>
          <w:rtl/>
          <w:lang w:bidi="ar-TN"/>
        </w:rPr>
        <w:t xml:space="preserve">خطة </w:t>
      </w:r>
      <w:r w:rsidR="00BF3604" w:rsidRPr="00153ACE">
        <w:rPr>
          <w:rFonts w:asciiTheme="minorBidi" w:hAnsiTheme="minorBidi" w:cstheme="minorBidi"/>
          <w:b/>
          <w:bCs/>
          <w:sz w:val="28"/>
          <w:szCs w:val="28"/>
          <w:rtl/>
          <w:lang w:bidi="ar-TN"/>
        </w:rPr>
        <w:t>ال</w:t>
      </w:r>
      <w:r w:rsidR="00B02D38" w:rsidRPr="00153ACE">
        <w:rPr>
          <w:rFonts w:asciiTheme="minorBidi" w:hAnsiTheme="minorBidi" w:cstheme="minorBidi"/>
          <w:b/>
          <w:bCs/>
          <w:sz w:val="28"/>
          <w:szCs w:val="28"/>
          <w:rtl/>
          <w:lang w:bidi="ar-TN"/>
        </w:rPr>
        <w:t>عمل</w:t>
      </w:r>
      <w:r w:rsidR="00BF3604" w:rsidRPr="00153ACE">
        <w:rPr>
          <w:rFonts w:asciiTheme="minorBidi" w:hAnsiTheme="minorBidi" w:cstheme="minorBidi"/>
          <w:b/>
          <w:bCs/>
          <w:sz w:val="28"/>
          <w:szCs w:val="28"/>
          <w:rtl/>
          <w:lang w:bidi="ar-TN"/>
        </w:rPr>
        <w:t xml:space="preserve"> الوطنية</w:t>
      </w:r>
      <w:r w:rsidR="00B02D38" w:rsidRPr="00153ACE">
        <w:rPr>
          <w:rFonts w:asciiTheme="minorBidi" w:hAnsiTheme="minorBidi" w:cstheme="minorBidi"/>
          <w:b/>
          <w:bCs/>
          <w:sz w:val="28"/>
          <w:szCs w:val="28"/>
          <w:rtl/>
          <w:lang w:bidi="ar-TN"/>
        </w:rPr>
        <w:t xml:space="preserve"> </w:t>
      </w:r>
      <w:r w:rsidR="00BF3604" w:rsidRPr="00153ACE">
        <w:rPr>
          <w:rFonts w:asciiTheme="minorBidi" w:hAnsiTheme="minorBidi" w:cstheme="minorBidi"/>
          <w:b/>
          <w:bCs/>
          <w:sz w:val="28"/>
          <w:szCs w:val="28"/>
          <w:rtl/>
          <w:lang w:bidi="ar-TN"/>
        </w:rPr>
        <w:t>ل</w:t>
      </w:r>
      <w:r w:rsidR="00B02D38" w:rsidRPr="00153ACE">
        <w:rPr>
          <w:rFonts w:asciiTheme="minorBidi" w:hAnsiTheme="minorBidi" w:cstheme="minorBidi"/>
          <w:b/>
          <w:bCs/>
          <w:sz w:val="28"/>
          <w:szCs w:val="28"/>
          <w:rtl/>
          <w:lang w:bidi="ar-TN"/>
        </w:rPr>
        <w:t xml:space="preserve">شراكة الحكومة المفتوحة </w:t>
      </w:r>
      <w:r w:rsidR="007F20BA" w:rsidRPr="00153ACE">
        <w:rPr>
          <w:rFonts w:asciiTheme="minorBidi" w:hAnsiTheme="minorBidi" w:cstheme="minorBidi"/>
          <w:sz w:val="28"/>
          <w:szCs w:val="28"/>
          <w:rtl/>
          <w:lang w:bidi="ar-TN"/>
        </w:rPr>
        <w:t xml:space="preserve">أربعة </w:t>
      </w:r>
      <w:r w:rsidR="00BF3604" w:rsidRPr="00153ACE">
        <w:rPr>
          <w:rFonts w:asciiTheme="minorBidi" w:hAnsiTheme="minorBidi" w:cstheme="minorBidi"/>
          <w:sz w:val="28"/>
          <w:szCs w:val="28"/>
          <w:rtl/>
          <w:lang w:bidi="ar-TN"/>
        </w:rPr>
        <w:t>محاور أساسية وهي</w:t>
      </w:r>
      <w:r w:rsidR="00B02D38" w:rsidRPr="00153ACE">
        <w:rPr>
          <w:rFonts w:asciiTheme="minorBidi" w:hAnsiTheme="minorBidi" w:cstheme="minorBidi"/>
          <w:sz w:val="28"/>
          <w:szCs w:val="28"/>
          <w:rtl/>
          <w:lang w:bidi="ar-TN"/>
        </w:rPr>
        <w:t>:</w:t>
      </w:r>
    </w:p>
    <w:p w:rsidR="00B02D38" w:rsidRPr="00153ACE" w:rsidRDefault="00B02D38" w:rsidP="009F1026">
      <w:pPr>
        <w:pStyle w:val="Paragraphedeliste"/>
        <w:numPr>
          <w:ilvl w:val="0"/>
          <w:numId w:val="25"/>
        </w:numPr>
        <w:shd w:val="clear" w:color="auto" w:fill="FFFFFF" w:themeFill="background1"/>
        <w:bidi/>
        <w:spacing w:after="200"/>
        <w:jc w:val="both"/>
        <w:rPr>
          <w:rFonts w:asciiTheme="minorBidi" w:hAnsiTheme="minorBidi" w:cstheme="minorBidi"/>
          <w:sz w:val="28"/>
          <w:szCs w:val="28"/>
          <w:lang w:bidi="ar-TN"/>
        </w:rPr>
      </w:pPr>
      <w:r w:rsidRPr="00153ACE">
        <w:rPr>
          <w:rFonts w:asciiTheme="minorBidi" w:hAnsiTheme="minorBidi" w:cstheme="minorBidi"/>
          <w:sz w:val="28"/>
          <w:szCs w:val="28"/>
          <w:rtl/>
          <w:lang w:bidi="ar-TN"/>
        </w:rPr>
        <w:t xml:space="preserve">ضرورة تعزيز النزاهة صلب القطاع العمومي </w:t>
      </w:r>
      <w:r w:rsidR="00C55B16" w:rsidRPr="00153ACE">
        <w:rPr>
          <w:rFonts w:asciiTheme="minorBidi" w:hAnsiTheme="minorBidi" w:cstheme="minorBidi"/>
          <w:sz w:val="28"/>
          <w:szCs w:val="28"/>
          <w:rtl/>
          <w:lang w:bidi="ar-TN"/>
        </w:rPr>
        <w:t xml:space="preserve">من خلال مكافحة الفساد </w:t>
      </w:r>
      <w:r w:rsidRPr="00153ACE">
        <w:rPr>
          <w:rFonts w:asciiTheme="minorBidi" w:hAnsiTheme="minorBidi" w:cstheme="minorBidi"/>
          <w:sz w:val="28"/>
          <w:szCs w:val="28"/>
          <w:rtl/>
          <w:lang w:bidi="ar-TN"/>
        </w:rPr>
        <w:t>و</w:t>
      </w:r>
      <w:r w:rsidR="00C55B16" w:rsidRPr="00153ACE">
        <w:rPr>
          <w:rFonts w:asciiTheme="minorBidi" w:hAnsiTheme="minorBidi" w:cstheme="minorBidi"/>
          <w:sz w:val="28"/>
          <w:szCs w:val="28"/>
          <w:rtl/>
          <w:lang w:bidi="ar-TN"/>
        </w:rPr>
        <w:t>دعم الديمقراطية عبر حكومة شفافة</w:t>
      </w:r>
      <w:r w:rsidRPr="00153ACE">
        <w:rPr>
          <w:rFonts w:asciiTheme="minorBidi" w:hAnsiTheme="minorBidi" w:cstheme="minorBidi"/>
          <w:sz w:val="28"/>
          <w:szCs w:val="28"/>
          <w:rtl/>
          <w:lang w:bidi="ar-TN"/>
        </w:rPr>
        <w:t>،</w:t>
      </w:r>
      <w:r w:rsidR="007E5C1B" w:rsidRPr="00153ACE">
        <w:rPr>
          <w:rFonts w:asciiTheme="minorBidi" w:hAnsiTheme="minorBidi" w:cstheme="minorBidi"/>
          <w:sz w:val="28"/>
          <w:szCs w:val="28"/>
          <w:rtl/>
          <w:lang w:bidi="ar-TN"/>
        </w:rPr>
        <w:t xml:space="preserve"> وهي مبادئ وأهداف تم تكريسها في الفصل 10 من الدستور الذي نص على أن الدولة تحرص على "حسن التصرف في المال العمومي... وتعمل على منع الفساد". كما نص الفصل 15 على أن "الإدارة العمومية في خدمة المواطن والصالح العام، تنّظم وتعمل وفق مبادئ الحياد والمساواة واستمرارية المرفق العام، ووفق قواعد الشفافية والنزاهة والنجاعة والمساءلة". كما تم التنصيص في الفصل 139 على "</w:t>
      </w:r>
      <w:r w:rsidR="00DF6BC5" w:rsidRPr="00153ACE">
        <w:rPr>
          <w:rFonts w:asciiTheme="minorBidi" w:hAnsiTheme="minorBidi" w:cstheme="minorBidi"/>
          <w:sz w:val="28"/>
          <w:szCs w:val="28"/>
          <w:rtl/>
          <w:lang w:bidi="ar-TN"/>
        </w:rPr>
        <w:t>اعتماد</w:t>
      </w:r>
      <w:r w:rsidR="007E5C1B" w:rsidRPr="00153ACE">
        <w:rPr>
          <w:rFonts w:asciiTheme="minorBidi" w:hAnsiTheme="minorBidi" w:cstheme="minorBidi"/>
          <w:sz w:val="28"/>
          <w:szCs w:val="28"/>
          <w:rtl/>
          <w:lang w:bidi="ar-TN"/>
        </w:rPr>
        <w:t xml:space="preserve"> الجماعات المحلية على الديمقراطية التشاركية، ومبادئ الحوكمة المفتوحة، لضمان إسهام أوسع للمواطنين والمجتمع المدني في إعداد برامج التنمية والتهيئة الترابية ومتابعة تنفيذها طبقا لما يقتضيه القانون".</w:t>
      </w:r>
    </w:p>
    <w:p w:rsidR="003D48C3" w:rsidRPr="00153ACE" w:rsidRDefault="003D48C3" w:rsidP="00153ACE">
      <w:pPr>
        <w:pStyle w:val="Paragraphedeliste"/>
        <w:shd w:val="clear" w:color="auto" w:fill="FFFFFF" w:themeFill="background1"/>
        <w:bidi/>
        <w:spacing w:after="200"/>
        <w:jc w:val="both"/>
        <w:rPr>
          <w:rFonts w:asciiTheme="minorBidi" w:hAnsiTheme="minorBidi" w:cstheme="minorBidi"/>
          <w:sz w:val="28"/>
          <w:szCs w:val="28"/>
        </w:rPr>
      </w:pPr>
    </w:p>
    <w:p w:rsidR="007F20BA" w:rsidRPr="00153ACE" w:rsidRDefault="00B02D38" w:rsidP="002D05C9">
      <w:pPr>
        <w:pStyle w:val="Paragraphedeliste"/>
        <w:numPr>
          <w:ilvl w:val="0"/>
          <w:numId w:val="25"/>
        </w:numPr>
        <w:shd w:val="clear" w:color="auto" w:fill="FFFFFF" w:themeFill="background1"/>
        <w:bidi/>
        <w:spacing w:after="200"/>
        <w:jc w:val="both"/>
        <w:rPr>
          <w:rFonts w:asciiTheme="minorBidi" w:hAnsiTheme="minorBidi" w:cstheme="minorBidi"/>
          <w:sz w:val="28"/>
          <w:szCs w:val="28"/>
          <w:lang w:bidi="ar-TN"/>
        </w:rPr>
      </w:pPr>
      <w:r w:rsidRPr="00153ACE">
        <w:rPr>
          <w:rFonts w:asciiTheme="minorBidi" w:hAnsiTheme="minorBidi" w:cstheme="minorBidi"/>
          <w:sz w:val="28"/>
          <w:szCs w:val="28"/>
          <w:rtl/>
          <w:lang w:bidi="ar-TN"/>
        </w:rPr>
        <w:t xml:space="preserve">تطوير الخدمات العمومية والرفع من جودتها </w:t>
      </w:r>
      <w:r w:rsidR="007F20BA" w:rsidRPr="00153ACE">
        <w:rPr>
          <w:rFonts w:asciiTheme="minorBidi" w:hAnsiTheme="minorBidi" w:cstheme="minorBidi"/>
          <w:sz w:val="28"/>
          <w:szCs w:val="28"/>
          <w:rtl/>
          <w:lang w:bidi="ar-TN"/>
        </w:rPr>
        <w:t xml:space="preserve">ودعم المقاربة التشاركية بين الادارة وغرس مبادئ الحكومة المفتوحة بالقطاع العمومي </w:t>
      </w:r>
      <w:r w:rsidR="00BF3604" w:rsidRPr="00153ACE">
        <w:rPr>
          <w:rFonts w:asciiTheme="minorBidi" w:hAnsiTheme="minorBidi" w:cstheme="minorBidi"/>
          <w:sz w:val="28"/>
          <w:szCs w:val="28"/>
          <w:rtl/>
          <w:lang w:bidi="ar-TN"/>
        </w:rPr>
        <w:t>عبر تبسيط الاجراءات الإدارية وت</w:t>
      </w:r>
      <w:r w:rsidR="009F1026">
        <w:rPr>
          <w:rFonts w:asciiTheme="minorBidi" w:hAnsiTheme="minorBidi" w:cstheme="minorBidi" w:hint="cs"/>
          <w:sz w:val="28"/>
          <w:szCs w:val="28"/>
          <w:rtl/>
          <w:lang w:bidi="ar-TN"/>
        </w:rPr>
        <w:t>طوير</w:t>
      </w:r>
      <w:r w:rsidR="00BF3604" w:rsidRPr="00153ACE">
        <w:rPr>
          <w:rFonts w:asciiTheme="minorBidi" w:hAnsiTheme="minorBidi" w:cstheme="minorBidi"/>
          <w:sz w:val="28"/>
          <w:szCs w:val="28"/>
          <w:rtl/>
          <w:lang w:bidi="ar-TN"/>
        </w:rPr>
        <w:t xml:space="preserve"> الخدمات الإدارية على الخط</w:t>
      </w:r>
      <w:r w:rsidR="007F20BA" w:rsidRPr="00153ACE">
        <w:rPr>
          <w:rFonts w:asciiTheme="minorBidi" w:hAnsiTheme="minorBidi" w:cstheme="minorBidi"/>
          <w:sz w:val="28"/>
          <w:szCs w:val="28"/>
          <w:rtl/>
          <w:lang w:bidi="ar-TN"/>
        </w:rPr>
        <w:t xml:space="preserve"> وتوفير آليات عملية لتطوير علاقة الادارة مع المواطن لتشريكه في مسارات </w:t>
      </w:r>
      <w:r w:rsidR="007F20BA" w:rsidRPr="00153ACE">
        <w:rPr>
          <w:rFonts w:asciiTheme="minorBidi" w:hAnsiTheme="minorBidi" w:cstheme="minorBidi"/>
          <w:sz w:val="28"/>
          <w:szCs w:val="28"/>
          <w:rtl/>
          <w:lang w:bidi="ar-TN"/>
        </w:rPr>
        <w:lastRenderedPageBreak/>
        <w:t>اتخاذ القرارات العمومية وذلك مع الحرص على تعزيز قدرات العون العمومي و</w:t>
      </w:r>
      <w:r w:rsidR="002D05C9">
        <w:rPr>
          <w:rFonts w:asciiTheme="minorBidi" w:hAnsiTheme="minorBidi" w:cstheme="minorBidi" w:hint="cs"/>
          <w:sz w:val="28"/>
          <w:szCs w:val="28"/>
          <w:rtl/>
          <w:lang w:bidi="ar-TN"/>
        </w:rPr>
        <w:t xml:space="preserve">تثقيف </w:t>
      </w:r>
      <w:r w:rsidR="007F20BA" w:rsidRPr="00153ACE">
        <w:rPr>
          <w:rFonts w:asciiTheme="minorBidi" w:hAnsiTheme="minorBidi" w:cstheme="minorBidi"/>
          <w:sz w:val="28"/>
          <w:szCs w:val="28"/>
          <w:rtl/>
          <w:lang w:bidi="ar-TN"/>
        </w:rPr>
        <w:t>المواطن للاستفادة من مبادرات الحكومة المفتوحة وغرس هذه الثقافة الجديدة لدي</w:t>
      </w:r>
      <w:r w:rsidR="009F1026">
        <w:rPr>
          <w:rFonts w:asciiTheme="minorBidi" w:hAnsiTheme="minorBidi" w:cstheme="minorBidi" w:hint="cs"/>
          <w:sz w:val="28"/>
          <w:szCs w:val="28"/>
          <w:rtl/>
          <w:lang w:bidi="ar-TN"/>
        </w:rPr>
        <w:t>هما</w:t>
      </w:r>
      <w:r w:rsidR="00BF3604" w:rsidRPr="00153ACE">
        <w:rPr>
          <w:rFonts w:asciiTheme="minorBidi" w:hAnsiTheme="minorBidi" w:cstheme="minorBidi"/>
          <w:sz w:val="28"/>
          <w:szCs w:val="28"/>
          <w:rtl/>
          <w:lang w:bidi="ar-TN"/>
        </w:rPr>
        <w:t>.</w:t>
      </w:r>
    </w:p>
    <w:p w:rsidR="007F20BA" w:rsidRPr="00153ACE" w:rsidRDefault="007F20BA" w:rsidP="00153ACE">
      <w:pPr>
        <w:pStyle w:val="Paragraphedeliste"/>
        <w:bidi/>
        <w:rPr>
          <w:rFonts w:asciiTheme="minorBidi" w:hAnsiTheme="minorBidi" w:cstheme="minorBidi"/>
          <w:sz w:val="28"/>
          <w:szCs w:val="28"/>
          <w:rtl/>
        </w:rPr>
      </w:pPr>
    </w:p>
    <w:p w:rsidR="007F20BA" w:rsidRPr="00153ACE" w:rsidRDefault="007F20BA" w:rsidP="009F1026">
      <w:pPr>
        <w:pStyle w:val="Paragraphedeliste"/>
        <w:numPr>
          <w:ilvl w:val="0"/>
          <w:numId w:val="25"/>
        </w:numPr>
        <w:shd w:val="clear" w:color="auto" w:fill="FFFFFF" w:themeFill="background1"/>
        <w:bidi/>
        <w:spacing w:after="200"/>
        <w:jc w:val="both"/>
        <w:rPr>
          <w:rFonts w:asciiTheme="minorBidi" w:hAnsiTheme="minorBidi" w:cstheme="minorBidi"/>
          <w:sz w:val="28"/>
          <w:szCs w:val="28"/>
          <w:lang w:bidi="ar-TN"/>
        </w:rPr>
      </w:pPr>
      <w:r w:rsidRPr="00153ACE">
        <w:rPr>
          <w:rFonts w:asciiTheme="minorBidi" w:hAnsiTheme="minorBidi" w:cstheme="minorBidi"/>
          <w:sz w:val="28"/>
          <w:szCs w:val="28"/>
          <w:rtl/>
        </w:rPr>
        <w:t xml:space="preserve">تكريس الشفافية في المجال المالي والصفقات العمومية قصد </w:t>
      </w:r>
      <w:r w:rsidRPr="00153ACE">
        <w:rPr>
          <w:rFonts w:asciiTheme="minorBidi" w:hAnsiTheme="minorBidi" w:cstheme="minorBidi"/>
          <w:sz w:val="28"/>
          <w:szCs w:val="28"/>
          <w:rtl/>
          <w:lang w:bidi="ar-TN"/>
        </w:rPr>
        <w:t>اتاحة الامكانية للمواطن لمتابعة كيفية</w:t>
      </w:r>
      <w:r w:rsidR="00B02D38" w:rsidRPr="00153ACE">
        <w:rPr>
          <w:rFonts w:asciiTheme="minorBidi" w:hAnsiTheme="minorBidi" w:cstheme="minorBidi"/>
          <w:sz w:val="28"/>
          <w:szCs w:val="28"/>
          <w:rtl/>
          <w:lang w:bidi="ar-TN"/>
        </w:rPr>
        <w:t xml:space="preserve"> التصرف في الموارد العمومية </w:t>
      </w:r>
      <w:r w:rsidRPr="00153ACE">
        <w:rPr>
          <w:rFonts w:asciiTheme="minorBidi" w:hAnsiTheme="minorBidi" w:cstheme="minorBidi"/>
          <w:sz w:val="28"/>
          <w:szCs w:val="28"/>
          <w:rtl/>
          <w:lang w:bidi="ar-TN"/>
        </w:rPr>
        <w:t xml:space="preserve">وهوما يسهل حوكمة التصرف في هذه الموارد ويحول دون إهدارها أو استغلالها </w:t>
      </w:r>
      <w:r w:rsidR="009F1026">
        <w:rPr>
          <w:rFonts w:asciiTheme="minorBidi" w:hAnsiTheme="minorBidi" w:cstheme="minorBidi" w:hint="cs"/>
          <w:sz w:val="28"/>
          <w:szCs w:val="28"/>
          <w:rtl/>
          <w:lang w:bidi="ar-TN"/>
        </w:rPr>
        <w:t>ل</w:t>
      </w:r>
      <w:r w:rsidRPr="00153ACE">
        <w:rPr>
          <w:rFonts w:asciiTheme="minorBidi" w:hAnsiTheme="minorBidi" w:cstheme="minorBidi"/>
          <w:sz w:val="28"/>
          <w:szCs w:val="28"/>
          <w:rtl/>
          <w:lang w:bidi="ar-TN"/>
        </w:rPr>
        <w:t xml:space="preserve">غير المصلحة العامة. </w:t>
      </w:r>
    </w:p>
    <w:p w:rsidR="007F20BA" w:rsidRPr="00153ACE" w:rsidRDefault="007F20BA" w:rsidP="00153ACE">
      <w:pPr>
        <w:pStyle w:val="Paragraphedeliste"/>
        <w:bidi/>
        <w:rPr>
          <w:rFonts w:asciiTheme="minorBidi" w:hAnsiTheme="minorBidi" w:cstheme="minorBidi"/>
          <w:sz w:val="28"/>
          <w:szCs w:val="28"/>
          <w:rtl/>
          <w:lang w:bidi="ar-TN"/>
        </w:rPr>
      </w:pPr>
    </w:p>
    <w:p w:rsidR="00B02D38" w:rsidRPr="00153ACE" w:rsidRDefault="007F20BA" w:rsidP="009F1026">
      <w:pPr>
        <w:pStyle w:val="Paragraphedeliste"/>
        <w:numPr>
          <w:ilvl w:val="0"/>
          <w:numId w:val="25"/>
        </w:numPr>
        <w:shd w:val="clear" w:color="auto" w:fill="FFFFFF" w:themeFill="background1"/>
        <w:bidi/>
        <w:spacing w:after="200"/>
        <w:jc w:val="both"/>
        <w:rPr>
          <w:rFonts w:asciiTheme="minorBidi" w:hAnsiTheme="minorBidi" w:cstheme="minorBidi"/>
          <w:sz w:val="28"/>
          <w:szCs w:val="28"/>
          <w:lang w:bidi="ar-TN"/>
        </w:rPr>
      </w:pPr>
      <w:r w:rsidRPr="00153ACE">
        <w:rPr>
          <w:rFonts w:asciiTheme="minorBidi" w:hAnsiTheme="minorBidi" w:cstheme="minorBidi"/>
          <w:sz w:val="28"/>
          <w:szCs w:val="28"/>
          <w:rtl/>
          <w:lang w:bidi="ar-TN"/>
        </w:rPr>
        <w:t xml:space="preserve">تعزيز الشفافية في مجال التصرف في الثروات الطبيعية ومشاريع البنية التحتية وحماية البيئة </w:t>
      </w:r>
      <w:r w:rsidR="007E5C1B" w:rsidRPr="00153ACE">
        <w:rPr>
          <w:rFonts w:asciiTheme="minorBidi" w:hAnsiTheme="minorBidi" w:cstheme="minorBidi"/>
          <w:sz w:val="28"/>
          <w:szCs w:val="28"/>
          <w:rtl/>
          <w:lang w:bidi="ar-TN"/>
        </w:rPr>
        <w:t xml:space="preserve">وهو ما تم التنصيص عليه بالفصل 12 من الدستور التونسي الذي نص صراحة على أن الدولة "تعمل على </w:t>
      </w:r>
      <w:r w:rsidR="00893BCB" w:rsidRPr="00153ACE">
        <w:rPr>
          <w:rFonts w:asciiTheme="minorBidi" w:hAnsiTheme="minorBidi" w:cstheme="minorBidi"/>
          <w:sz w:val="28"/>
          <w:szCs w:val="28"/>
          <w:rtl/>
          <w:lang w:bidi="ar-TN"/>
        </w:rPr>
        <w:t>الاستغلال</w:t>
      </w:r>
      <w:r w:rsidR="007E5C1B" w:rsidRPr="00153ACE">
        <w:rPr>
          <w:rFonts w:asciiTheme="minorBidi" w:hAnsiTheme="minorBidi" w:cstheme="minorBidi"/>
          <w:sz w:val="28"/>
          <w:szCs w:val="28"/>
          <w:rtl/>
          <w:lang w:bidi="ar-TN"/>
        </w:rPr>
        <w:t xml:space="preserve"> الرشيد للثروات الوطنية" </w:t>
      </w:r>
      <w:r w:rsidR="009F1026">
        <w:rPr>
          <w:rFonts w:asciiTheme="minorBidi" w:hAnsiTheme="minorBidi" w:cstheme="minorBidi" w:hint="cs"/>
          <w:sz w:val="28"/>
          <w:szCs w:val="28"/>
          <w:rtl/>
          <w:lang w:bidi="ar-TN"/>
        </w:rPr>
        <w:t>والفصل</w:t>
      </w:r>
      <w:r w:rsidR="007E5C1B" w:rsidRPr="00153ACE">
        <w:rPr>
          <w:rFonts w:asciiTheme="minorBidi" w:hAnsiTheme="minorBidi" w:cstheme="minorBidi"/>
          <w:sz w:val="28"/>
          <w:szCs w:val="28"/>
          <w:rtl/>
          <w:lang w:bidi="ar-TN"/>
        </w:rPr>
        <w:t xml:space="preserve"> 13 </w:t>
      </w:r>
      <w:r w:rsidR="009F1026">
        <w:rPr>
          <w:rFonts w:asciiTheme="minorBidi" w:hAnsiTheme="minorBidi" w:cstheme="minorBidi" w:hint="cs"/>
          <w:sz w:val="28"/>
          <w:szCs w:val="28"/>
          <w:rtl/>
          <w:lang w:bidi="ar-TN"/>
        </w:rPr>
        <w:t xml:space="preserve">الذي نصّ </w:t>
      </w:r>
      <w:r w:rsidR="007E5C1B" w:rsidRPr="00153ACE">
        <w:rPr>
          <w:rFonts w:asciiTheme="minorBidi" w:hAnsiTheme="minorBidi" w:cstheme="minorBidi"/>
          <w:sz w:val="28"/>
          <w:szCs w:val="28"/>
          <w:rtl/>
          <w:lang w:bidi="ar-TN"/>
        </w:rPr>
        <w:t>على أن الثروات الطبيعية ملك للشعب التونسي. وقد وتم بمقتضى هذا الفصل إحداث لجنة بمجلس نواب الشعب تعرض عليها كل عقود الاستثمار المتعلقة بهذه الثروات الطبيعية.</w:t>
      </w:r>
    </w:p>
    <w:p w:rsidR="00140688" w:rsidRPr="00153ACE" w:rsidRDefault="0096583A" w:rsidP="00153ACE">
      <w:pPr>
        <w:shd w:val="clear" w:color="auto" w:fill="FFFFFF" w:themeFill="background1"/>
        <w:bidi/>
        <w:ind w:left="360"/>
        <w:jc w:val="both"/>
        <w:rPr>
          <w:rFonts w:asciiTheme="minorBidi" w:hAnsiTheme="minorBidi" w:cstheme="minorBidi"/>
          <w:sz w:val="28"/>
          <w:szCs w:val="28"/>
          <w:lang w:bidi="ar-TN"/>
        </w:rPr>
      </w:pPr>
      <w:r w:rsidRPr="00153ACE">
        <w:rPr>
          <w:rFonts w:asciiTheme="minorBidi" w:hAnsiTheme="minorBidi" w:cstheme="minorBidi"/>
          <w:sz w:val="28"/>
          <w:szCs w:val="28"/>
          <w:rtl/>
          <w:lang w:bidi="ar-TN"/>
        </w:rPr>
        <w:t>وسيتم العمل على تجسيم مختلف هذه الأهداف المرسومة بالاعتماد على توظيف</w:t>
      </w:r>
      <w:r w:rsidR="00B02D38" w:rsidRPr="00153ACE">
        <w:rPr>
          <w:rFonts w:asciiTheme="minorBidi" w:hAnsiTheme="minorBidi" w:cstheme="minorBidi"/>
          <w:sz w:val="28"/>
          <w:szCs w:val="28"/>
          <w:rtl/>
          <w:lang w:bidi="ar-TN"/>
        </w:rPr>
        <w:t xml:space="preserve"> </w:t>
      </w:r>
      <w:r w:rsidRPr="00153ACE">
        <w:rPr>
          <w:rFonts w:asciiTheme="minorBidi" w:hAnsiTheme="minorBidi" w:cstheme="minorBidi"/>
          <w:sz w:val="28"/>
          <w:szCs w:val="28"/>
          <w:rtl/>
          <w:lang w:bidi="ar-TN"/>
        </w:rPr>
        <w:t>و</w:t>
      </w:r>
      <w:r w:rsidR="00B02D38" w:rsidRPr="00153ACE">
        <w:rPr>
          <w:rFonts w:asciiTheme="minorBidi" w:hAnsiTheme="minorBidi" w:cstheme="minorBidi"/>
          <w:sz w:val="28"/>
          <w:szCs w:val="28"/>
          <w:rtl/>
          <w:lang w:bidi="ar-TN"/>
        </w:rPr>
        <w:t xml:space="preserve">دعم استعمال تكنولوجيات المعلومات والاتصال </w:t>
      </w:r>
      <w:r w:rsidRPr="00153ACE">
        <w:rPr>
          <w:rFonts w:asciiTheme="minorBidi" w:hAnsiTheme="minorBidi" w:cstheme="minorBidi"/>
          <w:sz w:val="28"/>
          <w:szCs w:val="28"/>
          <w:rtl/>
          <w:lang w:bidi="ar-TN"/>
        </w:rPr>
        <w:t>والتي تعتبر من بين الركائز والدعائم الأساسية في بلورة مختلف برامج وسياسات الحكومة المفتوحة.</w:t>
      </w:r>
    </w:p>
    <w:p w:rsidR="009A7B09" w:rsidRPr="00153ACE" w:rsidRDefault="00140688" w:rsidP="00153ACE">
      <w:pPr>
        <w:bidi/>
        <w:spacing w:after="200"/>
        <w:rPr>
          <w:rFonts w:asciiTheme="minorBidi" w:hAnsiTheme="minorBidi" w:cstheme="minorBidi"/>
          <w:sz w:val="28"/>
          <w:szCs w:val="28"/>
          <w:rtl/>
          <w:lang w:bidi="ar-TN"/>
        </w:rPr>
      </w:pPr>
      <w:r w:rsidRPr="00153ACE">
        <w:rPr>
          <w:rFonts w:asciiTheme="minorBidi" w:hAnsiTheme="minorBidi" w:cstheme="minorBidi"/>
          <w:sz w:val="28"/>
          <w:szCs w:val="28"/>
          <w:lang w:bidi="ar-TN"/>
        </w:rPr>
        <w:br w:type="page"/>
      </w:r>
    </w:p>
    <w:p w:rsidR="008E0A9F" w:rsidRPr="00AB760C" w:rsidRDefault="008E0A9F" w:rsidP="00F009C9">
      <w:pPr>
        <w:pStyle w:val="Titre1"/>
        <w:numPr>
          <w:ilvl w:val="0"/>
          <w:numId w:val="30"/>
        </w:numPr>
        <w:bidi/>
        <w:rPr>
          <w:rFonts w:asciiTheme="minorBidi" w:hAnsiTheme="minorBidi" w:cstheme="minorBidi"/>
          <w:sz w:val="36"/>
          <w:szCs w:val="36"/>
          <w:lang w:bidi="ar-TN"/>
        </w:rPr>
      </w:pPr>
      <w:bookmarkStart w:id="3" w:name="_Toc398731874"/>
      <w:bookmarkStart w:id="4" w:name="_Toc399144705"/>
      <w:r w:rsidRPr="00AB760C">
        <w:rPr>
          <w:rFonts w:asciiTheme="minorBidi" w:hAnsiTheme="minorBidi" w:cstheme="minorBidi"/>
          <w:sz w:val="36"/>
          <w:szCs w:val="36"/>
          <w:rtl/>
          <w:lang w:bidi="ar-TN"/>
        </w:rPr>
        <w:lastRenderedPageBreak/>
        <w:t xml:space="preserve">الجهود المبذولة لدعم مبادئ شراكة </w:t>
      </w:r>
      <w:r w:rsidR="00F009C9">
        <w:rPr>
          <w:rFonts w:asciiTheme="minorBidi" w:hAnsiTheme="minorBidi" w:cstheme="minorBidi" w:hint="cs"/>
          <w:sz w:val="36"/>
          <w:szCs w:val="36"/>
          <w:rtl/>
          <w:lang w:bidi="ar-TN"/>
        </w:rPr>
        <w:t>الحكومة</w:t>
      </w:r>
      <w:r w:rsidRPr="00AB760C">
        <w:rPr>
          <w:rFonts w:asciiTheme="minorBidi" w:hAnsiTheme="minorBidi" w:cstheme="minorBidi"/>
          <w:sz w:val="36"/>
          <w:szCs w:val="36"/>
          <w:rtl/>
          <w:lang w:bidi="ar-TN"/>
        </w:rPr>
        <w:t xml:space="preserve"> المفتوحة</w:t>
      </w:r>
      <w:bookmarkEnd w:id="3"/>
      <w:bookmarkEnd w:id="4"/>
    </w:p>
    <w:p w:rsidR="008E0A9F" w:rsidRPr="00153ACE" w:rsidRDefault="008E0A9F" w:rsidP="00153ACE">
      <w:pPr>
        <w:shd w:val="clear" w:color="auto" w:fill="FFFFFF" w:themeFill="background1"/>
        <w:bidi/>
        <w:ind w:firstLine="423"/>
        <w:jc w:val="both"/>
        <w:rPr>
          <w:rFonts w:asciiTheme="minorBidi" w:hAnsiTheme="minorBidi" w:cstheme="minorBidi"/>
          <w:sz w:val="28"/>
          <w:szCs w:val="28"/>
          <w:rtl/>
          <w:lang w:bidi="ar-TN"/>
        </w:rPr>
      </w:pPr>
    </w:p>
    <w:p w:rsidR="008E0A9F" w:rsidRPr="00153ACE" w:rsidRDefault="008E0A9F" w:rsidP="00153ACE">
      <w:pPr>
        <w:bidi/>
        <w:jc w:val="both"/>
        <w:rPr>
          <w:rFonts w:asciiTheme="minorBidi" w:hAnsiTheme="minorBidi" w:cstheme="minorBidi"/>
          <w:sz w:val="28"/>
          <w:szCs w:val="28"/>
          <w:lang w:bidi="ar-TN"/>
        </w:rPr>
      </w:pPr>
      <w:r w:rsidRPr="00153ACE">
        <w:rPr>
          <w:rFonts w:asciiTheme="minorBidi" w:hAnsiTheme="minorBidi" w:cstheme="minorBidi"/>
          <w:sz w:val="28"/>
          <w:szCs w:val="28"/>
          <w:rtl/>
          <w:lang w:bidi="ar-TN"/>
        </w:rPr>
        <w:t>تم اتخاذ جملة من المبادرات لتكريس مفهوم الحكومة المفتوحة. وتعتبر هذه المبادرات تجارب أولية سيتم العمل على مزيد تطويرها وإثرائها. وقد شملت المجالات التالية :</w:t>
      </w:r>
    </w:p>
    <w:p w:rsidR="008E0A9F" w:rsidRPr="00153ACE" w:rsidRDefault="008E0A9F" w:rsidP="00153ACE">
      <w:pPr>
        <w:pStyle w:val="Paragraphedeliste"/>
        <w:numPr>
          <w:ilvl w:val="0"/>
          <w:numId w:val="22"/>
        </w:numPr>
        <w:bidi/>
        <w:spacing w:after="200"/>
        <w:jc w:val="both"/>
        <w:rPr>
          <w:rFonts w:asciiTheme="minorBidi" w:hAnsiTheme="minorBidi" w:cstheme="minorBidi"/>
          <w:b/>
          <w:bCs/>
          <w:color w:val="365F91"/>
          <w:sz w:val="28"/>
          <w:szCs w:val="28"/>
          <w:rtl/>
          <w:lang w:bidi="ar-TN"/>
        </w:rPr>
      </w:pPr>
      <w:r w:rsidRPr="00153ACE">
        <w:rPr>
          <w:rFonts w:asciiTheme="minorBidi" w:hAnsiTheme="minorBidi" w:cstheme="minorBidi"/>
          <w:b/>
          <w:bCs/>
          <w:color w:val="365F91"/>
          <w:sz w:val="28"/>
          <w:szCs w:val="28"/>
          <w:rtl/>
          <w:lang w:bidi="ar-TN"/>
        </w:rPr>
        <w:t>تكريس حق النفاذ إلى المعلومة وفتح البيانات العمومية:</w:t>
      </w:r>
    </w:p>
    <w:p w:rsidR="00716D02" w:rsidRPr="00153ACE" w:rsidRDefault="008E0A9F" w:rsidP="00153ACE">
      <w:pPr>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 xml:space="preserve">تم تطوير إطار </w:t>
      </w:r>
      <w:r w:rsidR="00FF6931" w:rsidRPr="00153ACE">
        <w:rPr>
          <w:rFonts w:asciiTheme="minorBidi" w:hAnsiTheme="minorBidi" w:cstheme="minorBidi"/>
          <w:sz w:val="28"/>
          <w:szCs w:val="28"/>
          <w:rtl/>
          <w:lang w:bidi="ar-TN"/>
        </w:rPr>
        <w:t>تنظيمي (قوانين، تراتيب، تدابير داخلية في شكل مناشير)</w:t>
      </w:r>
      <w:r w:rsidRPr="00153ACE">
        <w:rPr>
          <w:rFonts w:asciiTheme="minorBidi" w:hAnsiTheme="minorBidi" w:cstheme="minorBidi"/>
          <w:sz w:val="28"/>
          <w:szCs w:val="28"/>
          <w:rtl/>
          <w:lang w:bidi="ar-TN"/>
        </w:rPr>
        <w:t xml:space="preserve"> لمواكبة توجه الحكومة نحو تكريس حق النفاذ إلى المعلومة. وفي هذا الاطار نذكر القوانين التالية:</w:t>
      </w:r>
    </w:p>
    <w:p w:rsidR="00716D02" w:rsidRPr="00153ACE" w:rsidRDefault="00716D02" w:rsidP="00153ACE">
      <w:pPr>
        <w:bidi/>
        <w:jc w:val="both"/>
        <w:rPr>
          <w:rFonts w:asciiTheme="minorBidi" w:hAnsiTheme="minorBidi" w:cstheme="minorBidi"/>
          <w:sz w:val="28"/>
          <w:szCs w:val="28"/>
          <w:rtl/>
          <w:lang w:bidi="ar-TN"/>
        </w:rPr>
      </w:pPr>
    </w:p>
    <w:p w:rsidR="008E0A9F" w:rsidRPr="00153ACE" w:rsidRDefault="008E0A9F" w:rsidP="00D826D0">
      <w:pPr>
        <w:pStyle w:val="Paragraphedeliste"/>
        <w:numPr>
          <w:ilvl w:val="0"/>
          <w:numId w:val="23"/>
        </w:numPr>
        <w:bidi/>
        <w:spacing w:after="200"/>
        <w:jc w:val="both"/>
        <w:rPr>
          <w:rFonts w:asciiTheme="minorBidi" w:hAnsiTheme="minorBidi" w:cstheme="minorBidi"/>
          <w:sz w:val="28"/>
          <w:szCs w:val="28"/>
          <w:lang w:bidi="ar-TN"/>
        </w:rPr>
      </w:pPr>
      <w:r w:rsidRPr="00153ACE">
        <w:rPr>
          <w:rFonts w:asciiTheme="minorBidi" w:hAnsiTheme="minorBidi" w:cstheme="minorBidi"/>
          <w:sz w:val="28"/>
          <w:szCs w:val="28"/>
          <w:rtl/>
          <w:lang w:bidi="ar-TN"/>
        </w:rPr>
        <w:t xml:space="preserve">المرسوم عدد 41  لسنة 2011 المؤرخ في 26 ماي 2011 والمتعلق بالنفاذ الى الوثائق الادارية للهياكل العمومية كما تم تنقيحه وإتمامه بالمرسوم عدد 54 لسنة 2011 المؤرخ في 11 جوان 2011 والذي تم بمقتضاه تكريس حق النفاذ الى الوثائق الإدارية، والذي </w:t>
      </w:r>
      <w:r w:rsidR="00C87330" w:rsidRPr="00153ACE">
        <w:rPr>
          <w:rFonts w:asciiTheme="minorBidi" w:hAnsiTheme="minorBidi" w:cstheme="minorBidi" w:hint="cs"/>
          <w:sz w:val="28"/>
          <w:szCs w:val="28"/>
          <w:rtl/>
          <w:lang w:bidi="ar-TN"/>
        </w:rPr>
        <w:t>يعتبر</w:t>
      </w:r>
      <w:r w:rsidR="00C87330">
        <w:rPr>
          <w:rFonts w:asciiTheme="minorBidi" w:hAnsiTheme="minorBidi" w:cstheme="minorBidi" w:hint="cs"/>
          <w:sz w:val="28"/>
          <w:szCs w:val="28"/>
          <w:rtl/>
          <w:lang w:bidi="ar-TN"/>
        </w:rPr>
        <w:t xml:space="preserve"> تطور</w:t>
      </w:r>
      <w:r w:rsidR="00C87330">
        <w:rPr>
          <w:rFonts w:asciiTheme="minorBidi" w:hAnsiTheme="minorBidi" w:cstheme="minorBidi" w:hint="eastAsia"/>
          <w:sz w:val="28"/>
          <w:szCs w:val="28"/>
          <w:rtl/>
          <w:lang w:bidi="ar-TN"/>
        </w:rPr>
        <w:t>ا</w:t>
      </w:r>
      <w:r w:rsidR="00D826D0">
        <w:rPr>
          <w:rFonts w:asciiTheme="minorBidi" w:hAnsiTheme="minorBidi" w:cstheme="minorBidi" w:hint="cs"/>
          <w:sz w:val="28"/>
          <w:szCs w:val="28"/>
          <w:rtl/>
          <w:lang w:bidi="ar-TN"/>
        </w:rPr>
        <w:t xml:space="preserve"> حقيقيا </w:t>
      </w:r>
      <w:r w:rsidRPr="00153ACE">
        <w:rPr>
          <w:rFonts w:asciiTheme="minorBidi" w:hAnsiTheme="minorBidi" w:cstheme="minorBidi"/>
          <w:sz w:val="28"/>
          <w:szCs w:val="28"/>
          <w:rtl/>
          <w:lang w:bidi="ar-TN"/>
        </w:rPr>
        <w:t xml:space="preserve">داخل الادارة التونسية </w:t>
      </w:r>
      <w:r w:rsidR="00526280" w:rsidRPr="00153ACE">
        <w:rPr>
          <w:rFonts w:asciiTheme="minorBidi" w:hAnsiTheme="minorBidi" w:cstheme="minorBidi"/>
          <w:sz w:val="28"/>
          <w:szCs w:val="28"/>
          <w:rtl/>
          <w:lang w:bidi="ar-TN"/>
        </w:rPr>
        <w:t>من خلال تكريس ثقافة الانفتاح والشفافية عوضا عن ثقافة الانغلاق والسرية.</w:t>
      </w:r>
    </w:p>
    <w:p w:rsidR="00526280" w:rsidRPr="00153ACE" w:rsidRDefault="00526280" w:rsidP="00153ACE">
      <w:pPr>
        <w:pStyle w:val="Paragraphedeliste"/>
        <w:bidi/>
        <w:spacing w:after="200"/>
        <w:jc w:val="both"/>
        <w:rPr>
          <w:rFonts w:asciiTheme="minorBidi" w:hAnsiTheme="minorBidi" w:cstheme="minorBidi"/>
          <w:sz w:val="28"/>
          <w:szCs w:val="28"/>
          <w:lang w:bidi="ar-TN"/>
        </w:rPr>
      </w:pPr>
    </w:p>
    <w:p w:rsidR="008E0A9F" w:rsidRPr="00153ACE" w:rsidRDefault="008E0A9F" w:rsidP="00153ACE">
      <w:pPr>
        <w:pStyle w:val="Paragraphedeliste"/>
        <w:numPr>
          <w:ilvl w:val="0"/>
          <w:numId w:val="23"/>
        </w:numPr>
        <w:bidi/>
        <w:spacing w:after="200"/>
        <w:jc w:val="both"/>
        <w:rPr>
          <w:rFonts w:asciiTheme="minorBidi" w:hAnsiTheme="minorBidi" w:cstheme="minorBidi"/>
          <w:sz w:val="28"/>
          <w:szCs w:val="28"/>
          <w:lang w:bidi="ar-TN"/>
        </w:rPr>
      </w:pPr>
      <w:r w:rsidRPr="00153ACE">
        <w:rPr>
          <w:rFonts w:asciiTheme="minorBidi" w:hAnsiTheme="minorBidi" w:cstheme="minorBidi"/>
          <w:sz w:val="28"/>
          <w:szCs w:val="28"/>
          <w:rtl/>
          <w:lang w:bidi="ar-TN"/>
        </w:rPr>
        <w:t>المنشور عدد 25 لسنة 2012 المؤرخ في 5 ماي 2012 يتعلق بالنفاذ إلى الوثائق الإدارية للهياكل العمومية.</w:t>
      </w:r>
    </w:p>
    <w:p w:rsidR="008E0A9F" w:rsidRPr="00153ACE" w:rsidRDefault="008E0A9F" w:rsidP="00153ACE">
      <w:pPr>
        <w:pStyle w:val="Paragraphedeliste"/>
        <w:numPr>
          <w:ilvl w:val="0"/>
          <w:numId w:val="23"/>
        </w:numPr>
        <w:bidi/>
        <w:spacing w:after="200"/>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مشروع القانون الأساسي المتعلق بحق النفاذ للمعلومة والذي وافق عليه مجلس الوزراء</w:t>
      </w:r>
      <w:r w:rsidR="00C2408D">
        <w:rPr>
          <w:rFonts w:asciiTheme="minorBidi" w:hAnsiTheme="minorBidi" w:cstheme="minorBidi" w:hint="cs"/>
          <w:sz w:val="28"/>
          <w:szCs w:val="28"/>
          <w:rtl/>
          <w:lang w:bidi="ar-TN"/>
        </w:rPr>
        <w:t xml:space="preserve"> بتاريخ 16 جويلية 2014</w:t>
      </w:r>
      <w:r w:rsidRPr="00153ACE">
        <w:rPr>
          <w:rFonts w:asciiTheme="minorBidi" w:hAnsiTheme="minorBidi" w:cstheme="minorBidi"/>
          <w:sz w:val="28"/>
          <w:szCs w:val="28"/>
          <w:rtl/>
          <w:lang w:bidi="ar-TN"/>
        </w:rPr>
        <w:t xml:space="preserve"> وتمت إحالته إلى المجلس الوطني التأسيسي للمصادقة. ويعتبر هذا المشروع منسجما مع المعايير الدولية المتعلقة بحق النفاذ إلى المعلومة خاصة في ظل توسيعه للهياكل العمومية المعنية بواجب تطبيق حق النفاذ إلى المعلومة وتضييقه من إستثناءات هذا المبدأ. </w:t>
      </w:r>
      <w:r w:rsidR="008B6017" w:rsidRPr="00153ACE">
        <w:rPr>
          <w:rFonts w:asciiTheme="minorBidi" w:hAnsiTheme="minorBidi" w:cstheme="minorBidi"/>
          <w:sz w:val="28"/>
          <w:szCs w:val="28"/>
          <w:rtl/>
          <w:lang w:bidi="ar-TN"/>
        </w:rPr>
        <w:t xml:space="preserve">كما تم التنصيص صلب </w:t>
      </w:r>
      <w:r w:rsidRPr="00153ACE">
        <w:rPr>
          <w:rFonts w:asciiTheme="minorBidi" w:hAnsiTheme="minorBidi" w:cstheme="minorBidi"/>
          <w:sz w:val="28"/>
          <w:szCs w:val="28"/>
          <w:rtl/>
          <w:lang w:bidi="ar-TN"/>
        </w:rPr>
        <w:t xml:space="preserve">هذا المشروع </w:t>
      </w:r>
      <w:r w:rsidR="008B6017" w:rsidRPr="00153ACE">
        <w:rPr>
          <w:rFonts w:asciiTheme="minorBidi" w:hAnsiTheme="minorBidi" w:cstheme="minorBidi"/>
          <w:sz w:val="28"/>
          <w:szCs w:val="28"/>
          <w:rtl/>
          <w:lang w:bidi="ar-TN"/>
        </w:rPr>
        <w:t xml:space="preserve">على </w:t>
      </w:r>
      <w:r w:rsidRPr="00153ACE">
        <w:rPr>
          <w:rFonts w:asciiTheme="minorBidi" w:hAnsiTheme="minorBidi" w:cstheme="minorBidi"/>
          <w:sz w:val="28"/>
          <w:szCs w:val="28"/>
          <w:rtl/>
          <w:lang w:bidi="ar-TN"/>
        </w:rPr>
        <w:t>إحداث هيئة عمومية مستقلة للبت في الطعون الموجهة ضد قرارات الهياكل العمومية المتعلقة برفض مطالب النفاذ إلى المعلومة</w:t>
      </w:r>
      <w:r w:rsidR="00CF7E12">
        <w:rPr>
          <w:rFonts w:asciiTheme="minorBidi" w:hAnsiTheme="minorBidi" w:cstheme="minorBidi" w:hint="cs"/>
          <w:sz w:val="28"/>
          <w:szCs w:val="28"/>
          <w:rtl/>
          <w:lang w:bidi="ar-TN"/>
        </w:rPr>
        <w:t xml:space="preserve"> وهو ما يوفّر تطوّرا هاما</w:t>
      </w:r>
      <w:r w:rsidRPr="00153ACE">
        <w:rPr>
          <w:rFonts w:asciiTheme="minorBidi" w:hAnsiTheme="minorBidi" w:cstheme="minorBidi"/>
          <w:sz w:val="28"/>
          <w:szCs w:val="28"/>
          <w:rtl/>
          <w:lang w:bidi="ar-TN"/>
        </w:rPr>
        <w:t>.</w:t>
      </w:r>
    </w:p>
    <w:p w:rsidR="008E0A9F" w:rsidRPr="00153ACE" w:rsidRDefault="008E0A9F" w:rsidP="00CF7E12">
      <w:pPr>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 xml:space="preserve">وقد وفّر </w:t>
      </w:r>
      <w:r w:rsidR="00CF7E12">
        <w:rPr>
          <w:rFonts w:asciiTheme="minorBidi" w:hAnsiTheme="minorBidi" w:cstheme="minorBidi" w:hint="cs"/>
          <w:sz w:val="28"/>
          <w:szCs w:val="28"/>
          <w:rtl/>
          <w:lang w:bidi="ar-TN"/>
        </w:rPr>
        <w:t>هذا الإطار القانوني</w:t>
      </w:r>
      <w:r w:rsidR="00CF7E12">
        <w:rPr>
          <w:rFonts w:asciiTheme="minorBidi" w:hAnsiTheme="minorBidi" w:cstheme="minorBidi" w:hint="cs"/>
          <w:color w:val="00B050"/>
          <w:sz w:val="28"/>
          <w:szCs w:val="28"/>
          <w:rtl/>
          <w:lang w:bidi="ar-TN"/>
        </w:rPr>
        <w:t xml:space="preserve"> </w:t>
      </w:r>
      <w:r w:rsidR="00CF7E12">
        <w:rPr>
          <w:rFonts w:asciiTheme="minorBidi" w:hAnsiTheme="minorBidi" w:cstheme="minorBidi"/>
          <w:sz w:val="28"/>
          <w:szCs w:val="28"/>
          <w:rtl/>
          <w:lang w:bidi="ar-TN"/>
        </w:rPr>
        <w:t>أرضية</w:t>
      </w:r>
      <w:r w:rsidR="00CF7E12">
        <w:rPr>
          <w:rFonts w:asciiTheme="minorBidi" w:hAnsiTheme="minorBidi" w:cstheme="minorBidi" w:hint="cs"/>
          <w:sz w:val="28"/>
          <w:szCs w:val="28"/>
          <w:rtl/>
          <w:lang w:bidi="ar-TN"/>
        </w:rPr>
        <w:t xml:space="preserve"> </w:t>
      </w:r>
      <w:r w:rsidRPr="00153ACE">
        <w:rPr>
          <w:rFonts w:asciiTheme="minorBidi" w:hAnsiTheme="minorBidi" w:cstheme="minorBidi"/>
          <w:sz w:val="28"/>
          <w:szCs w:val="28"/>
          <w:rtl/>
          <w:lang w:bidi="ar-TN"/>
        </w:rPr>
        <w:t xml:space="preserve">ملائمة لمواصلة العمل على تكريس حق النفاذ للمعلومة وتطوير مبادرات  لفتح البيانات العمومية على غرار موقع واب البيانات المفتوحة الذي تم وضعه على الخط في شهر جويلية 2012 تحت عنوان </w:t>
      </w:r>
      <w:r w:rsidRPr="00153ACE">
        <w:rPr>
          <w:rFonts w:asciiTheme="minorBidi" w:hAnsiTheme="minorBidi" w:cstheme="minorBidi"/>
          <w:sz w:val="28"/>
          <w:szCs w:val="28"/>
          <w:lang w:bidi="ar-TN"/>
        </w:rPr>
        <w:t>"</w:t>
      </w:r>
      <w:r w:rsidRPr="00153ACE">
        <w:rPr>
          <w:rFonts w:asciiTheme="minorBidi" w:hAnsiTheme="minorBidi" w:cstheme="minorBidi"/>
          <w:sz w:val="28"/>
          <w:szCs w:val="28"/>
          <w:rtl/>
          <w:lang w:bidi="ar-TN"/>
        </w:rPr>
        <w:t xml:space="preserve">   </w:t>
      </w:r>
      <w:r w:rsidRPr="00153ACE">
        <w:rPr>
          <w:rFonts w:asciiTheme="minorBidi" w:hAnsiTheme="minorBidi" w:cstheme="minorBidi"/>
          <w:sz w:val="28"/>
          <w:szCs w:val="28"/>
          <w:lang w:bidi="ar-TN"/>
        </w:rPr>
        <w:t>data.gov.tn</w:t>
      </w:r>
      <w:r w:rsidRPr="00153ACE">
        <w:rPr>
          <w:rFonts w:asciiTheme="minorBidi" w:hAnsiTheme="minorBidi" w:cstheme="minorBidi"/>
          <w:sz w:val="28"/>
          <w:szCs w:val="28"/>
          <w:rtl/>
          <w:lang w:bidi="ar-TN"/>
        </w:rPr>
        <w:t xml:space="preserve"> </w:t>
      </w:r>
      <w:r w:rsidRPr="00153ACE">
        <w:rPr>
          <w:rFonts w:asciiTheme="minorBidi" w:hAnsiTheme="minorBidi" w:cstheme="minorBidi"/>
          <w:sz w:val="28"/>
          <w:szCs w:val="28"/>
          <w:lang w:bidi="ar-TN"/>
        </w:rPr>
        <w:t xml:space="preserve"> "</w:t>
      </w:r>
      <w:r w:rsidRPr="00153ACE">
        <w:rPr>
          <w:rFonts w:asciiTheme="minorBidi" w:hAnsiTheme="minorBidi" w:cstheme="minorBidi"/>
          <w:sz w:val="28"/>
          <w:szCs w:val="28"/>
          <w:rtl/>
          <w:lang w:bidi="ar-TN"/>
        </w:rPr>
        <w:t xml:space="preserve"> ويمثل هذا الموقع نقطة نفاذ موحدة إلى المعطيات والإحصائيات التي تخصّ الهياكل العموميّة والتي لا تكتسي طابعا شخصيّا أو أمنيا. </w:t>
      </w:r>
    </w:p>
    <w:p w:rsidR="00716D02" w:rsidRPr="00153ACE" w:rsidRDefault="008E0A9F" w:rsidP="00CF7E12">
      <w:pPr>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ويتمّ تطعيم هذا الموقع</w:t>
      </w:r>
      <w:r w:rsidR="00CF7E12">
        <w:rPr>
          <w:rFonts w:asciiTheme="minorBidi" w:hAnsiTheme="minorBidi" w:cstheme="minorBidi" w:hint="cs"/>
          <w:sz w:val="28"/>
          <w:szCs w:val="28"/>
          <w:rtl/>
          <w:lang w:bidi="ar-TN"/>
        </w:rPr>
        <w:t xml:space="preserve"> بصورة منتظمة</w:t>
      </w:r>
      <w:r w:rsidRPr="00153ACE">
        <w:rPr>
          <w:rFonts w:asciiTheme="minorBidi" w:hAnsiTheme="minorBidi" w:cstheme="minorBidi"/>
          <w:sz w:val="28"/>
          <w:szCs w:val="28"/>
          <w:rtl/>
          <w:lang w:bidi="ar-TN"/>
        </w:rPr>
        <w:t xml:space="preserve"> بالمعطيات العمومية من قبل وحدة الإدارة الالكترونية</w:t>
      </w:r>
      <w:r w:rsidR="00D826D0">
        <w:rPr>
          <w:rFonts w:asciiTheme="minorBidi" w:hAnsiTheme="minorBidi" w:cstheme="minorBidi" w:hint="cs"/>
          <w:sz w:val="28"/>
          <w:szCs w:val="28"/>
          <w:rtl/>
          <w:lang w:bidi="ar-TN"/>
        </w:rPr>
        <w:t xml:space="preserve"> برئاسة الحكومة</w:t>
      </w:r>
      <w:r w:rsidRPr="00153ACE">
        <w:rPr>
          <w:rFonts w:asciiTheme="minorBidi" w:hAnsiTheme="minorBidi" w:cstheme="minorBidi"/>
          <w:sz w:val="28"/>
          <w:szCs w:val="28"/>
          <w:rtl/>
          <w:lang w:bidi="ar-TN"/>
        </w:rPr>
        <w:t xml:space="preserve"> بالتنسيق مع كلّ </w:t>
      </w:r>
      <w:r w:rsidR="00CF7E12">
        <w:rPr>
          <w:rFonts w:asciiTheme="minorBidi" w:hAnsiTheme="minorBidi" w:cstheme="minorBidi" w:hint="cs"/>
          <w:sz w:val="28"/>
          <w:szCs w:val="28"/>
          <w:rtl/>
          <w:lang w:bidi="ar-TN"/>
        </w:rPr>
        <w:t>الهياكل العمومية</w:t>
      </w:r>
      <w:r w:rsidRPr="00153ACE">
        <w:rPr>
          <w:rFonts w:asciiTheme="minorBidi" w:hAnsiTheme="minorBidi" w:cstheme="minorBidi"/>
          <w:sz w:val="28"/>
          <w:szCs w:val="28"/>
          <w:rtl/>
          <w:lang w:bidi="ar-TN"/>
        </w:rPr>
        <w:t>.</w:t>
      </w:r>
    </w:p>
    <w:p w:rsidR="00716D02" w:rsidRPr="00153ACE" w:rsidRDefault="00716D02" w:rsidP="00153ACE">
      <w:pPr>
        <w:bidi/>
        <w:jc w:val="both"/>
        <w:rPr>
          <w:rFonts w:asciiTheme="minorBidi" w:hAnsiTheme="minorBidi" w:cstheme="minorBidi"/>
          <w:sz w:val="28"/>
          <w:szCs w:val="28"/>
          <w:rtl/>
          <w:lang w:bidi="ar-TN"/>
        </w:rPr>
      </w:pPr>
    </w:p>
    <w:p w:rsidR="008E0A9F" w:rsidRPr="00153ACE" w:rsidRDefault="008E0A9F" w:rsidP="00153ACE">
      <w:pPr>
        <w:pStyle w:val="Paragraphedeliste"/>
        <w:numPr>
          <w:ilvl w:val="0"/>
          <w:numId w:val="22"/>
        </w:numPr>
        <w:bidi/>
        <w:spacing w:after="200"/>
        <w:jc w:val="both"/>
        <w:rPr>
          <w:rFonts w:asciiTheme="minorBidi" w:hAnsiTheme="minorBidi" w:cstheme="minorBidi"/>
          <w:b/>
          <w:bCs/>
          <w:color w:val="365F91"/>
          <w:sz w:val="28"/>
          <w:szCs w:val="28"/>
          <w:rtl/>
          <w:lang w:bidi="ar-TN"/>
        </w:rPr>
      </w:pPr>
      <w:r w:rsidRPr="00153ACE">
        <w:rPr>
          <w:rFonts w:asciiTheme="minorBidi" w:hAnsiTheme="minorBidi" w:cstheme="minorBidi"/>
          <w:b/>
          <w:bCs/>
          <w:color w:val="365F91"/>
          <w:sz w:val="28"/>
          <w:szCs w:val="28"/>
          <w:rtl/>
          <w:lang w:bidi="ar-TN"/>
        </w:rPr>
        <w:t>تعزيز المقاربة التشاركية</w:t>
      </w:r>
    </w:p>
    <w:p w:rsidR="008E0A9F" w:rsidRPr="00153ACE" w:rsidRDefault="008E0A9F" w:rsidP="00D826D0">
      <w:pPr>
        <w:bidi/>
        <w:ind w:firstLine="423"/>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 xml:space="preserve">لتفعيل مشاركة المواطن في صياغة السياسات والبرامج العمومية ومتابعة تنفيذها، عملت الإدارة على تطوير طرق </w:t>
      </w:r>
      <w:r w:rsidR="00E53964">
        <w:rPr>
          <w:rFonts w:asciiTheme="minorBidi" w:hAnsiTheme="minorBidi" w:cstheme="minorBidi"/>
          <w:sz w:val="28"/>
          <w:szCs w:val="28"/>
          <w:rtl/>
          <w:lang w:bidi="ar-TN"/>
        </w:rPr>
        <w:t xml:space="preserve">عملها وذلك بتبني مبدأ </w:t>
      </w:r>
      <w:r w:rsidRPr="00153ACE">
        <w:rPr>
          <w:rFonts w:asciiTheme="minorBidi" w:hAnsiTheme="minorBidi" w:cstheme="minorBidi"/>
          <w:sz w:val="28"/>
          <w:szCs w:val="28"/>
          <w:rtl/>
          <w:lang w:bidi="ar-TN"/>
        </w:rPr>
        <w:t>تشريك المواطن في بلورة السياسات العامة وفي إبداء الرأي في مشاريع النصوص القانونية</w:t>
      </w:r>
      <w:r w:rsidR="00E53964">
        <w:rPr>
          <w:rFonts w:asciiTheme="minorBidi" w:hAnsiTheme="minorBidi" w:cstheme="minorBidi" w:hint="cs"/>
          <w:sz w:val="28"/>
          <w:szCs w:val="28"/>
          <w:rtl/>
          <w:lang w:bidi="ar-TN"/>
        </w:rPr>
        <w:t>.</w:t>
      </w:r>
      <w:r w:rsidRPr="00153ACE">
        <w:rPr>
          <w:rFonts w:asciiTheme="minorBidi" w:hAnsiTheme="minorBidi" w:cstheme="minorBidi"/>
          <w:sz w:val="28"/>
          <w:szCs w:val="28"/>
          <w:rtl/>
          <w:lang w:bidi="ar-TN"/>
        </w:rPr>
        <w:t xml:space="preserve"> ولبلورة هذا المفهوم تم إصدار 3 مناشير ت</w:t>
      </w:r>
      <w:r w:rsidR="00C85178">
        <w:rPr>
          <w:rFonts w:asciiTheme="minorBidi" w:hAnsiTheme="minorBidi" w:cstheme="minorBidi"/>
          <w:sz w:val="28"/>
          <w:szCs w:val="28"/>
          <w:rtl/>
          <w:lang w:bidi="ar-TN"/>
        </w:rPr>
        <w:t>تعلق بتشريك المواطن وهي</w:t>
      </w:r>
      <w:r w:rsidRPr="00153ACE">
        <w:rPr>
          <w:rFonts w:asciiTheme="minorBidi" w:hAnsiTheme="minorBidi" w:cstheme="minorBidi"/>
          <w:sz w:val="28"/>
          <w:szCs w:val="28"/>
          <w:rtl/>
          <w:lang w:bidi="ar-TN"/>
        </w:rPr>
        <w:t>:</w:t>
      </w:r>
    </w:p>
    <w:p w:rsidR="008E0A9F" w:rsidRPr="00153ACE" w:rsidRDefault="008E0A9F" w:rsidP="00153ACE">
      <w:pPr>
        <w:pStyle w:val="Paragraphedeliste"/>
        <w:numPr>
          <w:ilvl w:val="0"/>
          <w:numId w:val="41"/>
        </w:numPr>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منشور عدد 12 لسنة 2011 حول تشريك المتعاملين مع الإدارة في تقييم الخدمات العمومية</w:t>
      </w:r>
      <w:r w:rsidR="009C488B" w:rsidRPr="00153ACE">
        <w:rPr>
          <w:rFonts w:asciiTheme="minorBidi" w:hAnsiTheme="minorBidi" w:cstheme="minorBidi"/>
          <w:sz w:val="28"/>
          <w:szCs w:val="28"/>
          <w:rtl/>
          <w:lang w:bidi="ar-TN"/>
        </w:rPr>
        <w:t>،</w:t>
      </w:r>
    </w:p>
    <w:p w:rsidR="008E0A9F" w:rsidRPr="00153ACE" w:rsidRDefault="008E0A9F" w:rsidP="00153ACE">
      <w:pPr>
        <w:pStyle w:val="Paragraphedeliste"/>
        <w:numPr>
          <w:ilvl w:val="0"/>
          <w:numId w:val="41"/>
        </w:numPr>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منشور عدد 13 لسنة  2011 المتعلق بتفعيل المقاربة التشاركية في تقريب الخدمات الأساسية</w:t>
      </w:r>
      <w:r w:rsidR="009C488B" w:rsidRPr="00153ACE">
        <w:rPr>
          <w:rFonts w:asciiTheme="minorBidi" w:hAnsiTheme="minorBidi" w:cstheme="minorBidi"/>
          <w:sz w:val="28"/>
          <w:szCs w:val="28"/>
          <w:rtl/>
          <w:lang w:bidi="ar-TN"/>
        </w:rPr>
        <w:t>،</w:t>
      </w:r>
    </w:p>
    <w:p w:rsidR="008E0A9F" w:rsidRPr="00153ACE" w:rsidRDefault="008E0A9F" w:rsidP="00153ACE">
      <w:pPr>
        <w:pStyle w:val="Paragraphedeliste"/>
        <w:numPr>
          <w:ilvl w:val="0"/>
          <w:numId w:val="41"/>
        </w:numPr>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lastRenderedPageBreak/>
        <w:t>منشور عدد 14 لسنة 2011 المتعلق بجودة التشريعات.</w:t>
      </w:r>
    </w:p>
    <w:p w:rsidR="008E0A9F" w:rsidRPr="00153ACE" w:rsidRDefault="008E0A9F" w:rsidP="00CF7E12">
      <w:pPr>
        <w:bidi/>
        <w:ind w:firstLine="423"/>
        <w:jc w:val="both"/>
        <w:rPr>
          <w:rFonts w:asciiTheme="minorBidi" w:hAnsiTheme="minorBidi" w:cstheme="minorBidi"/>
          <w:sz w:val="28"/>
          <w:szCs w:val="28"/>
          <w:lang w:bidi="ar-TN"/>
        </w:rPr>
      </w:pPr>
      <w:r w:rsidRPr="00153ACE">
        <w:rPr>
          <w:rFonts w:asciiTheme="minorBidi" w:hAnsiTheme="minorBidi" w:cstheme="minorBidi"/>
          <w:sz w:val="28"/>
          <w:szCs w:val="28"/>
          <w:rtl/>
          <w:lang w:bidi="ar-TN"/>
        </w:rPr>
        <w:t xml:space="preserve">كما قامت وحدة الإدارة الإلكترونية </w:t>
      </w:r>
      <w:r w:rsidR="00D826D0">
        <w:rPr>
          <w:rFonts w:asciiTheme="minorBidi" w:hAnsiTheme="minorBidi" w:cstheme="minorBidi" w:hint="cs"/>
          <w:sz w:val="28"/>
          <w:szCs w:val="28"/>
          <w:rtl/>
          <w:lang w:bidi="ar-TN"/>
        </w:rPr>
        <w:t xml:space="preserve">برئاسة الحكومة </w:t>
      </w:r>
      <w:r w:rsidRPr="00153ACE">
        <w:rPr>
          <w:rFonts w:asciiTheme="minorBidi" w:hAnsiTheme="minorBidi" w:cstheme="minorBidi"/>
          <w:sz w:val="28"/>
          <w:szCs w:val="28"/>
          <w:rtl/>
          <w:lang w:bidi="ar-TN"/>
        </w:rPr>
        <w:t>ب</w:t>
      </w:r>
      <w:r w:rsidR="00D07206">
        <w:rPr>
          <w:rFonts w:asciiTheme="minorBidi" w:hAnsiTheme="minorBidi" w:cstheme="minorBidi" w:hint="cs"/>
          <w:sz w:val="28"/>
          <w:szCs w:val="28"/>
          <w:rtl/>
          <w:lang w:bidi="ar-TN"/>
        </w:rPr>
        <w:t>وضع</w:t>
      </w:r>
      <w:r w:rsidR="00F009C9">
        <w:rPr>
          <w:rFonts w:asciiTheme="minorBidi" w:hAnsiTheme="minorBidi" w:cstheme="minorBidi"/>
          <w:sz w:val="28"/>
          <w:szCs w:val="28"/>
          <w:rtl/>
          <w:lang w:bidi="ar-TN"/>
        </w:rPr>
        <w:t xml:space="preserve"> موقع واب خاص</w:t>
      </w:r>
      <w:r w:rsidR="00F009C9">
        <w:rPr>
          <w:rFonts w:asciiTheme="minorBidi" w:hAnsiTheme="minorBidi" w:cstheme="minorBidi" w:hint="cs"/>
          <w:sz w:val="28"/>
          <w:szCs w:val="28"/>
          <w:rtl/>
          <w:lang w:bidi="ar-TN"/>
        </w:rPr>
        <w:t xml:space="preserve"> </w:t>
      </w:r>
      <w:r w:rsidRPr="00153ACE">
        <w:rPr>
          <w:rFonts w:asciiTheme="minorBidi" w:hAnsiTheme="minorBidi" w:cstheme="minorBidi"/>
          <w:sz w:val="28"/>
          <w:szCs w:val="28"/>
          <w:rtl/>
          <w:lang w:bidi="ar-TN"/>
        </w:rPr>
        <w:t xml:space="preserve">بالاستشارات العمومية على الخط </w:t>
      </w:r>
      <w:hyperlink r:id="rId13" w:history="1">
        <w:r w:rsidRPr="00153ACE">
          <w:rPr>
            <w:rStyle w:val="Lienhypertexte"/>
            <w:rFonts w:asciiTheme="minorBidi" w:hAnsiTheme="minorBidi" w:cstheme="minorBidi"/>
            <w:sz w:val="28"/>
            <w:szCs w:val="28"/>
            <w:lang w:bidi="ar-TN"/>
          </w:rPr>
          <w:t>www.consultations-publiques.tn</w:t>
        </w:r>
      </w:hyperlink>
      <w:r w:rsidRPr="00153ACE">
        <w:rPr>
          <w:rFonts w:asciiTheme="minorBidi" w:hAnsiTheme="minorBidi" w:cstheme="minorBidi"/>
          <w:sz w:val="28"/>
          <w:szCs w:val="28"/>
          <w:rtl/>
          <w:lang w:bidi="ar-TN"/>
        </w:rPr>
        <w:t xml:space="preserve"> </w:t>
      </w:r>
      <w:r w:rsidR="00CF7E12">
        <w:rPr>
          <w:rFonts w:asciiTheme="minorBidi" w:hAnsiTheme="minorBidi" w:cstheme="minorBidi" w:hint="cs"/>
          <w:sz w:val="28"/>
          <w:szCs w:val="28"/>
          <w:rtl/>
          <w:lang w:bidi="ar-TN"/>
        </w:rPr>
        <w:t>منذ</w:t>
      </w:r>
      <w:r w:rsidRPr="00153ACE">
        <w:rPr>
          <w:rFonts w:asciiTheme="minorBidi" w:hAnsiTheme="minorBidi" w:cstheme="minorBidi"/>
          <w:sz w:val="28"/>
          <w:szCs w:val="28"/>
          <w:rtl/>
          <w:lang w:bidi="ar-TN"/>
        </w:rPr>
        <w:t xml:space="preserve"> أفريل 2012. ويهدف هذا الموقع إلى خلق فضاء حوار وتواصل مع المواطن وغيره من المتعاملين مع الإدارة لجعلهم شركاء فاعلين في اتخاذ القرارات التي تهمّ الشأن العام بصفة مباشرة أو غير مباشرة على غرار الاستشارة حول مراجعة التوقيت الإداري والتي شارك فيها 16.000 عون عمومي. </w:t>
      </w:r>
    </w:p>
    <w:p w:rsidR="008E0A9F" w:rsidRPr="00153ACE" w:rsidRDefault="008E0A9F" w:rsidP="00153ACE">
      <w:pPr>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كما تمّ تطوير هذا الموقع خلال سنة 2013 ليمكّن من:</w:t>
      </w:r>
    </w:p>
    <w:p w:rsidR="008E0A9F" w:rsidRPr="00153ACE" w:rsidRDefault="008E0A9F" w:rsidP="00153ACE">
      <w:pPr>
        <w:pStyle w:val="Paragraphedeliste"/>
        <w:numPr>
          <w:ilvl w:val="0"/>
          <w:numId w:val="24"/>
        </w:numPr>
        <w:bidi/>
        <w:spacing w:after="200"/>
        <w:ind w:left="849"/>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نشر مشاريع النصوص القانونية وتمكين المواطن من التعليق عليها والمشاركة بالرأي في محتوى هذه النصوص،</w:t>
      </w:r>
    </w:p>
    <w:p w:rsidR="008E0A9F" w:rsidRPr="00153ACE" w:rsidRDefault="008E0A9F" w:rsidP="00153ACE">
      <w:pPr>
        <w:pStyle w:val="Paragraphedeliste"/>
        <w:numPr>
          <w:ilvl w:val="0"/>
          <w:numId w:val="24"/>
        </w:numPr>
        <w:bidi/>
        <w:spacing w:after="200"/>
        <w:ind w:left="849"/>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تقييم أداء القطاعات: الاستشارة الوطنية حول جودة خدمات الصندوق الوطني للتأمين على المرض</w:t>
      </w:r>
    </w:p>
    <w:p w:rsidR="008E0A9F" w:rsidRPr="00153ACE" w:rsidRDefault="008E0A9F" w:rsidP="00153ACE">
      <w:pPr>
        <w:pStyle w:val="Paragraphedeliste"/>
        <w:numPr>
          <w:ilvl w:val="0"/>
          <w:numId w:val="24"/>
        </w:numPr>
        <w:bidi/>
        <w:spacing w:after="200"/>
        <w:ind w:left="849"/>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إرساء مدونة السلوك و أخلاقيات المهنة للموظف العمومي،</w:t>
      </w:r>
    </w:p>
    <w:p w:rsidR="008E0A9F" w:rsidRPr="00153ACE" w:rsidRDefault="008E0A9F" w:rsidP="00153ACE">
      <w:pPr>
        <w:pStyle w:val="Paragraphedeliste"/>
        <w:numPr>
          <w:ilvl w:val="0"/>
          <w:numId w:val="24"/>
        </w:numPr>
        <w:bidi/>
        <w:spacing w:after="200"/>
        <w:ind w:left="849"/>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تحسين مناخ الأعمال:</w:t>
      </w:r>
      <w:r w:rsidR="00CF7E12">
        <w:rPr>
          <w:rFonts w:asciiTheme="minorBidi" w:hAnsiTheme="minorBidi" w:cstheme="minorBidi" w:hint="cs"/>
          <w:sz w:val="28"/>
          <w:szCs w:val="28"/>
          <w:rtl/>
          <w:lang w:bidi="ar-TN"/>
        </w:rPr>
        <w:t xml:space="preserve"> على غرار </w:t>
      </w:r>
      <w:r w:rsidRPr="00153ACE">
        <w:rPr>
          <w:rFonts w:asciiTheme="minorBidi" w:hAnsiTheme="minorBidi" w:cstheme="minorBidi"/>
          <w:sz w:val="28"/>
          <w:szCs w:val="28"/>
          <w:rtl/>
          <w:lang w:bidi="ar-TN"/>
        </w:rPr>
        <w:t>الاستشارة الوطنية لتقييم الإجراءات الإدارية المنظمة لممارسة الأنشطة الاقتصادية وذلك تطبيقا لأحكام الأمر عدد 1682 لسنة 2012 المؤرّخ في 14 أوت 2012 المتعلق باعتماد مسار تشاركي لتقييم الإجراءات الإدارية المنظمة لممارسة الأنشطة الاقتصادية ومراجعتها.</w:t>
      </w:r>
    </w:p>
    <w:p w:rsidR="008E0A9F" w:rsidRPr="00153ACE" w:rsidRDefault="008E0A9F" w:rsidP="00153ACE">
      <w:pPr>
        <w:pStyle w:val="Paragraphedeliste"/>
        <w:bidi/>
        <w:ind w:left="849"/>
        <w:jc w:val="both"/>
        <w:rPr>
          <w:rFonts w:asciiTheme="minorBidi" w:hAnsiTheme="minorBidi" w:cstheme="minorBidi"/>
          <w:sz w:val="28"/>
          <w:szCs w:val="28"/>
          <w:lang w:bidi="ar-TN"/>
        </w:rPr>
      </w:pPr>
    </w:p>
    <w:p w:rsidR="008E0A9F" w:rsidRPr="00153ACE" w:rsidRDefault="008E0A9F" w:rsidP="00153ACE">
      <w:pPr>
        <w:pStyle w:val="Paragraphedeliste"/>
        <w:numPr>
          <w:ilvl w:val="0"/>
          <w:numId w:val="22"/>
        </w:numPr>
        <w:bidi/>
        <w:spacing w:after="200"/>
        <w:jc w:val="both"/>
        <w:rPr>
          <w:rFonts w:asciiTheme="minorBidi" w:hAnsiTheme="minorBidi" w:cstheme="minorBidi"/>
          <w:b/>
          <w:bCs/>
          <w:color w:val="365F91"/>
          <w:sz w:val="28"/>
          <w:szCs w:val="28"/>
          <w:rtl/>
          <w:lang w:bidi="ar-TN"/>
        </w:rPr>
      </w:pPr>
      <w:r w:rsidRPr="00153ACE">
        <w:rPr>
          <w:rFonts w:asciiTheme="minorBidi" w:hAnsiTheme="minorBidi" w:cstheme="minorBidi"/>
          <w:b/>
          <w:bCs/>
          <w:color w:val="365F91"/>
          <w:sz w:val="28"/>
          <w:szCs w:val="28"/>
          <w:rtl/>
          <w:lang w:bidi="ar-TN"/>
        </w:rPr>
        <w:t>تعزيز النزاهة ومقـاومة الفســــــــاد</w:t>
      </w:r>
    </w:p>
    <w:p w:rsidR="004A66F4" w:rsidRPr="00153ACE" w:rsidRDefault="008E0A9F" w:rsidP="00153ACE">
      <w:pPr>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تبعا لمصادقة تونس على العديد من الاتفاقيات الدولية التي تكرس مبادئ الحوكمة الرشيدة وتهدف إلى تعزيز مكافحة الفساد وخاصة اتفاقية الأمم المتحدة لمكافحة الفساد المعتمدة من قبل الجمعية العامة في 31 أكتوبر 2003</w:t>
      </w:r>
      <w:r w:rsidRPr="00153ACE">
        <w:rPr>
          <w:rFonts w:asciiTheme="minorBidi" w:hAnsiTheme="minorBidi" w:cstheme="minorBidi"/>
          <w:sz w:val="28"/>
          <w:szCs w:val="28"/>
          <w:lang w:bidi="ar-TN"/>
        </w:rPr>
        <w:t> </w:t>
      </w:r>
      <w:r w:rsidRPr="00153ACE">
        <w:rPr>
          <w:rFonts w:asciiTheme="minorBidi" w:hAnsiTheme="minorBidi" w:cstheme="minorBidi"/>
          <w:sz w:val="28"/>
          <w:szCs w:val="28"/>
          <w:rtl/>
          <w:lang w:bidi="ar-TN"/>
        </w:rPr>
        <w:t xml:space="preserve"> والتي تمت المصادقة عليها بمقتضى القانون عدد 16 لسنة 2008 المؤرخ في 25 فيفري 2008</w:t>
      </w:r>
      <w:r w:rsidR="00340CBF" w:rsidRPr="00153ACE">
        <w:rPr>
          <w:rFonts w:asciiTheme="minorBidi" w:hAnsiTheme="minorBidi" w:cstheme="minorBidi"/>
          <w:b/>
          <w:bCs/>
          <w:sz w:val="28"/>
          <w:szCs w:val="28"/>
          <w:rtl/>
          <w:lang w:bidi="ar-TN"/>
        </w:rPr>
        <w:t>،</w:t>
      </w:r>
      <w:r w:rsidR="00340CBF" w:rsidRPr="00153ACE">
        <w:rPr>
          <w:rFonts w:asciiTheme="minorBidi" w:hAnsiTheme="minorBidi" w:cstheme="minorBidi"/>
          <w:sz w:val="28"/>
          <w:szCs w:val="28"/>
          <w:rtl/>
          <w:lang w:bidi="ar-TN"/>
        </w:rPr>
        <w:t xml:space="preserve"> صدرت</w:t>
      </w:r>
      <w:r w:rsidR="00340CBF" w:rsidRPr="00153ACE">
        <w:rPr>
          <w:rFonts w:asciiTheme="minorBidi" w:hAnsiTheme="minorBidi" w:cstheme="minorBidi"/>
          <w:b/>
          <w:bCs/>
          <w:sz w:val="28"/>
          <w:szCs w:val="28"/>
          <w:rtl/>
          <w:lang w:bidi="ar-TN"/>
        </w:rPr>
        <w:t xml:space="preserve"> </w:t>
      </w:r>
      <w:r w:rsidRPr="00153ACE">
        <w:rPr>
          <w:rFonts w:asciiTheme="minorBidi" w:hAnsiTheme="minorBidi" w:cstheme="minorBidi"/>
          <w:sz w:val="28"/>
          <w:szCs w:val="28"/>
          <w:rtl/>
          <w:lang w:bidi="ar-TN"/>
        </w:rPr>
        <w:t>عدة نصوص قانونية لتكريس هذه المبادئ على غرار</w:t>
      </w:r>
      <w:r w:rsidR="004A66F4" w:rsidRPr="00153ACE">
        <w:rPr>
          <w:rFonts w:asciiTheme="minorBidi" w:hAnsiTheme="minorBidi" w:cstheme="minorBidi"/>
          <w:sz w:val="28"/>
          <w:szCs w:val="28"/>
          <w:rtl/>
          <w:lang w:bidi="ar-TN"/>
        </w:rPr>
        <w:t>:</w:t>
      </w:r>
    </w:p>
    <w:p w:rsidR="008E0A9F" w:rsidRPr="00153ACE" w:rsidRDefault="008E0A9F" w:rsidP="00153ACE">
      <w:pPr>
        <w:pStyle w:val="Paragraphedeliste"/>
        <w:numPr>
          <w:ilvl w:val="0"/>
          <w:numId w:val="23"/>
        </w:numPr>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 xml:space="preserve"> المرسوم الإطاري عدد 120 لسنة 2011 مؤرخ في 14 نوفمبر 2011 </w:t>
      </w:r>
      <w:r w:rsidR="004A66F4" w:rsidRPr="00153ACE">
        <w:rPr>
          <w:rFonts w:asciiTheme="minorBidi" w:hAnsiTheme="minorBidi" w:cstheme="minorBidi"/>
          <w:sz w:val="28"/>
          <w:szCs w:val="28"/>
          <w:rtl/>
          <w:lang w:bidi="ar-TN"/>
        </w:rPr>
        <w:t xml:space="preserve">المتعلّق </w:t>
      </w:r>
      <w:r w:rsidRPr="00153ACE">
        <w:rPr>
          <w:rFonts w:asciiTheme="minorBidi" w:hAnsiTheme="minorBidi" w:cstheme="minorBidi"/>
          <w:sz w:val="28"/>
          <w:szCs w:val="28"/>
          <w:rtl/>
          <w:lang w:bidi="ar-TN"/>
        </w:rPr>
        <w:t>بمكافحـة الفســاد</w:t>
      </w:r>
      <w:r w:rsidRPr="00153ACE">
        <w:rPr>
          <w:rFonts w:asciiTheme="minorBidi" w:hAnsiTheme="minorBidi" w:cstheme="minorBidi"/>
          <w:sz w:val="28"/>
          <w:szCs w:val="28"/>
          <w:lang w:bidi="ar-TN"/>
        </w:rPr>
        <w:t>.</w:t>
      </w:r>
      <w:r w:rsidRPr="00153ACE">
        <w:rPr>
          <w:rFonts w:asciiTheme="minorBidi" w:hAnsiTheme="minorBidi" w:cstheme="minorBidi"/>
          <w:sz w:val="28"/>
          <w:szCs w:val="28"/>
          <w:rtl/>
          <w:lang w:bidi="ar-TN"/>
        </w:rPr>
        <w:t xml:space="preserve"> </w:t>
      </w:r>
    </w:p>
    <w:p w:rsidR="000D3319" w:rsidRPr="00153ACE" w:rsidRDefault="008E0A9F" w:rsidP="00153ACE">
      <w:pPr>
        <w:pStyle w:val="Paragraphedeliste"/>
        <w:numPr>
          <w:ilvl w:val="0"/>
          <w:numId w:val="23"/>
        </w:numPr>
        <w:bidi/>
        <w:spacing w:before="240" w:after="240"/>
        <w:jc w:val="both"/>
        <w:rPr>
          <w:rFonts w:asciiTheme="minorBidi" w:hAnsiTheme="minorBidi" w:cstheme="minorBidi"/>
          <w:sz w:val="28"/>
          <w:szCs w:val="28"/>
          <w:lang w:bidi="ar-TN"/>
        </w:rPr>
      </w:pPr>
      <w:r w:rsidRPr="00153ACE">
        <w:rPr>
          <w:rFonts w:asciiTheme="minorBidi" w:hAnsiTheme="minorBidi" w:cstheme="minorBidi"/>
          <w:sz w:val="28"/>
          <w:szCs w:val="28"/>
          <w:rtl/>
          <w:lang w:bidi="ar-TN"/>
        </w:rPr>
        <w:t xml:space="preserve"> المنشور عدد 23 المؤرخ في 31 ديسمبر </w:t>
      </w:r>
      <w:r w:rsidR="004A66F4" w:rsidRPr="00153ACE">
        <w:rPr>
          <w:rFonts w:asciiTheme="minorBidi" w:hAnsiTheme="minorBidi" w:cstheme="minorBidi"/>
          <w:sz w:val="28"/>
          <w:szCs w:val="28"/>
          <w:rtl/>
          <w:lang w:bidi="ar-TN"/>
        </w:rPr>
        <w:t>2011</w:t>
      </w:r>
      <w:r w:rsidRPr="00153ACE">
        <w:rPr>
          <w:rFonts w:asciiTheme="minorBidi" w:hAnsiTheme="minorBidi" w:cstheme="minorBidi"/>
          <w:sz w:val="28"/>
          <w:szCs w:val="28"/>
          <w:rtl/>
          <w:lang w:bidi="ar-TN"/>
        </w:rPr>
        <w:t xml:space="preserve">  الذي يهدف الى تفعيل القانون عدد 17 لسنة 1987 المؤرخ في 10 أفريل 1987 والمتعلق بالتصريح على الشرف بمكاسب أعضاء الحكوم</w:t>
      </w:r>
      <w:r w:rsidR="004A66F4" w:rsidRPr="00153ACE">
        <w:rPr>
          <w:rFonts w:asciiTheme="minorBidi" w:hAnsiTheme="minorBidi" w:cstheme="minorBidi"/>
          <w:sz w:val="28"/>
          <w:szCs w:val="28"/>
          <w:rtl/>
          <w:lang w:bidi="ar-TN"/>
        </w:rPr>
        <w:t xml:space="preserve">ة وبعض من أصناف أعوان الدولة. </w:t>
      </w:r>
      <w:r w:rsidR="00765168" w:rsidRPr="00153ACE">
        <w:rPr>
          <w:rFonts w:asciiTheme="minorBidi" w:hAnsiTheme="minorBidi" w:cstheme="minorBidi"/>
          <w:sz w:val="28"/>
          <w:szCs w:val="28"/>
          <w:rtl/>
          <w:lang w:bidi="ar-TN"/>
        </w:rPr>
        <w:t>مع الإشارة إلى</w:t>
      </w:r>
      <w:r w:rsidRPr="00153ACE">
        <w:rPr>
          <w:rFonts w:asciiTheme="minorBidi" w:hAnsiTheme="minorBidi" w:cstheme="minorBidi"/>
          <w:sz w:val="28"/>
          <w:szCs w:val="28"/>
          <w:rtl/>
          <w:lang w:bidi="ar-TN"/>
        </w:rPr>
        <w:t xml:space="preserve"> أن هذا القانون يوجب على موظفي الدولة وأعضاء الحكومة التصريح بالشرف بالممتلكات لدى الرئيس الاول لدائرة المحاسبات. </w:t>
      </w:r>
      <w:r w:rsidR="004A66F4" w:rsidRPr="00153ACE">
        <w:rPr>
          <w:rFonts w:asciiTheme="minorBidi" w:hAnsiTheme="minorBidi" w:cstheme="minorBidi"/>
          <w:sz w:val="28"/>
          <w:szCs w:val="28"/>
          <w:rtl/>
          <w:lang w:bidi="ar-TN"/>
        </w:rPr>
        <w:t xml:space="preserve"> </w:t>
      </w:r>
    </w:p>
    <w:p w:rsidR="00E061EB" w:rsidRPr="00153ACE" w:rsidRDefault="00E061EB" w:rsidP="00153ACE">
      <w:pPr>
        <w:pStyle w:val="Paragraphedeliste"/>
        <w:numPr>
          <w:ilvl w:val="0"/>
          <w:numId w:val="23"/>
        </w:numPr>
        <w:bidi/>
        <w:spacing w:before="240" w:after="240"/>
        <w:jc w:val="both"/>
        <w:rPr>
          <w:rFonts w:asciiTheme="minorBidi" w:hAnsiTheme="minorBidi" w:cstheme="minorBidi"/>
          <w:sz w:val="28"/>
          <w:szCs w:val="28"/>
          <w:lang w:bidi="ar-TN"/>
        </w:rPr>
      </w:pPr>
      <w:r w:rsidRPr="00153ACE">
        <w:rPr>
          <w:rFonts w:asciiTheme="minorBidi" w:hAnsiTheme="minorBidi" w:cstheme="minorBidi"/>
          <w:sz w:val="28"/>
          <w:szCs w:val="28"/>
          <w:rtl/>
          <w:lang w:bidi="ar-TN"/>
        </w:rPr>
        <w:t xml:space="preserve">وضع </w:t>
      </w:r>
      <w:r w:rsidR="00FC6AFB" w:rsidRPr="00153ACE">
        <w:rPr>
          <w:rFonts w:asciiTheme="minorBidi" w:hAnsiTheme="minorBidi" w:cstheme="minorBidi"/>
          <w:sz w:val="28"/>
          <w:szCs w:val="28"/>
          <w:rtl/>
          <w:lang w:bidi="ar-TN"/>
        </w:rPr>
        <w:t xml:space="preserve">مدونة سلوك في القطاع العمومي </w:t>
      </w:r>
      <w:r w:rsidR="000D3319" w:rsidRPr="00153ACE">
        <w:rPr>
          <w:rFonts w:asciiTheme="minorBidi" w:hAnsiTheme="minorBidi" w:cstheme="minorBidi"/>
          <w:sz w:val="28"/>
          <w:szCs w:val="28"/>
          <w:rtl/>
          <w:lang w:bidi="ar-TN"/>
        </w:rPr>
        <w:t>تعرّف بقواعد السلوك المبنية على النزاهة</w:t>
      </w:r>
      <w:r w:rsidR="000D3319" w:rsidRPr="00153ACE">
        <w:rPr>
          <w:rFonts w:asciiTheme="minorBidi" w:hAnsiTheme="minorBidi" w:cstheme="minorBidi"/>
          <w:sz w:val="28"/>
          <w:szCs w:val="28"/>
          <w:lang w:bidi="ar-TN"/>
        </w:rPr>
        <w:t xml:space="preserve"> </w:t>
      </w:r>
      <w:r w:rsidR="000D3319" w:rsidRPr="00153ACE">
        <w:rPr>
          <w:rFonts w:asciiTheme="minorBidi" w:hAnsiTheme="minorBidi" w:cstheme="minorBidi"/>
          <w:sz w:val="28"/>
          <w:szCs w:val="28"/>
          <w:rtl/>
          <w:lang w:bidi="ar-TN"/>
        </w:rPr>
        <w:t xml:space="preserve">والأخلاقيات المهنية، وتمثل مرجعية أخلاقية للأعوان العموميين لاحترام هذه القواعد، كما تساهم في إبراز قيمة العمل وحسن التصرّف في </w:t>
      </w:r>
      <w:r w:rsidR="004064EE" w:rsidRPr="00153ACE">
        <w:rPr>
          <w:rFonts w:asciiTheme="minorBidi" w:hAnsiTheme="minorBidi" w:cstheme="minorBidi"/>
          <w:sz w:val="28"/>
          <w:szCs w:val="28"/>
          <w:rtl/>
          <w:lang w:bidi="ar-TN"/>
        </w:rPr>
        <w:t>الموارد العمومية</w:t>
      </w:r>
      <w:r w:rsidR="000D3319" w:rsidRPr="00153ACE">
        <w:rPr>
          <w:rFonts w:asciiTheme="minorBidi" w:hAnsiTheme="minorBidi" w:cstheme="minorBidi"/>
          <w:sz w:val="28"/>
          <w:szCs w:val="28"/>
          <w:rtl/>
          <w:lang w:bidi="ar-TN"/>
        </w:rPr>
        <w:t>، ومكافحة السلوكيات السلبية في الوسط المهني والاجتماعي.</w:t>
      </w:r>
      <w:r w:rsidR="000D3319" w:rsidRPr="00153ACE">
        <w:rPr>
          <w:rFonts w:asciiTheme="minorBidi" w:hAnsiTheme="minorBidi" w:cstheme="minorBidi"/>
          <w:sz w:val="28"/>
          <w:szCs w:val="28"/>
          <w:lang w:bidi="ar-TN"/>
        </w:rPr>
        <w:t xml:space="preserve"> </w:t>
      </w:r>
    </w:p>
    <w:p w:rsidR="00340CBF" w:rsidRPr="00153ACE" w:rsidRDefault="008E0A9F" w:rsidP="00153ACE">
      <w:pPr>
        <w:pStyle w:val="Paragraphedeliste"/>
        <w:numPr>
          <w:ilvl w:val="0"/>
          <w:numId w:val="23"/>
        </w:numPr>
        <w:bidi/>
        <w:spacing w:before="240" w:after="240"/>
        <w:jc w:val="both"/>
        <w:rPr>
          <w:rFonts w:asciiTheme="minorBidi" w:hAnsiTheme="minorBidi" w:cstheme="minorBidi"/>
          <w:sz w:val="28"/>
          <w:szCs w:val="28"/>
          <w:lang w:bidi="ar-TN"/>
        </w:rPr>
      </w:pPr>
      <w:r w:rsidRPr="00153ACE">
        <w:rPr>
          <w:rFonts w:asciiTheme="minorBidi" w:hAnsiTheme="minorBidi" w:cstheme="minorBidi"/>
          <w:sz w:val="28"/>
          <w:szCs w:val="28"/>
          <w:rtl/>
          <w:lang w:bidi="ar-TN"/>
        </w:rPr>
        <w:t xml:space="preserve">وضع بوابة إلكترونية تعنى بالإبلاغ عن حالات الفساد الإداري </w:t>
      </w:r>
      <w:hyperlink r:id="rId14" w:history="1">
        <w:r w:rsidRPr="00153ACE">
          <w:rPr>
            <w:rStyle w:val="Lienhypertexte"/>
            <w:rFonts w:asciiTheme="minorBidi" w:hAnsiTheme="minorBidi" w:cstheme="minorBidi"/>
            <w:sz w:val="28"/>
            <w:szCs w:val="28"/>
            <w:lang w:bidi="ar-TN"/>
          </w:rPr>
          <w:t>www.anticorruption-idara.gov.tn</w:t>
        </w:r>
      </w:hyperlink>
      <w:r w:rsidRPr="00153ACE">
        <w:rPr>
          <w:rFonts w:asciiTheme="minorBidi" w:hAnsiTheme="minorBidi" w:cstheme="minorBidi"/>
          <w:sz w:val="28"/>
          <w:szCs w:val="28"/>
          <w:rtl/>
          <w:lang w:bidi="ar-TN"/>
        </w:rPr>
        <w:t xml:space="preserve"> بتاريخ 28 أفريل 2012. وتمكن هذه البوابة من الإبلاغ عن التجاوزات (رشوة، محسوبية، اختلاس، إخلال بالواجب المهني،</w:t>
      </w:r>
      <w:r w:rsidR="00D826D0">
        <w:rPr>
          <w:rFonts w:asciiTheme="minorBidi" w:hAnsiTheme="minorBidi" w:cstheme="minorBidi" w:hint="cs"/>
          <w:sz w:val="28"/>
          <w:szCs w:val="28"/>
          <w:rtl/>
          <w:lang w:bidi="ar-TN"/>
        </w:rPr>
        <w:t xml:space="preserve"> تضارب مصالح</w:t>
      </w:r>
      <w:r w:rsidRPr="00153ACE">
        <w:rPr>
          <w:rFonts w:asciiTheme="minorBidi" w:hAnsiTheme="minorBidi" w:cstheme="minorBidi"/>
          <w:sz w:val="28"/>
          <w:szCs w:val="28"/>
          <w:rtl/>
          <w:lang w:bidi="ar-TN"/>
        </w:rPr>
        <w:t>...) التي يتم تسجيلها بالهياكل الإدارية العمومية المركزية والجهوية وكذلك بالمؤسسات والمنشآت العمومية ويتعهد الموقع باحترام سرية الإبلاغ وبعدم الكشف عن هوية المبلغ.</w:t>
      </w:r>
    </w:p>
    <w:p w:rsidR="00340CBF" w:rsidRPr="00153ACE" w:rsidRDefault="00FC6AFB" w:rsidP="00153ACE">
      <w:pPr>
        <w:pStyle w:val="Paragraphedeliste"/>
        <w:numPr>
          <w:ilvl w:val="0"/>
          <w:numId w:val="23"/>
        </w:numPr>
        <w:bidi/>
        <w:spacing w:before="240" w:after="240"/>
        <w:jc w:val="both"/>
        <w:rPr>
          <w:rFonts w:asciiTheme="minorBidi" w:hAnsiTheme="minorBidi" w:cstheme="minorBidi"/>
          <w:sz w:val="28"/>
          <w:szCs w:val="28"/>
          <w:lang w:bidi="ar-TN"/>
        </w:rPr>
      </w:pPr>
      <w:r w:rsidRPr="00153ACE">
        <w:rPr>
          <w:rFonts w:asciiTheme="minorBidi" w:hAnsiTheme="minorBidi" w:cstheme="minorBidi"/>
          <w:sz w:val="28"/>
          <w:szCs w:val="28"/>
          <w:rtl/>
          <w:lang w:bidi="ar-TN"/>
        </w:rPr>
        <w:lastRenderedPageBreak/>
        <w:t xml:space="preserve">إحداث </w:t>
      </w:r>
      <w:r w:rsidR="00340CBF" w:rsidRPr="00153ACE">
        <w:rPr>
          <w:rFonts w:asciiTheme="minorBidi" w:hAnsiTheme="minorBidi" w:cstheme="minorBidi"/>
          <w:sz w:val="28"/>
          <w:szCs w:val="28"/>
          <w:rtl/>
          <w:lang w:bidi="ar-TN"/>
        </w:rPr>
        <w:t>موقع واب إعلامي</w:t>
      </w:r>
      <w:r w:rsidRPr="00153ACE">
        <w:rPr>
          <w:rFonts w:asciiTheme="minorBidi" w:hAnsiTheme="minorBidi" w:cstheme="minorBidi"/>
          <w:sz w:val="28"/>
          <w:szCs w:val="28"/>
          <w:rtl/>
          <w:lang w:bidi="ar-TN"/>
        </w:rPr>
        <w:t xml:space="preserve"> </w:t>
      </w:r>
      <w:r w:rsidR="00340CBF" w:rsidRPr="00153ACE">
        <w:rPr>
          <w:rFonts w:asciiTheme="minorBidi" w:hAnsiTheme="minorBidi" w:cstheme="minorBidi"/>
          <w:sz w:val="28"/>
          <w:szCs w:val="28"/>
          <w:rtl/>
          <w:lang w:bidi="ar-TN"/>
        </w:rPr>
        <w:t>حول مقاومة</w:t>
      </w:r>
      <w:r w:rsidRPr="00153ACE">
        <w:rPr>
          <w:rFonts w:asciiTheme="minorBidi" w:hAnsiTheme="minorBidi" w:cstheme="minorBidi"/>
          <w:sz w:val="28"/>
          <w:szCs w:val="28"/>
          <w:rtl/>
          <w:lang w:bidi="ar-TN"/>
        </w:rPr>
        <w:t xml:space="preserve"> الفساد </w:t>
      </w:r>
      <w:r w:rsidR="00340CBF" w:rsidRPr="00153ACE">
        <w:rPr>
          <w:rFonts w:asciiTheme="minorBidi" w:hAnsiTheme="minorBidi" w:cstheme="minorBidi"/>
          <w:sz w:val="28"/>
          <w:szCs w:val="28"/>
          <w:lang w:bidi="ar-TN"/>
        </w:rPr>
        <w:t xml:space="preserve"> </w:t>
      </w:r>
      <w:r w:rsidRPr="00153ACE">
        <w:rPr>
          <w:rStyle w:val="Lienhypertexte"/>
          <w:rFonts w:asciiTheme="minorBidi" w:hAnsiTheme="minorBidi" w:cstheme="minorBidi"/>
          <w:sz w:val="28"/>
          <w:szCs w:val="28"/>
          <w:lang w:bidi="ar-TN"/>
        </w:rPr>
        <w:t xml:space="preserve">www.anticor.tn </w:t>
      </w:r>
      <w:r w:rsidR="00340CBF" w:rsidRPr="00153ACE">
        <w:rPr>
          <w:rFonts w:asciiTheme="minorBidi" w:hAnsiTheme="minorBidi" w:cstheme="minorBidi"/>
          <w:sz w:val="28"/>
          <w:szCs w:val="28"/>
          <w:rtl/>
          <w:lang w:bidi="ar-TN"/>
        </w:rPr>
        <w:t xml:space="preserve"> في</w:t>
      </w:r>
      <w:r w:rsidRPr="00153ACE">
        <w:rPr>
          <w:rFonts w:asciiTheme="minorBidi" w:hAnsiTheme="minorBidi" w:cstheme="minorBidi"/>
          <w:sz w:val="28"/>
          <w:szCs w:val="28"/>
          <w:rtl/>
          <w:lang w:bidi="ar-TN"/>
        </w:rPr>
        <w:t xml:space="preserve"> ش</w:t>
      </w:r>
      <w:r w:rsidR="00340CBF" w:rsidRPr="00153ACE">
        <w:rPr>
          <w:rFonts w:asciiTheme="minorBidi" w:hAnsiTheme="minorBidi" w:cstheme="minorBidi"/>
          <w:sz w:val="28"/>
          <w:szCs w:val="28"/>
          <w:rtl/>
          <w:lang w:bidi="ar-TN"/>
        </w:rPr>
        <w:t xml:space="preserve">هر نوفمبر 2012 يخول النفاذ إلى </w:t>
      </w:r>
      <w:r w:rsidRPr="00153ACE">
        <w:rPr>
          <w:rFonts w:asciiTheme="minorBidi" w:hAnsiTheme="minorBidi" w:cstheme="minorBidi"/>
          <w:sz w:val="28"/>
          <w:szCs w:val="28"/>
          <w:rtl/>
          <w:lang w:bidi="ar-TN"/>
        </w:rPr>
        <w:t>جميع المعلومات والبيانات القانونية والإحصائية والفنية المتعلقة بم</w:t>
      </w:r>
      <w:r w:rsidR="00340CBF" w:rsidRPr="00153ACE">
        <w:rPr>
          <w:rFonts w:asciiTheme="minorBidi" w:hAnsiTheme="minorBidi" w:cstheme="minorBidi"/>
          <w:sz w:val="28"/>
          <w:szCs w:val="28"/>
          <w:rtl/>
          <w:lang w:bidi="ar-TN"/>
        </w:rPr>
        <w:t>قاومة</w:t>
      </w:r>
      <w:r w:rsidRPr="00153ACE">
        <w:rPr>
          <w:rFonts w:asciiTheme="minorBidi" w:hAnsiTheme="minorBidi" w:cstheme="minorBidi"/>
          <w:sz w:val="28"/>
          <w:szCs w:val="28"/>
          <w:rtl/>
          <w:lang w:bidi="ar-TN"/>
        </w:rPr>
        <w:t xml:space="preserve"> الفساد</w:t>
      </w:r>
      <w:r w:rsidR="00340CBF" w:rsidRPr="00153ACE">
        <w:rPr>
          <w:rFonts w:asciiTheme="minorBidi" w:hAnsiTheme="minorBidi" w:cstheme="minorBidi"/>
          <w:sz w:val="28"/>
          <w:szCs w:val="28"/>
          <w:rtl/>
          <w:lang w:bidi="ar-TN"/>
        </w:rPr>
        <w:t xml:space="preserve"> و</w:t>
      </w:r>
      <w:r w:rsidRPr="00153ACE">
        <w:rPr>
          <w:rFonts w:asciiTheme="minorBidi" w:hAnsiTheme="minorBidi" w:cstheme="minorBidi"/>
          <w:sz w:val="28"/>
          <w:szCs w:val="28"/>
          <w:rtl/>
          <w:lang w:bidi="ar-TN"/>
        </w:rPr>
        <w:t>المشاريع والبرامج ذات العلاقة</w:t>
      </w:r>
      <w:r w:rsidR="00340CBF" w:rsidRPr="00153ACE">
        <w:rPr>
          <w:rFonts w:asciiTheme="minorBidi" w:hAnsiTheme="minorBidi" w:cstheme="minorBidi"/>
          <w:sz w:val="28"/>
          <w:szCs w:val="28"/>
          <w:rtl/>
          <w:lang w:bidi="ar-TN"/>
        </w:rPr>
        <w:t xml:space="preserve">. كما يوفر هذا الموقع </w:t>
      </w:r>
      <w:r w:rsidR="005D28A5" w:rsidRPr="00153ACE">
        <w:rPr>
          <w:rFonts w:asciiTheme="minorBidi" w:hAnsiTheme="minorBidi" w:cstheme="minorBidi"/>
          <w:sz w:val="28"/>
          <w:szCs w:val="28"/>
          <w:rtl/>
          <w:lang w:bidi="ar-TN"/>
        </w:rPr>
        <w:t>منتديا</w:t>
      </w:r>
      <w:r w:rsidRPr="00153ACE">
        <w:rPr>
          <w:rFonts w:asciiTheme="minorBidi" w:hAnsiTheme="minorBidi" w:cstheme="minorBidi"/>
          <w:sz w:val="28"/>
          <w:szCs w:val="28"/>
          <w:rtl/>
          <w:lang w:bidi="ar-TN"/>
        </w:rPr>
        <w:t xml:space="preserve"> تفاعلي</w:t>
      </w:r>
      <w:r w:rsidR="00340CBF" w:rsidRPr="00153ACE">
        <w:rPr>
          <w:rFonts w:asciiTheme="minorBidi" w:hAnsiTheme="minorBidi" w:cstheme="minorBidi"/>
          <w:sz w:val="28"/>
          <w:szCs w:val="28"/>
          <w:rtl/>
          <w:lang w:bidi="ar-TN"/>
        </w:rPr>
        <w:t>ا</w:t>
      </w:r>
      <w:r w:rsidRPr="00153ACE">
        <w:rPr>
          <w:rFonts w:asciiTheme="minorBidi" w:hAnsiTheme="minorBidi" w:cstheme="minorBidi"/>
          <w:sz w:val="28"/>
          <w:szCs w:val="28"/>
          <w:rtl/>
          <w:lang w:bidi="ar-TN"/>
        </w:rPr>
        <w:t xml:space="preserve"> وفضاء </w:t>
      </w:r>
      <w:r w:rsidR="00340CBF" w:rsidRPr="00153ACE">
        <w:rPr>
          <w:rFonts w:asciiTheme="minorBidi" w:hAnsiTheme="minorBidi" w:cstheme="minorBidi"/>
          <w:sz w:val="28"/>
          <w:szCs w:val="28"/>
          <w:rtl/>
          <w:lang w:bidi="ar-TN"/>
        </w:rPr>
        <w:t>لل</w:t>
      </w:r>
      <w:r w:rsidRPr="00153ACE">
        <w:rPr>
          <w:rFonts w:asciiTheme="minorBidi" w:hAnsiTheme="minorBidi" w:cstheme="minorBidi"/>
          <w:sz w:val="28"/>
          <w:szCs w:val="28"/>
          <w:rtl/>
          <w:lang w:bidi="ar-TN"/>
        </w:rPr>
        <w:t xml:space="preserve">حوار بين مختلف الأطراف من </w:t>
      </w:r>
      <w:r w:rsidR="00340CBF" w:rsidRPr="00153ACE">
        <w:rPr>
          <w:rFonts w:asciiTheme="minorBidi" w:hAnsiTheme="minorBidi" w:cstheme="minorBidi"/>
          <w:sz w:val="28"/>
          <w:szCs w:val="28"/>
          <w:rtl/>
          <w:lang w:bidi="ar-TN"/>
        </w:rPr>
        <w:t>هياكل عمومية</w:t>
      </w:r>
      <w:r w:rsidRPr="00153ACE">
        <w:rPr>
          <w:rFonts w:asciiTheme="minorBidi" w:hAnsiTheme="minorBidi" w:cstheme="minorBidi"/>
          <w:sz w:val="28"/>
          <w:szCs w:val="28"/>
          <w:rtl/>
          <w:lang w:bidi="ar-TN"/>
        </w:rPr>
        <w:t xml:space="preserve"> ومكونات المجتمع المدني والمواطن. </w:t>
      </w:r>
    </w:p>
    <w:p w:rsidR="00140688" w:rsidRPr="00153ACE" w:rsidRDefault="008E0A9F" w:rsidP="00CF7E12">
      <w:pPr>
        <w:pStyle w:val="Paragraphedeliste"/>
        <w:numPr>
          <w:ilvl w:val="0"/>
          <w:numId w:val="23"/>
        </w:numPr>
        <w:bidi/>
        <w:spacing w:before="240" w:after="240"/>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 xml:space="preserve">تطوير منظومة الشراءات العموميّة على الخط </w:t>
      </w:r>
      <w:r w:rsidRPr="00153ACE">
        <w:rPr>
          <w:rFonts w:asciiTheme="minorBidi" w:hAnsiTheme="minorBidi" w:cstheme="minorBidi"/>
          <w:sz w:val="28"/>
          <w:szCs w:val="28"/>
          <w:lang w:bidi="ar-TN"/>
        </w:rPr>
        <w:t>« Tuneps »</w:t>
      </w:r>
      <w:r w:rsidRPr="00153ACE">
        <w:rPr>
          <w:rFonts w:asciiTheme="minorBidi" w:hAnsiTheme="minorBidi" w:cstheme="minorBidi"/>
          <w:sz w:val="28"/>
          <w:szCs w:val="28"/>
          <w:rtl/>
          <w:lang w:bidi="ar-TN"/>
        </w:rPr>
        <w:t xml:space="preserve"> والتي تهدف إلى تألية مختلف الإجراءات المتعلقة بالصفقات العموميّة المتمثلة في الإعلان عن المنافسة وتقديم العروض وإمضاء العقود</w:t>
      </w:r>
      <w:r w:rsidR="0006376B">
        <w:rPr>
          <w:rFonts w:asciiTheme="minorBidi" w:hAnsiTheme="minorBidi" w:cstheme="minorBidi" w:hint="cs"/>
          <w:sz w:val="28"/>
          <w:szCs w:val="28"/>
          <w:rtl/>
          <w:lang w:bidi="ar-TN"/>
        </w:rPr>
        <w:t xml:space="preserve"> ومتابعة الإنجاز</w:t>
      </w:r>
      <w:r w:rsidRPr="00153ACE">
        <w:rPr>
          <w:rFonts w:asciiTheme="minorBidi" w:hAnsiTheme="minorBidi" w:cstheme="minorBidi"/>
          <w:sz w:val="28"/>
          <w:szCs w:val="28"/>
          <w:rtl/>
          <w:lang w:bidi="ar-TN"/>
        </w:rPr>
        <w:t xml:space="preserve"> واستعمال الأرشيف الإلكتروني وإحداث سوق افتراضيّة بالنسبة للمعدات الإعلامية وتوابعها. وقد تمّ الإعلان من قبل رئاسة الحكومة رسميا مع موفى شهر جانفي 2013 عن وضع هذه المنظومة على الخط والشروع في تسجيل المتعاملين معها. وتمّ الشروع في استغلالها للقيام بالشراءات العموميّة بداية من سنة 2014. كما تمّ التنصيص بالفصل 77 من الأمر عدد 1039 لسنة 2014 المؤرخ في 13 مارس 2014 المتعلق بتنظيم الصفقات على إحداث وحدة للشراء العمومي على الخط تكلف بتسيير مختلف عمليات الشراء العمومي على الخط</w:t>
      </w:r>
      <w:r w:rsidRPr="00153ACE">
        <w:rPr>
          <w:rFonts w:asciiTheme="minorBidi" w:hAnsiTheme="minorBidi" w:cstheme="minorBidi"/>
          <w:sz w:val="28"/>
          <w:szCs w:val="28"/>
          <w:lang w:bidi="ar-TN"/>
        </w:rPr>
        <w:t>.</w:t>
      </w:r>
      <w:r w:rsidR="00E061EB" w:rsidRPr="00153ACE">
        <w:rPr>
          <w:rFonts w:asciiTheme="minorBidi" w:hAnsiTheme="minorBidi" w:cstheme="minorBidi"/>
          <w:sz w:val="28"/>
          <w:szCs w:val="28"/>
          <w:rtl/>
          <w:lang w:bidi="ar-TN"/>
        </w:rPr>
        <w:t xml:space="preserve"> </w:t>
      </w:r>
      <w:r w:rsidRPr="00153ACE">
        <w:rPr>
          <w:rFonts w:asciiTheme="minorBidi" w:hAnsiTheme="minorBidi" w:cstheme="minorBidi"/>
          <w:sz w:val="28"/>
          <w:szCs w:val="28"/>
          <w:rtl/>
          <w:lang w:bidi="ar-TN"/>
        </w:rPr>
        <w:t xml:space="preserve">وبذلك تكون تونس أوّل بلد </w:t>
      </w:r>
      <w:r w:rsidR="00CF7E12">
        <w:rPr>
          <w:rFonts w:asciiTheme="minorBidi" w:hAnsiTheme="minorBidi" w:cstheme="minorBidi"/>
          <w:sz w:val="28"/>
          <w:szCs w:val="28"/>
          <w:rtl/>
          <w:lang w:bidi="ar-TN"/>
        </w:rPr>
        <w:t>إفريقي و</w:t>
      </w:r>
      <w:r w:rsidRPr="00153ACE">
        <w:rPr>
          <w:rFonts w:asciiTheme="minorBidi" w:hAnsiTheme="minorBidi" w:cstheme="minorBidi"/>
          <w:sz w:val="28"/>
          <w:szCs w:val="28"/>
          <w:rtl/>
          <w:lang w:bidi="ar-TN"/>
        </w:rPr>
        <w:t xml:space="preserve">عربي قام بتطوير هذا النوع من المنظومات. </w:t>
      </w:r>
    </w:p>
    <w:p w:rsidR="008E0A9F" w:rsidRPr="00153ACE" w:rsidRDefault="008E0A9F" w:rsidP="00153ACE">
      <w:pPr>
        <w:bidi/>
        <w:spacing w:after="200"/>
        <w:rPr>
          <w:rFonts w:asciiTheme="minorBidi" w:hAnsiTheme="minorBidi" w:cstheme="minorBidi"/>
          <w:sz w:val="28"/>
          <w:szCs w:val="28"/>
          <w:lang w:bidi="ar-TN"/>
        </w:rPr>
      </w:pPr>
    </w:p>
    <w:p w:rsidR="00EC4664" w:rsidRPr="00AB760C" w:rsidRDefault="00CF7DA7" w:rsidP="00153ACE">
      <w:pPr>
        <w:pStyle w:val="Titre1"/>
        <w:numPr>
          <w:ilvl w:val="0"/>
          <w:numId w:val="30"/>
        </w:numPr>
        <w:bidi/>
        <w:rPr>
          <w:rFonts w:asciiTheme="minorBidi" w:hAnsiTheme="minorBidi" w:cstheme="minorBidi"/>
          <w:sz w:val="36"/>
          <w:szCs w:val="36"/>
          <w:rtl/>
          <w:lang w:bidi="ar-TN"/>
        </w:rPr>
      </w:pPr>
      <w:bookmarkStart w:id="5" w:name="_Toc398731875"/>
      <w:bookmarkStart w:id="6" w:name="_Toc399144706"/>
      <w:r w:rsidRPr="00AB760C">
        <w:rPr>
          <w:rFonts w:asciiTheme="minorBidi" w:hAnsiTheme="minorBidi" w:cstheme="minorBidi"/>
          <w:sz w:val="36"/>
          <w:szCs w:val="36"/>
          <w:rtl/>
          <w:lang w:bidi="ar-TN"/>
        </w:rPr>
        <w:t xml:space="preserve">مسار </w:t>
      </w:r>
      <w:r w:rsidR="00EC4664" w:rsidRPr="00AB760C">
        <w:rPr>
          <w:rFonts w:asciiTheme="minorBidi" w:hAnsiTheme="minorBidi" w:cstheme="minorBidi"/>
          <w:sz w:val="36"/>
          <w:szCs w:val="36"/>
          <w:rtl/>
          <w:lang w:bidi="ar-TN"/>
        </w:rPr>
        <w:t xml:space="preserve">إعداد خطة </w:t>
      </w:r>
      <w:r w:rsidRPr="00AB760C">
        <w:rPr>
          <w:rFonts w:asciiTheme="minorBidi" w:hAnsiTheme="minorBidi" w:cstheme="minorBidi"/>
          <w:sz w:val="36"/>
          <w:szCs w:val="36"/>
          <w:rtl/>
          <w:lang w:bidi="ar-TN"/>
        </w:rPr>
        <w:t>ال</w:t>
      </w:r>
      <w:r w:rsidR="00EC4664" w:rsidRPr="00AB760C">
        <w:rPr>
          <w:rFonts w:asciiTheme="minorBidi" w:hAnsiTheme="minorBidi" w:cstheme="minorBidi"/>
          <w:sz w:val="36"/>
          <w:szCs w:val="36"/>
          <w:rtl/>
          <w:lang w:bidi="ar-TN"/>
        </w:rPr>
        <w:t xml:space="preserve">عمل </w:t>
      </w:r>
      <w:r w:rsidRPr="00AB760C">
        <w:rPr>
          <w:rFonts w:asciiTheme="minorBidi" w:hAnsiTheme="minorBidi" w:cstheme="minorBidi"/>
          <w:sz w:val="36"/>
          <w:szCs w:val="36"/>
          <w:rtl/>
          <w:lang w:bidi="ar-TN"/>
        </w:rPr>
        <w:t>الوطنية لمبادرة شراكة الحكومة</w:t>
      </w:r>
      <w:bookmarkEnd w:id="5"/>
      <w:bookmarkEnd w:id="6"/>
    </w:p>
    <w:p w:rsidR="008E0A9F" w:rsidRPr="00153ACE" w:rsidRDefault="008E0A9F" w:rsidP="00153ACE">
      <w:pPr>
        <w:shd w:val="clear" w:color="auto" w:fill="FFFFFF" w:themeFill="background1"/>
        <w:bidi/>
        <w:jc w:val="both"/>
        <w:rPr>
          <w:rFonts w:asciiTheme="minorBidi" w:hAnsiTheme="minorBidi" w:cstheme="minorBidi"/>
          <w:sz w:val="28"/>
          <w:szCs w:val="28"/>
          <w:lang w:bidi="ar-TN"/>
        </w:rPr>
      </w:pPr>
    </w:p>
    <w:p w:rsidR="002366AB" w:rsidRPr="00153ACE" w:rsidRDefault="00CF7DA7" w:rsidP="00153ACE">
      <w:pPr>
        <w:shd w:val="clear" w:color="auto" w:fill="FFFFFF" w:themeFill="background1"/>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تم الحرص في إطار إعداد خطة العمل الوطنية لمبادرة شراكة الحكومة المفتوحة على</w:t>
      </w:r>
      <w:r w:rsidR="00304225" w:rsidRPr="00153ACE">
        <w:rPr>
          <w:rFonts w:asciiTheme="minorBidi" w:hAnsiTheme="minorBidi" w:cstheme="minorBidi"/>
          <w:sz w:val="28"/>
          <w:szCs w:val="28"/>
          <w:rtl/>
          <w:lang w:bidi="ar-TN"/>
        </w:rPr>
        <w:t xml:space="preserve"> الالتزام </w:t>
      </w:r>
      <w:hyperlink r:id="rId15" w:history="1">
        <w:r w:rsidR="00304225" w:rsidRPr="00153ACE">
          <w:rPr>
            <w:rStyle w:val="Lienhypertexte"/>
            <w:rFonts w:asciiTheme="minorBidi" w:hAnsiTheme="minorBidi" w:cstheme="minorBidi"/>
            <w:sz w:val="28"/>
            <w:szCs w:val="28"/>
            <w:rtl/>
            <w:lang w:bidi="ar-TN"/>
          </w:rPr>
          <w:t>بالتوجهات والمبادئ</w:t>
        </w:r>
      </w:hyperlink>
      <w:r w:rsidR="00304225" w:rsidRPr="00153ACE">
        <w:rPr>
          <w:rFonts w:asciiTheme="minorBidi" w:hAnsiTheme="minorBidi" w:cstheme="minorBidi"/>
          <w:sz w:val="28"/>
          <w:szCs w:val="28"/>
          <w:rtl/>
          <w:lang w:bidi="ar-TN"/>
        </w:rPr>
        <w:t xml:space="preserve"> المع</w:t>
      </w:r>
      <w:r w:rsidR="008A7730" w:rsidRPr="00153ACE">
        <w:rPr>
          <w:rFonts w:asciiTheme="minorBidi" w:hAnsiTheme="minorBidi" w:cstheme="minorBidi"/>
          <w:sz w:val="28"/>
          <w:szCs w:val="28"/>
          <w:rtl/>
          <w:lang w:bidi="ar-TN"/>
        </w:rPr>
        <w:t xml:space="preserve">تمدة </w:t>
      </w:r>
      <w:r w:rsidR="00304225" w:rsidRPr="00153ACE">
        <w:rPr>
          <w:rFonts w:asciiTheme="minorBidi" w:hAnsiTheme="minorBidi" w:cstheme="minorBidi"/>
          <w:sz w:val="28"/>
          <w:szCs w:val="28"/>
          <w:rtl/>
          <w:lang w:bidi="ar-TN"/>
        </w:rPr>
        <w:t>من قبل الدول المنضوية ضمن هذه المبادرة والمنشورة</w:t>
      </w:r>
      <w:r w:rsidR="002366AB" w:rsidRPr="00153ACE">
        <w:rPr>
          <w:rFonts w:asciiTheme="minorBidi" w:hAnsiTheme="minorBidi" w:cstheme="minorBidi"/>
          <w:sz w:val="28"/>
          <w:szCs w:val="28"/>
          <w:rtl/>
          <w:lang w:bidi="ar-TN"/>
        </w:rPr>
        <w:t xml:space="preserve"> </w:t>
      </w:r>
      <w:hyperlink r:id="rId16" w:history="1">
        <w:r w:rsidR="00F955FE" w:rsidRPr="00153ACE">
          <w:rPr>
            <w:rStyle w:val="Lienhypertexte"/>
            <w:rFonts w:asciiTheme="minorBidi" w:hAnsiTheme="minorBidi" w:cstheme="minorBidi"/>
            <w:sz w:val="28"/>
            <w:szCs w:val="28"/>
            <w:rtl/>
            <w:lang w:bidi="ar-TN"/>
          </w:rPr>
          <w:t>ب</w:t>
        </w:r>
        <w:r w:rsidR="002366AB" w:rsidRPr="00153ACE">
          <w:rPr>
            <w:rStyle w:val="Lienhypertexte"/>
            <w:rFonts w:asciiTheme="minorBidi" w:hAnsiTheme="minorBidi" w:cstheme="minorBidi"/>
            <w:sz w:val="28"/>
            <w:szCs w:val="28"/>
            <w:rtl/>
            <w:lang w:bidi="ar-TN"/>
          </w:rPr>
          <w:t>موقع</w:t>
        </w:r>
        <w:r w:rsidR="00F955FE" w:rsidRPr="00153ACE">
          <w:rPr>
            <w:rStyle w:val="Lienhypertexte"/>
            <w:rFonts w:asciiTheme="minorBidi" w:hAnsiTheme="minorBidi" w:cstheme="minorBidi"/>
            <w:sz w:val="28"/>
            <w:szCs w:val="28"/>
            <w:rtl/>
            <w:lang w:bidi="ar-TN"/>
          </w:rPr>
          <w:t xml:space="preserve"> واب مبادرة شراكة الحكومة المفتوحة</w:t>
        </w:r>
      </w:hyperlink>
      <w:r w:rsidR="008E0A9F" w:rsidRPr="00153ACE">
        <w:rPr>
          <w:rFonts w:asciiTheme="minorBidi" w:hAnsiTheme="minorBidi" w:cstheme="minorBidi"/>
          <w:sz w:val="28"/>
          <w:szCs w:val="28"/>
          <w:rtl/>
          <w:lang w:bidi="ar-TN"/>
        </w:rPr>
        <w:t>.</w:t>
      </w:r>
      <w:r w:rsidR="00F955FE" w:rsidRPr="00153ACE">
        <w:rPr>
          <w:rFonts w:asciiTheme="minorBidi" w:hAnsiTheme="minorBidi" w:cstheme="minorBidi"/>
          <w:sz w:val="28"/>
          <w:szCs w:val="28"/>
          <w:rtl/>
          <w:lang w:bidi="ar-TN"/>
        </w:rPr>
        <w:t xml:space="preserve"> </w:t>
      </w:r>
    </w:p>
    <w:p w:rsidR="00D94C71" w:rsidRPr="00153ACE" w:rsidRDefault="00D94C71" w:rsidP="00153ACE">
      <w:pPr>
        <w:shd w:val="clear" w:color="auto" w:fill="FFFFFF" w:themeFill="background1"/>
        <w:bidi/>
        <w:jc w:val="both"/>
        <w:rPr>
          <w:rFonts w:asciiTheme="minorBidi" w:hAnsiTheme="minorBidi" w:cstheme="minorBidi"/>
          <w:sz w:val="28"/>
          <w:szCs w:val="28"/>
          <w:lang w:bidi="ar-TN"/>
        </w:rPr>
      </w:pPr>
    </w:p>
    <w:p w:rsidR="007B06C6" w:rsidRPr="00153ACE" w:rsidRDefault="007B06C6" w:rsidP="00153ACE">
      <w:pPr>
        <w:shd w:val="clear" w:color="auto" w:fill="FFFFFF" w:themeFill="background1"/>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 xml:space="preserve">ويعتبر </w:t>
      </w:r>
      <w:r w:rsidR="00547EFA" w:rsidRPr="00153ACE">
        <w:rPr>
          <w:rFonts w:asciiTheme="minorBidi" w:hAnsiTheme="minorBidi" w:cstheme="minorBidi"/>
          <w:sz w:val="28"/>
          <w:szCs w:val="28"/>
          <w:rtl/>
          <w:lang w:bidi="ar-TN"/>
        </w:rPr>
        <w:t>اعتماد المقاربة التشاركية لإعداد خطة العمل</w:t>
      </w:r>
      <w:r w:rsidRPr="00153ACE">
        <w:rPr>
          <w:rFonts w:asciiTheme="minorBidi" w:hAnsiTheme="minorBidi" w:cstheme="minorBidi"/>
          <w:sz w:val="28"/>
          <w:szCs w:val="28"/>
          <w:rtl/>
          <w:lang w:bidi="ar-TN"/>
        </w:rPr>
        <w:t xml:space="preserve"> الوطنية</w:t>
      </w:r>
      <w:r w:rsidR="00547EFA" w:rsidRPr="00153ACE">
        <w:rPr>
          <w:rFonts w:asciiTheme="minorBidi" w:hAnsiTheme="minorBidi" w:cstheme="minorBidi"/>
          <w:sz w:val="28"/>
          <w:szCs w:val="28"/>
          <w:rtl/>
          <w:lang w:bidi="ar-TN"/>
        </w:rPr>
        <w:t xml:space="preserve"> من </w:t>
      </w:r>
      <w:r w:rsidRPr="00153ACE">
        <w:rPr>
          <w:rFonts w:asciiTheme="minorBidi" w:hAnsiTheme="minorBidi" w:cstheme="minorBidi"/>
          <w:sz w:val="28"/>
          <w:szCs w:val="28"/>
          <w:rtl/>
          <w:lang w:bidi="ar-TN"/>
        </w:rPr>
        <w:t>أ</w:t>
      </w:r>
      <w:r w:rsidR="00547EFA" w:rsidRPr="00153ACE">
        <w:rPr>
          <w:rFonts w:asciiTheme="minorBidi" w:hAnsiTheme="minorBidi" w:cstheme="minorBidi"/>
          <w:sz w:val="28"/>
          <w:szCs w:val="28"/>
          <w:rtl/>
          <w:lang w:bidi="ar-TN"/>
        </w:rPr>
        <w:t xml:space="preserve">همّ المبادئ التي تمّ التركيز عليها خلال هذا المسار. وقد تمّ في الخصوص </w:t>
      </w:r>
      <w:r w:rsidRPr="00153ACE">
        <w:rPr>
          <w:rFonts w:asciiTheme="minorBidi" w:hAnsiTheme="minorBidi" w:cstheme="minorBidi"/>
          <w:sz w:val="28"/>
          <w:szCs w:val="28"/>
          <w:rtl/>
          <w:lang w:bidi="ar-TN"/>
        </w:rPr>
        <w:t xml:space="preserve">التوجه في كافة مراحل </w:t>
      </w:r>
      <w:r w:rsidR="00C3515B" w:rsidRPr="00153ACE">
        <w:rPr>
          <w:rFonts w:asciiTheme="minorBidi" w:hAnsiTheme="minorBidi" w:cstheme="minorBidi"/>
          <w:sz w:val="28"/>
          <w:szCs w:val="28"/>
          <w:rtl/>
          <w:lang w:bidi="ar-TN"/>
        </w:rPr>
        <w:t>الإعداد</w:t>
      </w:r>
      <w:r w:rsidRPr="00153ACE">
        <w:rPr>
          <w:rFonts w:asciiTheme="minorBidi" w:hAnsiTheme="minorBidi" w:cstheme="minorBidi"/>
          <w:sz w:val="28"/>
          <w:szCs w:val="28"/>
          <w:rtl/>
          <w:lang w:bidi="ar-TN"/>
        </w:rPr>
        <w:t xml:space="preserve"> إلى تنظيم استشارات عمومية لاستقاء مقترحات المشاركين فيها حول الاصلاحات التي يمكن إدراجها ضمن هذه الخطّة.</w:t>
      </w:r>
    </w:p>
    <w:p w:rsidR="00D94C71" w:rsidRPr="00153ACE" w:rsidRDefault="00D94C71" w:rsidP="00153ACE">
      <w:pPr>
        <w:shd w:val="clear" w:color="auto" w:fill="FFFFFF" w:themeFill="background1"/>
        <w:bidi/>
        <w:jc w:val="both"/>
        <w:rPr>
          <w:rFonts w:asciiTheme="minorBidi" w:hAnsiTheme="minorBidi" w:cstheme="minorBidi"/>
          <w:sz w:val="28"/>
          <w:szCs w:val="28"/>
          <w:rtl/>
          <w:lang w:bidi="ar-TN"/>
        </w:rPr>
      </w:pPr>
    </w:p>
    <w:p w:rsidR="007B06C6" w:rsidRPr="00153ACE" w:rsidRDefault="007B06C6" w:rsidP="00485703">
      <w:pPr>
        <w:shd w:val="clear" w:color="auto" w:fill="FFFFFF" w:themeFill="background1"/>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 xml:space="preserve">وقد تمّ تنظيم استشارة وطنية أولى  خلال الفترة الممتدة من 06 ماي إلى 29 جوان 2014 لتجميع المقترحات حول التعهدات التي يمكن برمجتها ضمن خطة العمل. ومكنت هذه الاستشارة من </w:t>
      </w:r>
      <w:r w:rsidR="00485703">
        <w:rPr>
          <w:rFonts w:asciiTheme="minorBidi" w:hAnsiTheme="minorBidi" w:cstheme="minorBidi" w:hint="cs"/>
          <w:sz w:val="28"/>
          <w:szCs w:val="28"/>
          <w:rtl/>
          <w:lang w:bidi="ar-TN"/>
        </w:rPr>
        <w:t>جمع حوالي</w:t>
      </w:r>
      <w:r w:rsidRPr="00153ACE">
        <w:rPr>
          <w:rFonts w:asciiTheme="minorBidi" w:hAnsiTheme="minorBidi" w:cstheme="minorBidi"/>
          <w:sz w:val="28"/>
          <w:szCs w:val="28"/>
          <w:rtl/>
          <w:lang w:bidi="ar-TN"/>
        </w:rPr>
        <w:t xml:space="preserve"> 600 مقترح </w:t>
      </w:r>
      <w:r w:rsidR="00485703">
        <w:rPr>
          <w:rFonts w:asciiTheme="minorBidi" w:hAnsiTheme="minorBidi" w:cstheme="minorBidi" w:hint="cs"/>
          <w:sz w:val="28"/>
          <w:szCs w:val="28"/>
          <w:rtl/>
          <w:lang w:bidi="ar-TN"/>
        </w:rPr>
        <w:t>باستغلال</w:t>
      </w:r>
      <w:r w:rsidRPr="00153ACE">
        <w:rPr>
          <w:rFonts w:asciiTheme="minorBidi" w:hAnsiTheme="minorBidi" w:cstheme="minorBidi"/>
          <w:sz w:val="28"/>
          <w:szCs w:val="28"/>
          <w:rtl/>
          <w:lang w:bidi="ar-TN"/>
        </w:rPr>
        <w:t xml:space="preserve"> موقع واب الاستشارات العمومية</w:t>
      </w:r>
      <w:r w:rsidR="00D94C71" w:rsidRPr="00153ACE">
        <w:rPr>
          <w:rFonts w:asciiTheme="minorBidi" w:hAnsiTheme="minorBidi" w:cstheme="minorBidi"/>
          <w:sz w:val="28"/>
          <w:szCs w:val="28"/>
          <w:rtl/>
          <w:lang w:bidi="ar-TN"/>
        </w:rPr>
        <w:t xml:space="preserve"> </w:t>
      </w:r>
      <w:hyperlink r:id="rId17" w:history="1">
        <w:r w:rsidR="00D94C71" w:rsidRPr="00153ACE">
          <w:rPr>
            <w:rStyle w:val="Lienhypertexte"/>
            <w:rFonts w:asciiTheme="minorBidi" w:hAnsiTheme="minorBidi" w:cstheme="minorBidi"/>
            <w:sz w:val="28"/>
            <w:szCs w:val="28"/>
            <w:lang w:bidi="ar-TN"/>
          </w:rPr>
          <w:t>www.consultations-publiques.tn</w:t>
        </w:r>
      </w:hyperlink>
      <w:r w:rsidRPr="00153ACE">
        <w:rPr>
          <w:rFonts w:asciiTheme="minorBidi" w:hAnsiTheme="minorBidi" w:cstheme="minorBidi"/>
          <w:sz w:val="28"/>
          <w:szCs w:val="28"/>
          <w:rtl/>
          <w:lang w:bidi="ar-TN"/>
        </w:rPr>
        <w:t xml:space="preserve">، وصفحة الفايسبوك الخاصة بشراكة الحكومة المفتوحة،  </w:t>
      </w:r>
      <w:r w:rsidR="00485703">
        <w:rPr>
          <w:rFonts w:asciiTheme="minorBidi" w:hAnsiTheme="minorBidi" w:cstheme="minorBidi" w:hint="cs"/>
          <w:sz w:val="28"/>
          <w:szCs w:val="28"/>
          <w:rtl/>
          <w:lang w:bidi="ar-TN"/>
        </w:rPr>
        <w:t>إضافة للمقترحات الصادرة عن</w:t>
      </w:r>
      <w:r w:rsidRPr="00153ACE">
        <w:rPr>
          <w:rFonts w:asciiTheme="minorBidi" w:hAnsiTheme="minorBidi" w:cstheme="minorBidi"/>
          <w:sz w:val="28"/>
          <w:szCs w:val="28"/>
          <w:rtl/>
          <w:lang w:bidi="ar-TN"/>
        </w:rPr>
        <w:t xml:space="preserve"> </w:t>
      </w:r>
      <w:r w:rsidR="00D94C71" w:rsidRPr="00153ACE">
        <w:rPr>
          <w:rFonts w:asciiTheme="minorBidi" w:hAnsiTheme="minorBidi" w:cstheme="minorBidi"/>
          <w:sz w:val="28"/>
          <w:szCs w:val="28"/>
          <w:rtl/>
          <w:lang w:bidi="ar-TN"/>
        </w:rPr>
        <w:t>عدد من</w:t>
      </w:r>
      <w:r w:rsidRPr="00153ACE">
        <w:rPr>
          <w:rFonts w:asciiTheme="minorBidi" w:hAnsiTheme="minorBidi" w:cstheme="minorBidi"/>
          <w:sz w:val="28"/>
          <w:szCs w:val="28"/>
          <w:rtl/>
          <w:lang w:bidi="ar-TN"/>
        </w:rPr>
        <w:t xml:space="preserve"> الهياكل العمومية والجمعيات الناشطة في المجال. </w:t>
      </w:r>
      <w:r w:rsidR="00E467E5" w:rsidRPr="00153ACE">
        <w:rPr>
          <w:rFonts w:asciiTheme="minorBidi" w:hAnsiTheme="minorBidi" w:cstheme="minorBidi"/>
          <w:sz w:val="28"/>
          <w:szCs w:val="28"/>
          <w:rtl/>
          <w:lang w:bidi="ar-TN"/>
        </w:rPr>
        <w:t xml:space="preserve"> </w:t>
      </w:r>
    </w:p>
    <w:p w:rsidR="00D94C71" w:rsidRPr="00153ACE" w:rsidRDefault="00D94C71" w:rsidP="00153ACE">
      <w:pPr>
        <w:shd w:val="clear" w:color="auto" w:fill="FFFFFF" w:themeFill="background1"/>
        <w:bidi/>
        <w:jc w:val="both"/>
        <w:rPr>
          <w:rFonts w:asciiTheme="minorBidi" w:hAnsiTheme="minorBidi" w:cstheme="minorBidi"/>
          <w:sz w:val="28"/>
          <w:szCs w:val="28"/>
          <w:rtl/>
          <w:lang w:bidi="ar-TN"/>
        </w:rPr>
      </w:pPr>
    </w:p>
    <w:p w:rsidR="008A7730" w:rsidRPr="00153ACE" w:rsidRDefault="008A7730" w:rsidP="00485703">
      <w:pPr>
        <w:shd w:val="clear" w:color="auto" w:fill="FFFFFF" w:themeFill="background1"/>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وبهدف دعم التشاركية والحوار في تحديد عناصر خطة العمل تمّ تكوين</w:t>
      </w:r>
      <w:r w:rsidR="007B06C6" w:rsidRPr="00153ACE">
        <w:rPr>
          <w:rFonts w:asciiTheme="minorBidi" w:hAnsiTheme="minorBidi" w:cstheme="minorBidi"/>
          <w:sz w:val="28"/>
          <w:szCs w:val="28"/>
          <w:rtl/>
          <w:lang w:bidi="ar-TN"/>
        </w:rPr>
        <w:t xml:space="preserve"> لجنة استشارية مختلطة تضم ممثلين عن المجتمع المدني وعن الحكومة بصفة متساوية (05 من المجتمع المدني و05 من الحكومة) </w:t>
      </w:r>
      <w:r w:rsidR="00485703">
        <w:rPr>
          <w:rFonts w:asciiTheme="minorBidi" w:hAnsiTheme="minorBidi" w:cstheme="minorBidi" w:hint="cs"/>
          <w:sz w:val="28"/>
          <w:szCs w:val="28"/>
          <w:rtl/>
          <w:lang w:bidi="ar-TN"/>
        </w:rPr>
        <w:t>ل</w:t>
      </w:r>
      <w:r w:rsidR="007B06C6" w:rsidRPr="00153ACE">
        <w:rPr>
          <w:rFonts w:asciiTheme="minorBidi" w:hAnsiTheme="minorBidi" w:cstheme="minorBidi"/>
          <w:sz w:val="28"/>
          <w:szCs w:val="28"/>
          <w:rtl/>
          <w:lang w:bidi="ar-TN"/>
        </w:rPr>
        <w:t>دراسة المقترحات المجمعة. و</w:t>
      </w:r>
      <w:r w:rsidR="00485703">
        <w:rPr>
          <w:rFonts w:asciiTheme="minorBidi" w:hAnsiTheme="minorBidi" w:cstheme="minorBidi" w:hint="cs"/>
          <w:sz w:val="28"/>
          <w:szCs w:val="28"/>
          <w:rtl/>
          <w:lang w:bidi="ar-TN"/>
        </w:rPr>
        <w:t>قد مثلت</w:t>
      </w:r>
      <w:r w:rsidR="007B06C6" w:rsidRPr="00153ACE">
        <w:rPr>
          <w:rFonts w:asciiTheme="minorBidi" w:hAnsiTheme="minorBidi" w:cstheme="minorBidi"/>
          <w:sz w:val="28"/>
          <w:szCs w:val="28"/>
          <w:rtl/>
          <w:lang w:bidi="ar-TN"/>
        </w:rPr>
        <w:t xml:space="preserve"> هذه اللجنة </w:t>
      </w:r>
      <w:r w:rsidR="00485703">
        <w:rPr>
          <w:rFonts w:asciiTheme="minorBidi" w:hAnsiTheme="minorBidi" w:cstheme="minorBidi" w:hint="cs"/>
          <w:sz w:val="28"/>
          <w:szCs w:val="28"/>
          <w:rtl/>
          <w:lang w:bidi="ar-TN"/>
        </w:rPr>
        <w:t>فضاء</w:t>
      </w:r>
      <w:r w:rsidR="007B06C6" w:rsidRPr="00153ACE">
        <w:rPr>
          <w:rFonts w:asciiTheme="minorBidi" w:hAnsiTheme="minorBidi" w:cstheme="minorBidi"/>
          <w:sz w:val="28"/>
          <w:szCs w:val="28"/>
          <w:rtl/>
          <w:lang w:bidi="ar-TN"/>
        </w:rPr>
        <w:t xml:space="preserve"> للتواصل والحوار بين الطرفين في ما يتعلق بمشروع مبادرة شراكة الحكومة المفتوحة وتحديدا بإعداد خطة العمل.</w:t>
      </w:r>
      <w:r w:rsidRPr="00153ACE">
        <w:rPr>
          <w:rFonts w:asciiTheme="minorBidi" w:hAnsiTheme="minorBidi" w:cstheme="minorBidi"/>
          <w:sz w:val="28"/>
          <w:szCs w:val="28"/>
          <w:rtl/>
          <w:lang w:bidi="ar-TN"/>
        </w:rPr>
        <w:t xml:space="preserve"> </w:t>
      </w:r>
    </w:p>
    <w:p w:rsidR="008A7730" w:rsidRPr="00153ACE" w:rsidRDefault="008A7730" w:rsidP="00153ACE">
      <w:pPr>
        <w:shd w:val="clear" w:color="auto" w:fill="FFFFFF" w:themeFill="background1"/>
        <w:bidi/>
        <w:jc w:val="both"/>
        <w:rPr>
          <w:rFonts w:asciiTheme="minorBidi" w:hAnsiTheme="minorBidi" w:cstheme="minorBidi"/>
          <w:sz w:val="28"/>
          <w:szCs w:val="28"/>
          <w:rtl/>
          <w:lang w:bidi="ar-TN"/>
        </w:rPr>
      </w:pPr>
    </w:p>
    <w:p w:rsidR="007B06C6" w:rsidRPr="00153ACE" w:rsidRDefault="008A7730" w:rsidP="00485703">
      <w:pPr>
        <w:shd w:val="clear" w:color="auto" w:fill="FFFFFF" w:themeFill="background1"/>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lastRenderedPageBreak/>
        <w:t>وقامت هذه اللجنة بفرز المقترحات المجمعة ودراستها وتبويبها و</w:t>
      </w:r>
      <w:r w:rsidR="007B06C6" w:rsidRPr="00153ACE">
        <w:rPr>
          <w:rFonts w:asciiTheme="minorBidi" w:hAnsiTheme="minorBidi" w:cstheme="minorBidi"/>
          <w:sz w:val="28"/>
          <w:szCs w:val="28"/>
          <w:rtl/>
          <w:lang w:bidi="ar-TN"/>
        </w:rPr>
        <w:t xml:space="preserve">إعداد خطة العمل في صيغتها الأولية </w:t>
      </w:r>
      <w:r w:rsidRPr="00153ACE">
        <w:rPr>
          <w:rFonts w:asciiTheme="minorBidi" w:hAnsiTheme="minorBidi" w:cstheme="minorBidi"/>
          <w:sz w:val="28"/>
          <w:szCs w:val="28"/>
          <w:rtl/>
          <w:lang w:bidi="ar-TN"/>
        </w:rPr>
        <w:t>بالاستعانة</w:t>
      </w:r>
      <w:r w:rsidR="007B06C6" w:rsidRPr="00153ACE">
        <w:rPr>
          <w:rFonts w:asciiTheme="minorBidi" w:hAnsiTheme="minorBidi" w:cstheme="minorBidi"/>
          <w:sz w:val="28"/>
          <w:szCs w:val="28"/>
          <w:rtl/>
          <w:lang w:bidi="ar-TN"/>
        </w:rPr>
        <w:t xml:space="preserve"> </w:t>
      </w:r>
      <w:r w:rsidR="00485703" w:rsidRPr="00153ACE">
        <w:rPr>
          <w:rFonts w:asciiTheme="minorBidi" w:hAnsiTheme="minorBidi" w:cstheme="minorBidi"/>
          <w:sz w:val="28"/>
          <w:szCs w:val="28"/>
          <w:rtl/>
          <w:lang w:bidi="ar-TN"/>
        </w:rPr>
        <w:t xml:space="preserve">بثلاثة </w:t>
      </w:r>
      <w:r w:rsidR="007B06C6" w:rsidRPr="00153ACE">
        <w:rPr>
          <w:rFonts w:asciiTheme="minorBidi" w:hAnsiTheme="minorBidi" w:cstheme="minorBidi"/>
          <w:sz w:val="28"/>
          <w:szCs w:val="28"/>
          <w:rtl/>
          <w:lang w:bidi="ar-TN"/>
        </w:rPr>
        <w:t>فرق عمل</w:t>
      </w:r>
      <w:r w:rsidRPr="00153ACE">
        <w:rPr>
          <w:rFonts w:asciiTheme="minorBidi" w:hAnsiTheme="minorBidi" w:cstheme="minorBidi"/>
          <w:sz w:val="28"/>
          <w:szCs w:val="28"/>
          <w:rtl/>
          <w:lang w:bidi="ar-TN"/>
        </w:rPr>
        <w:t xml:space="preserve"> مختلطة</w:t>
      </w:r>
      <w:r w:rsidR="007B06C6" w:rsidRPr="00153ACE">
        <w:rPr>
          <w:rFonts w:asciiTheme="minorBidi" w:hAnsiTheme="minorBidi" w:cstheme="minorBidi"/>
          <w:sz w:val="28"/>
          <w:szCs w:val="28"/>
          <w:rtl/>
          <w:lang w:bidi="ar-TN"/>
        </w:rPr>
        <w:t xml:space="preserve"> تمّ تكوينها خلال الفترة المذكورة لمعاضدة عملها والاسراع في القيام بمهامها. </w:t>
      </w:r>
    </w:p>
    <w:p w:rsidR="00D94C71" w:rsidRPr="00153ACE" w:rsidRDefault="00D94C71" w:rsidP="00153ACE">
      <w:pPr>
        <w:shd w:val="clear" w:color="auto" w:fill="FFFFFF" w:themeFill="background1"/>
        <w:bidi/>
        <w:jc w:val="both"/>
        <w:rPr>
          <w:rFonts w:asciiTheme="minorBidi" w:hAnsiTheme="minorBidi" w:cstheme="minorBidi"/>
          <w:sz w:val="28"/>
          <w:szCs w:val="28"/>
          <w:rtl/>
          <w:lang w:bidi="ar-TN"/>
        </w:rPr>
      </w:pPr>
    </w:p>
    <w:p w:rsidR="007B06C6" w:rsidRPr="00153ACE" w:rsidRDefault="007B06C6" w:rsidP="00485703">
      <w:pPr>
        <w:shd w:val="clear" w:color="auto" w:fill="FFFFFF" w:themeFill="background1"/>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وإثر الانتهاء من إعداد النسخة الأولية لخطة العمل</w:t>
      </w:r>
      <w:r w:rsidR="00485703">
        <w:rPr>
          <w:rFonts w:asciiTheme="minorBidi" w:hAnsiTheme="minorBidi" w:cstheme="minorBidi" w:hint="cs"/>
          <w:sz w:val="28"/>
          <w:szCs w:val="28"/>
          <w:rtl/>
          <w:lang w:bidi="ar-TN"/>
        </w:rPr>
        <w:t>،</w:t>
      </w:r>
      <w:r w:rsidR="008A7730" w:rsidRPr="00153ACE">
        <w:rPr>
          <w:rFonts w:asciiTheme="minorBidi" w:hAnsiTheme="minorBidi" w:cstheme="minorBidi"/>
          <w:sz w:val="28"/>
          <w:szCs w:val="28"/>
          <w:rtl/>
          <w:lang w:bidi="ar-TN"/>
        </w:rPr>
        <w:t xml:space="preserve"> </w:t>
      </w:r>
      <w:r w:rsidR="00485703">
        <w:rPr>
          <w:rFonts w:asciiTheme="minorBidi" w:hAnsiTheme="minorBidi" w:cstheme="minorBidi" w:hint="cs"/>
          <w:sz w:val="28"/>
          <w:szCs w:val="28"/>
          <w:rtl/>
          <w:lang w:bidi="ar-TN"/>
        </w:rPr>
        <w:t xml:space="preserve">تمّ بتاريخ 26 أوت 2014 إطلاق المرحلة الثانية من الاستشارة الوطنية بالاعتماد على </w:t>
      </w:r>
      <w:r w:rsidR="008A7730" w:rsidRPr="00153ACE">
        <w:rPr>
          <w:rFonts w:asciiTheme="minorBidi" w:hAnsiTheme="minorBidi" w:cstheme="minorBidi"/>
          <w:sz w:val="28"/>
          <w:szCs w:val="28"/>
          <w:rtl/>
          <w:lang w:bidi="ar-TN"/>
        </w:rPr>
        <w:t xml:space="preserve">موقع واب </w:t>
      </w:r>
      <w:r w:rsidR="00485703" w:rsidRPr="00153ACE">
        <w:rPr>
          <w:rFonts w:asciiTheme="minorBidi" w:hAnsiTheme="minorBidi" w:cstheme="minorBidi"/>
          <w:sz w:val="28"/>
          <w:szCs w:val="28"/>
          <w:rtl/>
          <w:lang w:bidi="ar-TN"/>
        </w:rPr>
        <w:t xml:space="preserve">الاستشارات العمومية </w:t>
      </w:r>
      <w:hyperlink r:id="rId18" w:history="1">
        <w:r w:rsidR="00485703" w:rsidRPr="00153ACE">
          <w:rPr>
            <w:rStyle w:val="Lienhypertexte"/>
            <w:rFonts w:asciiTheme="minorBidi" w:hAnsiTheme="minorBidi" w:cstheme="minorBidi"/>
            <w:sz w:val="28"/>
            <w:szCs w:val="28"/>
            <w:lang w:bidi="ar-TN"/>
          </w:rPr>
          <w:t>www.consultations-publiques.tn</w:t>
        </w:r>
      </w:hyperlink>
      <w:r w:rsidR="008A7730" w:rsidRPr="00153ACE">
        <w:rPr>
          <w:rFonts w:asciiTheme="minorBidi" w:hAnsiTheme="minorBidi" w:cstheme="minorBidi"/>
          <w:sz w:val="28"/>
          <w:szCs w:val="28"/>
          <w:rtl/>
          <w:lang w:bidi="ar-TN"/>
        </w:rPr>
        <w:t xml:space="preserve"> </w:t>
      </w:r>
      <w:r w:rsidR="00485703">
        <w:rPr>
          <w:rFonts w:asciiTheme="minorBidi" w:hAnsiTheme="minorBidi" w:cstheme="minorBidi" w:hint="cs"/>
          <w:sz w:val="28"/>
          <w:szCs w:val="28"/>
          <w:rtl/>
          <w:lang w:bidi="ar-TN"/>
        </w:rPr>
        <w:t>.</w:t>
      </w:r>
    </w:p>
    <w:p w:rsidR="00AF24E3" w:rsidRPr="00153ACE" w:rsidRDefault="00AF24E3" w:rsidP="00153ACE">
      <w:pPr>
        <w:shd w:val="clear" w:color="auto" w:fill="FFFFFF" w:themeFill="background1"/>
        <w:bidi/>
        <w:jc w:val="both"/>
        <w:rPr>
          <w:rFonts w:asciiTheme="minorBidi" w:hAnsiTheme="minorBidi" w:cstheme="minorBidi"/>
          <w:sz w:val="28"/>
          <w:szCs w:val="28"/>
          <w:rtl/>
          <w:lang w:bidi="ar-TN"/>
        </w:rPr>
      </w:pPr>
    </w:p>
    <w:p w:rsidR="007B06C6" w:rsidRPr="00153ACE" w:rsidRDefault="007B06C6" w:rsidP="00153ACE">
      <w:pPr>
        <w:shd w:val="clear" w:color="auto" w:fill="FFFFFF" w:themeFill="background1"/>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ك</w:t>
      </w:r>
      <w:r w:rsidR="005E0B64" w:rsidRPr="00153ACE">
        <w:rPr>
          <w:rFonts w:asciiTheme="minorBidi" w:hAnsiTheme="minorBidi" w:cstheme="minorBidi"/>
          <w:sz w:val="28"/>
          <w:szCs w:val="28"/>
          <w:rtl/>
          <w:lang w:bidi="ar-TN"/>
        </w:rPr>
        <w:t>م</w:t>
      </w:r>
      <w:r w:rsidRPr="00153ACE">
        <w:rPr>
          <w:rFonts w:asciiTheme="minorBidi" w:hAnsiTheme="minorBidi" w:cstheme="minorBidi"/>
          <w:sz w:val="28"/>
          <w:szCs w:val="28"/>
          <w:rtl/>
          <w:lang w:bidi="ar-TN"/>
        </w:rPr>
        <w:t xml:space="preserve">ا تمّ وضع خطة اتصال قصد </w:t>
      </w:r>
      <w:r w:rsidR="00AF24E3" w:rsidRPr="00153ACE">
        <w:rPr>
          <w:rFonts w:asciiTheme="minorBidi" w:hAnsiTheme="minorBidi" w:cstheme="minorBidi"/>
          <w:sz w:val="28"/>
          <w:szCs w:val="28"/>
          <w:rtl/>
          <w:lang w:bidi="ar-TN"/>
        </w:rPr>
        <w:t>التعريف</w:t>
      </w:r>
      <w:r w:rsidRPr="00153ACE">
        <w:rPr>
          <w:rFonts w:asciiTheme="minorBidi" w:hAnsiTheme="minorBidi" w:cstheme="minorBidi"/>
          <w:sz w:val="28"/>
          <w:szCs w:val="28"/>
          <w:rtl/>
          <w:lang w:bidi="ar-TN"/>
        </w:rPr>
        <w:t xml:space="preserve"> بهذه النسخة الأولية</w:t>
      </w:r>
      <w:r w:rsidR="00AF24E3" w:rsidRPr="00153ACE">
        <w:rPr>
          <w:rFonts w:asciiTheme="minorBidi" w:hAnsiTheme="minorBidi" w:cstheme="minorBidi"/>
          <w:sz w:val="28"/>
          <w:szCs w:val="28"/>
          <w:rtl/>
          <w:lang w:bidi="ar-TN"/>
        </w:rPr>
        <w:t xml:space="preserve"> من خطة العمل</w:t>
      </w:r>
      <w:r w:rsidRPr="00153ACE">
        <w:rPr>
          <w:rFonts w:asciiTheme="minorBidi" w:hAnsiTheme="minorBidi" w:cstheme="minorBidi"/>
          <w:sz w:val="28"/>
          <w:szCs w:val="28"/>
          <w:rtl/>
          <w:lang w:bidi="ar-TN"/>
        </w:rPr>
        <w:t xml:space="preserve"> بالصحافة التونسية وكذلك بصفحة الفايسبوك الخاصة بشراكة الحكومة المفتوحة. </w:t>
      </w:r>
    </w:p>
    <w:p w:rsidR="00FE3B09" w:rsidRPr="00153ACE" w:rsidRDefault="00FE3B09" w:rsidP="00153ACE">
      <w:pPr>
        <w:shd w:val="clear" w:color="auto" w:fill="FFFFFF" w:themeFill="background1"/>
        <w:bidi/>
        <w:jc w:val="both"/>
        <w:rPr>
          <w:rFonts w:asciiTheme="minorBidi" w:hAnsiTheme="minorBidi" w:cstheme="minorBidi"/>
          <w:sz w:val="28"/>
          <w:szCs w:val="28"/>
          <w:rtl/>
          <w:lang w:bidi="ar-TN"/>
        </w:rPr>
      </w:pPr>
    </w:p>
    <w:p w:rsidR="007B06C6" w:rsidRPr="00153ACE" w:rsidRDefault="007B06C6" w:rsidP="005027BD">
      <w:pPr>
        <w:shd w:val="clear" w:color="auto" w:fill="FFFFFF" w:themeFill="background1"/>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وبالإضافة إلى الا</w:t>
      </w:r>
      <w:r w:rsidR="00FE3B09" w:rsidRPr="00153ACE">
        <w:rPr>
          <w:rFonts w:asciiTheme="minorBidi" w:hAnsiTheme="minorBidi" w:cstheme="minorBidi"/>
          <w:sz w:val="28"/>
          <w:szCs w:val="28"/>
          <w:rtl/>
          <w:lang w:bidi="ar-TN"/>
        </w:rPr>
        <w:t>ستشارة العمومية على الخط، ف</w:t>
      </w:r>
      <w:r w:rsidR="005027BD">
        <w:rPr>
          <w:rFonts w:asciiTheme="minorBidi" w:hAnsiTheme="minorBidi" w:cstheme="minorBidi" w:hint="cs"/>
          <w:sz w:val="28"/>
          <w:szCs w:val="28"/>
          <w:rtl/>
          <w:lang w:bidi="ar-TN"/>
        </w:rPr>
        <w:t>قد</w:t>
      </w:r>
      <w:r w:rsidR="00FE3B09" w:rsidRPr="00153ACE">
        <w:rPr>
          <w:rFonts w:asciiTheme="minorBidi" w:hAnsiTheme="minorBidi" w:cstheme="minorBidi"/>
          <w:sz w:val="28"/>
          <w:szCs w:val="28"/>
          <w:rtl/>
          <w:lang w:bidi="ar-TN"/>
        </w:rPr>
        <w:t xml:space="preserve"> </w:t>
      </w:r>
      <w:r w:rsidRPr="00153ACE">
        <w:rPr>
          <w:rFonts w:asciiTheme="minorBidi" w:hAnsiTheme="minorBidi" w:cstheme="minorBidi"/>
          <w:sz w:val="28"/>
          <w:szCs w:val="28"/>
          <w:rtl/>
          <w:lang w:bidi="ar-TN"/>
        </w:rPr>
        <w:t xml:space="preserve">تمّ الاعتماد على آليات أخرى لتجميع المقترحات والآراء حول خطة العمل من ذلك </w:t>
      </w:r>
      <w:r w:rsidR="00FE3B09" w:rsidRPr="00153ACE">
        <w:rPr>
          <w:rFonts w:asciiTheme="minorBidi" w:hAnsiTheme="minorBidi" w:cstheme="minorBidi"/>
          <w:sz w:val="28"/>
          <w:szCs w:val="28"/>
          <w:rtl/>
          <w:lang w:bidi="ar-TN"/>
        </w:rPr>
        <w:t xml:space="preserve">تنظيم ورشة </w:t>
      </w:r>
      <w:r w:rsidRPr="00153ACE">
        <w:rPr>
          <w:rFonts w:asciiTheme="minorBidi" w:hAnsiTheme="minorBidi" w:cstheme="minorBidi"/>
          <w:sz w:val="28"/>
          <w:szCs w:val="28"/>
          <w:rtl/>
          <w:lang w:bidi="ar-TN"/>
        </w:rPr>
        <w:t xml:space="preserve">عمل </w:t>
      </w:r>
      <w:r w:rsidR="00B22B1B" w:rsidRPr="00153ACE">
        <w:rPr>
          <w:rFonts w:asciiTheme="minorBidi" w:hAnsiTheme="minorBidi" w:cstheme="minorBidi"/>
          <w:sz w:val="28"/>
          <w:szCs w:val="28"/>
          <w:rtl/>
          <w:lang w:bidi="ar-TN"/>
        </w:rPr>
        <w:t xml:space="preserve">بتاريخ 05 سبتمبر 2014 </w:t>
      </w:r>
      <w:r w:rsidR="00AF24E3" w:rsidRPr="00153ACE">
        <w:rPr>
          <w:rFonts w:asciiTheme="minorBidi" w:hAnsiTheme="minorBidi" w:cstheme="minorBidi"/>
          <w:sz w:val="28"/>
          <w:szCs w:val="28"/>
          <w:rtl/>
          <w:lang w:bidi="ar-TN"/>
        </w:rPr>
        <w:t>بم</w:t>
      </w:r>
      <w:r w:rsidR="00FE3B09" w:rsidRPr="00153ACE">
        <w:rPr>
          <w:rFonts w:asciiTheme="minorBidi" w:hAnsiTheme="minorBidi" w:cstheme="minorBidi"/>
          <w:sz w:val="28"/>
          <w:szCs w:val="28"/>
          <w:rtl/>
          <w:lang w:bidi="ar-TN"/>
        </w:rPr>
        <w:t>شاركة</w:t>
      </w:r>
      <w:r w:rsidR="00AF24E3" w:rsidRPr="00153ACE">
        <w:rPr>
          <w:rFonts w:asciiTheme="minorBidi" w:hAnsiTheme="minorBidi" w:cstheme="minorBidi"/>
          <w:sz w:val="28"/>
          <w:szCs w:val="28"/>
          <w:rtl/>
          <w:lang w:bidi="ar-TN"/>
        </w:rPr>
        <w:t xml:space="preserve"> عدد هام من </w:t>
      </w:r>
      <w:r w:rsidR="00FE3B09" w:rsidRPr="00153ACE">
        <w:rPr>
          <w:rFonts w:asciiTheme="minorBidi" w:hAnsiTheme="minorBidi" w:cstheme="minorBidi"/>
          <w:sz w:val="28"/>
          <w:szCs w:val="28"/>
          <w:rtl/>
          <w:lang w:bidi="ar-TN"/>
        </w:rPr>
        <w:t xml:space="preserve">ممثلي المجتمع المدني </w:t>
      </w:r>
      <w:r w:rsidR="00B22B1B" w:rsidRPr="00153ACE">
        <w:rPr>
          <w:rFonts w:asciiTheme="minorBidi" w:hAnsiTheme="minorBidi" w:cstheme="minorBidi"/>
          <w:sz w:val="28"/>
          <w:szCs w:val="28"/>
          <w:rtl/>
          <w:lang w:bidi="ar-TN"/>
        </w:rPr>
        <w:t>و</w:t>
      </w:r>
      <w:r w:rsidR="00FE3B09" w:rsidRPr="00153ACE">
        <w:rPr>
          <w:rFonts w:asciiTheme="minorBidi" w:hAnsiTheme="minorBidi" w:cstheme="minorBidi"/>
          <w:sz w:val="28"/>
          <w:szCs w:val="28"/>
          <w:rtl/>
          <w:lang w:bidi="ar-TN"/>
        </w:rPr>
        <w:t xml:space="preserve">الهياكل العمومية. وأفرزت هذه الورشة جملة من الملاحظات والمقترحات البناءة التي تمّ </w:t>
      </w:r>
      <w:r w:rsidR="004A66F4" w:rsidRPr="00153ACE">
        <w:rPr>
          <w:rFonts w:asciiTheme="minorBidi" w:hAnsiTheme="minorBidi" w:cstheme="minorBidi"/>
          <w:sz w:val="28"/>
          <w:szCs w:val="28"/>
          <w:rtl/>
          <w:lang w:bidi="ar-TN"/>
        </w:rPr>
        <w:t xml:space="preserve">أخذها بعين الاعتبار </w:t>
      </w:r>
      <w:r w:rsidR="00FE3B09" w:rsidRPr="00153ACE">
        <w:rPr>
          <w:rFonts w:asciiTheme="minorBidi" w:hAnsiTheme="minorBidi" w:cstheme="minorBidi"/>
          <w:sz w:val="28"/>
          <w:szCs w:val="28"/>
          <w:rtl/>
          <w:lang w:bidi="ar-TN"/>
        </w:rPr>
        <w:t>لصياغة النسخة النهائية لخطة العمل.</w:t>
      </w:r>
    </w:p>
    <w:p w:rsidR="00B22B1B" w:rsidRPr="00153ACE" w:rsidRDefault="00B22B1B" w:rsidP="00153ACE">
      <w:pPr>
        <w:shd w:val="clear" w:color="auto" w:fill="FFFFFF" w:themeFill="background1"/>
        <w:bidi/>
        <w:jc w:val="both"/>
        <w:rPr>
          <w:rFonts w:asciiTheme="minorBidi" w:hAnsiTheme="minorBidi" w:cstheme="minorBidi"/>
          <w:sz w:val="28"/>
          <w:szCs w:val="28"/>
          <w:rtl/>
          <w:lang w:bidi="ar-TN"/>
        </w:rPr>
      </w:pPr>
    </w:p>
    <w:p w:rsidR="00B22B1B" w:rsidRPr="00153ACE" w:rsidRDefault="00B22B1B" w:rsidP="00153ACE">
      <w:pPr>
        <w:shd w:val="clear" w:color="auto" w:fill="FFFFFF" w:themeFill="background1"/>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 xml:space="preserve">وقد تمّ إصدار خطة العمل الوطنية لشراكة الحكومة المفتوحة في شكل قرار حكومي صادر عن كاتب الدولة لدى رئيس الحكومة المكلّف بالحوكمة والوظيفة العمومية مؤرخ في 19 سبتمبر 2014. </w:t>
      </w:r>
      <w:r w:rsidR="00116983" w:rsidRPr="00153ACE">
        <w:rPr>
          <w:rFonts w:asciiTheme="minorBidi" w:hAnsiTheme="minorBidi" w:cstheme="minorBidi"/>
          <w:sz w:val="28"/>
          <w:szCs w:val="28"/>
          <w:rtl/>
          <w:lang w:bidi="ar-TN"/>
        </w:rPr>
        <w:t>كما تمّ إعلام كافة الوزارات والأطراف الحكومية المعنية بهذه الخطة قصد تأمين إنجازها في الآجال المحدّدة</w:t>
      </w:r>
      <w:r w:rsidR="005027BD">
        <w:rPr>
          <w:rFonts w:asciiTheme="minorBidi" w:hAnsiTheme="minorBidi" w:cstheme="minorBidi" w:hint="cs"/>
          <w:sz w:val="28"/>
          <w:szCs w:val="28"/>
          <w:rtl/>
          <w:lang w:bidi="ar-TN"/>
        </w:rPr>
        <w:t xml:space="preserve"> وذلك بالإشتراك مع المجتمع المدني</w:t>
      </w:r>
      <w:r w:rsidR="00116983" w:rsidRPr="00153ACE">
        <w:rPr>
          <w:rFonts w:asciiTheme="minorBidi" w:hAnsiTheme="minorBidi" w:cstheme="minorBidi"/>
          <w:sz w:val="28"/>
          <w:szCs w:val="28"/>
          <w:rtl/>
          <w:lang w:bidi="ar-TN"/>
        </w:rPr>
        <w:t>.</w:t>
      </w:r>
      <w:r w:rsidR="00F93C05" w:rsidRPr="00153ACE">
        <w:rPr>
          <w:rFonts w:asciiTheme="minorBidi" w:hAnsiTheme="minorBidi" w:cstheme="minorBidi"/>
          <w:sz w:val="28"/>
          <w:szCs w:val="28"/>
          <w:rtl/>
          <w:lang w:bidi="ar-TN"/>
        </w:rPr>
        <w:t xml:space="preserve"> </w:t>
      </w:r>
    </w:p>
    <w:p w:rsidR="00CC3DA2" w:rsidRPr="00153ACE" w:rsidRDefault="00CC3DA2" w:rsidP="00153ACE">
      <w:pPr>
        <w:shd w:val="clear" w:color="auto" w:fill="FFFFFF" w:themeFill="background1"/>
        <w:bidi/>
        <w:jc w:val="both"/>
        <w:rPr>
          <w:rFonts w:asciiTheme="minorBidi" w:hAnsiTheme="minorBidi" w:cstheme="minorBidi"/>
          <w:sz w:val="28"/>
          <w:szCs w:val="28"/>
          <w:rtl/>
          <w:lang w:bidi="ar-TN"/>
        </w:rPr>
      </w:pPr>
    </w:p>
    <w:p w:rsidR="00FE3B09" w:rsidRPr="00153ACE" w:rsidRDefault="00FE3B09" w:rsidP="00153ACE">
      <w:pPr>
        <w:shd w:val="clear" w:color="auto" w:fill="FFFFFF" w:themeFill="background1"/>
        <w:bidi/>
        <w:jc w:val="both"/>
        <w:rPr>
          <w:rFonts w:asciiTheme="minorBidi" w:hAnsiTheme="minorBidi" w:cstheme="minorBidi"/>
          <w:sz w:val="28"/>
          <w:szCs w:val="28"/>
          <w:rtl/>
          <w:lang w:bidi="ar-TN"/>
        </w:rPr>
      </w:pPr>
    </w:p>
    <w:p w:rsidR="00F43591" w:rsidRPr="00153ACE" w:rsidRDefault="00547EFA" w:rsidP="00153ACE">
      <w:pPr>
        <w:shd w:val="clear" w:color="auto" w:fill="FFFFFF" w:themeFill="background1"/>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 xml:space="preserve"> </w:t>
      </w:r>
    </w:p>
    <w:p w:rsidR="008E0A9F" w:rsidRPr="00153ACE" w:rsidRDefault="008E0A9F" w:rsidP="00153ACE">
      <w:pPr>
        <w:shd w:val="clear" w:color="auto" w:fill="FFFFFF" w:themeFill="background1"/>
        <w:bidi/>
        <w:jc w:val="both"/>
        <w:rPr>
          <w:rFonts w:asciiTheme="minorBidi" w:hAnsiTheme="minorBidi" w:cstheme="minorBidi"/>
          <w:sz w:val="28"/>
          <w:szCs w:val="28"/>
          <w:rtl/>
          <w:lang w:bidi="ar-TN"/>
        </w:rPr>
      </w:pPr>
    </w:p>
    <w:p w:rsidR="00F955FE" w:rsidRPr="00153ACE" w:rsidRDefault="00F955FE" w:rsidP="00153ACE">
      <w:pPr>
        <w:shd w:val="clear" w:color="auto" w:fill="FFFFFF" w:themeFill="background1"/>
        <w:bidi/>
        <w:jc w:val="both"/>
        <w:rPr>
          <w:rFonts w:asciiTheme="minorBidi" w:hAnsiTheme="minorBidi" w:cstheme="minorBidi"/>
          <w:sz w:val="28"/>
          <w:szCs w:val="28"/>
          <w:rtl/>
          <w:lang w:bidi="ar-TN"/>
        </w:rPr>
      </w:pPr>
    </w:p>
    <w:p w:rsidR="00F955FE" w:rsidRPr="00153ACE" w:rsidRDefault="00F955FE" w:rsidP="00153ACE">
      <w:pPr>
        <w:shd w:val="clear" w:color="auto" w:fill="FFFFFF" w:themeFill="background1"/>
        <w:bidi/>
        <w:jc w:val="both"/>
        <w:rPr>
          <w:rFonts w:asciiTheme="minorBidi" w:hAnsiTheme="minorBidi" w:cstheme="minorBidi"/>
          <w:sz w:val="28"/>
          <w:szCs w:val="28"/>
          <w:rtl/>
          <w:lang w:bidi="ar-TN"/>
        </w:rPr>
      </w:pPr>
    </w:p>
    <w:p w:rsidR="00CF7DA7" w:rsidRPr="00153ACE" w:rsidRDefault="00304225" w:rsidP="00153ACE">
      <w:pPr>
        <w:shd w:val="clear" w:color="auto" w:fill="FFFFFF" w:themeFill="background1"/>
        <w:bidi/>
        <w:jc w:val="both"/>
        <w:rPr>
          <w:rFonts w:asciiTheme="minorBidi" w:hAnsiTheme="minorBidi" w:cstheme="minorBidi"/>
          <w:sz w:val="28"/>
          <w:szCs w:val="28"/>
          <w:rtl/>
          <w:lang w:bidi="ar-TN"/>
        </w:rPr>
      </w:pPr>
      <w:r w:rsidRPr="00153ACE">
        <w:rPr>
          <w:rFonts w:asciiTheme="minorBidi" w:hAnsiTheme="minorBidi" w:cstheme="minorBidi"/>
          <w:sz w:val="28"/>
          <w:szCs w:val="28"/>
          <w:rtl/>
          <w:lang w:bidi="ar-TN"/>
        </w:rPr>
        <w:t xml:space="preserve"> </w:t>
      </w:r>
      <w:r w:rsidR="00CF7DA7" w:rsidRPr="00153ACE">
        <w:rPr>
          <w:rFonts w:asciiTheme="minorBidi" w:hAnsiTheme="minorBidi" w:cstheme="minorBidi"/>
          <w:sz w:val="28"/>
          <w:szCs w:val="28"/>
          <w:rtl/>
          <w:lang w:bidi="ar-TN"/>
        </w:rPr>
        <w:t xml:space="preserve"> </w:t>
      </w:r>
    </w:p>
    <w:p w:rsidR="00EC4664" w:rsidRPr="00153ACE" w:rsidRDefault="00EC4664" w:rsidP="00153ACE">
      <w:pPr>
        <w:shd w:val="clear" w:color="auto" w:fill="FFFFFF" w:themeFill="background1"/>
        <w:bidi/>
        <w:jc w:val="both"/>
        <w:rPr>
          <w:rFonts w:asciiTheme="minorBidi" w:hAnsiTheme="minorBidi" w:cstheme="minorBidi"/>
          <w:b/>
          <w:bCs/>
          <w:sz w:val="28"/>
          <w:szCs w:val="28"/>
          <w:lang w:bidi="ar-TN"/>
        </w:rPr>
      </w:pPr>
    </w:p>
    <w:p w:rsidR="00EC4664" w:rsidRPr="00153ACE" w:rsidRDefault="00EC4664" w:rsidP="00153ACE">
      <w:pPr>
        <w:shd w:val="clear" w:color="auto" w:fill="FFFFFF" w:themeFill="background1"/>
        <w:bidi/>
        <w:jc w:val="both"/>
        <w:rPr>
          <w:rFonts w:asciiTheme="minorBidi" w:hAnsiTheme="minorBidi" w:cstheme="minorBidi"/>
          <w:b/>
          <w:bCs/>
          <w:sz w:val="28"/>
          <w:szCs w:val="28"/>
          <w:lang w:bidi="ar-TN"/>
        </w:rPr>
      </w:pPr>
    </w:p>
    <w:p w:rsidR="00EC4664" w:rsidRDefault="00EC4664" w:rsidP="00153ACE">
      <w:pPr>
        <w:shd w:val="clear" w:color="auto" w:fill="FFFFFF" w:themeFill="background1"/>
        <w:bidi/>
        <w:jc w:val="both"/>
        <w:rPr>
          <w:rFonts w:asciiTheme="minorBidi" w:hAnsiTheme="minorBidi" w:cstheme="minorBidi"/>
          <w:b/>
          <w:bCs/>
          <w:sz w:val="28"/>
          <w:szCs w:val="28"/>
          <w:rtl/>
          <w:lang w:bidi="ar-TN"/>
        </w:rPr>
      </w:pPr>
    </w:p>
    <w:p w:rsidR="00ED01F7" w:rsidRPr="00153ACE" w:rsidRDefault="00ED01F7" w:rsidP="00ED01F7">
      <w:pPr>
        <w:shd w:val="clear" w:color="auto" w:fill="FFFFFF" w:themeFill="background1"/>
        <w:bidi/>
        <w:jc w:val="both"/>
        <w:rPr>
          <w:rFonts w:asciiTheme="minorBidi" w:hAnsiTheme="minorBidi" w:cstheme="minorBidi"/>
          <w:b/>
          <w:bCs/>
          <w:sz w:val="28"/>
          <w:szCs w:val="28"/>
          <w:lang w:bidi="ar-TN"/>
        </w:rPr>
      </w:pPr>
    </w:p>
    <w:p w:rsidR="00EC4664" w:rsidRPr="00153ACE" w:rsidRDefault="00EC4664" w:rsidP="00153ACE">
      <w:pPr>
        <w:shd w:val="clear" w:color="auto" w:fill="FFFFFF" w:themeFill="background1"/>
        <w:bidi/>
        <w:jc w:val="both"/>
        <w:rPr>
          <w:rFonts w:asciiTheme="minorBidi" w:hAnsiTheme="minorBidi" w:cstheme="minorBidi"/>
          <w:b/>
          <w:bCs/>
          <w:sz w:val="28"/>
          <w:szCs w:val="28"/>
          <w:lang w:bidi="ar-TN"/>
        </w:rPr>
      </w:pPr>
    </w:p>
    <w:p w:rsidR="00EC4664" w:rsidRPr="00153ACE" w:rsidRDefault="00EC4664" w:rsidP="00153ACE">
      <w:pPr>
        <w:shd w:val="clear" w:color="auto" w:fill="FFFFFF" w:themeFill="background1"/>
        <w:bidi/>
        <w:jc w:val="both"/>
        <w:rPr>
          <w:rFonts w:asciiTheme="minorBidi" w:hAnsiTheme="minorBidi" w:cstheme="minorBidi"/>
          <w:b/>
          <w:bCs/>
          <w:sz w:val="28"/>
          <w:szCs w:val="28"/>
          <w:lang w:bidi="ar-TN"/>
        </w:rPr>
      </w:pPr>
    </w:p>
    <w:p w:rsidR="00EC4664" w:rsidRPr="00153ACE" w:rsidRDefault="00EC4664" w:rsidP="00153ACE">
      <w:pPr>
        <w:shd w:val="clear" w:color="auto" w:fill="FFFFFF" w:themeFill="background1"/>
        <w:bidi/>
        <w:jc w:val="both"/>
        <w:rPr>
          <w:rFonts w:asciiTheme="minorBidi" w:hAnsiTheme="minorBidi" w:cstheme="minorBidi"/>
          <w:b/>
          <w:bCs/>
          <w:sz w:val="28"/>
          <w:szCs w:val="28"/>
          <w:lang w:bidi="ar-TN"/>
        </w:rPr>
      </w:pPr>
    </w:p>
    <w:p w:rsidR="00EC4664" w:rsidRPr="00153ACE" w:rsidRDefault="00EC4664" w:rsidP="00153ACE">
      <w:pPr>
        <w:shd w:val="clear" w:color="auto" w:fill="FFFFFF" w:themeFill="background1"/>
        <w:bidi/>
        <w:jc w:val="both"/>
        <w:rPr>
          <w:rFonts w:asciiTheme="minorBidi" w:hAnsiTheme="minorBidi" w:cstheme="minorBidi"/>
          <w:b/>
          <w:bCs/>
          <w:sz w:val="28"/>
          <w:szCs w:val="28"/>
          <w:rtl/>
          <w:lang w:bidi="ar-TN"/>
        </w:rPr>
      </w:pPr>
    </w:p>
    <w:p w:rsidR="00FE3B09" w:rsidRPr="00153ACE" w:rsidRDefault="00FE3B09" w:rsidP="00153ACE">
      <w:pPr>
        <w:shd w:val="clear" w:color="auto" w:fill="FFFFFF" w:themeFill="background1"/>
        <w:bidi/>
        <w:jc w:val="both"/>
        <w:rPr>
          <w:rFonts w:asciiTheme="minorBidi" w:hAnsiTheme="minorBidi" w:cstheme="minorBidi"/>
          <w:b/>
          <w:bCs/>
          <w:sz w:val="28"/>
          <w:szCs w:val="28"/>
          <w:rtl/>
          <w:lang w:bidi="ar-TN"/>
        </w:rPr>
      </w:pPr>
    </w:p>
    <w:p w:rsidR="00DF29B1" w:rsidRPr="00153ACE" w:rsidRDefault="00DF29B1" w:rsidP="00153ACE">
      <w:pPr>
        <w:shd w:val="clear" w:color="auto" w:fill="FFFFFF" w:themeFill="background1"/>
        <w:bidi/>
        <w:jc w:val="both"/>
        <w:rPr>
          <w:rFonts w:asciiTheme="minorBidi" w:hAnsiTheme="minorBidi" w:cstheme="minorBidi"/>
          <w:b/>
          <w:bCs/>
          <w:sz w:val="28"/>
          <w:szCs w:val="28"/>
          <w:rtl/>
          <w:lang w:bidi="ar-TN"/>
        </w:rPr>
      </w:pPr>
    </w:p>
    <w:p w:rsidR="00FD3A86" w:rsidRPr="00153ACE" w:rsidRDefault="00FD3A86" w:rsidP="00153ACE">
      <w:pPr>
        <w:shd w:val="clear" w:color="auto" w:fill="FFFFFF" w:themeFill="background1"/>
        <w:bidi/>
        <w:jc w:val="both"/>
        <w:rPr>
          <w:rFonts w:asciiTheme="minorBidi" w:hAnsiTheme="minorBidi" w:cstheme="minorBidi"/>
          <w:b/>
          <w:bCs/>
          <w:sz w:val="28"/>
          <w:szCs w:val="28"/>
          <w:rtl/>
          <w:lang w:bidi="ar-TN"/>
        </w:rPr>
      </w:pPr>
    </w:p>
    <w:p w:rsidR="00E229C9" w:rsidRPr="00AB760C" w:rsidRDefault="004F4283" w:rsidP="00153ACE">
      <w:pPr>
        <w:pStyle w:val="Titre1"/>
        <w:numPr>
          <w:ilvl w:val="0"/>
          <w:numId w:val="30"/>
        </w:numPr>
        <w:bidi/>
        <w:rPr>
          <w:rFonts w:asciiTheme="minorBidi" w:hAnsiTheme="minorBidi" w:cstheme="minorBidi"/>
          <w:sz w:val="36"/>
          <w:szCs w:val="36"/>
          <w:rtl/>
          <w:lang w:bidi="ar-TN"/>
        </w:rPr>
      </w:pPr>
      <w:bookmarkStart w:id="7" w:name="_Toc398731876"/>
      <w:bookmarkStart w:id="8" w:name="_Toc399144707"/>
      <w:r w:rsidRPr="00AB760C">
        <w:rPr>
          <w:rFonts w:asciiTheme="minorBidi" w:hAnsiTheme="minorBidi" w:cstheme="minorBidi"/>
          <w:sz w:val="36"/>
          <w:szCs w:val="36"/>
          <w:rtl/>
          <w:lang w:bidi="ar-TN"/>
        </w:rPr>
        <w:lastRenderedPageBreak/>
        <w:t>التعهدات المدرجة بخطة</w:t>
      </w:r>
      <w:r w:rsidR="00B02D38" w:rsidRPr="00AB760C">
        <w:rPr>
          <w:rFonts w:asciiTheme="minorBidi" w:hAnsiTheme="minorBidi" w:cstheme="minorBidi"/>
          <w:sz w:val="36"/>
          <w:szCs w:val="36"/>
          <w:rtl/>
          <w:lang w:bidi="ar-TN"/>
        </w:rPr>
        <w:t xml:space="preserve"> </w:t>
      </w:r>
      <w:r w:rsidRPr="00AB760C">
        <w:rPr>
          <w:rFonts w:asciiTheme="minorBidi" w:hAnsiTheme="minorBidi" w:cstheme="minorBidi"/>
          <w:sz w:val="36"/>
          <w:szCs w:val="36"/>
          <w:rtl/>
          <w:lang w:bidi="ar-TN"/>
        </w:rPr>
        <w:t>ال</w:t>
      </w:r>
      <w:r w:rsidR="00B02D38" w:rsidRPr="00AB760C">
        <w:rPr>
          <w:rFonts w:asciiTheme="minorBidi" w:hAnsiTheme="minorBidi" w:cstheme="minorBidi"/>
          <w:sz w:val="36"/>
          <w:szCs w:val="36"/>
          <w:rtl/>
          <w:lang w:bidi="ar-TN"/>
        </w:rPr>
        <w:t>عمل</w:t>
      </w:r>
      <w:r w:rsidRPr="00AB760C">
        <w:rPr>
          <w:rFonts w:asciiTheme="minorBidi" w:hAnsiTheme="minorBidi" w:cstheme="minorBidi"/>
          <w:sz w:val="36"/>
          <w:szCs w:val="36"/>
          <w:rtl/>
          <w:lang w:bidi="ar-TN"/>
        </w:rPr>
        <w:t xml:space="preserve"> الوطنية</w:t>
      </w:r>
      <w:r w:rsidR="00B02D38" w:rsidRPr="00AB760C">
        <w:rPr>
          <w:rFonts w:asciiTheme="minorBidi" w:hAnsiTheme="minorBidi" w:cstheme="minorBidi"/>
          <w:sz w:val="36"/>
          <w:szCs w:val="36"/>
          <w:rtl/>
          <w:lang w:bidi="ar-TN"/>
        </w:rPr>
        <w:t xml:space="preserve"> </w:t>
      </w:r>
      <w:r w:rsidRPr="00AB760C">
        <w:rPr>
          <w:rFonts w:asciiTheme="minorBidi" w:hAnsiTheme="minorBidi" w:cstheme="minorBidi"/>
          <w:sz w:val="36"/>
          <w:szCs w:val="36"/>
          <w:rtl/>
          <w:lang w:bidi="ar-TN"/>
        </w:rPr>
        <w:t>ل</w:t>
      </w:r>
      <w:r w:rsidR="00B02D38" w:rsidRPr="00AB760C">
        <w:rPr>
          <w:rFonts w:asciiTheme="minorBidi" w:hAnsiTheme="minorBidi" w:cstheme="minorBidi"/>
          <w:sz w:val="36"/>
          <w:szCs w:val="36"/>
          <w:rtl/>
          <w:lang w:bidi="ar-TN"/>
        </w:rPr>
        <w:t>شراكة الحكومة المفتوحة</w:t>
      </w:r>
      <w:bookmarkEnd w:id="7"/>
      <w:bookmarkEnd w:id="8"/>
    </w:p>
    <w:p w:rsidR="00E229C9" w:rsidRPr="00AB760C" w:rsidRDefault="00B02D38" w:rsidP="00153ACE">
      <w:pPr>
        <w:pStyle w:val="Paragraphedeliste"/>
        <w:shd w:val="clear" w:color="auto" w:fill="FFFFFF" w:themeFill="background1"/>
        <w:bidi/>
        <w:ind w:left="0"/>
        <w:outlineLvl w:val="1"/>
        <w:rPr>
          <w:rFonts w:asciiTheme="minorBidi" w:hAnsiTheme="minorBidi" w:cstheme="minorBidi"/>
          <w:b/>
          <w:bCs/>
          <w:color w:val="365F91"/>
          <w:sz w:val="40"/>
          <w:szCs w:val="40"/>
          <w:rtl/>
          <w:lang w:bidi="ar-TN"/>
        </w:rPr>
      </w:pPr>
      <w:bookmarkStart w:id="9" w:name="_Toc398731877"/>
      <w:bookmarkStart w:id="10" w:name="_Toc399144708"/>
      <w:r w:rsidRPr="00AB760C">
        <w:rPr>
          <w:rFonts w:asciiTheme="minorBidi" w:hAnsiTheme="minorBidi" w:cstheme="minorBidi"/>
          <w:b/>
          <w:bCs/>
          <w:color w:val="365F91"/>
          <w:sz w:val="40"/>
          <w:szCs w:val="40"/>
          <w:rtl/>
          <w:lang w:bidi="ar-TN"/>
        </w:rPr>
        <w:t>تعزيز النزاهة بالقطاع العمومي ومكافحة الفساد</w:t>
      </w:r>
      <w:r w:rsidR="000F0107" w:rsidRPr="00AB760C">
        <w:rPr>
          <w:rFonts w:asciiTheme="minorBidi" w:hAnsiTheme="minorBidi" w:cstheme="minorBidi"/>
          <w:b/>
          <w:bCs/>
          <w:color w:val="365F91"/>
          <w:sz w:val="40"/>
          <w:szCs w:val="40"/>
          <w:rtl/>
          <w:lang w:bidi="ar-TN"/>
        </w:rPr>
        <w:t xml:space="preserve"> ودعم الديمقراطية عب</w:t>
      </w:r>
      <w:r w:rsidR="00E229C9" w:rsidRPr="00AB760C">
        <w:rPr>
          <w:rFonts w:asciiTheme="minorBidi" w:hAnsiTheme="minorBidi" w:cstheme="minorBidi"/>
          <w:b/>
          <w:bCs/>
          <w:color w:val="365F91"/>
          <w:sz w:val="40"/>
          <w:szCs w:val="40"/>
          <w:rtl/>
          <w:lang w:bidi="ar-TN"/>
        </w:rPr>
        <w:t>ر</w:t>
      </w:r>
      <w:r w:rsidR="000F0107" w:rsidRPr="00AB760C">
        <w:rPr>
          <w:rFonts w:asciiTheme="minorBidi" w:hAnsiTheme="minorBidi" w:cstheme="minorBidi"/>
          <w:b/>
          <w:bCs/>
          <w:color w:val="365F91"/>
          <w:sz w:val="40"/>
          <w:szCs w:val="40"/>
          <w:rtl/>
          <w:lang w:bidi="ar-TN"/>
        </w:rPr>
        <w:t xml:space="preserve"> حكومة شفافة</w:t>
      </w:r>
      <w:bookmarkEnd w:id="9"/>
      <w:bookmarkEnd w:id="10"/>
      <w:r w:rsidRPr="00AB760C">
        <w:rPr>
          <w:rFonts w:asciiTheme="minorBidi" w:hAnsiTheme="minorBidi" w:cstheme="minorBidi"/>
          <w:b/>
          <w:bCs/>
          <w:color w:val="365F91"/>
          <w:sz w:val="40"/>
          <w:szCs w:val="40"/>
          <w:rtl/>
          <w:lang w:bidi="ar-TN"/>
        </w:rPr>
        <w:t xml:space="preserve"> </w:t>
      </w:r>
    </w:p>
    <w:p w:rsidR="00D448EA" w:rsidRPr="00153ACE" w:rsidRDefault="00415D73" w:rsidP="00153ACE">
      <w:pPr>
        <w:bidi/>
        <w:rPr>
          <w:rFonts w:asciiTheme="minorBidi" w:hAnsiTheme="minorBidi" w:cstheme="minorBidi"/>
          <w:sz w:val="28"/>
          <w:szCs w:val="28"/>
          <w:shd w:val="clear" w:color="auto" w:fill="D9EAD3"/>
          <w:rtl/>
        </w:rPr>
      </w:pPr>
      <w:r w:rsidRPr="00153ACE">
        <w:rPr>
          <w:rFonts w:asciiTheme="minorBidi" w:hAnsiTheme="minorBidi" w:cstheme="minorBidi"/>
          <w:sz w:val="28"/>
          <w:szCs w:val="28"/>
          <w:shd w:val="clear" w:color="auto" w:fill="D9EAD3"/>
          <w:rtl/>
        </w:rPr>
        <w:t xml:space="preserve">   </w:t>
      </w:r>
      <w:r w:rsidR="00B02D38" w:rsidRPr="00153ACE">
        <w:rPr>
          <w:rFonts w:asciiTheme="minorBidi" w:hAnsiTheme="minorBidi" w:cstheme="minorBidi"/>
          <w:sz w:val="28"/>
          <w:szCs w:val="28"/>
          <w:shd w:val="clear" w:color="auto" w:fill="D9EAD3"/>
          <w:rtl/>
        </w:rPr>
        <w:t xml:space="preserve">   </w:t>
      </w:r>
    </w:p>
    <w:p w:rsidR="00B02D38" w:rsidRPr="00153ACE" w:rsidRDefault="00E229C9" w:rsidP="00153ACE">
      <w:pPr>
        <w:pStyle w:val="Paragraphedeliste"/>
        <w:shd w:val="clear" w:color="auto" w:fill="FFFFFF" w:themeFill="background1"/>
        <w:bidi/>
        <w:ind w:left="0"/>
        <w:outlineLvl w:val="2"/>
        <w:rPr>
          <w:rFonts w:asciiTheme="minorBidi" w:hAnsiTheme="minorBidi" w:cstheme="minorBidi"/>
          <w:b/>
          <w:bCs/>
          <w:color w:val="365F91"/>
          <w:sz w:val="28"/>
          <w:szCs w:val="28"/>
          <w:lang w:bidi="ar-TN"/>
        </w:rPr>
      </w:pPr>
      <w:bookmarkStart w:id="11" w:name="_Toc398731878"/>
      <w:bookmarkStart w:id="12" w:name="_Toc399144709"/>
      <w:r w:rsidRPr="00153ACE">
        <w:rPr>
          <w:rFonts w:asciiTheme="minorBidi" w:hAnsiTheme="minorBidi" w:cstheme="minorBidi"/>
          <w:b/>
          <w:bCs/>
          <w:color w:val="365F91"/>
          <w:sz w:val="28"/>
          <w:szCs w:val="28"/>
          <w:rtl/>
          <w:lang w:bidi="ar-TN"/>
        </w:rPr>
        <w:t xml:space="preserve">التعهد الأول- </w:t>
      </w:r>
      <w:r w:rsidR="00B02D38" w:rsidRPr="00153ACE">
        <w:rPr>
          <w:rFonts w:asciiTheme="minorBidi" w:hAnsiTheme="minorBidi" w:cstheme="minorBidi"/>
          <w:b/>
          <w:bCs/>
          <w:color w:val="365F91"/>
          <w:sz w:val="28"/>
          <w:szCs w:val="28"/>
          <w:rtl/>
          <w:lang w:bidi="ar-TN"/>
        </w:rPr>
        <w:t>تعزيز الإطار القانوني لمكافحة الفساد</w:t>
      </w:r>
      <w:bookmarkEnd w:id="11"/>
      <w:bookmarkEnd w:id="12"/>
    </w:p>
    <w:p w:rsidR="00533CF3" w:rsidRPr="00153ACE" w:rsidRDefault="000F0107" w:rsidP="00153ACE">
      <w:pPr>
        <w:shd w:val="clear" w:color="auto" w:fill="FFFFFF" w:themeFill="background1"/>
        <w:bidi/>
        <w:spacing w:line="360" w:lineRule="auto"/>
        <w:jc w:val="both"/>
        <w:rPr>
          <w:rFonts w:asciiTheme="minorBidi" w:hAnsiTheme="minorBidi" w:cstheme="minorBidi"/>
          <w:sz w:val="28"/>
          <w:szCs w:val="28"/>
        </w:rPr>
      </w:pPr>
      <w:r w:rsidRPr="00153ACE">
        <w:rPr>
          <w:rFonts w:asciiTheme="minorBidi" w:hAnsiTheme="minorBidi" w:cstheme="minorBidi"/>
          <w:sz w:val="28"/>
          <w:szCs w:val="28"/>
          <w:rtl/>
        </w:rPr>
        <w:t>صياغة</w:t>
      </w:r>
      <w:r w:rsidR="00533CF3" w:rsidRPr="00153ACE">
        <w:rPr>
          <w:rFonts w:asciiTheme="minorBidi" w:hAnsiTheme="minorBidi" w:cstheme="minorBidi"/>
          <w:sz w:val="28"/>
          <w:szCs w:val="28"/>
          <w:rtl/>
        </w:rPr>
        <w:t xml:space="preserve"> </w:t>
      </w:r>
      <w:r w:rsidR="00E229C9" w:rsidRPr="00153ACE">
        <w:rPr>
          <w:rFonts w:asciiTheme="minorBidi" w:hAnsiTheme="minorBidi" w:cstheme="minorBidi"/>
          <w:sz w:val="28"/>
          <w:szCs w:val="28"/>
          <w:rtl/>
        </w:rPr>
        <w:t xml:space="preserve">مجموعة من </w:t>
      </w:r>
      <w:r w:rsidR="00533CF3" w:rsidRPr="00153ACE">
        <w:rPr>
          <w:rFonts w:asciiTheme="minorBidi" w:hAnsiTheme="minorBidi" w:cstheme="minorBidi"/>
          <w:sz w:val="28"/>
          <w:szCs w:val="28"/>
          <w:rtl/>
        </w:rPr>
        <w:t xml:space="preserve">النصوص القانونية المتعلقة بمكافحة الفساد </w:t>
      </w:r>
      <w:r w:rsidR="00E229C9" w:rsidRPr="00153ACE">
        <w:rPr>
          <w:rFonts w:asciiTheme="minorBidi" w:hAnsiTheme="minorBidi" w:cstheme="minorBidi"/>
          <w:sz w:val="28"/>
          <w:szCs w:val="28"/>
          <w:rtl/>
        </w:rPr>
        <w:t>والمتعلقة بـ</w:t>
      </w:r>
      <w:r w:rsidR="00533CF3" w:rsidRPr="00153ACE">
        <w:rPr>
          <w:rFonts w:asciiTheme="minorBidi" w:hAnsiTheme="minorBidi" w:cstheme="minorBidi"/>
          <w:sz w:val="28"/>
          <w:szCs w:val="28"/>
          <w:rtl/>
        </w:rPr>
        <w:t>:</w:t>
      </w:r>
    </w:p>
    <w:p w:rsidR="00533CF3" w:rsidRPr="00153ACE" w:rsidRDefault="00533CF3" w:rsidP="00153ACE">
      <w:pPr>
        <w:pStyle w:val="Paragraphedeliste"/>
        <w:numPr>
          <w:ilvl w:val="0"/>
          <w:numId w:val="1"/>
        </w:numPr>
        <w:shd w:val="clear" w:color="auto" w:fill="FFFFFF" w:themeFill="background1"/>
        <w:bidi/>
        <w:spacing w:after="200" w:line="360" w:lineRule="auto"/>
        <w:jc w:val="both"/>
        <w:rPr>
          <w:rFonts w:asciiTheme="minorBidi" w:hAnsiTheme="minorBidi" w:cstheme="minorBidi"/>
          <w:sz w:val="28"/>
          <w:szCs w:val="28"/>
        </w:rPr>
      </w:pPr>
      <w:r w:rsidRPr="00153ACE">
        <w:rPr>
          <w:rFonts w:asciiTheme="minorBidi" w:hAnsiTheme="minorBidi" w:cstheme="minorBidi"/>
          <w:bCs/>
          <w:sz w:val="28"/>
          <w:szCs w:val="28"/>
          <w:rtl/>
        </w:rPr>
        <w:t>حماية المبلغين عن حالات الفساد في القطاع العام</w:t>
      </w:r>
      <w:r w:rsidRPr="00153ACE">
        <w:rPr>
          <w:rFonts w:asciiTheme="minorBidi" w:hAnsiTheme="minorBidi" w:cstheme="minorBidi"/>
          <w:b/>
          <w:sz w:val="28"/>
          <w:szCs w:val="28"/>
        </w:rPr>
        <w:t>:</w:t>
      </w:r>
      <w:r w:rsidRPr="00153ACE">
        <w:rPr>
          <w:rFonts w:asciiTheme="minorBidi" w:hAnsiTheme="minorBidi" w:cstheme="minorBidi"/>
          <w:sz w:val="28"/>
          <w:szCs w:val="28"/>
          <w:rtl/>
        </w:rPr>
        <w:t xml:space="preserve"> يهدف هذا القانون إلى وضع آليات للتبليغ عن الفساد واجراءات خصوصية لحماية المبلغين الذين يشهدون أو يرصدون حالات فساد داخل القطاع العام. ويتنزّل القانون في إطار العمل على محاصرة ظواهر الفساد التي تتهدد المال العام وتطويق آثاره في كل هياكل وهيئات القطاع العمومي من إدارة عمومية و مؤسسات ومنشآت عمومية وجماعات محلية وكل الهياكل المستأمنة على التصرف في المرافق العمومية بأي وجه كان.</w:t>
      </w:r>
    </w:p>
    <w:p w:rsidR="00533CF3" w:rsidRPr="00153ACE" w:rsidRDefault="00533CF3" w:rsidP="00153ACE">
      <w:pPr>
        <w:pStyle w:val="Paragraphedeliste"/>
        <w:numPr>
          <w:ilvl w:val="0"/>
          <w:numId w:val="1"/>
        </w:numPr>
        <w:shd w:val="clear" w:color="auto" w:fill="FFFFFF" w:themeFill="background1"/>
        <w:tabs>
          <w:tab w:val="right" w:pos="9072"/>
        </w:tabs>
        <w:bidi/>
        <w:spacing w:after="200" w:line="360" w:lineRule="auto"/>
        <w:jc w:val="both"/>
        <w:rPr>
          <w:rFonts w:asciiTheme="minorBidi" w:hAnsiTheme="minorBidi" w:cstheme="minorBidi"/>
          <w:b/>
          <w:sz w:val="28"/>
          <w:szCs w:val="28"/>
        </w:rPr>
      </w:pPr>
      <w:r w:rsidRPr="00153ACE">
        <w:rPr>
          <w:rFonts w:asciiTheme="minorBidi" w:hAnsiTheme="minorBidi" w:cstheme="minorBidi"/>
          <w:bCs/>
          <w:sz w:val="28"/>
          <w:szCs w:val="28"/>
          <w:rtl/>
        </w:rPr>
        <w:t>التصريح بالذمة المالية</w:t>
      </w:r>
      <w:r w:rsidRPr="00153ACE">
        <w:rPr>
          <w:rFonts w:asciiTheme="minorBidi" w:hAnsiTheme="minorBidi" w:cstheme="minorBidi"/>
          <w:b/>
          <w:sz w:val="28"/>
          <w:szCs w:val="28"/>
          <w:rtl/>
        </w:rPr>
        <w:t xml:space="preserve">: يهدف هذا القانون إلى تحديد قائمة الأشخاص أصحاب المواقع الوظيفية الرفيعة والحساسة في القطاع العام المحمول عليهم واجب التصريح بالذمة المالية طبقا لإجراءات </w:t>
      </w:r>
      <w:r w:rsidR="00752ACF" w:rsidRPr="00153ACE">
        <w:rPr>
          <w:rFonts w:asciiTheme="minorBidi" w:hAnsiTheme="minorBidi" w:cstheme="minorBidi"/>
          <w:b/>
          <w:sz w:val="28"/>
          <w:szCs w:val="28"/>
          <w:rtl/>
        </w:rPr>
        <w:t>محدّدة</w:t>
      </w:r>
      <w:r w:rsidRPr="00153ACE">
        <w:rPr>
          <w:rFonts w:asciiTheme="minorBidi" w:hAnsiTheme="minorBidi" w:cstheme="minorBidi"/>
          <w:b/>
          <w:sz w:val="28"/>
          <w:szCs w:val="28"/>
          <w:rtl/>
        </w:rPr>
        <w:t xml:space="preserve"> </w:t>
      </w:r>
      <w:r w:rsidR="00752ACF" w:rsidRPr="00153ACE">
        <w:rPr>
          <w:rFonts w:asciiTheme="minorBidi" w:hAnsiTheme="minorBidi" w:cstheme="minorBidi"/>
          <w:b/>
          <w:sz w:val="28"/>
          <w:szCs w:val="28"/>
          <w:rtl/>
        </w:rPr>
        <w:t>مع</w:t>
      </w:r>
      <w:r w:rsidRPr="00153ACE">
        <w:rPr>
          <w:rFonts w:asciiTheme="minorBidi" w:hAnsiTheme="minorBidi" w:cstheme="minorBidi"/>
          <w:b/>
          <w:sz w:val="28"/>
          <w:szCs w:val="28"/>
          <w:rtl/>
        </w:rPr>
        <w:t xml:space="preserve"> ضبط آليات الرقابة على التصريح والعقوبات. وسيلغي هذا القانون العمل بالقانون عدد 17 لسنة 1987 المؤرخ في 10 أفريل 1987 المتعلق بالتصريح ع</w:t>
      </w:r>
      <w:r w:rsidR="0074424A" w:rsidRPr="00153ACE">
        <w:rPr>
          <w:rFonts w:asciiTheme="minorBidi" w:hAnsiTheme="minorBidi" w:cstheme="minorBidi"/>
          <w:b/>
          <w:sz w:val="28"/>
          <w:szCs w:val="28"/>
          <w:rtl/>
        </w:rPr>
        <w:t>لى الشرف بمكاسب أعضاء الحكومة و</w:t>
      </w:r>
      <w:r w:rsidRPr="00153ACE">
        <w:rPr>
          <w:rFonts w:asciiTheme="minorBidi" w:hAnsiTheme="minorBidi" w:cstheme="minorBidi"/>
          <w:b/>
          <w:sz w:val="28"/>
          <w:szCs w:val="28"/>
          <w:rtl/>
        </w:rPr>
        <w:t xml:space="preserve">بعض الأصناف من الأعوان العموميين وكافة النصوص الترتيبية التابعة له. </w:t>
      </w:r>
    </w:p>
    <w:p w:rsidR="00533CF3" w:rsidRPr="00153ACE" w:rsidRDefault="00533CF3" w:rsidP="00153ACE">
      <w:pPr>
        <w:pStyle w:val="Paragraphedeliste"/>
        <w:numPr>
          <w:ilvl w:val="0"/>
          <w:numId w:val="1"/>
        </w:numPr>
        <w:shd w:val="clear" w:color="auto" w:fill="FFFFFF" w:themeFill="background1"/>
        <w:bidi/>
        <w:spacing w:after="200" w:line="360" w:lineRule="auto"/>
        <w:jc w:val="both"/>
        <w:rPr>
          <w:rFonts w:asciiTheme="minorBidi" w:hAnsiTheme="minorBidi" w:cstheme="minorBidi"/>
          <w:sz w:val="28"/>
          <w:szCs w:val="28"/>
        </w:rPr>
      </w:pPr>
      <w:r w:rsidRPr="00153ACE">
        <w:rPr>
          <w:rFonts w:asciiTheme="minorBidi" w:hAnsiTheme="minorBidi" w:cstheme="minorBidi"/>
          <w:bCs/>
          <w:sz w:val="28"/>
          <w:szCs w:val="28"/>
          <w:rtl/>
        </w:rPr>
        <w:t>الاثراء غير المشروع</w:t>
      </w:r>
      <w:r w:rsidRPr="00153ACE">
        <w:rPr>
          <w:rFonts w:asciiTheme="minorBidi" w:hAnsiTheme="minorBidi" w:cstheme="minorBidi"/>
          <w:b/>
          <w:sz w:val="28"/>
          <w:szCs w:val="28"/>
          <w:rtl/>
        </w:rPr>
        <w:t>:</w:t>
      </w:r>
      <w:r w:rsidRPr="00153ACE">
        <w:rPr>
          <w:rFonts w:asciiTheme="minorBidi" w:hAnsiTheme="minorBidi" w:cstheme="minorBidi"/>
          <w:sz w:val="28"/>
          <w:szCs w:val="28"/>
          <w:rtl/>
        </w:rPr>
        <w:t xml:space="preserve"> يهدف هذا القانون الى تعريف الإثراء غير المشروع في جانب الموظف العمومي أو قرينه أو أبنائه القصر. وذلك مع اضافة النفقات التي تتم من جانب أو لفائدة أحد المعنيين بالإثراء غير المشروع حتى لا تفلت من مناط التجريم الأموال التي يتلقاها الموظف العمومي وتزيد في قيمة ثروته أو يخفض عليها ضغط الإنفاق الذي يقوم به الغير لفائدته أو لفائدة المشمولين بالإثراء غير المشروع.</w:t>
      </w:r>
    </w:p>
    <w:p w:rsidR="000F0107" w:rsidRPr="00153ACE" w:rsidRDefault="000F0107" w:rsidP="00153ACE">
      <w:pPr>
        <w:pStyle w:val="Paragraphedeliste"/>
        <w:shd w:val="clear" w:color="auto" w:fill="FFFFFF" w:themeFill="background1"/>
        <w:bidi/>
        <w:spacing w:after="200" w:line="360" w:lineRule="auto"/>
        <w:jc w:val="both"/>
        <w:rPr>
          <w:rFonts w:asciiTheme="minorBidi" w:hAnsiTheme="minorBidi" w:cstheme="minorBidi"/>
          <w:sz w:val="28"/>
          <w:szCs w:val="28"/>
        </w:rPr>
      </w:pPr>
      <w:r w:rsidRPr="00153ACE">
        <w:rPr>
          <w:rFonts w:asciiTheme="minorBidi" w:hAnsiTheme="minorBidi" w:cstheme="minorBidi"/>
          <w:sz w:val="28"/>
          <w:szCs w:val="28"/>
          <w:rtl/>
        </w:rPr>
        <w:t>ويتمّ إثر صياغة هذه النصوص والمصادقة عليها من طرف الحكومة إحالتها على مجلس نواب الشعب.</w:t>
      </w:r>
    </w:p>
    <w:p w:rsidR="00533CF3" w:rsidRPr="00153ACE" w:rsidRDefault="00533CF3" w:rsidP="00153ACE">
      <w:pPr>
        <w:pStyle w:val="Paragraphedeliste"/>
        <w:numPr>
          <w:ilvl w:val="0"/>
          <w:numId w:val="2"/>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w:t>
      </w:r>
      <w:r w:rsidRPr="00153ACE">
        <w:rPr>
          <w:rFonts w:asciiTheme="minorBidi" w:hAnsiTheme="minorBidi" w:cstheme="minorBidi"/>
          <w:sz w:val="28"/>
          <w:szCs w:val="28"/>
        </w:rPr>
        <w:t xml:space="preserve"> </w:t>
      </w:r>
      <w:r w:rsidR="003C0822" w:rsidRPr="00153ACE">
        <w:rPr>
          <w:rFonts w:asciiTheme="minorBidi" w:hAnsiTheme="minorBidi" w:cstheme="minorBidi"/>
          <w:sz w:val="28"/>
          <w:szCs w:val="28"/>
          <w:rtl/>
        </w:rPr>
        <w:t>2015-2016</w:t>
      </w:r>
    </w:p>
    <w:p w:rsidR="00533CF3" w:rsidRPr="00153ACE" w:rsidRDefault="00533CF3" w:rsidP="00153ACE">
      <w:pPr>
        <w:pStyle w:val="Paragraphedeliste"/>
        <w:numPr>
          <w:ilvl w:val="0"/>
          <w:numId w:val="2"/>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كتابة الدولة للحوكمة والوظيفة العمومية.</w:t>
      </w:r>
    </w:p>
    <w:p w:rsidR="00533CF3" w:rsidRPr="00153ACE" w:rsidRDefault="00533CF3" w:rsidP="00153ACE">
      <w:pPr>
        <w:pStyle w:val="Paragraphedeliste"/>
        <w:numPr>
          <w:ilvl w:val="0"/>
          <w:numId w:val="2"/>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الاطراف المتدخلة</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وزار</w:t>
      </w:r>
      <w:r w:rsidR="00803DF5" w:rsidRPr="00153ACE">
        <w:rPr>
          <w:rFonts w:asciiTheme="minorBidi" w:hAnsiTheme="minorBidi" w:cstheme="minorBidi"/>
          <w:sz w:val="28"/>
          <w:szCs w:val="28"/>
          <w:rtl/>
        </w:rPr>
        <w:t>ة العدل، الهيئة المكلفة بالحوكمة</w:t>
      </w:r>
      <w:r w:rsidRPr="00153ACE">
        <w:rPr>
          <w:rFonts w:asciiTheme="minorBidi" w:hAnsiTheme="minorBidi" w:cstheme="minorBidi"/>
          <w:sz w:val="28"/>
          <w:szCs w:val="28"/>
          <w:rtl/>
        </w:rPr>
        <w:t xml:space="preserve"> ومكافحة الفساد</w:t>
      </w:r>
      <w:r w:rsidRPr="00153ACE">
        <w:rPr>
          <w:rFonts w:asciiTheme="minorBidi" w:hAnsiTheme="minorBidi" w:cstheme="minorBidi"/>
          <w:sz w:val="28"/>
          <w:szCs w:val="28"/>
          <w:rtl/>
          <w:lang w:bidi="ar-TN"/>
        </w:rPr>
        <w:t>، مجلس نواب الشعب ومصالح مستشار القانون والتشريع.</w:t>
      </w:r>
      <w:r w:rsidR="00E959A5" w:rsidRPr="00153ACE">
        <w:rPr>
          <w:rFonts w:asciiTheme="minorBidi" w:hAnsiTheme="minorBidi" w:cstheme="minorBidi"/>
          <w:sz w:val="28"/>
          <w:szCs w:val="28"/>
          <w:rtl/>
          <w:lang w:bidi="ar-TN"/>
        </w:rPr>
        <w:t xml:space="preserve"> </w:t>
      </w:r>
    </w:p>
    <w:p w:rsidR="00533CF3" w:rsidRPr="00153ACE" w:rsidRDefault="00E229C9" w:rsidP="00153ACE">
      <w:pPr>
        <w:pStyle w:val="Titre3"/>
        <w:bidi/>
        <w:rPr>
          <w:rFonts w:asciiTheme="minorBidi" w:hAnsiTheme="minorBidi" w:cstheme="minorBidi"/>
          <w:bCs w:val="0"/>
          <w:sz w:val="28"/>
          <w:szCs w:val="28"/>
        </w:rPr>
      </w:pPr>
      <w:bookmarkStart w:id="13" w:name="_Toc398731879"/>
      <w:bookmarkStart w:id="14" w:name="_Toc399144710"/>
      <w:r w:rsidRPr="00153ACE">
        <w:rPr>
          <w:rFonts w:asciiTheme="minorBidi" w:hAnsiTheme="minorBidi" w:cstheme="minorBidi"/>
          <w:color w:val="365F91"/>
          <w:sz w:val="28"/>
          <w:szCs w:val="28"/>
          <w:rtl/>
        </w:rPr>
        <w:lastRenderedPageBreak/>
        <w:t xml:space="preserve">التعهد 2 </w:t>
      </w:r>
      <w:r w:rsidR="00533CF3" w:rsidRPr="00153ACE">
        <w:rPr>
          <w:rFonts w:asciiTheme="minorBidi" w:hAnsiTheme="minorBidi" w:cstheme="minorBidi"/>
          <w:color w:val="365F91"/>
          <w:sz w:val="28"/>
          <w:szCs w:val="28"/>
          <w:rtl/>
        </w:rPr>
        <w:t>- تطوير منظومة إلكترونية مندمجة للشكاوي وللإبلاغ عن حالات الفساد</w:t>
      </w:r>
      <w:bookmarkEnd w:id="13"/>
      <w:bookmarkEnd w:id="14"/>
    </w:p>
    <w:p w:rsidR="00533CF3" w:rsidRPr="00153ACE" w:rsidRDefault="00442AD7" w:rsidP="00784137">
      <w:pPr>
        <w:shd w:val="clear" w:color="auto" w:fill="FFFFFF" w:themeFill="background1"/>
        <w:bidi/>
        <w:spacing w:line="360" w:lineRule="auto"/>
        <w:jc w:val="both"/>
        <w:rPr>
          <w:rFonts w:asciiTheme="minorBidi" w:hAnsiTheme="minorBidi" w:cstheme="minorBidi"/>
          <w:sz w:val="28"/>
          <w:szCs w:val="28"/>
        </w:rPr>
      </w:pPr>
      <w:r w:rsidRPr="00153ACE">
        <w:rPr>
          <w:rFonts w:asciiTheme="minorBidi" w:hAnsiTheme="minorBidi" w:cstheme="minorBidi"/>
          <w:sz w:val="28"/>
          <w:szCs w:val="28"/>
          <w:rtl/>
        </w:rPr>
        <w:t>تندرج هذه المنظومة في إطار</w:t>
      </w:r>
      <w:r w:rsidR="00E229C9" w:rsidRPr="00153ACE">
        <w:rPr>
          <w:rFonts w:asciiTheme="minorBidi" w:hAnsiTheme="minorBidi" w:cstheme="minorBidi"/>
          <w:sz w:val="28"/>
          <w:szCs w:val="28"/>
          <w:rtl/>
        </w:rPr>
        <w:t xml:space="preserve"> مكافحة الفساد وتشريك المواطن و</w:t>
      </w:r>
      <w:r w:rsidRPr="00153ACE">
        <w:rPr>
          <w:rFonts w:asciiTheme="minorBidi" w:hAnsiTheme="minorBidi" w:cstheme="minorBidi"/>
          <w:sz w:val="28"/>
          <w:szCs w:val="28"/>
          <w:rtl/>
        </w:rPr>
        <w:t xml:space="preserve">تعنى </w:t>
      </w:r>
      <w:r w:rsidR="00533CF3" w:rsidRPr="00153ACE">
        <w:rPr>
          <w:rFonts w:asciiTheme="minorBidi" w:hAnsiTheme="minorBidi" w:cstheme="minorBidi"/>
          <w:sz w:val="28"/>
          <w:szCs w:val="28"/>
          <w:rtl/>
        </w:rPr>
        <w:t>بتقبل شكاوي المواطنين والإبلاغ عن حالات الفساد</w:t>
      </w:r>
      <w:r w:rsidR="00784137">
        <w:rPr>
          <w:rFonts w:asciiTheme="minorBidi" w:hAnsiTheme="minorBidi" w:cstheme="minorBidi" w:hint="cs"/>
          <w:sz w:val="28"/>
          <w:szCs w:val="28"/>
          <w:rtl/>
        </w:rPr>
        <w:t xml:space="preserve"> ومتابعة حركتها</w:t>
      </w:r>
      <w:r w:rsidR="00533CF3" w:rsidRPr="00153ACE">
        <w:rPr>
          <w:rFonts w:asciiTheme="minorBidi" w:hAnsiTheme="minorBidi" w:cstheme="minorBidi"/>
          <w:sz w:val="28"/>
          <w:szCs w:val="28"/>
          <w:rtl/>
        </w:rPr>
        <w:t xml:space="preserve"> وذلك باعتماد قنوات متعددة للتواصل مع المواطنين (موقع واب، موزع صوتي، شباك موحّد، إرساليات قصيرة عبر الهاتف الجوال، ...).</w:t>
      </w:r>
    </w:p>
    <w:p w:rsidR="00533CF3" w:rsidRPr="00153ACE" w:rsidRDefault="00533CF3" w:rsidP="00153ACE">
      <w:pPr>
        <w:shd w:val="clear" w:color="auto" w:fill="FFFFFF" w:themeFill="background1"/>
        <w:bidi/>
        <w:spacing w:line="360" w:lineRule="auto"/>
        <w:jc w:val="both"/>
        <w:rPr>
          <w:rFonts w:asciiTheme="minorBidi" w:hAnsiTheme="minorBidi" w:cstheme="minorBidi"/>
          <w:color w:val="auto"/>
          <w:sz w:val="28"/>
          <w:szCs w:val="28"/>
        </w:rPr>
      </w:pPr>
      <w:r w:rsidRPr="00153ACE">
        <w:rPr>
          <w:rFonts w:asciiTheme="minorBidi" w:hAnsiTheme="minorBidi" w:cstheme="minorBidi"/>
          <w:sz w:val="28"/>
          <w:szCs w:val="28"/>
          <w:rtl/>
        </w:rPr>
        <w:t xml:space="preserve">وتشمل هذه المنظومة الشكاوي </w:t>
      </w:r>
      <w:r w:rsidRPr="00153ACE">
        <w:rPr>
          <w:rFonts w:asciiTheme="minorBidi" w:hAnsiTheme="minorBidi" w:cstheme="minorBidi"/>
          <w:color w:val="auto"/>
          <w:sz w:val="28"/>
          <w:szCs w:val="28"/>
          <w:rtl/>
        </w:rPr>
        <w:t xml:space="preserve">الموجهة إلى </w:t>
      </w:r>
      <w:r w:rsidR="0077367C" w:rsidRPr="00153ACE">
        <w:rPr>
          <w:rFonts w:asciiTheme="minorBidi" w:hAnsiTheme="minorBidi" w:cstheme="minorBidi"/>
          <w:color w:val="auto"/>
          <w:sz w:val="28"/>
          <w:szCs w:val="28"/>
          <w:rtl/>
        </w:rPr>
        <w:t>عدد من</w:t>
      </w:r>
      <w:r w:rsidRPr="00153ACE">
        <w:rPr>
          <w:rFonts w:asciiTheme="minorBidi" w:hAnsiTheme="minorBidi" w:cstheme="minorBidi"/>
          <w:color w:val="auto"/>
          <w:sz w:val="28"/>
          <w:szCs w:val="28"/>
          <w:rtl/>
        </w:rPr>
        <w:t xml:space="preserve"> الهياكل العمومية المركزية والجهوية والمحلية.</w:t>
      </w:r>
    </w:p>
    <w:p w:rsidR="00533CF3" w:rsidRPr="00153ACE" w:rsidRDefault="00533CF3" w:rsidP="00153ACE">
      <w:pPr>
        <w:shd w:val="clear" w:color="auto" w:fill="FFFFFF" w:themeFill="background1"/>
        <w:bidi/>
        <w:spacing w:line="360" w:lineRule="auto"/>
        <w:jc w:val="both"/>
        <w:rPr>
          <w:rFonts w:asciiTheme="minorBidi" w:hAnsiTheme="minorBidi" w:cstheme="minorBidi"/>
          <w:color w:val="auto"/>
          <w:sz w:val="28"/>
          <w:szCs w:val="28"/>
          <w:rtl/>
        </w:rPr>
      </w:pPr>
      <w:r w:rsidRPr="00153ACE">
        <w:rPr>
          <w:rFonts w:asciiTheme="minorBidi" w:hAnsiTheme="minorBidi" w:cstheme="minorBidi"/>
          <w:color w:val="auto"/>
          <w:sz w:val="28"/>
          <w:szCs w:val="28"/>
          <w:rtl/>
        </w:rPr>
        <w:t>وس</w:t>
      </w:r>
      <w:r w:rsidR="0077367C" w:rsidRPr="00153ACE">
        <w:rPr>
          <w:rFonts w:asciiTheme="minorBidi" w:hAnsiTheme="minorBidi" w:cstheme="minorBidi"/>
          <w:color w:val="auto"/>
          <w:sz w:val="28"/>
          <w:szCs w:val="28"/>
          <w:rtl/>
        </w:rPr>
        <w:t>يتم عبر هذه المنظومة نشر معطيات حول العرائض المرسلة و</w:t>
      </w:r>
      <w:r w:rsidR="00E229C9" w:rsidRPr="00153ACE">
        <w:rPr>
          <w:rFonts w:asciiTheme="minorBidi" w:hAnsiTheme="minorBidi" w:cstheme="minorBidi"/>
          <w:color w:val="auto"/>
          <w:sz w:val="28"/>
          <w:szCs w:val="28"/>
          <w:rtl/>
        </w:rPr>
        <w:t xml:space="preserve">العرائض </w:t>
      </w:r>
      <w:r w:rsidR="0077367C" w:rsidRPr="00153ACE">
        <w:rPr>
          <w:rFonts w:asciiTheme="minorBidi" w:hAnsiTheme="minorBidi" w:cstheme="minorBidi"/>
          <w:color w:val="auto"/>
          <w:sz w:val="28"/>
          <w:szCs w:val="28"/>
          <w:rtl/>
        </w:rPr>
        <w:t>التي تمت الاجابة عنها حسب المجالات ونوعية العرائض.</w:t>
      </w:r>
    </w:p>
    <w:p w:rsidR="00533CF3" w:rsidRPr="00153ACE" w:rsidRDefault="00E229C9" w:rsidP="00153ACE">
      <w:pPr>
        <w:shd w:val="clear" w:color="auto" w:fill="FFFFFF" w:themeFill="background1"/>
        <w:bidi/>
        <w:spacing w:line="360" w:lineRule="auto"/>
        <w:jc w:val="both"/>
        <w:rPr>
          <w:rFonts w:asciiTheme="minorBidi" w:hAnsiTheme="minorBidi" w:cstheme="minorBidi"/>
          <w:color w:val="auto"/>
          <w:sz w:val="28"/>
          <w:szCs w:val="28"/>
          <w:rtl/>
        </w:rPr>
      </w:pPr>
      <w:r w:rsidRPr="00153ACE">
        <w:rPr>
          <w:rFonts w:asciiTheme="minorBidi" w:hAnsiTheme="minorBidi" w:cstheme="minorBidi"/>
          <w:color w:val="auto"/>
          <w:sz w:val="28"/>
          <w:szCs w:val="28"/>
          <w:rtl/>
        </w:rPr>
        <w:t xml:space="preserve">كما </w:t>
      </w:r>
      <w:r w:rsidR="00533CF3" w:rsidRPr="00153ACE">
        <w:rPr>
          <w:rFonts w:asciiTheme="minorBidi" w:hAnsiTheme="minorBidi" w:cstheme="minorBidi"/>
          <w:color w:val="auto"/>
          <w:sz w:val="28"/>
          <w:szCs w:val="28"/>
          <w:rtl/>
        </w:rPr>
        <w:t>سيتم العمل على تطوير هذه البوابة باعتماد مقاربة تشاركية مع المجتمع المدني.</w:t>
      </w:r>
      <w:r w:rsidR="00533CF3" w:rsidRPr="00153ACE">
        <w:rPr>
          <w:rFonts w:asciiTheme="minorBidi" w:hAnsiTheme="minorBidi" w:cstheme="minorBidi"/>
          <w:color w:val="auto"/>
          <w:sz w:val="28"/>
          <w:szCs w:val="28"/>
        </w:rPr>
        <w:t xml:space="preserve"> </w:t>
      </w:r>
    </w:p>
    <w:p w:rsidR="00B734EA" w:rsidRPr="00153ACE" w:rsidRDefault="00B734EA" w:rsidP="00153ACE">
      <w:pPr>
        <w:shd w:val="clear" w:color="auto" w:fill="FFFFFF" w:themeFill="background1"/>
        <w:bidi/>
        <w:spacing w:line="360" w:lineRule="auto"/>
        <w:jc w:val="both"/>
        <w:rPr>
          <w:rFonts w:asciiTheme="minorBidi" w:hAnsiTheme="minorBidi" w:cstheme="minorBidi"/>
          <w:color w:val="auto"/>
          <w:sz w:val="28"/>
          <w:szCs w:val="28"/>
          <w:rtl/>
          <w:lang w:bidi="ar-TN"/>
        </w:rPr>
      </w:pPr>
      <w:r w:rsidRPr="00153ACE">
        <w:rPr>
          <w:rFonts w:asciiTheme="minorBidi" w:hAnsiTheme="minorBidi" w:cstheme="minorBidi"/>
          <w:color w:val="auto"/>
          <w:sz w:val="28"/>
          <w:szCs w:val="28"/>
          <w:rtl/>
        </w:rPr>
        <w:t>وسيتم إنجاز هذه المنظومة على مراحل وتعميمها على كافة الهياكل العمومية. وستغطي المرحلة الأولى المعنية بهذا التعهد عددا من الوزارات التي سيتمّ تحديدها لاحقا.</w:t>
      </w:r>
    </w:p>
    <w:p w:rsidR="00533CF3" w:rsidRPr="00153ACE" w:rsidRDefault="00533CF3" w:rsidP="00153ACE">
      <w:pPr>
        <w:pStyle w:val="Paragraphedeliste"/>
        <w:numPr>
          <w:ilvl w:val="0"/>
          <w:numId w:val="3"/>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 xml:space="preserve">: </w:t>
      </w:r>
      <w:r w:rsidR="00583F18" w:rsidRPr="00153ACE">
        <w:rPr>
          <w:rFonts w:asciiTheme="minorBidi" w:hAnsiTheme="minorBidi" w:cstheme="minorBidi"/>
          <w:sz w:val="28"/>
          <w:szCs w:val="28"/>
          <w:rtl/>
        </w:rPr>
        <w:t>2015-2016</w:t>
      </w:r>
    </w:p>
    <w:p w:rsidR="00533CF3" w:rsidRPr="00153ACE" w:rsidRDefault="00533CF3" w:rsidP="00153ACE">
      <w:pPr>
        <w:pStyle w:val="Paragraphedeliste"/>
        <w:numPr>
          <w:ilvl w:val="0"/>
          <w:numId w:val="3"/>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كتابة الدولة للحوكمة والوظيفة العمومية (وحدة الإدارة الإلكترونية والمكتب المركزي للعلاقات مع المواطن).</w:t>
      </w:r>
    </w:p>
    <w:p w:rsidR="00F23DB5" w:rsidRPr="003151BC" w:rsidRDefault="00533CF3" w:rsidP="003151BC">
      <w:pPr>
        <w:pStyle w:val="Paragraphedeliste"/>
        <w:numPr>
          <w:ilvl w:val="0"/>
          <w:numId w:val="3"/>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الاطراف المتدخلة</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الهيئة الوطنية المكلفة بمقاومة الفساد، الهياكل العمومية المعنية كل في ما يخصه.</w:t>
      </w:r>
    </w:p>
    <w:p w:rsidR="00F23DB5" w:rsidRPr="002F1658" w:rsidRDefault="004D444C" w:rsidP="002F1658">
      <w:pPr>
        <w:pStyle w:val="Titre3"/>
        <w:bidi/>
        <w:rPr>
          <w:rFonts w:asciiTheme="minorBidi" w:hAnsiTheme="minorBidi" w:cstheme="minorBidi"/>
          <w:color w:val="365F91"/>
          <w:sz w:val="28"/>
          <w:szCs w:val="28"/>
        </w:rPr>
      </w:pPr>
      <w:bookmarkStart w:id="15" w:name="_Toc398731880"/>
      <w:bookmarkStart w:id="16" w:name="_Toc399144711"/>
      <w:r w:rsidRPr="00153ACE">
        <w:rPr>
          <w:rFonts w:asciiTheme="minorBidi" w:hAnsiTheme="minorBidi" w:cstheme="minorBidi"/>
          <w:color w:val="365F91"/>
          <w:sz w:val="28"/>
          <w:szCs w:val="28"/>
          <w:rtl/>
        </w:rPr>
        <w:t xml:space="preserve">التعهد 3- </w:t>
      </w:r>
      <w:bookmarkEnd w:id="15"/>
      <w:bookmarkEnd w:id="16"/>
      <w:r w:rsidR="002F1658" w:rsidRPr="002F1658">
        <w:rPr>
          <w:rFonts w:asciiTheme="minorBidi" w:hAnsiTheme="minorBidi" w:cstheme="minorBidi"/>
          <w:color w:val="365F91"/>
          <w:sz w:val="28"/>
          <w:szCs w:val="28"/>
          <w:rtl/>
        </w:rPr>
        <w:t>نشر التقارير السنوية حول نتائج أعمال هياكل الرقابة العامة والمتابعة</w:t>
      </w:r>
    </w:p>
    <w:p w:rsidR="00F23DB5" w:rsidRPr="00153ACE" w:rsidRDefault="003D0DAA" w:rsidP="00153ACE">
      <w:pPr>
        <w:shd w:val="clear" w:color="auto" w:fill="FFFFFF" w:themeFill="background1"/>
        <w:bidi/>
        <w:spacing w:line="360" w:lineRule="auto"/>
        <w:jc w:val="both"/>
        <w:rPr>
          <w:rFonts w:asciiTheme="minorBidi" w:hAnsiTheme="minorBidi" w:cstheme="minorBidi"/>
          <w:sz w:val="28"/>
          <w:szCs w:val="28"/>
        </w:rPr>
      </w:pPr>
      <w:r w:rsidRPr="003D0DAA">
        <w:rPr>
          <w:rFonts w:asciiTheme="minorBidi" w:hAnsiTheme="minorBidi" w:cstheme="minorBidi"/>
          <w:sz w:val="28"/>
          <w:szCs w:val="28"/>
          <w:rtl/>
        </w:rPr>
        <w:t>في إطار التزام الهياكل العمومية بالنشر التلقائي للمعلومة، سيتمّ نشر التقارير السنوية حول نتائج أعمال الرقابة (هيئة الرقابة العامة للمصالح العمومية، هيئة الرقابة العامة للمالية، هيئة الرقابة العامة لأملاك الدولة والشؤون العقارية) وأعمال المتابعة (الهيئة العليا للرقابة الإدارية والمالية) في شكل مبسّط</w:t>
      </w:r>
      <w:r w:rsidRPr="003D0DAA">
        <w:rPr>
          <w:rFonts w:asciiTheme="minorBidi" w:hAnsiTheme="minorBidi" w:cstheme="minorBidi" w:hint="cs"/>
          <w:sz w:val="28"/>
          <w:szCs w:val="28"/>
          <w:rtl/>
        </w:rPr>
        <w:t xml:space="preserve"> </w:t>
      </w:r>
      <w:r w:rsidR="00F23DB5" w:rsidRPr="00153ACE">
        <w:rPr>
          <w:rFonts w:asciiTheme="minorBidi" w:hAnsiTheme="minorBidi" w:cstheme="minorBidi"/>
          <w:sz w:val="28"/>
          <w:szCs w:val="28"/>
          <w:rtl/>
        </w:rPr>
        <w:t>يسهل الاطلاع عليه وفهمه من قبل المواطن قصد تشريكه في نظام المسائلة التي تقتضيها الحوكمة المفتوحة وفي تحسين التصرف بصفة عامة.</w:t>
      </w:r>
    </w:p>
    <w:p w:rsidR="00F23DB5" w:rsidRPr="00153ACE" w:rsidRDefault="00F23DB5" w:rsidP="00153ACE">
      <w:pPr>
        <w:shd w:val="clear" w:color="auto" w:fill="FFFFFF" w:themeFill="background1"/>
        <w:bidi/>
        <w:spacing w:line="360" w:lineRule="auto"/>
        <w:jc w:val="both"/>
        <w:rPr>
          <w:rFonts w:asciiTheme="minorBidi" w:hAnsiTheme="minorBidi" w:cstheme="minorBidi"/>
          <w:sz w:val="28"/>
          <w:szCs w:val="28"/>
        </w:rPr>
      </w:pPr>
      <w:r w:rsidRPr="00153ACE">
        <w:rPr>
          <w:rFonts w:asciiTheme="minorBidi" w:hAnsiTheme="minorBidi" w:cstheme="minorBidi"/>
          <w:sz w:val="28"/>
          <w:szCs w:val="28"/>
          <w:rtl/>
        </w:rPr>
        <w:t>ويتطلب إعداد هذا التقرير العمل بصفة مسبقة على ضبط معايير وضوابط وإجراءات تضمن الجودة والنجاعة.</w:t>
      </w:r>
    </w:p>
    <w:p w:rsidR="00F23DB5" w:rsidRPr="00153ACE" w:rsidRDefault="00F23DB5" w:rsidP="0006376B">
      <w:pPr>
        <w:pStyle w:val="Paragraphedeliste"/>
        <w:numPr>
          <w:ilvl w:val="0"/>
          <w:numId w:val="9"/>
        </w:numPr>
        <w:shd w:val="clear" w:color="auto" w:fill="FFFFFF" w:themeFill="background1"/>
        <w:bidi/>
        <w:spacing w:after="200" w:line="360" w:lineRule="auto"/>
        <w:ind w:right="720"/>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w:t>
      </w:r>
      <w:r w:rsidR="003151BC">
        <w:rPr>
          <w:rFonts w:asciiTheme="minorBidi" w:hAnsiTheme="minorBidi" w:cstheme="minorBidi"/>
          <w:sz w:val="28"/>
          <w:szCs w:val="28"/>
        </w:rPr>
        <w:t xml:space="preserve"> </w:t>
      </w:r>
      <w:r w:rsidR="0006376B">
        <w:rPr>
          <w:rFonts w:asciiTheme="minorBidi" w:hAnsiTheme="minorBidi" w:cstheme="minorBidi" w:hint="cs"/>
          <w:sz w:val="28"/>
          <w:szCs w:val="28"/>
          <w:rtl/>
        </w:rPr>
        <w:t xml:space="preserve"> 2015-2016</w:t>
      </w:r>
    </w:p>
    <w:p w:rsidR="00F23DB5" w:rsidRPr="00153ACE" w:rsidRDefault="00F23DB5" w:rsidP="00153ACE">
      <w:pPr>
        <w:pStyle w:val="Paragraphedeliste"/>
        <w:numPr>
          <w:ilvl w:val="0"/>
          <w:numId w:val="9"/>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الهيئة العليا للرقابة الإدارية والمالية.</w:t>
      </w:r>
    </w:p>
    <w:p w:rsidR="00F23DB5" w:rsidRPr="00153ACE" w:rsidRDefault="00F23DB5" w:rsidP="00153ACE">
      <w:pPr>
        <w:pStyle w:val="Paragraphedeliste"/>
        <w:numPr>
          <w:ilvl w:val="0"/>
          <w:numId w:val="9"/>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الاطراف المتدخلة</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الرقابة العامة للمصالح العمومية، الرقابة العامة للمالية، الرقابة العامة لأملاك الدولة والشؤون العقارية.</w:t>
      </w:r>
    </w:p>
    <w:p w:rsidR="00F23DB5" w:rsidRPr="00153ACE" w:rsidRDefault="004D444C" w:rsidP="00153ACE">
      <w:pPr>
        <w:pStyle w:val="Titre3"/>
        <w:bidi/>
        <w:rPr>
          <w:rFonts w:asciiTheme="minorBidi" w:hAnsiTheme="minorBidi" w:cstheme="minorBidi"/>
          <w:bCs w:val="0"/>
          <w:color w:val="365F91"/>
          <w:sz w:val="28"/>
          <w:szCs w:val="28"/>
        </w:rPr>
      </w:pPr>
      <w:bookmarkStart w:id="17" w:name="_Toc398731881"/>
      <w:bookmarkStart w:id="18" w:name="_Toc399144712"/>
      <w:r w:rsidRPr="00153ACE">
        <w:rPr>
          <w:rFonts w:asciiTheme="minorBidi" w:hAnsiTheme="minorBidi" w:cstheme="minorBidi"/>
          <w:color w:val="365F91"/>
          <w:sz w:val="28"/>
          <w:szCs w:val="28"/>
          <w:rtl/>
        </w:rPr>
        <w:lastRenderedPageBreak/>
        <w:t xml:space="preserve">التعهد 4- </w:t>
      </w:r>
      <w:r w:rsidR="00F23DB5" w:rsidRPr="00153ACE">
        <w:rPr>
          <w:rFonts w:asciiTheme="minorBidi" w:hAnsiTheme="minorBidi" w:cstheme="minorBidi"/>
          <w:color w:val="365F91"/>
          <w:sz w:val="28"/>
          <w:szCs w:val="28"/>
          <w:rtl/>
        </w:rPr>
        <w:t>مراجعة الاطار القانوني المنظم لحماية المعطيات الشخصية والحرص على مطابقته للفصل 24 من الدستور</w:t>
      </w:r>
      <w:bookmarkEnd w:id="17"/>
      <w:bookmarkEnd w:id="18"/>
    </w:p>
    <w:p w:rsidR="00F23DB5" w:rsidRPr="00153ACE" w:rsidRDefault="00F23DB5" w:rsidP="00153ACE">
      <w:pPr>
        <w:shd w:val="clear" w:color="auto" w:fill="FFFFFF" w:themeFill="background1"/>
        <w:bidi/>
        <w:spacing w:line="360" w:lineRule="auto"/>
        <w:jc w:val="both"/>
        <w:rPr>
          <w:rFonts w:asciiTheme="minorBidi" w:hAnsiTheme="minorBidi" w:cstheme="minorBidi"/>
          <w:sz w:val="28"/>
          <w:szCs w:val="28"/>
        </w:rPr>
      </w:pPr>
      <w:r w:rsidRPr="00153ACE">
        <w:rPr>
          <w:rFonts w:asciiTheme="minorBidi" w:hAnsiTheme="minorBidi" w:cstheme="minorBidi"/>
          <w:sz w:val="28"/>
          <w:szCs w:val="28"/>
          <w:rtl/>
        </w:rPr>
        <w:t>تجسيما لأحكام الباب الثاني من الدستور والمتعلق بالحقوق والحريات وخاصة أحكام الفصل 24 الذي نص على التزام الدولة بحماية المعطيات الشخصية والفصل 32 الذي نص على الحق في النفاذ إلى المعلومة وفي ظل تنصيص الفصل 49 على أن القانون يحدد الضوابط المتعلقة بالحقوق والحريات المضمونة بالدستور وممارستها بما لا ينال من جوهرها، سيتمّ تنقيح القانون الأساسي المنظم لحماية المعطيات الشخصية والنصوص الترتيبية المنظمة له قصد ملائمتها مع المعايير الدولية المعتمدة في المجال</w:t>
      </w:r>
      <w:r w:rsidR="00B734EA" w:rsidRPr="00153ACE">
        <w:rPr>
          <w:rFonts w:asciiTheme="minorBidi" w:hAnsiTheme="minorBidi" w:cstheme="minorBidi"/>
          <w:sz w:val="28"/>
          <w:szCs w:val="28"/>
          <w:rtl/>
        </w:rPr>
        <w:t xml:space="preserve"> والتطورات التكنولوجية</w:t>
      </w:r>
      <w:r w:rsidRPr="00153ACE">
        <w:rPr>
          <w:rFonts w:asciiTheme="minorBidi" w:hAnsiTheme="minorBidi" w:cstheme="minorBidi"/>
          <w:sz w:val="28"/>
          <w:szCs w:val="28"/>
          <w:rtl/>
        </w:rPr>
        <w:t>.</w:t>
      </w:r>
    </w:p>
    <w:p w:rsidR="00F23DB5" w:rsidRPr="00153ACE" w:rsidRDefault="00F23DB5" w:rsidP="00153ACE">
      <w:pPr>
        <w:pStyle w:val="Paragraphedeliste"/>
        <w:numPr>
          <w:ilvl w:val="0"/>
          <w:numId w:val="8"/>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Pr>
        <w:t>2015</w:t>
      </w:r>
    </w:p>
    <w:p w:rsidR="00F23DB5" w:rsidRPr="002E0846" w:rsidRDefault="00F23DB5" w:rsidP="002E0846">
      <w:pPr>
        <w:pStyle w:val="Paragraphedeliste"/>
        <w:numPr>
          <w:ilvl w:val="0"/>
          <w:numId w:val="8"/>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وزارة العدل (الهيئة الوطنية لحماية المعطيات الشخصية).</w:t>
      </w:r>
    </w:p>
    <w:p w:rsidR="00533CF3" w:rsidRPr="00153ACE" w:rsidRDefault="004D444C" w:rsidP="00153ACE">
      <w:pPr>
        <w:pStyle w:val="Titre3"/>
        <w:bidi/>
        <w:rPr>
          <w:rFonts w:asciiTheme="minorBidi" w:hAnsiTheme="minorBidi" w:cstheme="minorBidi"/>
          <w:bCs w:val="0"/>
          <w:color w:val="365F91"/>
          <w:sz w:val="28"/>
          <w:szCs w:val="28"/>
        </w:rPr>
      </w:pPr>
      <w:bookmarkStart w:id="19" w:name="_Toc398731882"/>
      <w:bookmarkStart w:id="20" w:name="_Toc399144713"/>
      <w:r w:rsidRPr="00153ACE">
        <w:rPr>
          <w:rFonts w:asciiTheme="minorBidi" w:hAnsiTheme="minorBidi" w:cstheme="minorBidi"/>
          <w:color w:val="365F91"/>
          <w:sz w:val="28"/>
          <w:szCs w:val="28"/>
          <w:rtl/>
        </w:rPr>
        <w:t xml:space="preserve">التعهد5- </w:t>
      </w:r>
      <w:r w:rsidR="00533CF3" w:rsidRPr="00153ACE">
        <w:rPr>
          <w:rFonts w:asciiTheme="minorBidi" w:hAnsiTheme="minorBidi" w:cstheme="minorBidi"/>
          <w:color w:val="365F91"/>
          <w:sz w:val="28"/>
          <w:szCs w:val="28"/>
          <w:rtl/>
        </w:rPr>
        <w:t xml:space="preserve">تطوير بوابة وطنية للبيانات المفتوحة « </w:t>
      </w:r>
      <w:r w:rsidR="00533CF3" w:rsidRPr="00153ACE">
        <w:rPr>
          <w:rFonts w:asciiTheme="minorBidi" w:hAnsiTheme="minorBidi" w:cstheme="minorBidi"/>
          <w:color w:val="365F91"/>
          <w:sz w:val="28"/>
          <w:szCs w:val="28"/>
        </w:rPr>
        <w:t>Open data portal</w:t>
      </w:r>
      <w:r w:rsidR="00533CF3" w:rsidRPr="00153ACE">
        <w:rPr>
          <w:rFonts w:asciiTheme="minorBidi" w:hAnsiTheme="minorBidi" w:cstheme="minorBidi"/>
          <w:color w:val="365F91"/>
          <w:sz w:val="28"/>
          <w:szCs w:val="28"/>
          <w:rtl/>
        </w:rPr>
        <w:t>»</w:t>
      </w:r>
      <w:bookmarkEnd w:id="19"/>
      <w:bookmarkEnd w:id="20"/>
      <w:r w:rsidR="00533CF3" w:rsidRPr="00153ACE">
        <w:rPr>
          <w:rFonts w:asciiTheme="minorBidi" w:hAnsiTheme="minorBidi" w:cstheme="minorBidi"/>
          <w:color w:val="365F91"/>
          <w:sz w:val="28"/>
          <w:szCs w:val="28"/>
          <w:rtl/>
        </w:rPr>
        <w:t xml:space="preserve"> </w:t>
      </w:r>
    </w:p>
    <w:p w:rsidR="00533CF3" w:rsidRPr="00153ACE" w:rsidRDefault="000B6876" w:rsidP="00153ACE">
      <w:pPr>
        <w:shd w:val="clear" w:color="auto" w:fill="FFFFFF" w:themeFill="background1"/>
        <w:bidi/>
        <w:spacing w:line="360" w:lineRule="auto"/>
        <w:jc w:val="both"/>
        <w:rPr>
          <w:rFonts w:asciiTheme="minorBidi" w:hAnsiTheme="minorBidi" w:cstheme="minorBidi"/>
          <w:color w:val="auto"/>
          <w:sz w:val="28"/>
          <w:szCs w:val="28"/>
        </w:rPr>
      </w:pPr>
      <w:r w:rsidRPr="00153ACE">
        <w:rPr>
          <w:rFonts w:asciiTheme="minorBidi" w:eastAsia="Times New Roman" w:hAnsiTheme="minorBidi" w:cstheme="minorBidi"/>
          <w:color w:val="auto"/>
          <w:sz w:val="28"/>
          <w:szCs w:val="28"/>
          <w:shd w:val="clear" w:color="auto" w:fill="FFFFFF" w:themeFill="background1"/>
          <w:rtl/>
        </w:rPr>
        <w:t xml:space="preserve">سيتم تطوير بوابة جديدة للبيانات المفتوحة </w:t>
      </w:r>
      <w:r w:rsidR="00966727" w:rsidRPr="00153ACE">
        <w:rPr>
          <w:rFonts w:asciiTheme="minorBidi" w:eastAsia="Times New Roman" w:hAnsiTheme="minorBidi" w:cstheme="minorBidi"/>
          <w:color w:val="auto"/>
          <w:sz w:val="28"/>
          <w:szCs w:val="28"/>
          <w:shd w:val="clear" w:color="auto" w:fill="FFFFFF" w:themeFill="background1"/>
          <w:rtl/>
        </w:rPr>
        <w:t xml:space="preserve">لتعوّض موقع الواب الذي تمّ وضعه على الخط منذ سنة 2012 تحت عنوان </w:t>
      </w:r>
      <w:hyperlink r:id="rId19" w:history="1">
        <w:r w:rsidR="00966727" w:rsidRPr="00153ACE">
          <w:rPr>
            <w:rStyle w:val="Lienhypertexte"/>
            <w:rFonts w:asciiTheme="minorBidi" w:eastAsia="Times New Roman" w:hAnsiTheme="minorBidi" w:cstheme="minorBidi"/>
            <w:sz w:val="28"/>
            <w:szCs w:val="28"/>
            <w:shd w:val="clear" w:color="auto" w:fill="FFFFFF" w:themeFill="background1"/>
          </w:rPr>
          <w:t>www.data.gov.tn</w:t>
        </w:r>
      </w:hyperlink>
      <w:r w:rsidR="00966727" w:rsidRPr="00153ACE">
        <w:rPr>
          <w:rFonts w:asciiTheme="minorBidi" w:eastAsia="Times New Roman" w:hAnsiTheme="minorBidi" w:cstheme="minorBidi"/>
          <w:color w:val="auto"/>
          <w:sz w:val="28"/>
          <w:szCs w:val="28"/>
          <w:shd w:val="clear" w:color="auto" w:fill="FFFFFF" w:themeFill="background1"/>
        </w:rPr>
        <w:t xml:space="preserve"> </w:t>
      </w:r>
      <w:r w:rsidR="00966727" w:rsidRPr="00153ACE">
        <w:rPr>
          <w:rFonts w:asciiTheme="minorBidi" w:eastAsia="Times New Roman" w:hAnsiTheme="minorBidi" w:cstheme="minorBidi"/>
          <w:color w:val="auto"/>
          <w:sz w:val="28"/>
          <w:szCs w:val="28"/>
          <w:shd w:val="clear" w:color="auto" w:fill="FFFFFF" w:themeFill="background1"/>
          <w:rtl/>
          <w:lang w:bidi="ar-TN"/>
        </w:rPr>
        <w:t>لمواكبة المواصفات العالمية المعتمدة في المجال.</w:t>
      </w:r>
      <w:r w:rsidR="00966727" w:rsidRPr="00153ACE">
        <w:rPr>
          <w:rFonts w:asciiTheme="minorBidi" w:eastAsia="Times New Roman" w:hAnsiTheme="minorBidi" w:cstheme="minorBidi"/>
          <w:color w:val="auto"/>
          <w:sz w:val="28"/>
          <w:szCs w:val="28"/>
          <w:rtl/>
          <w:lang w:bidi="ar-TN"/>
        </w:rPr>
        <w:t xml:space="preserve"> </w:t>
      </w:r>
      <w:r w:rsidR="00533CF3" w:rsidRPr="00153ACE">
        <w:rPr>
          <w:rFonts w:asciiTheme="minorBidi" w:hAnsiTheme="minorBidi" w:cstheme="minorBidi"/>
          <w:color w:val="auto"/>
          <w:sz w:val="28"/>
          <w:szCs w:val="28"/>
          <w:rtl/>
        </w:rPr>
        <w:t xml:space="preserve"> </w:t>
      </w:r>
      <w:r w:rsidR="00966727" w:rsidRPr="00153ACE">
        <w:rPr>
          <w:rFonts w:asciiTheme="minorBidi" w:hAnsiTheme="minorBidi" w:cstheme="minorBidi"/>
          <w:color w:val="auto"/>
          <w:sz w:val="28"/>
          <w:szCs w:val="28"/>
          <w:rtl/>
        </w:rPr>
        <w:t xml:space="preserve">وستمثل هذه البوابة </w:t>
      </w:r>
      <w:r w:rsidR="00533CF3" w:rsidRPr="00153ACE">
        <w:rPr>
          <w:rFonts w:asciiTheme="minorBidi" w:hAnsiTheme="minorBidi" w:cstheme="minorBidi"/>
          <w:color w:val="auto"/>
          <w:sz w:val="28"/>
          <w:szCs w:val="28"/>
          <w:rtl/>
        </w:rPr>
        <w:t xml:space="preserve">نقطة نفاذ موحّدة لمختلف المعطيات العمومية التي تنتجها الهياكل العمومية على المستويين المركزي والجهوي. مع إيلاء أهمية لفتح البيانات التابعة لبعض القطاعات على غرار البيانات المتعلقة بالنقل </w:t>
      </w:r>
      <w:r w:rsidR="00533CF3" w:rsidRPr="00153ACE">
        <w:rPr>
          <w:rFonts w:asciiTheme="minorBidi" w:eastAsia="Times New Roman" w:hAnsiTheme="minorBidi" w:cstheme="minorBidi"/>
          <w:color w:val="auto"/>
          <w:sz w:val="28"/>
          <w:szCs w:val="28"/>
        </w:rPr>
        <w:t xml:space="preserve">« Open transport » </w:t>
      </w:r>
      <w:r w:rsidR="00533CF3" w:rsidRPr="00153ACE">
        <w:rPr>
          <w:rFonts w:asciiTheme="minorBidi" w:eastAsia="Times New Roman" w:hAnsiTheme="minorBidi" w:cstheme="minorBidi"/>
          <w:color w:val="auto"/>
          <w:sz w:val="28"/>
          <w:szCs w:val="28"/>
          <w:rtl/>
        </w:rPr>
        <w:t xml:space="preserve">، </w:t>
      </w:r>
      <w:r w:rsidR="00533CF3" w:rsidRPr="00153ACE">
        <w:rPr>
          <w:rFonts w:asciiTheme="minorBidi" w:hAnsiTheme="minorBidi" w:cstheme="minorBidi"/>
          <w:color w:val="auto"/>
          <w:sz w:val="28"/>
          <w:szCs w:val="28"/>
          <w:rtl/>
        </w:rPr>
        <w:t xml:space="preserve">بالملكية العقارية </w:t>
      </w:r>
      <w:r w:rsidR="00533CF3" w:rsidRPr="00153ACE">
        <w:rPr>
          <w:rFonts w:asciiTheme="minorBidi" w:eastAsia="Times New Roman" w:hAnsiTheme="minorBidi" w:cstheme="minorBidi"/>
          <w:color w:val="auto"/>
          <w:sz w:val="28"/>
          <w:szCs w:val="28"/>
        </w:rPr>
        <w:t xml:space="preserve">« Open cadastre» </w:t>
      </w:r>
      <w:r w:rsidR="00533CF3" w:rsidRPr="00153ACE">
        <w:rPr>
          <w:rFonts w:asciiTheme="minorBidi" w:eastAsia="Times New Roman" w:hAnsiTheme="minorBidi" w:cstheme="minorBidi"/>
          <w:color w:val="auto"/>
          <w:sz w:val="28"/>
          <w:szCs w:val="28"/>
          <w:rtl/>
        </w:rPr>
        <w:t>.</w:t>
      </w:r>
    </w:p>
    <w:p w:rsidR="000B6876" w:rsidRPr="00153ACE" w:rsidRDefault="00533CF3" w:rsidP="00153ACE">
      <w:pPr>
        <w:shd w:val="clear" w:color="auto" w:fill="FFFFFF" w:themeFill="background1"/>
        <w:bidi/>
        <w:spacing w:line="360" w:lineRule="auto"/>
        <w:jc w:val="both"/>
        <w:rPr>
          <w:rFonts w:asciiTheme="minorBidi" w:hAnsiTheme="minorBidi" w:cstheme="minorBidi"/>
          <w:color w:val="auto"/>
          <w:sz w:val="28"/>
          <w:szCs w:val="28"/>
        </w:rPr>
      </w:pPr>
      <w:r w:rsidRPr="00153ACE">
        <w:rPr>
          <w:rFonts w:asciiTheme="minorBidi" w:hAnsiTheme="minorBidi" w:cstheme="minorBidi"/>
          <w:color w:val="auto"/>
          <w:sz w:val="28"/>
          <w:szCs w:val="28"/>
          <w:rtl/>
        </w:rPr>
        <w:t>وتهدف هذه البوابة إلى فتح البيانات العمومية التي تنتجها مختلف الهياكل العمومية وتيسير إعادة استعمالها. وسيتم العمل على تطوير هذه البوابة باعتماد مقاربة تشاركية مع المجتمع المدني.</w:t>
      </w:r>
      <w:r w:rsidRPr="00153ACE">
        <w:rPr>
          <w:rFonts w:asciiTheme="minorBidi" w:hAnsiTheme="minorBidi" w:cstheme="minorBidi"/>
          <w:color w:val="auto"/>
          <w:sz w:val="28"/>
          <w:szCs w:val="28"/>
        </w:rPr>
        <w:t xml:space="preserve"> </w:t>
      </w:r>
    </w:p>
    <w:p w:rsidR="00533CF3" w:rsidRPr="00153ACE" w:rsidRDefault="00533CF3" w:rsidP="00153ACE">
      <w:pPr>
        <w:pStyle w:val="Paragraphedeliste"/>
        <w:numPr>
          <w:ilvl w:val="0"/>
          <w:numId w:val="4"/>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w:t>
      </w:r>
      <w:r w:rsidR="00583F18" w:rsidRPr="00153ACE">
        <w:rPr>
          <w:rFonts w:asciiTheme="minorBidi" w:hAnsiTheme="minorBidi" w:cstheme="minorBidi"/>
          <w:sz w:val="28"/>
          <w:szCs w:val="28"/>
          <w:rtl/>
        </w:rPr>
        <w:t>2015-2016</w:t>
      </w:r>
    </w:p>
    <w:p w:rsidR="00533CF3" w:rsidRPr="00153ACE" w:rsidRDefault="00533CF3" w:rsidP="00153ACE">
      <w:pPr>
        <w:pStyle w:val="Paragraphedeliste"/>
        <w:numPr>
          <w:ilvl w:val="0"/>
          <w:numId w:val="4"/>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كتابة الدولة للحوكمة والوظيفة العمومية (وحدة الإدارة الإلكترونية).</w:t>
      </w:r>
    </w:p>
    <w:p w:rsidR="006A04A2" w:rsidRPr="00153ACE" w:rsidRDefault="00533CF3" w:rsidP="00153ACE">
      <w:pPr>
        <w:pStyle w:val="Paragraphedeliste"/>
        <w:numPr>
          <w:ilvl w:val="0"/>
          <w:numId w:val="4"/>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الاطراف المتدخلة</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الهياكل العمومية كل في ما يخصه.</w:t>
      </w:r>
    </w:p>
    <w:p w:rsidR="00F23DB5" w:rsidRPr="00153ACE" w:rsidRDefault="00F23DB5" w:rsidP="00153ACE">
      <w:pPr>
        <w:pStyle w:val="Paragraphedeliste"/>
        <w:shd w:val="clear" w:color="auto" w:fill="FFFFFF" w:themeFill="background1"/>
        <w:bidi/>
        <w:spacing w:after="200" w:line="360" w:lineRule="auto"/>
        <w:ind w:left="361" w:right="720"/>
        <w:jc w:val="both"/>
        <w:rPr>
          <w:rFonts w:asciiTheme="minorBidi" w:hAnsiTheme="minorBidi" w:cstheme="minorBidi"/>
          <w:sz w:val="28"/>
          <w:szCs w:val="28"/>
        </w:rPr>
      </w:pPr>
    </w:p>
    <w:p w:rsidR="00F23DB5" w:rsidRPr="00153ACE" w:rsidRDefault="004D444C" w:rsidP="00153ACE">
      <w:pPr>
        <w:pStyle w:val="Titre3"/>
        <w:bidi/>
        <w:rPr>
          <w:rFonts w:asciiTheme="minorBidi" w:hAnsiTheme="minorBidi" w:cstheme="minorBidi"/>
          <w:bCs w:val="0"/>
          <w:color w:val="365F91"/>
          <w:sz w:val="28"/>
          <w:szCs w:val="28"/>
        </w:rPr>
      </w:pPr>
      <w:bookmarkStart w:id="21" w:name="_Toc398731883"/>
      <w:bookmarkStart w:id="22" w:name="_Toc399144714"/>
      <w:r w:rsidRPr="00153ACE">
        <w:rPr>
          <w:rFonts w:asciiTheme="minorBidi" w:hAnsiTheme="minorBidi" w:cstheme="minorBidi"/>
          <w:color w:val="365F91"/>
          <w:sz w:val="28"/>
          <w:szCs w:val="28"/>
          <w:rtl/>
        </w:rPr>
        <w:t xml:space="preserve">التعهد 6- </w:t>
      </w:r>
      <w:r w:rsidR="000E57C9">
        <w:rPr>
          <w:rFonts w:asciiTheme="minorBidi" w:hAnsiTheme="minorBidi" w:cstheme="minorBidi" w:hint="cs"/>
          <w:color w:val="365F91"/>
          <w:sz w:val="28"/>
          <w:szCs w:val="28"/>
          <w:rtl/>
        </w:rPr>
        <w:t>إعداد مرجعية وطنية ل</w:t>
      </w:r>
      <w:r w:rsidR="00F23DB5" w:rsidRPr="00153ACE">
        <w:rPr>
          <w:rFonts w:asciiTheme="minorBidi" w:hAnsiTheme="minorBidi" w:cstheme="minorBidi"/>
          <w:color w:val="365F91"/>
          <w:sz w:val="28"/>
          <w:szCs w:val="28"/>
          <w:rtl/>
        </w:rPr>
        <w:t>حوكمة المؤسسات</w:t>
      </w:r>
      <w:bookmarkEnd w:id="21"/>
      <w:bookmarkEnd w:id="22"/>
    </w:p>
    <w:p w:rsidR="00F23DB5" w:rsidRPr="00153ACE" w:rsidRDefault="00F23DB5" w:rsidP="00153ACE">
      <w:pPr>
        <w:shd w:val="clear" w:color="auto" w:fill="FFFFFF" w:themeFill="background1"/>
        <w:bidi/>
        <w:spacing w:line="360" w:lineRule="auto"/>
        <w:jc w:val="both"/>
        <w:rPr>
          <w:rFonts w:asciiTheme="minorBidi" w:hAnsiTheme="minorBidi" w:cstheme="minorBidi"/>
          <w:sz w:val="28"/>
          <w:szCs w:val="28"/>
          <w:rtl/>
        </w:rPr>
      </w:pPr>
      <w:r w:rsidRPr="00153ACE">
        <w:rPr>
          <w:rFonts w:asciiTheme="minorBidi" w:hAnsiTheme="minorBidi" w:cstheme="minorBidi"/>
          <w:sz w:val="28"/>
          <w:szCs w:val="28"/>
          <w:rtl/>
        </w:rPr>
        <w:t xml:space="preserve">إعداد مرجعية خصوصية للحوكمة </w:t>
      </w:r>
      <w:r w:rsidRPr="00153ACE">
        <w:rPr>
          <w:rFonts w:asciiTheme="minorBidi" w:hAnsiTheme="minorBidi" w:cstheme="minorBidi"/>
          <w:sz w:val="28"/>
          <w:szCs w:val="28"/>
        </w:rPr>
        <w:t xml:space="preserve"> (Projet de référentiel de Gouvernance)</w:t>
      </w:r>
      <w:r w:rsidRPr="00153ACE">
        <w:rPr>
          <w:rFonts w:asciiTheme="minorBidi" w:hAnsiTheme="minorBidi" w:cstheme="minorBidi"/>
          <w:sz w:val="28"/>
          <w:szCs w:val="28"/>
          <w:rtl/>
        </w:rPr>
        <w:t xml:space="preserve"> تتماشي مع مواصفة الحوكمة 26000</w:t>
      </w:r>
      <w:r w:rsidRPr="00153ACE">
        <w:rPr>
          <w:rFonts w:asciiTheme="minorBidi" w:hAnsiTheme="minorBidi" w:cstheme="minorBidi"/>
          <w:sz w:val="28"/>
          <w:szCs w:val="28"/>
        </w:rPr>
        <w:t xml:space="preserve"> ISO </w:t>
      </w:r>
      <w:r w:rsidRPr="00153ACE">
        <w:rPr>
          <w:rFonts w:asciiTheme="minorBidi" w:hAnsiTheme="minorBidi" w:cstheme="minorBidi"/>
          <w:sz w:val="28"/>
          <w:szCs w:val="28"/>
          <w:rtl/>
        </w:rPr>
        <w:t xml:space="preserve"> التي تعني بالمسؤولية المجتمعية </w:t>
      </w:r>
      <w:r w:rsidRPr="00153ACE">
        <w:rPr>
          <w:rFonts w:asciiTheme="minorBidi" w:hAnsiTheme="minorBidi" w:cstheme="minorBidi"/>
          <w:sz w:val="28"/>
          <w:szCs w:val="28"/>
        </w:rPr>
        <w:t>RSE</w:t>
      </w:r>
      <w:r w:rsidRPr="00153ACE">
        <w:rPr>
          <w:rFonts w:asciiTheme="minorBidi" w:hAnsiTheme="minorBidi" w:cstheme="minorBidi"/>
          <w:sz w:val="28"/>
          <w:szCs w:val="28"/>
          <w:rtl/>
        </w:rPr>
        <w:t xml:space="preserve"> </w:t>
      </w:r>
      <w:r w:rsidR="00B734EA" w:rsidRPr="00153ACE">
        <w:rPr>
          <w:rFonts w:asciiTheme="minorBidi" w:hAnsiTheme="minorBidi" w:cstheme="minorBidi"/>
          <w:sz w:val="28"/>
          <w:szCs w:val="28"/>
          <w:rtl/>
        </w:rPr>
        <w:t>و</w:t>
      </w:r>
      <w:r w:rsidRPr="00153ACE">
        <w:rPr>
          <w:rFonts w:asciiTheme="minorBidi" w:hAnsiTheme="minorBidi" w:cstheme="minorBidi"/>
          <w:sz w:val="28"/>
          <w:szCs w:val="28"/>
          <w:rtl/>
        </w:rPr>
        <w:t>تمكن من تعميم مبادئ الحوكمة كالشفافية والنزاهة والمسائلة وديموماتها في القطاع العام والخاص، حسب إجراءات يتم متابعتها بصفة آلية (</w:t>
      </w:r>
      <w:r w:rsidRPr="00153ACE">
        <w:rPr>
          <w:rFonts w:asciiTheme="minorBidi" w:hAnsiTheme="minorBidi" w:cstheme="minorBidi"/>
          <w:sz w:val="28"/>
          <w:szCs w:val="28"/>
        </w:rPr>
        <w:t>Standardisées et Automatiques</w:t>
      </w:r>
      <w:r w:rsidRPr="00153ACE">
        <w:rPr>
          <w:rFonts w:asciiTheme="minorBidi" w:hAnsiTheme="minorBidi" w:cstheme="minorBidi"/>
          <w:sz w:val="28"/>
          <w:szCs w:val="28"/>
          <w:rtl/>
        </w:rPr>
        <w:t>).</w:t>
      </w:r>
      <w:r w:rsidR="000756E2" w:rsidRPr="00153ACE">
        <w:rPr>
          <w:rFonts w:asciiTheme="minorBidi" w:hAnsiTheme="minorBidi" w:cstheme="minorBidi"/>
          <w:sz w:val="28"/>
          <w:szCs w:val="28"/>
          <w:rtl/>
        </w:rPr>
        <w:t xml:space="preserve"> </w:t>
      </w:r>
    </w:p>
    <w:p w:rsidR="00F23DB5" w:rsidRPr="00153ACE" w:rsidRDefault="00F23DB5" w:rsidP="001C480B">
      <w:pPr>
        <w:pStyle w:val="Paragraphedeliste"/>
        <w:numPr>
          <w:ilvl w:val="0"/>
          <w:numId w:val="3"/>
        </w:numPr>
        <w:shd w:val="clear" w:color="auto" w:fill="FFFFFF" w:themeFill="background1"/>
        <w:bidi/>
        <w:spacing w:after="200" w:line="360" w:lineRule="auto"/>
        <w:ind w:right="720"/>
        <w:jc w:val="both"/>
        <w:rPr>
          <w:rFonts w:asciiTheme="minorBidi" w:hAnsiTheme="minorBidi" w:cstheme="minorBidi"/>
          <w:bCs/>
          <w:color w:val="365F91"/>
          <w:sz w:val="28"/>
          <w:szCs w:val="28"/>
        </w:rPr>
      </w:pPr>
      <w:r w:rsidRPr="00153ACE">
        <w:rPr>
          <w:rFonts w:asciiTheme="minorBidi" w:hAnsiTheme="minorBidi" w:cstheme="minorBidi"/>
          <w:bCs/>
          <w:color w:val="365F91"/>
          <w:sz w:val="28"/>
          <w:szCs w:val="28"/>
          <w:rtl/>
        </w:rPr>
        <w:t xml:space="preserve">آجال الإنجاز: </w:t>
      </w:r>
      <w:r w:rsidR="001C480B">
        <w:rPr>
          <w:rFonts w:asciiTheme="minorBidi" w:hAnsiTheme="minorBidi" w:cstheme="minorBidi" w:hint="cs"/>
          <w:b/>
          <w:color w:val="000000" w:themeColor="text1"/>
          <w:sz w:val="28"/>
          <w:szCs w:val="28"/>
          <w:rtl/>
        </w:rPr>
        <w:t>2015-2016</w:t>
      </w:r>
    </w:p>
    <w:p w:rsidR="00F23DB5" w:rsidRPr="00153ACE" w:rsidRDefault="00F23DB5" w:rsidP="00153ACE">
      <w:pPr>
        <w:pStyle w:val="Paragraphedeliste"/>
        <w:numPr>
          <w:ilvl w:val="0"/>
          <w:numId w:val="3"/>
        </w:numPr>
        <w:shd w:val="clear" w:color="auto" w:fill="FFFFFF" w:themeFill="background1"/>
        <w:bidi/>
        <w:spacing w:after="200" w:line="360" w:lineRule="auto"/>
        <w:ind w:right="720"/>
        <w:jc w:val="both"/>
        <w:rPr>
          <w:rFonts w:asciiTheme="minorBidi" w:hAnsiTheme="minorBidi" w:cstheme="minorBidi"/>
          <w:bCs/>
          <w:color w:val="365F91"/>
          <w:sz w:val="28"/>
          <w:szCs w:val="28"/>
        </w:rPr>
      </w:pPr>
      <w:r w:rsidRPr="00153ACE">
        <w:rPr>
          <w:rFonts w:asciiTheme="minorBidi" w:hAnsiTheme="minorBidi" w:cstheme="minorBidi"/>
          <w:bCs/>
          <w:color w:val="365F91"/>
          <w:sz w:val="28"/>
          <w:szCs w:val="28"/>
          <w:rtl/>
        </w:rPr>
        <w:t xml:space="preserve">الهيكل المسؤول: </w:t>
      </w:r>
      <w:r w:rsidRPr="00153ACE">
        <w:rPr>
          <w:rFonts w:asciiTheme="minorBidi" w:hAnsiTheme="minorBidi" w:cstheme="minorBidi"/>
          <w:b/>
          <w:color w:val="000000" w:themeColor="text1"/>
          <w:sz w:val="28"/>
          <w:szCs w:val="28"/>
          <w:rtl/>
        </w:rPr>
        <w:t>المعهد الوطني للمواصفات والملكية الصناعية "</w:t>
      </w:r>
      <w:r w:rsidRPr="00153ACE">
        <w:rPr>
          <w:rFonts w:asciiTheme="minorBidi" w:hAnsiTheme="minorBidi" w:cstheme="minorBidi"/>
          <w:bCs/>
          <w:color w:val="000000" w:themeColor="text1"/>
          <w:sz w:val="28"/>
          <w:szCs w:val="28"/>
        </w:rPr>
        <w:t>INNORPI</w:t>
      </w:r>
      <w:r w:rsidRPr="00153ACE">
        <w:rPr>
          <w:rFonts w:asciiTheme="minorBidi" w:hAnsiTheme="minorBidi" w:cstheme="minorBidi"/>
          <w:b/>
          <w:color w:val="000000" w:themeColor="text1"/>
          <w:sz w:val="28"/>
          <w:szCs w:val="28"/>
          <w:rtl/>
        </w:rPr>
        <w:t>"</w:t>
      </w:r>
    </w:p>
    <w:p w:rsidR="00DF29B1" w:rsidRPr="002E0846" w:rsidRDefault="00F23DB5" w:rsidP="002E0846">
      <w:pPr>
        <w:pStyle w:val="Paragraphedeliste"/>
        <w:numPr>
          <w:ilvl w:val="0"/>
          <w:numId w:val="3"/>
        </w:numPr>
        <w:shd w:val="clear" w:color="auto" w:fill="FFFFFF" w:themeFill="background1"/>
        <w:bidi/>
        <w:spacing w:after="200" w:line="360" w:lineRule="auto"/>
        <w:ind w:right="720"/>
        <w:jc w:val="both"/>
        <w:rPr>
          <w:rFonts w:asciiTheme="minorBidi" w:hAnsiTheme="minorBidi" w:cstheme="minorBidi"/>
          <w:bCs/>
          <w:color w:val="365F91"/>
          <w:sz w:val="28"/>
          <w:szCs w:val="28"/>
        </w:rPr>
      </w:pPr>
      <w:r w:rsidRPr="00153ACE">
        <w:rPr>
          <w:rFonts w:asciiTheme="minorBidi" w:hAnsiTheme="minorBidi" w:cstheme="minorBidi"/>
          <w:bCs/>
          <w:color w:val="365F91"/>
          <w:sz w:val="28"/>
          <w:szCs w:val="28"/>
          <w:rtl/>
        </w:rPr>
        <w:t xml:space="preserve">الاطراف المتدخلة: </w:t>
      </w:r>
      <w:r w:rsidRPr="00153ACE">
        <w:rPr>
          <w:rFonts w:asciiTheme="minorBidi" w:hAnsiTheme="minorBidi" w:cstheme="minorBidi"/>
          <w:b/>
          <w:color w:val="000000" w:themeColor="text1"/>
          <w:sz w:val="28"/>
          <w:szCs w:val="28"/>
          <w:rtl/>
        </w:rPr>
        <w:t>كتابة الدولة للحوكمة والوظيفة العمومية.</w:t>
      </w:r>
    </w:p>
    <w:p w:rsidR="003151BC" w:rsidRDefault="003151BC" w:rsidP="00153ACE">
      <w:pPr>
        <w:pStyle w:val="Paragraphedeliste"/>
        <w:shd w:val="clear" w:color="auto" w:fill="FFFFFF" w:themeFill="background1"/>
        <w:bidi/>
        <w:ind w:left="0"/>
        <w:outlineLvl w:val="1"/>
        <w:rPr>
          <w:rFonts w:asciiTheme="minorBidi" w:hAnsiTheme="minorBidi" w:cstheme="minorBidi"/>
          <w:b/>
          <w:bCs/>
          <w:color w:val="365F91"/>
          <w:sz w:val="40"/>
          <w:szCs w:val="40"/>
          <w:lang w:bidi="ar-TN"/>
        </w:rPr>
      </w:pPr>
      <w:bookmarkStart w:id="23" w:name="_Toc398731884"/>
    </w:p>
    <w:p w:rsidR="003151BC" w:rsidRDefault="003151BC" w:rsidP="003151BC">
      <w:pPr>
        <w:pStyle w:val="Paragraphedeliste"/>
        <w:shd w:val="clear" w:color="auto" w:fill="FFFFFF" w:themeFill="background1"/>
        <w:bidi/>
        <w:ind w:left="0"/>
        <w:outlineLvl w:val="1"/>
        <w:rPr>
          <w:rFonts w:asciiTheme="minorBidi" w:hAnsiTheme="minorBidi" w:cstheme="minorBidi"/>
          <w:b/>
          <w:bCs/>
          <w:color w:val="365F91"/>
          <w:sz w:val="40"/>
          <w:szCs w:val="40"/>
          <w:lang w:bidi="ar-TN"/>
        </w:rPr>
      </w:pPr>
    </w:p>
    <w:p w:rsidR="00412C73" w:rsidRPr="00AB760C" w:rsidRDefault="00F46650" w:rsidP="00981F4D">
      <w:pPr>
        <w:pStyle w:val="Paragraphedeliste"/>
        <w:shd w:val="clear" w:color="auto" w:fill="FFFFFF" w:themeFill="background1"/>
        <w:bidi/>
        <w:ind w:left="0"/>
        <w:outlineLvl w:val="1"/>
        <w:rPr>
          <w:rFonts w:asciiTheme="minorBidi" w:hAnsiTheme="minorBidi" w:cstheme="minorBidi"/>
          <w:b/>
          <w:bCs/>
          <w:color w:val="365F91"/>
          <w:sz w:val="40"/>
          <w:szCs w:val="40"/>
          <w:rtl/>
          <w:lang w:bidi="ar-TN"/>
        </w:rPr>
      </w:pPr>
      <w:bookmarkStart w:id="24" w:name="_Toc399144715"/>
      <w:r w:rsidRPr="00AB760C">
        <w:rPr>
          <w:rFonts w:asciiTheme="minorBidi" w:hAnsiTheme="minorBidi" w:cstheme="minorBidi"/>
          <w:b/>
          <w:bCs/>
          <w:color w:val="365F91"/>
          <w:sz w:val="40"/>
          <w:szCs w:val="40"/>
          <w:rtl/>
          <w:lang w:bidi="ar-TN"/>
        </w:rPr>
        <w:t>تطوير</w:t>
      </w:r>
      <w:r w:rsidR="003709C5" w:rsidRPr="00AB760C">
        <w:rPr>
          <w:rFonts w:asciiTheme="minorBidi" w:hAnsiTheme="minorBidi" w:cstheme="minorBidi"/>
          <w:b/>
          <w:bCs/>
          <w:color w:val="365F91"/>
          <w:sz w:val="40"/>
          <w:szCs w:val="40"/>
          <w:rtl/>
          <w:lang w:bidi="ar-TN"/>
        </w:rPr>
        <w:t xml:space="preserve"> الخدمات </w:t>
      </w:r>
      <w:r w:rsidR="000756E2" w:rsidRPr="00AB760C">
        <w:rPr>
          <w:rFonts w:asciiTheme="minorBidi" w:hAnsiTheme="minorBidi" w:cstheme="minorBidi"/>
          <w:b/>
          <w:bCs/>
          <w:color w:val="365F91"/>
          <w:sz w:val="40"/>
          <w:szCs w:val="40"/>
          <w:rtl/>
          <w:lang w:bidi="ar-TN"/>
        </w:rPr>
        <w:t xml:space="preserve">العمومية ودعم </w:t>
      </w:r>
      <w:r w:rsidR="00981F4D">
        <w:rPr>
          <w:rFonts w:asciiTheme="minorBidi" w:hAnsiTheme="minorBidi" w:cstheme="minorBidi" w:hint="cs"/>
          <w:b/>
          <w:bCs/>
          <w:color w:val="365F91"/>
          <w:sz w:val="40"/>
          <w:szCs w:val="40"/>
          <w:rtl/>
          <w:lang w:bidi="ar-TN"/>
        </w:rPr>
        <w:t>المقاربة التشاركية</w:t>
      </w:r>
      <w:r w:rsidR="000756E2" w:rsidRPr="00AB760C">
        <w:rPr>
          <w:rFonts w:asciiTheme="minorBidi" w:hAnsiTheme="minorBidi" w:cstheme="minorBidi"/>
          <w:b/>
          <w:bCs/>
          <w:color w:val="365F91"/>
          <w:sz w:val="40"/>
          <w:szCs w:val="40"/>
          <w:rtl/>
          <w:lang w:bidi="ar-TN"/>
        </w:rPr>
        <w:t xml:space="preserve"> وغرس مبادئ الحكومة المفتوحة بالقطاع العمومي</w:t>
      </w:r>
      <w:bookmarkEnd w:id="23"/>
      <w:bookmarkEnd w:id="24"/>
      <w:r w:rsidR="0010123F" w:rsidRPr="00AB760C">
        <w:rPr>
          <w:rFonts w:asciiTheme="minorBidi" w:hAnsiTheme="minorBidi" w:cstheme="minorBidi"/>
          <w:b/>
          <w:bCs/>
          <w:color w:val="365F91"/>
          <w:sz w:val="40"/>
          <w:szCs w:val="40"/>
          <w:lang w:bidi="ar-TN"/>
        </w:rPr>
        <w:t xml:space="preserve"> </w:t>
      </w:r>
    </w:p>
    <w:p w:rsidR="009C488B" w:rsidRPr="00153ACE" w:rsidRDefault="009C488B" w:rsidP="00153ACE">
      <w:pPr>
        <w:bidi/>
        <w:rPr>
          <w:rFonts w:asciiTheme="minorBidi" w:hAnsiTheme="minorBidi" w:cstheme="minorBidi"/>
          <w:sz w:val="28"/>
          <w:szCs w:val="28"/>
          <w:rtl/>
        </w:rPr>
      </w:pPr>
    </w:p>
    <w:p w:rsidR="000756E2" w:rsidRPr="00153ACE" w:rsidRDefault="004D444C" w:rsidP="00153ACE">
      <w:pPr>
        <w:pStyle w:val="Titre3"/>
        <w:bidi/>
        <w:rPr>
          <w:rFonts w:asciiTheme="minorBidi" w:hAnsiTheme="minorBidi" w:cstheme="minorBidi"/>
          <w:bCs w:val="0"/>
          <w:color w:val="365F91"/>
          <w:sz w:val="28"/>
          <w:szCs w:val="28"/>
        </w:rPr>
      </w:pPr>
      <w:bookmarkStart w:id="25" w:name="_Toc398731885"/>
      <w:bookmarkStart w:id="26" w:name="_Toc399144716"/>
      <w:r w:rsidRPr="00153ACE">
        <w:rPr>
          <w:rFonts w:asciiTheme="minorBidi" w:hAnsiTheme="minorBidi" w:cstheme="minorBidi"/>
          <w:color w:val="365F91"/>
          <w:sz w:val="28"/>
          <w:szCs w:val="28"/>
          <w:rtl/>
        </w:rPr>
        <w:t xml:space="preserve">التعهد 7- </w:t>
      </w:r>
      <w:r w:rsidR="000756E2" w:rsidRPr="00153ACE">
        <w:rPr>
          <w:rFonts w:asciiTheme="minorBidi" w:hAnsiTheme="minorBidi" w:cstheme="minorBidi"/>
          <w:color w:val="365F91"/>
          <w:sz w:val="28"/>
          <w:szCs w:val="28"/>
          <w:rtl/>
        </w:rPr>
        <w:t xml:space="preserve">وضع إطار ترتيبي ينظم التواصل والتعامل بين الهياكل العمومية في ما بينها ومع المواطن باستعمال الوسائل </w:t>
      </w:r>
      <w:r w:rsidR="00CB005C" w:rsidRPr="00153ACE">
        <w:rPr>
          <w:rFonts w:asciiTheme="minorBidi" w:hAnsiTheme="minorBidi" w:cstheme="minorBidi"/>
          <w:color w:val="365F91"/>
          <w:sz w:val="28"/>
          <w:szCs w:val="28"/>
          <w:rtl/>
        </w:rPr>
        <w:t>الالكترونية</w:t>
      </w:r>
      <w:bookmarkEnd w:id="25"/>
      <w:bookmarkEnd w:id="26"/>
      <w:r w:rsidR="00CB005C" w:rsidRPr="00153ACE">
        <w:rPr>
          <w:rFonts w:asciiTheme="minorBidi" w:hAnsiTheme="minorBidi" w:cstheme="minorBidi"/>
          <w:color w:val="365F91"/>
          <w:sz w:val="28"/>
          <w:szCs w:val="28"/>
          <w:rtl/>
        </w:rPr>
        <w:t xml:space="preserve"> </w:t>
      </w:r>
    </w:p>
    <w:p w:rsidR="000756E2" w:rsidRPr="00153ACE" w:rsidRDefault="000756E2" w:rsidP="00153ACE">
      <w:pPr>
        <w:shd w:val="clear" w:color="auto" w:fill="FFFFFF" w:themeFill="background1"/>
        <w:bidi/>
        <w:spacing w:after="200" w:line="360" w:lineRule="auto"/>
        <w:jc w:val="both"/>
        <w:rPr>
          <w:rFonts w:asciiTheme="minorBidi" w:hAnsiTheme="minorBidi" w:cstheme="minorBidi"/>
          <w:color w:val="auto"/>
          <w:sz w:val="28"/>
          <w:szCs w:val="28"/>
          <w:rtl/>
        </w:rPr>
      </w:pPr>
      <w:r w:rsidRPr="00153ACE">
        <w:rPr>
          <w:rFonts w:asciiTheme="minorBidi" w:hAnsiTheme="minorBidi" w:cstheme="minorBidi"/>
          <w:color w:val="auto"/>
          <w:sz w:val="28"/>
          <w:szCs w:val="28"/>
          <w:rtl/>
        </w:rPr>
        <w:t>التوجه نحو استعمال الوسائل الالكترونية في إطار التواصل والتعامل بين الهياكل العمومية في ما بينها</w:t>
      </w:r>
      <w:r w:rsidR="00FF231E">
        <w:rPr>
          <w:rFonts w:asciiTheme="minorBidi" w:hAnsiTheme="minorBidi" w:cstheme="minorBidi" w:hint="cs"/>
          <w:color w:val="auto"/>
          <w:sz w:val="28"/>
          <w:szCs w:val="28"/>
          <w:rtl/>
        </w:rPr>
        <w:t>،</w:t>
      </w:r>
      <w:r w:rsidRPr="00153ACE">
        <w:rPr>
          <w:rFonts w:asciiTheme="minorBidi" w:hAnsiTheme="minorBidi" w:cstheme="minorBidi"/>
          <w:color w:val="auto"/>
          <w:sz w:val="28"/>
          <w:szCs w:val="28"/>
          <w:rtl/>
        </w:rPr>
        <w:t xml:space="preserve"> وبينها وبين المتعاملين معها </w:t>
      </w:r>
      <w:r w:rsidR="00880367" w:rsidRPr="00153ACE">
        <w:rPr>
          <w:rFonts w:asciiTheme="minorBidi" w:hAnsiTheme="minorBidi" w:cstheme="minorBidi"/>
          <w:color w:val="auto"/>
          <w:sz w:val="28"/>
          <w:szCs w:val="28"/>
          <w:rtl/>
        </w:rPr>
        <w:t xml:space="preserve">بهدف توفير </w:t>
      </w:r>
      <w:r w:rsidRPr="00153ACE">
        <w:rPr>
          <w:rFonts w:asciiTheme="minorBidi" w:hAnsiTheme="minorBidi" w:cstheme="minorBidi"/>
          <w:color w:val="auto"/>
          <w:sz w:val="28"/>
          <w:szCs w:val="28"/>
          <w:rtl/>
        </w:rPr>
        <w:t>آليات عملية لمتابعة كيفية معالجة الملفات الادارية وبالتالي تكريس مبدأ عاما من مبادئ الحكومة المفتوحة وهو مبدأ المسائلة.</w:t>
      </w:r>
    </w:p>
    <w:p w:rsidR="00880367" w:rsidRPr="00153ACE" w:rsidRDefault="00880367" w:rsidP="00153ACE">
      <w:pPr>
        <w:shd w:val="clear" w:color="auto" w:fill="FFFFFF" w:themeFill="background1"/>
        <w:bidi/>
        <w:spacing w:after="200" w:line="360" w:lineRule="auto"/>
        <w:jc w:val="both"/>
        <w:rPr>
          <w:rFonts w:asciiTheme="minorBidi" w:hAnsiTheme="minorBidi" w:cstheme="minorBidi"/>
          <w:color w:val="auto"/>
          <w:sz w:val="28"/>
          <w:szCs w:val="28"/>
        </w:rPr>
      </w:pPr>
      <w:r w:rsidRPr="00153ACE">
        <w:rPr>
          <w:rFonts w:asciiTheme="minorBidi" w:hAnsiTheme="minorBidi" w:cstheme="minorBidi"/>
          <w:color w:val="auto"/>
          <w:sz w:val="28"/>
          <w:szCs w:val="28"/>
          <w:rtl/>
        </w:rPr>
        <w:t xml:space="preserve">وسيتمّ في هذا الاطار وضع الإطار الترتيبي المناسب لتنظيم لهذه المعاملات الالكترونية وخاصة المعاملات المتعلقة بتبادل وثائق الكترونية لبيان القيمة القانونية لهذه الوثائق وحجيتها ودفع الهياكل العمومية على اعتمادها قصد التقليص من اعتماد الوثائق الورقية. </w:t>
      </w:r>
    </w:p>
    <w:p w:rsidR="000756E2" w:rsidRPr="00153ACE" w:rsidRDefault="000756E2" w:rsidP="00153ACE">
      <w:pPr>
        <w:pStyle w:val="Paragraphedeliste"/>
        <w:numPr>
          <w:ilvl w:val="0"/>
          <w:numId w:val="29"/>
        </w:numPr>
        <w:shd w:val="clear" w:color="auto" w:fill="FFFFFF" w:themeFill="background1"/>
        <w:bidi/>
        <w:spacing w:line="360" w:lineRule="auto"/>
        <w:ind w:left="423" w:hanging="425"/>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2015-2016</w:t>
      </w:r>
    </w:p>
    <w:p w:rsidR="009D7B01" w:rsidRPr="003151BC" w:rsidRDefault="000756E2" w:rsidP="003151BC">
      <w:pPr>
        <w:pStyle w:val="Paragraphedeliste"/>
        <w:numPr>
          <w:ilvl w:val="0"/>
          <w:numId w:val="29"/>
        </w:numPr>
        <w:shd w:val="clear" w:color="auto" w:fill="FFFFFF" w:themeFill="background1"/>
        <w:bidi/>
        <w:spacing w:line="360" w:lineRule="auto"/>
        <w:ind w:left="423" w:hanging="425"/>
        <w:jc w:val="both"/>
        <w:rPr>
          <w:rFonts w:asciiTheme="minorBidi" w:hAnsiTheme="minorBidi" w:cstheme="minorBidi"/>
          <w:sz w:val="28"/>
          <w:szCs w:val="28"/>
          <w:rtl/>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كتابة الدولة للحوكمة والوظيفة العمومية (وحدة الإدارة الإلكترونية).</w:t>
      </w:r>
      <w:r w:rsidRPr="00153ACE">
        <w:rPr>
          <w:rFonts w:asciiTheme="minorBidi" w:hAnsiTheme="minorBidi" w:cstheme="minorBidi"/>
          <w:b/>
          <w:color w:val="365F91"/>
          <w:sz w:val="28"/>
          <w:szCs w:val="28"/>
        </w:rPr>
        <w:t xml:space="preserve"> </w:t>
      </w:r>
    </w:p>
    <w:p w:rsidR="00211196" w:rsidRPr="00153ACE" w:rsidRDefault="004D444C" w:rsidP="001139A7">
      <w:pPr>
        <w:pStyle w:val="Titre3"/>
        <w:bidi/>
        <w:rPr>
          <w:rFonts w:asciiTheme="minorBidi" w:hAnsiTheme="minorBidi" w:cstheme="minorBidi"/>
          <w:bCs w:val="0"/>
          <w:color w:val="365F91"/>
          <w:sz w:val="28"/>
          <w:szCs w:val="28"/>
          <w:rtl/>
        </w:rPr>
      </w:pPr>
      <w:bookmarkStart w:id="27" w:name="_Toc399144717"/>
      <w:bookmarkStart w:id="28" w:name="_Toc398731886"/>
      <w:r w:rsidRPr="00153ACE">
        <w:rPr>
          <w:rFonts w:asciiTheme="minorBidi" w:hAnsiTheme="minorBidi" w:cstheme="minorBidi"/>
          <w:color w:val="365F91"/>
          <w:sz w:val="28"/>
          <w:szCs w:val="28"/>
          <w:rtl/>
        </w:rPr>
        <w:t xml:space="preserve">التعهد 8- </w:t>
      </w:r>
      <w:r w:rsidR="00D12506" w:rsidRPr="00153ACE">
        <w:rPr>
          <w:rFonts w:asciiTheme="minorBidi" w:hAnsiTheme="minorBidi" w:cstheme="minorBidi"/>
          <w:color w:val="365F91"/>
          <w:sz w:val="28"/>
          <w:szCs w:val="28"/>
          <w:rtl/>
        </w:rPr>
        <w:t xml:space="preserve">تبسيط </w:t>
      </w:r>
      <w:r w:rsidR="001139A7">
        <w:rPr>
          <w:rFonts w:asciiTheme="minorBidi" w:hAnsiTheme="minorBidi" w:cstheme="minorBidi" w:hint="cs"/>
          <w:color w:val="365F91"/>
          <w:sz w:val="28"/>
          <w:szCs w:val="28"/>
          <w:rtl/>
        </w:rPr>
        <w:t xml:space="preserve"> </w:t>
      </w:r>
      <w:r w:rsidR="00D12506" w:rsidRPr="00153ACE">
        <w:rPr>
          <w:rFonts w:asciiTheme="minorBidi" w:hAnsiTheme="minorBidi" w:cstheme="minorBidi"/>
          <w:color w:val="365F91"/>
          <w:sz w:val="28"/>
          <w:szCs w:val="28"/>
          <w:rtl/>
        </w:rPr>
        <w:t>الاجراءات الادارية</w:t>
      </w:r>
      <w:bookmarkEnd w:id="27"/>
      <w:r w:rsidR="00DF4FF0" w:rsidRPr="00153ACE">
        <w:rPr>
          <w:rFonts w:asciiTheme="minorBidi" w:hAnsiTheme="minorBidi" w:cstheme="minorBidi"/>
          <w:color w:val="365F91"/>
          <w:sz w:val="28"/>
          <w:szCs w:val="28"/>
          <w:rtl/>
        </w:rPr>
        <w:t xml:space="preserve"> </w:t>
      </w:r>
      <w:bookmarkEnd w:id="28"/>
    </w:p>
    <w:p w:rsidR="0010123F" w:rsidRPr="00153ACE" w:rsidRDefault="00A025ED" w:rsidP="008376AA">
      <w:pPr>
        <w:shd w:val="clear" w:color="auto" w:fill="FFFFFF" w:themeFill="background1"/>
        <w:bidi/>
        <w:spacing w:after="200" w:line="360" w:lineRule="auto"/>
        <w:jc w:val="both"/>
        <w:rPr>
          <w:rFonts w:asciiTheme="minorBidi" w:hAnsiTheme="minorBidi" w:cstheme="minorBidi"/>
          <w:color w:val="auto"/>
          <w:sz w:val="28"/>
          <w:szCs w:val="28"/>
        </w:rPr>
      </w:pPr>
      <w:r w:rsidRPr="00153ACE">
        <w:rPr>
          <w:rFonts w:asciiTheme="minorBidi" w:hAnsiTheme="minorBidi" w:cstheme="minorBidi"/>
          <w:color w:val="auto"/>
          <w:sz w:val="28"/>
          <w:szCs w:val="28"/>
          <w:rtl/>
        </w:rPr>
        <w:t>تبسيط عدد من الاجراءات الادارية بهدف</w:t>
      </w:r>
      <w:r w:rsidR="00D12506" w:rsidRPr="00153ACE">
        <w:rPr>
          <w:rFonts w:asciiTheme="minorBidi" w:hAnsiTheme="minorBidi" w:cstheme="minorBidi"/>
          <w:color w:val="auto"/>
          <w:sz w:val="28"/>
          <w:szCs w:val="28"/>
          <w:rtl/>
        </w:rPr>
        <w:t xml:space="preserve"> </w:t>
      </w:r>
      <w:r w:rsidR="009902BB" w:rsidRPr="00153ACE">
        <w:rPr>
          <w:rFonts w:asciiTheme="minorBidi" w:hAnsiTheme="minorBidi" w:cstheme="minorBidi"/>
          <w:color w:val="auto"/>
          <w:sz w:val="28"/>
          <w:szCs w:val="28"/>
          <w:rtl/>
        </w:rPr>
        <w:t xml:space="preserve">تيسير ممارسة الأنشطة الاقتصادية بالنسبة للمؤسسة وتخفيف العبء الذي يتحمله المواطن في تعامله مع الإدارة. </w:t>
      </w:r>
      <w:r w:rsidRPr="00153ACE">
        <w:rPr>
          <w:rFonts w:asciiTheme="minorBidi" w:hAnsiTheme="minorBidi" w:cstheme="minorBidi"/>
          <w:color w:val="auto"/>
          <w:sz w:val="28"/>
          <w:szCs w:val="28"/>
          <w:rtl/>
        </w:rPr>
        <w:t xml:space="preserve"> </w:t>
      </w:r>
      <w:r w:rsidR="004B289A">
        <w:rPr>
          <w:rFonts w:asciiTheme="minorBidi" w:hAnsiTheme="minorBidi" w:cstheme="minorBidi" w:hint="cs"/>
          <w:color w:val="auto"/>
          <w:sz w:val="28"/>
          <w:szCs w:val="28"/>
          <w:rtl/>
        </w:rPr>
        <w:t>وستفضي عملية التبسيط إلى ضبط قائمة في الإجراءات الإدارية التي سيتمّ حذفها أو تبسيطها بالإضافة إلى إصدار النصوص الترتيبية اللازمة للغرض واقتراح مشاريع نصوص قانونية.</w:t>
      </w:r>
      <w:r w:rsidR="00FB1029">
        <w:rPr>
          <w:rFonts w:asciiTheme="minorBidi" w:hAnsiTheme="minorBidi" w:cstheme="minorBidi" w:hint="cs"/>
          <w:color w:val="auto"/>
          <w:sz w:val="28"/>
          <w:szCs w:val="28"/>
          <w:rtl/>
        </w:rPr>
        <w:t xml:space="preserve"> </w:t>
      </w:r>
    </w:p>
    <w:p w:rsidR="00DF29B1" w:rsidRPr="00153ACE" w:rsidRDefault="0010123F" w:rsidP="00153ACE">
      <w:pPr>
        <w:pStyle w:val="Paragraphedeliste"/>
        <w:numPr>
          <w:ilvl w:val="0"/>
          <w:numId w:val="28"/>
        </w:numPr>
        <w:shd w:val="clear" w:color="auto" w:fill="FFFFFF" w:themeFill="background1"/>
        <w:bidi/>
        <w:spacing w:after="200" w:line="360" w:lineRule="auto"/>
        <w:ind w:left="423" w:right="720" w:hanging="425"/>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00412C73" w:rsidRPr="00153ACE">
        <w:rPr>
          <w:rFonts w:asciiTheme="minorBidi" w:hAnsiTheme="minorBidi" w:cstheme="minorBidi"/>
          <w:sz w:val="28"/>
          <w:szCs w:val="28"/>
          <w:rtl/>
        </w:rPr>
        <w:t>2015-2016</w:t>
      </w:r>
    </w:p>
    <w:p w:rsidR="0010123F" w:rsidRPr="00153ACE" w:rsidRDefault="0010123F" w:rsidP="00153ACE">
      <w:pPr>
        <w:pStyle w:val="Paragraphedeliste"/>
        <w:numPr>
          <w:ilvl w:val="0"/>
          <w:numId w:val="28"/>
        </w:numPr>
        <w:shd w:val="clear" w:color="auto" w:fill="FFFFFF" w:themeFill="background1"/>
        <w:bidi/>
        <w:spacing w:after="200" w:line="360" w:lineRule="auto"/>
        <w:ind w:left="423" w:right="720" w:hanging="425"/>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كتابة الدولة للحوكمة والوظيفة العمومية (الإدارة العامة للإصلاحات والدراسات المستقبلية الإدارية)</w:t>
      </w:r>
      <w:r w:rsidR="003E778B" w:rsidRPr="00153ACE">
        <w:rPr>
          <w:rFonts w:asciiTheme="minorBidi" w:hAnsiTheme="minorBidi" w:cstheme="minorBidi"/>
          <w:sz w:val="28"/>
          <w:szCs w:val="28"/>
          <w:rtl/>
        </w:rPr>
        <w:t xml:space="preserve"> ووزارة الاقتصاد والمالية </w:t>
      </w:r>
      <w:r w:rsidR="00FB1029">
        <w:rPr>
          <w:rFonts w:asciiTheme="minorBidi" w:hAnsiTheme="minorBidi" w:cstheme="minorBidi" w:hint="cs"/>
          <w:sz w:val="28"/>
          <w:szCs w:val="28"/>
          <w:rtl/>
        </w:rPr>
        <w:t xml:space="preserve">والمعهد العربي لرؤساء المؤسسات </w:t>
      </w:r>
      <w:r w:rsidR="003E778B" w:rsidRPr="00153ACE">
        <w:rPr>
          <w:rFonts w:asciiTheme="minorBidi" w:hAnsiTheme="minorBidi" w:cstheme="minorBidi"/>
          <w:sz w:val="28"/>
          <w:szCs w:val="28"/>
          <w:rtl/>
        </w:rPr>
        <w:t>وكافة الهياكل المعنية</w:t>
      </w:r>
      <w:r w:rsidRPr="00153ACE">
        <w:rPr>
          <w:rFonts w:asciiTheme="minorBidi" w:hAnsiTheme="minorBidi" w:cstheme="minorBidi"/>
          <w:sz w:val="28"/>
          <w:szCs w:val="28"/>
          <w:rtl/>
        </w:rPr>
        <w:t xml:space="preserve">. </w:t>
      </w:r>
    </w:p>
    <w:p w:rsidR="004D444C" w:rsidRDefault="004D444C" w:rsidP="001139A7">
      <w:pPr>
        <w:pStyle w:val="Titre3"/>
        <w:bidi/>
        <w:rPr>
          <w:rFonts w:asciiTheme="minorBidi" w:hAnsiTheme="minorBidi" w:cstheme="minorBidi"/>
          <w:color w:val="365F91"/>
          <w:sz w:val="28"/>
          <w:szCs w:val="28"/>
          <w:rtl/>
        </w:rPr>
      </w:pPr>
      <w:bookmarkStart w:id="29" w:name="_Toc399144718"/>
      <w:bookmarkStart w:id="30" w:name="_Toc398731887"/>
      <w:r w:rsidRPr="00153ACE">
        <w:rPr>
          <w:rFonts w:asciiTheme="minorBidi" w:hAnsiTheme="minorBidi" w:cstheme="minorBidi"/>
          <w:color w:val="365F91"/>
          <w:sz w:val="28"/>
          <w:szCs w:val="28"/>
          <w:rtl/>
        </w:rPr>
        <w:t xml:space="preserve">التعهد 9- </w:t>
      </w:r>
      <w:r w:rsidR="001139A7">
        <w:rPr>
          <w:rFonts w:asciiTheme="minorBidi" w:hAnsiTheme="minorBidi" w:cstheme="minorBidi" w:hint="cs"/>
          <w:color w:val="365F91"/>
          <w:sz w:val="28"/>
          <w:szCs w:val="28"/>
          <w:rtl/>
        </w:rPr>
        <w:t>وضع</w:t>
      </w:r>
      <w:r w:rsidRPr="00153ACE">
        <w:rPr>
          <w:rFonts w:asciiTheme="minorBidi" w:hAnsiTheme="minorBidi" w:cstheme="minorBidi"/>
          <w:color w:val="365F91"/>
          <w:sz w:val="28"/>
          <w:szCs w:val="28"/>
          <w:rtl/>
        </w:rPr>
        <w:t xml:space="preserve"> عدد من الخدمات الادارية على الخط</w:t>
      </w:r>
      <w:bookmarkEnd w:id="29"/>
      <w:r w:rsidRPr="00153ACE">
        <w:rPr>
          <w:rFonts w:asciiTheme="minorBidi" w:hAnsiTheme="minorBidi" w:cstheme="minorBidi"/>
          <w:color w:val="365F91"/>
          <w:sz w:val="28"/>
          <w:szCs w:val="28"/>
          <w:rtl/>
        </w:rPr>
        <w:t xml:space="preserve"> </w:t>
      </w:r>
      <w:bookmarkEnd w:id="30"/>
    </w:p>
    <w:p w:rsidR="00671237" w:rsidRDefault="00671237" w:rsidP="004C221F">
      <w:pPr>
        <w:bidi/>
        <w:spacing w:line="360" w:lineRule="auto"/>
        <w:jc w:val="both"/>
        <w:rPr>
          <w:rFonts w:asciiTheme="minorBidi" w:hAnsiTheme="minorBidi" w:cstheme="minorBidi"/>
          <w:color w:val="auto"/>
          <w:sz w:val="28"/>
          <w:szCs w:val="28"/>
          <w:rtl/>
        </w:rPr>
      </w:pPr>
      <w:r w:rsidRPr="00671237">
        <w:rPr>
          <w:rFonts w:asciiTheme="minorBidi" w:hAnsiTheme="minorBidi" w:cstheme="minorBidi" w:hint="cs"/>
          <w:color w:val="auto"/>
          <w:sz w:val="28"/>
          <w:szCs w:val="28"/>
          <w:rtl/>
        </w:rPr>
        <w:t>ضبط</w:t>
      </w:r>
      <w:r>
        <w:rPr>
          <w:rFonts w:asciiTheme="minorBidi" w:hAnsiTheme="minorBidi" w:cstheme="minorBidi" w:hint="cs"/>
          <w:color w:val="auto"/>
          <w:sz w:val="28"/>
          <w:szCs w:val="28"/>
          <w:rtl/>
        </w:rPr>
        <w:t xml:space="preserve"> قائمة في الخدمات الإدارية التي يمكن وضعها على الخط وفقا لمقاربة تشاركية من خلال تنظيم استشارات على الخط للتعرّف على الخدمات التي يطلبها المتعامل مع الإدارة. وستشمل هذه القائمة خدمات متنوعة من حيث درجة النضج (خدمات لإعلام المتعامل مع المواطن، خدمات تفاعلية،</w:t>
      </w:r>
      <w:r w:rsidR="00DE294B">
        <w:rPr>
          <w:rFonts w:asciiTheme="minorBidi" w:hAnsiTheme="minorBidi" w:cstheme="minorBidi" w:hint="cs"/>
          <w:color w:val="auto"/>
          <w:sz w:val="28"/>
          <w:szCs w:val="28"/>
          <w:rtl/>
        </w:rPr>
        <w:t xml:space="preserve"> </w:t>
      </w:r>
      <w:r>
        <w:rPr>
          <w:rFonts w:asciiTheme="minorBidi" w:hAnsiTheme="minorBidi" w:cstheme="minorBidi" w:hint="cs"/>
          <w:color w:val="auto"/>
          <w:sz w:val="28"/>
          <w:szCs w:val="28"/>
          <w:rtl/>
        </w:rPr>
        <w:t xml:space="preserve">خدمات </w:t>
      </w:r>
      <w:r>
        <w:rPr>
          <w:rFonts w:asciiTheme="minorBidi" w:hAnsiTheme="minorBidi" w:cstheme="minorBidi" w:hint="cs"/>
          <w:color w:val="auto"/>
          <w:sz w:val="28"/>
          <w:szCs w:val="28"/>
          <w:rtl/>
        </w:rPr>
        <w:lastRenderedPageBreak/>
        <w:t xml:space="preserve">مندمجة) كما سيتمّ التركيز على </w:t>
      </w:r>
      <w:r w:rsidR="004C221F">
        <w:rPr>
          <w:rFonts w:asciiTheme="minorBidi" w:hAnsiTheme="minorBidi" w:cstheme="minorBidi" w:hint="cs"/>
          <w:color w:val="auto"/>
          <w:sz w:val="28"/>
          <w:szCs w:val="28"/>
          <w:rtl/>
        </w:rPr>
        <w:t>أ</w:t>
      </w:r>
      <w:r>
        <w:rPr>
          <w:rFonts w:asciiTheme="minorBidi" w:hAnsiTheme="minorBidi" w:cstheme="minorBidi" w:hint="cs"/>
          <w:color w:val="auto"/>
          <w:sz w:val="28"/>
          <w:szCs w:val="28"/>
          <w:rtl/>
        </w:rPr>
        <w:t xml:space="preserve">ن تغطي هذه </w:t>
      </w:r>
      <w:r w:rsidR="004C221F">
        <w:rPr>
          <w:rFonts w:asciiTheme="minorBidi" w:hAnsiTheme="minorBidi" w:cstheme="minorBidi" w:hint="cs"/>
          <w:color w:val="auto"/>
          <w:sz w:val="28"/>
          <w:szCs w:val="28"/>
          <w:rtl/>
        </w:rPr>
        <w:t>القائمة حاجيات</w:t>
      </w:r>
      <w:r>
        <w:rPr>
          <w:rFonts w:asciiTheme="minorBidi" w:hAnsiTheme="minorBidi" w:cstheme="minorBidi" w:hint="cs"/>
          <w:color w:val="auto"/>
          <w:sz w:val="28"/>
          <w:szCs w:val="28"/>
          <w:rtl/>
        </w:rPr>
        <w:t xml:space="preserve"> عديد المتعاملين مع الإدارة (مواطن، مؤسسة، موظفين عموميين، أجانب...).</w:t>
      </w:r>
    </w:p>
    <w:p w:rsidR="00671237" w:rsidRPr="00671237" w:rsidRDefault="00671237" w:rsidP="00831C9F">
      <w:pPr>
        <w:bidi/>
        <w:spacing w:line="360" w:lineRule="auto"/>
        <w:jc w:val="both"/>
        <w:rPr>
          <w:rFonts w:asciiTheme="minorBidi" w:hAnsiTheme="minorBidi" w:cstheme="minorBidi"/>
          <w:color w:val="auto"/>
          <w:sz w:val="28"/>
          <w:szCs w:val="28"/>
          <w:rtl/>
        </w:rPr>
      </w:pPr>
      <w:r>
        <w:rPr>
          <w:rFonts w:asciiTheme="minorBidi" w:hAnsiTheme="minorBidi" w:cstheme="minorBidi" w:hint="cs"/>
          <w:color w:val="auto"/>
          <w:sz w:val="28"/>
          <w:szCs w:val="28"/>
          <w:rtl/>
        </w:rPr>
        <w:t>وسيمكن تطوير الخدمات التي يتمّ تحديدها ووضعها على الخط الرفع من شفافية الاجراءات الادارية ودعم المقاربة التشاركية والحدّ من ظاهرة الفساد صلب القطاع العمومي.</w:t>
      </w:r>
    </w:p>
    <w:p w:rsidR="00065E1D" w:rsidRPr="00065E1D" w:rsidRDefault="00065E1D" w:rsidP="00065E1D">
      <w:pPr>
        <w:bidi/>
        <w:rPr>
          <w:rtl/>
        </w:rPr>
      </w:pPr>
    </w:p>
    <w:p w:rsidR="004D444C" w:rsidRPr="00153ACE" w:rsidRDefault="004D444C" w:rsidP="00153ACE">
      <w:pPr>
        <w:pStyle w:val="Paragraphedeliste"/>
        <w:numPr>
          <w:ilvl w:val="0"/>
          <w:numId w:val="7"/>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w:t>
      </w:r>
      <w:r w:rsidRPr="00153ACE">
        <w:rPr>
          <w:rFonts w:asciiTheme="minorBidi" w:hAnsiTheme="minorBidi" w:cstheme="minorBidi"/>
          <w:sz w:val="28"/>
          <w:szCs w:val="28"/>
        </w:rPr>
        <w:t xml:space="preserve"> </w:t>
      </w:r>
      <w:r w:rsidRPr="00153ACE">
        <w:rPr>
          <w:rFonts w:asciiTheme="minorBidi" w:hAnsiTheme="minorBidi" w:cstheme="minorBidi"/>
          <w:sz w:val="28"/>
          <w:szCs w:val="28"/>
          <w:rtl/>
        </w:rPr>
        <w:t>2015-2016</w:t>
      </w:r>
    </w:p>
    <w:p w:rsidR="004D444C" w:rsidRPr="00153ACE" w:rsidRDefault="004D444C" w:rsidP="00153ACE">
      <w:pPr>
        <w:pStyle w:val="Paragraphedeliste"/>
        <w:numPr>
          <w:ilvl w:val="0"/>
          <w:numId w:val="7"/>
        </w:numPr>
        <w:shd w:val="clear" w:color="auto" w:fill="FFFFFF" w:themeFill="background1"/>
        <w:bidi/>
        <w:spacing w:after="200" w:line="360" w:lineRule="auto"/>
        <w:ind w:right="720"/>
        <w:jc w:val="both"/>
        <w:rPr>
          <w:rFonts w:asciiTheme="minorBidi" w:hAnsiTheme="minorBidi" w:cstheme="minorBidi"/>
          <w:sz w:val="28"/>
          <w:szCs w:val="28"/>
          <w:rtl/>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كتابة الدولة للحوكمة والوظيفة العمومية (وحدة الادارة الالكترونية).</w:t>
      </w:r>
    </w:p>
    <w:p w:rsidR="000F51CE" w:rsidRPr="00153ACE" w:rsidRDefault="004D444C" w:rsidP="001139A7">
      <w:pPr>
        <w:pStyle w:val="Titre3"/>
        <w:bidi/>
        <w:rPr>
          <w:rFonts w:asciiTheme="minorBidi" w:hAnsiTheme="minorBidi" w:cstheme="minorBidi"/>
          <w:bCs w:val="0"/>
          <w:color w:val="365F91"/>
          <w:sz w:val="28"/>
          <w:szCs w:val="28"/>
          <w:rtl/>
        </w:rPr>
      </w:pPr>
      <w:bookmarkStart w:id="31" w:name="_Toc398731888"/>
      <w:bookmarkStart w:id="32" w:name="_Toc399144719"/>
      <w:r w:rsidRPr="00153ACE">
        <w:rPr>
          <w:rFonts w:asciiTheme="minorBidi" w:hAnsiTheme="minorBidi" w:cstheme="minorBidi"/>
          <w:color w:val="365F91"/>
          <w:sz w:val="28"/>
          <w:szCs w:val="28"/>
          <w:rtl/>
        </w:rPr>
        <w:t xml:space="preserve">التعهد 10- </w:t>
      </w:r>
      <w:r w:rsidR="001139A7">
        <w:rPr>
          <w:rFonts w:asciiTheme="minorBidi" w:hAnsiTheme="minorBidi" w:cstheme="minorBidi"/>
          <w:color w:val="365F91"/>
          <w:sz w:val="28"/>
          <w:szCs w:val="28"/>
          <w:rtl/>
        </w:rPr>
        <w:t xml:space="preserve">تطوير </w:t>
      </w:r>
      <w:r w:rsidR="000F51CE" w:rsidRPr="00153ACE">
        <w:rPr>
          <w:rFonts w:asciiTheme="minorBidi" w:hAnsiTheme="minorBidi" w:cstheme="minorBidi"/>
          <w:color w:val="365F91"/>
          <w:sz w:val="28"/>
          <w:szCs w:val="28"/>
          <w:rtl/>
        </w:rPr>
        <w:t xml:space="preserve">مشاركة </w:t>
      </w:r>
      <w:bookmarkEnd w:id="31"/>
      <w:r w:rsidR="001139A7">
        <w:rPr>
          <w:rFonts w:asciiTheme="minorBidi" w:hAnsiTheme="minorBidi" w:cstheme="minorBidi" w:hint="cs"/>
          <w:color w:val="365F91"/>
          <w:sz w:val="28"/>
          <w:szCs w:val="28"/>
          <w:rtl/>
        </w:rPr>
        <w:t>المواطن في بلورة السياسات العمومية</w:t>
      </w:r>
      <w:bookmarkEnd w:id="32"/>
    </w:p>
    <w:p w:rsidR="000F51CE" w:rsidRPr="00153ACE" w:rsidRDefault="000F51CE" w:rsidP="00BB49C1">
      <w:pPr>
        <w:pStyle w:val="Paragraphedeliste"/>
        <w:numPr>
          <w:ilvl w:val="0"/>
          <w:numId w:val="23"/>
        </w:numPr>
        <w:shd w:val="clear" w:color="auto" w:fill="FFFFFF" w:themeFill="background1"/>
        <w:tabs>
          <w:tab w:val="right" w:pos="139"/>
        </w:tabs>
        <w:bidi/>
        <w:spacing w:after="200" w:line="360" w:lineRule="auto"/>
        <w:ind w:left="-2" w:firstLine="0"/>
        <w:jc w:val="both"/>
        <w:rPr>
          <w:rFonts w:asciiTheme="minorBidi" w:hAnsiTheme="minorBidi" w:cstheme="minorBidi"/>
          <w:bCs/>
          <w:color w:val="000000" w:themeColor="text1"/>
          <w:sz w:val="28"/>
          <w:szCs w:val="28"/>
          <w:rtl/>
        </w:rPr>
      </w:pPr>
      <w:r w:rsidRPr="00153ACE">
        <w:rPr>
          <w:rFonts w:asciiTheme="minorBidi" w:hAnsiTheme="minorBidi" w:cstheme="minorBidi"/>
          <w:bCs/>
          <w:color w:val="000000" w:themeColor="text1"/>
          <w:sz w:val="28"/>
          <w:szCs w:val="28"/>
          <w:rtl/>
          <w:lang w:bidi="ar-TN"/>
        </w:rPr>
        <w:t xml:space="preserve"> </w:t>
      </w:r>
      <w:r w:rsidRPr="00153ACE">
        <w:rPr>
          <w:rFonts w:asciiTheme="minorBidi" w:hAnsiTheme="minorBidi" w:cstheme="minorBidi"/>
          <w:b/>
          <w:color w:val="000000" w:themeColor="text1"/>
          <w:sz w:val="28"/>
          <w:szCs w:val="28"/>
          <w:rtl/>
          <w:lang w:bidi="ar-TN"/>
        </w:rPr>
        <w:t xml:space="preserve">إعداد إطار ترتيبي للاستشارات العمومية لاعتمادها كإجراء سابق لمرحلة اتخاذ القرارات العمومية ومشاريع النصوص القانونية. </w:t>
      </w:r>
      <w:r w:rsidR="00C5640B">
        <w:rPr>
          <w:rFonts w:asciiTheme="minorBidi" w:hAnsiTheme="minorBidi" w:cstheme="minorBidi" w:hint="cs"/>
          <w:b/>
          <w:color w:val="000000" w:themeColor="text1"/>
          <w:sz w:val="28"/>
          <w:szCs w:val="28"/>
          <w:rtl/>
          <w:lang w:bidi="ar-TN"/>
        </w:rPr>
        <w:t>ويضبط هذا الإطار مراحل إعداد النصوص القانونية والترتيبية ويحدد الأطراف المتدخلة ودور كلّ من</w:t>
      </w:r>
      <w:r w:rsidR="00BB49C1">
        <w:rPr>
          <w:rFonts w:asciiTheme="minorBidi" w:hAnsiTheme="minorBidi" w:cstheme="minorBidi" w:hint="cs"/>
          <w:b/>
          <w:color w:val="000000" w:themeColor="text1"/>
          <w:sz w:val="28"/>
          <w:szCs w:val="28"/>
          <w:rtl/>
          <w:lang w:bidi="ar-TN"/>
        </w:rPr>
        <w:t>ها</w:t>
      </w:r>
      <w:r w:rsidR="00C5640B">
        <w:rPr>
          <w:rFonts w:asciiTheme="minorBidi" w:hAnsiTheme="minorBidi" w:cstheme="minorBidi" w:hint="cs"/>
          <w:b/>
          <w:color w:val="000000" w:themeColor="text1"/>
          <w:sz w:val="28"/>
          <w:szCs w:val="28"/>
          <w:rtl/>
          <w:lang w:bidi="ar-TN"/>
        </w:rPr>
        <w:t xml:space="preserve"> طبقا لر</w:t>
      </w:r>
      <w:r w:rsidR="00BB49C1">
        <w:rPr>
          <w:rFonts w:asciiTheme="minorBidi" w:hAnsiTheme="minorBidi" w:cstheme="minorBidi" w:hint="cs"/>
          <w:b/>
          <w:color w:val="000000" w:themeColor="text1"/>
          <w:sz w:val="28"/>
          <w:szCs w:val="28"/>
          <w:rtl/>
          <w:lang w:bidi="ar-TN"/>
        </w:rPr>
        <w:t>و</w:t>
      </w:r>
      <w:r w:rsidR="00C5640B">
        <w:rPr>
          <w:rFonts w:asciiTheme="minorBidi" w:hAnsiTheme="minorBidi" w:cstheme="minorBidi" w:hint="cs"/>
          <w:b/>
          <w:color w:val="000000" w:themeColor="text1"/>
          <w:sz w:val="28"/>
          <w:szCs w:val="28"/>
          <w:rtl/>
          <w:lang w:bidi="ar-TN"/>
        </w:rPr>
        <w:t>زنامة تضبط للغرض بما يساهم في تمكين المتعامل مع الإدارة من إبداء الرأي والمشاركة في صياغة النصوص القانونية والترتيبية.</w:t>
      </w:r>
    </w:p>
    <w:p w:rsidR="000F51CE" w:rsidRPr="00153ACE" w:rsidRDefault="000F51CE" w:rsidP="00153ACE">
      <w:pPr>
        <w:pStyle w:val="Paragraphedeliste"/>
        <w:numPr>
          <w:ilvl w:val="0"/>
          <w:numId w:val="7"/>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w:t>
      </w:r>
      <w:r w:rsidRPr="00153ACE">
        <w:rPr>
          <w:rFonts w:asciiTheme="minorBidi" w:hAnsiTheme="minorBidi" w:cstheme="minorBidi"/>
          <w:sz w:val="28"/>
          <w:szCs w:val="28"/>
        </w:rPr>
        <w:t xml:space="preserve"> </w:t>
      </w:r>
      <w:r w:rsidRPr="00153ACE">
        <w:rPr>
          <w:rFonts w:asciiTheme="minorBidi" w:hAnsiTheme="minorBidi" w:cstheme="minorBidi"/>
          <w:sz w:val="28"/>
          <w:szCs w:val="28"/>
          <w:rtl/>
        </w:rPr>
        <w:t>2015-2016</w:t>
      </w:r>
    </w:p>
    <w:p w:rsidR="000F51CE" w:rsidRPr="00153ACE" w:rsidRDefault="000F51CE" w:rsidP="00153ACE">
      <w:pPr>
        <w:pStyle w:val="Paragraphedeliste"/>
        <w:numPr>
          <w:ilvl w:val="0"/>
          <w:numId w:val="7"/>
        </w:numPr>
        <w:shd w:val="clear" w:color="auto" w:fill="FFFFFF" w:themeFill="background1"/>
        <w:bidi/>
        <w:spacing w:after="200" w:line="360" w:lineRule="auto"/>
        <w:ind w:right="720"/>
        <w:jc w:val="both"/>
        <w:rPr>
          <w:rFonts w:asciiTheme="minorBidi" w:hAnsiTheme="minorBidi" w:cstheme="minorBidi"/>
          <w:sz w:val="28"/>
          <w:szCs w:val="28"/>
          <w:rtl/>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 xml:space="preserve">رئاسة الحكومة (الإدارة العامة </w:t>
      </w:r>
      <w:r w:rsidR="0074424A" w:rsidRPr="00153ACE">
        <w:rPr>
          <w:rFonts w:asciiTheme="minorBidi" w:hAnsiTheme="minorBidi" w:cstheme="minorBidi"/>
          <w:sz w:val="28"/>
          <w:szCs w:val="28"/>
          <w:rtl/>
        </w:rPr>
        <w:t>للإصلاحات</w:t>
      </w:r>
      <w:r w:rsidRPr="00153ACE">
        <w:rPr>
          <w:rFonts w:asciiTheme="minorBidi" w:hAnsiTheme="minorBidi" w:cstheme="minorBidi"/>
          <w:sz w:val="28"/>
          <w:szCs w:val="28"/>
          <w:rtl/>
        </w:rPr>
        <w:t xml:space="preserve"> والدراسات المستقبلية الإدارية، مصالح مستشار القانون والتشريع).</w:t>
      </w:r>
    </w:p>
    <w:p w:rsidR="000F51CE" w:rsidRPr="00153ACE" w:rsidRDefault="004D444C" w:rsidP="00153ACE">
      <w:pPr>
        <w:pStyle w:val="Paragraphedeliste"/>
        <w:numPr>
          <w:ilvl w:val="0"/>
          <w:numId w:val="23"/>
        </w:numPr>
        <w:shd w:val="clear" w:color="auto" w:fill="FFFFFF" w:themeFill="background1"/>
        <w:tabs>
          <w:tab w:val="right" w:pos="281"/>
        </w:tabs>
        <w:bidi/>
        <w:spacing w:after="200" w:line="360" w:lineRule="auto"/>
        <w:ind w:left="-2" w:firstLine="141"/>
        <w:jc w:val="both"/>
        <w:rPr>
          <w:rFonts w:asciiTheme="minorBidi" w:hAnsiTheme="minorBidi" w:cstheme="minorBidi"/>
          <w:bCs/>
          <w:color w:val="000000" w:themeColor="text1"/>
          <w:sz w:val="28"/>
          <w:szCs w:val="28"/>
        </w:rPr>
      </w:pPr>
      <w:r w:rsidRPr="00153ACE">
        <w:rPr>
          <w:rFonts w:asciiTheme="minorBidi" w:hAnsiTheme="minorBidi" w:cstheme="minorBidi"/>
          <w:color w:val="auto"/>
          <w:sz w:val="28"/>
          <w:szCs w:val="28"/>
          <w:rtl/>
        </w:rPr>
        <w:t xml:space="preserve"> </w:t>
      </w:r>
      <w:r w:rsidR="000F51CE" w:rsidRPr="00153ACE">
        <w:rPr>
          <w:rFonts w:asciiTheme="minorBidi" w:hAnsiTheme="minorBidi" w:cstheme="minorBidi"/>
          <w:color w:val="auto"/>
          <w:sz w:val="28"/>
          <w:szCs w:val="28"/>
          <w:rtl/>
        </w:rPr>
        <w:t>تطوير بوابة وطنية للمشاركة الإلكترونية</w:t>
      </w:r>
      <w:r w:rsidR="000F51CE" w:rsidRPr="00153ACE">
        <w:rPr>
          <w:rFonts w:asciiTheme="minorBidi" w:eastAsia="Times New Roman" w:hAnsiTheme="minorBidi" w:cstheme="minorBidi"/>
          <w:color w:val="auto"/>
          <w:sz w:val="28"/>
          <w:szCs w:val="28"/>
        </w:rPr>
        <w:t xml:space="preserve">«e-participation portal» </w:t>
      </w:r>
      <w:r w:rsidR="000F51CE" w:rsidRPr="00153ACE">
        <w:rPr>
          <w:rFonts w:asciiTheme="minorBidi" w:hAnsiTheme="minorBidi" w:cstheme="minorBidi"/>
          <w:color w:val="auto"/>
          <w:sz w:val="28"/>
          <w:szCs w:val="28"/>
          <w:rtl/>
        </w:rPr>
        <w:t xml:space="preserve"> لتيسير التواصل والتفاعل مع مختلف المتعاملين مع الإدارة باعتماد قنوات مختلفة للتواصل قصد تمكينهم من التعبير عن آرائهم وتقديم مقترحاتهم والمشاركة بأفكارهم في صياغة السياسات والبرامج الحكومية ومتابعة تنفيذها. وسيتم العمل على تطوير هذه البوابة باعتماد مقاربة تشاركية مع المجتمع المدني.</w:t>
      </w:r>
    </w:p>
    <w:p w:rsidR="000F51CE" w:rsidRPr="00153ACE" w:rsidRDefault="000F51CE" w:rsidP="00153ACE">
      <w:pPr>
        <w:pStyle w:val="Paragraphedeliste"/>
        <w:numPr>
          <w:ilvl w:val="0"/>
          <w:numId w:val="7"/>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w:t>
      </w:r>
      <w:r w:rsidRPr="00153ACE">
        <w:rPr>
          <w:rFonts w:asciiTheme="minorBidi" w:hAnsiTheme="minorBidi" w:cstheme="minorBidi"/>
          <w:sz w:val="28"/>
          <w:szCs w:val="28"/>
        </w:rPr>
        <w:t xml:space="preserve"> </w:t>
      </w:r>
      <w:r w:rsidRPr="00153ACE">
        <w:rPr>
          <w:rFonts w:asciiTheme="minorBidi" w:hAnsiTheme="minorBidi" w:cstheme="minorBidi"/>
          <w:sz w:val="28"/>
          <w:szCs w:val="28"/>
          <w:rtl/>
        </w:rPr>
        <w:t>2015-2016</w:t>
      </w:r>
    </w:p>
    <w:p w:rsidR="000F51CE" w:rsidRPr="00153ACE" w:rsidRDefault="000F51CE" w:rsidP="00153ACE">
      <w:pPr>
        <w:pStyle w:val="Paragraphedeliste"/>
        <w:numPr>
          <w:ilvl w:val="0"/>
          <w:numId w:val="7"/>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كتابة الدولة للحوكمة والوظيفة العمومية (وحدة الادارة الالكترونية).</w:t>
      </w:r>
    </w:p>
    <w:p w:rsidR="00E10683" w:rsidRPr="00EA65E4" w:rsidRDefault="000F51CE" w:rsidP="00EA65E4">
      <w:pPr>
        <w:pStyle w:val="Paragraphedeliste"/>
        <w:numPr>
          <w:ilvl w:val="0"/>
          <w:numId w:val="7"/>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الاطراف المتدخلة</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الهياكل العمومية كل في ما يخصه.</w:t>
      </w:r>
    </w:p>
    <w:p w:rsidR="00E10683" w:rsidRPr="00153ACE" w:rsidRDefault="004D444C" w:rsidP="00153ACE">
      <w:pPr>
        <w:pStyle w:val="Titre3"/>
        <w:bidi/>
        <w:rPr>
          <w:rFonts w:asciiTheme="minorBidi" w:hAnsiTheme="minorBidi" w:cstheme="minorBidi"/>
          <w:bCs w:val="0"/>
          <w:color w:val="365F91"/>
          <w:sz w:val="28"/>
          <w:szCs w:val="28"/>
        </w:rPr>
      </w:pPr>
      <w:bookmarkStart w:id="33" w:name="_Toc398731889"/>
      <w:bookmarkStart w:id="34" w:name="_Toc399144720"/>
      <w:r w:rsidRPr="00153ACE">
        <w:rPr>
          <w:rFonts w:asciiTheme="minorBidi" w:hAnsiTheme="minorBidi" w:cstheme="minorBidi"/>
          <w:color w:val="365F91"/>
          <w:sz w:val="28"/>
          <w:szCs w:val="28"/>
          <w:rtl/>
        </w:rPr>
        <w:t xml:space="preserve">التعهد 11- </w:t>
      </w:r>
      <w:r w:rsidR="00D156FE" w:rsidRPr="00153ACE">
        <w:rPr>
          <w:rFonts w:asciiTheme="minorBidi" w:hAnsiTheme="minorBidi" w:cstheme="minorBidi"/>
          <w:color w:val="365F91"/>
          <w:sz w:val="28"/>
          <w:szCs w:val="28"/>
          <w:rtl/>
        </w:rPr>
        <w:t>تعزيز قدرات وكفاءات الموظفين العموميين</w:t>
      </w:r>
      <w:r w:rsidR="00E10683" w:rsidRPr="00153ACE">
        <w:rPr>
          <w:rFonts w:asciiTheme="minorBidi" w:hAnsiTheme="minorBidi" w:cstheme="minorBidi"/>
          <w:color w:val="365F91"/>
          <w:sz w:val="28"/>
          <w:szCs w:val="28"/>
          <w:rtl/>
        </w:rPr>
        <w:t xml:space="preserve"> في مجال الحكومة المفتوحة</w:t>
      </w:r>
      <w:bookmarkEnd w:id="33"/>
      <w:bookmarkEnd w:id="34"/>
    </w:p>
    <w:p w:rsidR="00E10683" w:rsidRPr="00153ACE" w:rsidRDefault="00E10683" w:rsidP="00153ACE">
      <w:pPr>
        <w:pStyle w:val="Paragraphedeliste"/>
        <w:numPr>
          <w:ilvl w:val="0"/>
          <w:numId w:val="26"/>
        </w:numPr>
        <w:shd w:val="clear" w:color="auto" w:fill="FFFFFF" w:themeFill="background1"/>
        <w:bidi/>
        <w:spacing w:after="200" w:line="360" w:lineRule="auto"/>
        <w:jc w:val="both"/>
        <w:rPr>
          <w:rFonts w:asciiTheme="minorBidi" w:hAnsiTheme="minorBidi" w:cstheme="minorBidi"/>
          <w:sz w:val="28"/>
          <w:szCs w:val="28"/>
        </w:rPr>
      </w:pPr>
      <w:r w:rsidRPr="00153ACE">
        <w:rPr>
          <w:rFonts w:asciiTheme="minorBidi" w:hAnsiTheme="minorBidi" w:cstheme="minorBidi"/>
          <w:sz w:val="28"/>
          <w:szCs w:val="28"/>
          <w:rtl/>
        </w:rPr>
        <w:t xml:space="preserve">وضع مخطط تكوين لفائدة موظفي الدولة حول المحاور ذات الصلة بالحكومة المفتوحة والمتمثلة خاصة في الحوكمة، مقاومة الفساد، النفاذ إلى المعلومة، البيانات المفتوحة، المشاركة الالكترونية، </w:t>
      </w:r>
    </w:p>
    <w:p w:rsidR="00E10683" w:rsidRPr="00153ACE" w:rsidRDefault="00E10683" w:rsidP="00153ACE">
      <w:pPr>
        <w:pStyle w:val="Paragraphedeliste"/>
        <w:numPr>
          <w:ilvl w:val="0"/>
          <w:numId w:val="26"/>
        </w:numPr>
        <w:shd w:val="clear" w:color="auto" w:fill="FFFFFF" w:themeFill="background1"/>
        <w:bidi/>
        <w:spacing w:after="200" w:line="360" w:lineRule="auto"/>
        <w:jc w:val="both"/>
        <w:rPr>
          <w:rFonts w:asciiTheme="minorBidi" w:hAnsiTheme="minorBidi" w:cstheme="minorBidi"/>
          <w:sz w:val="28"/>
          <w:szCs w:val="28"/>
        </w:rPr>
      </w:pPr>
      <w:r w:rsidRPr="00153ACE">
        <w:rPr>
          <w:rFonts w:asciiTheme="minorBidi" w:hAnsiTheme="minorBidi" w:cstheme="minorBidi"/>
          <w:sz w:val="28"/>
          <w:szCs w:val="28"/>
          <w:rtl/>
        </w:rPr>
        <w:t xml:space="preserve">إدراج محاور التكوين المتصلة بمفهوم الحكومة المفتوحة ضمن برامج التكوين بالمدرسة الوطنية للإدارة والمؤسسات الوطنية الأخرى المختصة في تكوين موظفي الدولة. </w:t>
      </w:r>
    </w:p>
    <w:p w:rsidR="00E10683" w:rsidRPr="00153ACE" w:rsidRDefault="00E10683" w:rsidP="00153ACE">
      <w:pPr>
        <w:pStyle w:val="Paragraphedeliste"/>
        <w:numPr>
          <w:ilvl w:val="0"/>
          <w:numId w:val="5"/>
        </w:numPr>
        <w:shd w:val="clear" w:color="auto" w:fill="FFFFFF" w:themeFill="background1"/>
        <w:bidi/>
        <w:spacing w:after="200" w:line="360" w:lineRule="auto"/>
        <w:ind w:right="720"/>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w:t>
      </w:r>
      <w:r w:rsidRPr="00153ACE">
        <w:rPr>
          <w:rFonts w:asciiTheme="minorBidi" w:hAnsiTheme="minorBidi" w:cstheme="minorBidi"/>
          <w:sz w:val="28"/>
          <w:szCs w:val="28"/>
        </w:rPr>
        <w:t xml:space="preserve"> </w:t>
      </w:r>
      <w:r w:rsidRPr="00153ACE">
        <w:rPr>
          <w:rFonts w:asciiTheme="minorBidi" w:hAnsiTheme="minorBidi" w:cstheme="minorBidi"/>
          <w:sz w:val="28"/>
          <w:szCs w:val="28"/>
          <w:rtl/>
        </w:rPr>
        <w:t>2015-2016</w:t>
      </w:r>
    </w:p>
    <w:p w:rsidR="00E10683" w:rsidRPr="00153ACE" w:rsidRDefault="00E10683" w:rsidP="00153ACE">
      <w:pPr>
        <w:pStyle w:val="Paragraphedeliste"/>
        <w:numPr>
          <w:ilvl w:val="0"/>
          <w:numId w:val="5"/>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lastRenderedPageBreak/>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كتابة الدولة للحوكمة والوظيفة العمومية والهيئة العامة للوظيفة العمومية (الادارة العامة للتكوين وتطوير الكفاءات).</w:t>
      </w:r>
    </w:p>
    <w:p w:rsidR="000F51CE" w:rsidRPr="00153ACE" w:rsidRDefault="00E10683" w:rsidP="00153ACE">
      <w:pPr>
        <w:pStyle w:val="Paragraphedeliste"/>
        <w:numPr>
          <w:ilvl w:val="0"/>
          <w:numId w:val="5"/>
        </w:numPr>
        <w:shd w:val="clear" w:color="auto" w:fill="FFFFFF" w:themeFill="background1"/>
        <w:bidi/>
        <w:spacing w:after="200" w:line="360" w:lineRule="auto"/>
        <w:ind w:right="720"/>
        <w:jc w:val="both"/>
        <w:rPr>
          <w:rFonts w:asciiTheme="minorBidi" w:hAnsiTheme="minorBidi" w:cstheme="minorBidi"/>
          <w:sz w:val="28"/>
          <w:szCs w:val="28"/>
          <w:rtl/>
        </w:rPr>
      </w:pPr>
      <w:r w:rsidRPr="00153ACE">
        <w:rPr>
          <w:rFonts w:asciiTheme="minorBidi" w:hAnsiTheme="minorBidi" w:cstheme="minorBidi"/>
          <w:bCs/>
          <w:color w:val="365F91"/>
          <w:sz w:val="28"/>
          <w:szCs w:val="28"/>
          <w:rtl/>
        </w:rPr>
        <w:t>الاطراف المتدخلة</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المؤسسات الوطنية المختصة في تكوين موظفي الدولة.</w:t>
      </w:r>
    </w:p>
    <w:p w:rsidR="000F51CE" w:rsidRDefault="004D444C" w:rsidP="00153ACE">
      <w:pPr>
        <w:pStyle w:val="Titre3"/>
        <w:bidi/>
        <w:rPr>
          <w:rFonts w:asciiTheme="minorBidi" w:hAnsiTheme="minorBidi" w:cstheme="minorBidi"/>
          <w:color w:val="365F91"/>
          <w:sz w:val="28"/>
          <w:szCs w:val="28"/>
        </w:rPr>
      </w:pPr>
      <w:bookmarkStart w:id="35" w:name="_Toc399144721"/>
      <w:bookmarkStart w:id="36" w:name="_Toc398731890"/>
      <w:r w:rsidRPr="00153ACE">
        <w:rPr>
          <w:rFonts w:asciiTheme="minorBidi" w:hAnsiTheme="minorBidi" w:cstheme="minorBidi"/>
          <w:color w:val="365F91"/>
          <w:sz w:val="28"/>
          <w:szCs w:val="28"/>
          <w:rtl/>
        </w:rPr>
        <w:t xml:space="preserve">التعهد 12- </w:t>
      </w:r>
      <w:r w:rsidR="000F51CE" w:rsidRPr="00153ACE">
        <w:rPr>
          <w:rFonts w:asciiTheme="minorBidi" w:hAnsiTheme="minorBidi" w:cstheme="minorBidi"/>
          <w:color w:val="365F91"/>
          <w:sz w:val="28"/>
          <w:szCs w:val="28"/>
          <w:rtl/>
        </w:rPr>
        <w:t>إحداث أكاديمية للتكوين في مجال الحوكمة</w:t>
      </w:r>
      <w:bookmarkEnd w:id="35"/>
      <w:r w:rsidR="000F51CE" w:rsidRPr="00153ACE">
        <w:rPr>
          <w:rFonts w:asciiTheme="minorBidi" w:hAnsiTheme="minorBidi" w:cstheme="minorBidi"/>
          <w:color w:val="365F91"/>
          <w:sz w:val="28"/>
          <w:szCs w:val="28"/>
          <w:rtl/>
        </w:rPr>
        <w:t xml:space="preserve"> </w:t>
      </w:r>
      <w:bookmarkEnd w:id="36"/>
    </w:p>
    <w:p w:rsidR="0084010E" w:rsidRPr="0084010E" w:rsidRDefault="0084010E" w:rsidP="00831C9F">
      <w:pPr>
        <w:bidi/>
        <w:spacing w:line="360" w:lineRule="auto"/>
        <w:jc w:val="both"/>
        <w:rPr>
          <w:rFonts w:asciiTheme="minorBidi" w:hAnsiTheme="minorBidi" w:cstheme="minorBidi"/>
          <w:sz w:val="28"/>
          <w:szCs w:val="28"/>
          <w:rtl/>
        </w:rPr>
      </w:pPr>
      <w:r w:rsidRPr="0084010E">
        <w:rPr>
          <w:rFonts w:asciiTheme="minorBidi" w:hAnsiTheme="minorBidi" w:cstheme="minorBidi" w:hint="cs"/>
          <w:sz w:val="28"/>
          <w:szCs w:val="28"/>
          <w:rtl/>
        </w:rPr>
        <w:t xml:space="preserve">إحداث مؤسسة تكوينية </w:t>
      </w:r>
      <w:r>
        <w:rPr>
          <w:rFonts w:asciiTheme="minorBidi" w:hAnsiTheme="minorBidi" w:cstheme="minorBidi" w:hint="cs"/>
          <w:sz w:val="28"/>
          <w:szCs w:val="28"/>
          <w:rtl/>
        </w:rPr>
        <w:t xml:space="preserve">تعنى بالتكوين الأكاديمي في مجال الحوكمة </w:t>
      </w:r>
      <w:r w:rsidR="00D33439">
        <w:rPr>
          <w:rFonts w:asciiTheme="minorBidi" w:hAnsiTheme="minorBidi" w:cstheme="minorBidi" w:hint="cs"/>
          <w:sz w:val="28"/>
          <w:szCs w:val="28"/>
          <w:rtl/>
        </w:rPr>
        <w:t>لفائدة موظفي الدولة.</w:t>
      </w:r>
      <w:r w:rsidR="002D26B2">
        <w:rPr>
          <w:rFonts w:asciiTheme="minorBidi" w:hAnsiTheme="minorBidi" w:cstheme="minorBidi" w:hint="cs"/>
          <w:sz w:val="28"/>
          <w:szCs w:val="28"/>
          <w:rtl/>
        </w:rPr>
        <w:t xml:space="preserve"> وسيخول التكوين بهذه المؤسسة مواكبة أهم التطورات في مجال الحوكم</w:t>
      </w:r>
      <w:r w:rsidR="00383D25">
        <w:rPr>
          <w:rFonts w:asciiTheme="minorBidi" w:hAnsiTheme="minorBidi" w:cstheme="minorBidi" w:hint="cs"/>
          <w:sz w:val="28"/>
          <w:szCs w:val="28"/>
          <w:rtl/>
        </w:rPr>
        <w:t>ه</w:t>
      </w:r>
      <w:r w:rsidR="002D26B2">
        <w:rPr>
          <w:rFonts w:asciiTheme="minorBidi" w:hAnsiTheme="minorBidi" w:cstheme="minorBidi" w:hint="cs"/>
          <w:sz w:val="28"/>
          <w:szCs w:val="28"/>
          <w:rtl/>
        </w:rPr>
        <w:t xml:space="preserve"> ومقاومة الفساد</w:t>
      </w:r>
      <w:r w:rsidR="00383D25">
        <w:rPr>
          <w:rFonts w:asciiTheme="minorBidi" w:hAnsiTheme="minorBidi" w:cstheme="minorBidi" w:hint="cs"/>
          <w:sz w:val="28"/>
          <w:szCs w:val="28"/>
          <w:rtl/>
        </w:rPr>
        <w:t xml:space="preserve"> من خلال دعوة خبراء تونسيين وأجانب لتأمين حصص تكوينية بهذه المؤسسة.</w:t>
      </w:r>
    </w:p>
    <w:p w:rsidR="000F51CE" w:rsidRPr="00153ACE" w:rsidRDefault="000F51CE" w:rsidP="00153ACE">
      <w:pPr>
        <w:pStyle w:val="Paragraphedeliste"/>
        <w:numPr>
          <w:ilvl w:val="0"/>
          <w:numId w:val="34"/>
        </w:numPr>
        <w:shd w:val="clear" w:color="auto" w:fill="FFFFFF" w:themeFill="background1"/>
        <w:bidi/>
        <w:spacing w:after="200" w:line="360" w:lineRule="auto"/>
        <w:ind w:left="281" w:right="720" w:hanging="283"/>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sz w:val="28"/>
          <w:szCs w:val="28"/>
        </w:rPr>
        <w:t xml:space="preserve"> </w:t>
      </w:r>
      <w:r w:rsidRPr="00153ACE">
        <w:rPr>
          <w:rFonts w:asciiTheme="minorBidi" w:hAnsiTheme="minorBidi" w:cstheme="minorBidi"/>
          <w:sz w:val="28"/>
          <w:szCs w:val="28"/>
          <w:rtl/>
        </w:rPr>
        <w:t>2015-2016</w:t>
      </w:r>
    </w:p>
    <w:p w:rsidR="000F51CE" w:rsidRPr="00153ACE" w:rsidRDefault="000F51CE" w:rsidP="008C4D91">
      <w:pPr>
        <w:pStyle w:val="Paragraphedeliste"/>
        <w:numPr>
          <w:ilvl w:val="0"/>
          <w:numId w:val="34"/>
        </w:numPr>
        <w:shd w:val="clear" w:color="auto" w:fill="FFFFFF" w:themeFill="background1"/>
        <w:bidi/>
        <w:spacing w:after="200" w:line="360" w:lineRule="auto"/>
        <w:ind w:left="281" w:right="720" w:hanging="283"/>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كتابة ا</w:t>
      </w:r>
      <w:r w:rsidR="008C4D91">
        <w:rPr>
          <w:rFonts w:asciiTheme="minorBidi" w:hAnsiTheme="minorBidi" w:cstheme="minorBidi"/>
          <w:sz w:val="28"/>
          <w:szCs w:val="28"/>
          <w:rtl/>
        </w:rPr>
        <w:t>لدولة للحوكمة والوظيفة العمومية</w:t>
      </w:r>
      <w:r w:rsidR="008C4D91">
        <w:rPr>
          <w:rFonts w:asciiTheme="minorBidi" w:hAnsiTheme="minorBidi" w:cstheme="minorBidi" w:hint="cs"/>
          <w:sz w:val="28"/>
          <w:szCs w:val="28"/>
          <w:rtl/>
        </w:rPr>
        <w:t>.</w:t>
      </w:r>
    </w:p>
    <w:p w:rsidR="004D444C" w:rsidRPr="00153ACE" w:rsidRDefault="004D444C" w:rsidP="00153ACE">
      <w:pPr>
        <w:pStyle w:val="Paragraphedeliste"/>
        <w:shd w:val="clear" w:color="auto" w:fill="FFFFFF" w:themeFill="background1"/>
        <w:bidi/>
        <w:ind w:left="0"/>
        <w:rPr>
          <w:rFonts w:asciiTheme="minorBidi" w:hAnsiTheme="minorBidi" w:cstheme="minorBidi"/>
          <w:b/>
          <w:bCs/>
          <w:color w:val="365F91"/>
          <w:sz w:val="28"/>
          <w:szCs w:val="28"/>
          <w:rtl/>
          <w:lang w:bidi="ar-TN"/>
        </w:rPr>
      </w:pPr>
    </w:p>
    <w:p w:rsidR="00BA4600" w:rsidRPr="00153ACE" w:rsidRDefault="005B79C0" w:rsidP="00153ACE">
      <w:pPr>
        <w:pStyle w:val="Paragraphedeliste"/>
        <w:shd w:val="clear" w:color="auto" w:fill="FFFFFF" w:themeFill="background1"/>
        <w:bidi/>
        <w:ind w:left="0"/>
        <w:outlineLvl w:val="1"/>
        <w:rPr>
          <w:rFonts w:asciiTheme="minorBidi" w:hAnsiTheme="minorBidi" w:cstheme="minorBidi"/>
          <w:b/>
          <w:bCs/>
          <w:color w:val="365F91"/>
          <w:sz w:val="28"/>
          <w:szCs w:val="28"/>
          <w:rtl/>
          <w:lang w:bidi="ar-TN"/>
        </w:rPr>
      </w:pPr>
      <w:bookmarkStart w:id="37" w:name="_Toc398731892"/>
      <w:bookmarkStart w:id="38" w:name="_Toc399144722"/>
      <w:r w:rsidRPr="00AB760C">
        <w:rPr>
          <w:rFonts w:asciiTheme="minorBidi" w:hAnsiTheme="minorBidi" w:cstheme="minorBidi"/>
          <w:b/>
          <w:bCs/>
          <w:color w:val="365F91"/>
          <w:sz w:val="40"/>
          <w:szCs w:val="40"/>
          <w:rtl/>
          <w:lang w:bidi="ar-TN"/>
        </w:rPr>
        <w:t>دفع الشفافية في المجال المالي والصفقات العمومية</w:t>
      </w:r>
      <w:bookmarkEnd w:id="37"/>
      <w:bookmarkEnd w:id="38"/>
    </w:p>
    <w:p w:rsidR="00FA5F97" w:rsidRPr="00153ACE" w:rsidRDefault="00FA5F97" w:rsidP="00153ACE">
      <w:pPr>
        <w:bidi/>
        <w:rPr>
          <w:rFonts w:asciiTheme="minorBidi" w:hAnsiTheme="minorBidi" w:cstheme="minorBidi"/>
          <w:sz w:val="28"/>
          <w:szCs w:val="28"/>
        </w:rPr>
      </w:pPr>
    </w:p>
    <w:p w:rsidR="00BA4600" w:rsidRPr="00153ACE" w:rsidRDefault="004D444C" w:rsidP="001139A7">
      <w:pPr>
        <w:pStyle w:val="Titre3"/>
        <w:bidi/>
        <w:rPr>
          <w:rFonts w:asciiTheme="minorBidi" w:hAnsiTheme="minorBidi" w:cstheme="minorBidi"/>
          <w:bCs w:val="0"/>
          <w:color w:val="365F91"/>
          <w:sz w:val="28"/>
          <w:szCs w:val="28"/>
        </w:rPr>
      </w:pPr>
      <w:bookmarkStart w:id="39" w:name="_Toc398731893"/>
      <w:bookmarkStart w:id="40" w:name="_Toc399144723"/>
      <w:r w:rsidRPr="00153ACE">
        <w:rPr>
          <w:rFonts w:asciiTheme="minorBidi" w:hAnsiTheme="minorBidi" w:cstheme="minorBidi"/>
          <w:color w:val="365F91"/>
          <w:sz w:val="28"/>
          <w:szCs w:val="28"/>
          <w:rtl/>
        </w:rPr>
        <w:t>التعهد 1</w:t>
      </w:r>
      <w:r w:rsidR="001139A7">
        <w:rPr>
          <w:rFonts w:asciiTheme="minorBidi" w:hAnsiTheme="minorBidi" w:cstheme="minorBidi" w:hint="cs"/>
          <w:color w:val="365F91"/>
          <w:sz w:val="28"/>
          <w:szCs w:val="28"/>
          <w:rtl/>
        </w:rPr>
        <w:t>3</w:t>
      </w:r>
      <w:r w:rsidRPr="00153ACE">
        <w:rPr>
          <w:rFonts w:asciiTheme="minorBidi" w:hAnsiTheme="minorBidi" w:cstheme="minorBidi"/>
          <w:color w:val="365F91"/>
          <w:sz w:val="28"/>
          <w:szCs w:val="28"/>
          <w:rtl/>
        </w:rPr>
        <w:t xml:space="preserve">- </w:t>
      </w:r>
      <w:r w:rsidR="00CE11BA" w:rsidRPr="00153ACE">
        <w:rPr>
          <w:rFonts w:asciiTheme="minorBidi" w:hAnsiTheme="minorBidi" w:cstheme="minorBidi"/>
          <w:color w:val="365F91"/>
          <w:sz w:val="28"/>
          <w:szCs w:val="28"/>
          <w:rtl/>
        </w:rPr>
        <w:t>نشر تقارير الميزانية</w:t>
      </w:r>
      <w:bookmarkEnd w:id="39"/>
      <w:bookmarkEnd w:id="40"/>
      <w:r w:rsidR="00CE11BA" w:rsidRPr="00153ACE">
        <w:rPr>
          <w:rFonts w:asciiTheme="minorBidi" w:hAnsiTheme="minorBidi" w:cstheme="minorBidi"/>
          <w:color w:val="365F91"/>
          <w:sz w:val="28"/>
          <w:szCs w:val="28"/>
          <w:rtl/>
        </w:rPr>
        <w:t xml:space="preserve"> </w:t>
      </w:r>
    </w:p>
    <w:p w:rsidR="00BA4600" w:rsidRPr="00153ACE" w:rsidRDefault="00BA4600" w:rsidP="00153ACE">
      <w:pPr>
        <w:pStyle w:val="Paragraphedeliste"/>
        <w:numPr>
          <w:ilvl w:val="0"/>
          <w:numId w:val="23"/>
        </w:numPr>
        <w:shd w:val="clear" w:color="auto" w:fill="FFFFFF" w:themeFill="background1"/>
        <w:bidi/>
        <w:spacing w:after="200" w:line="360" w:lineRule="auto"/>
        <w:ind w:right="720"/>
        <w:jc w:val="both"/>
        <w:rPr>
          <w:rFonts w:asciiTheme="minorBidi" w:hAnsiTheme="minorBidi" w:cstheme="minorBidi"/>
          <w:bCs/>
          <w:color w:val="365F91"/>
          <w:sz w:val="28"/>
          <w:szCs w:val="28"/>
        </w:rPr>
      </w:pPr>
      <w:r w:rsidRPr="00153ACE">
        <w:rPr>
          <w:rFonts w:asciiTheme="minorBidi" w:hAnsiTheme="minorBidi" w:cstheme="minorBidi"/>
          <w:sz w:val="28"/>
          <w:szCs w:val="28"/>
          <w:rtl/>
        </w:rPr>
        <w:t xml:space="preserve">حسب المعايير الدولية </w:t>
      </w:r>
      <w:r w:rsidRPr="00153ACE">
        <w:rPr>
          <w:rFonts w:asciiTheme="minorBidi" w:eastAsia="Times New Roman" w:hAnsiTheme="minorBidi" w:cstheme="minorBidi"/>
          <w:sz w:val="28"/>
          <w:szCs w:val="28"/>
        </w:rPr>
        <w:t>(OCDE– IBP)</w:t>
      </w:r>
      <w:r w:rsidRPr="00153ACE">
        <w:rPr>
          <w:rFonts w:asciiTheme="minorBidi" w:hAnsiTheme="minorBidi" w:cstheme="minorBidi"/>
          <w:sz w:val="28"/>
          <w:szCs w:val="28"/>
          <w:rtl/>
        </w:rPr>
        <w:t xml:space="preserve"> يجب نشر </w:t>
      </w:r>
      <w:r w:rsidRPr="00153ACE">
        <w:rPr>
          <w:rFonts w:asciiTheme="minorBidi" w:hAnsiTheme="minorBidi" w:cstheme="minorBidi"/>
          <w:sz w:val="28"/>
          <w:szCs w:val="28"/>
        </w:rPr>
        <w:t>8</w:t>
      </w:r>
      <w:r w:rsidRPr="00153ACE">
        <w:rPr>
          <w:rFonts w:asciiTheme="minorBidi" w:hAnsiTheme="minorBidi" w:cstheme="minorBidi"/>
          <w:sz w:val="28"/>
          <w:szCs w:val="28"/>
          <w:rtl/>
        </w:rPr>
        <w:t xml:space="preserve"> تقارير إلا أن تونس تنشر </w:t>
      </w:r>
      <w:r w:rsidRPr="00153ACE">
        <w:rPr>
          <w:rFonts w:asciiTheme="minorBidi" w:hAnsiTheme="minorBidi" w:cstheme="minorBidi"/>
          <w:sz w:val="28"/>
          <w:szCs w:val="28"/>
        </w:rPr>
        <w:t>6</w:t>
      </w:r>
      <w:r w:rsidRPr="00153ACE">
        <w:rPr>
          <w:rFonts w:asciiTheme="minorBidi" w:hAnsiTheme="minorBidi" w:cstheme="minorBidi"/>
          <w:sz w:val="28"/>
          <w:szCs w:val="28"/>
          <w:rtl/>
        </w:rPr>
        <w:t xml:space="preserve"> منها. وبالتالي يقترح استكمال نشر </w:t>
      </w:r>
      <w:r w:rsidR="00B76332" w:rsidRPr="00153ACE">
        <w:rPr>
          <w:rFonts w:asciiTheme="minorBidi" w:hAnsiTheme="minorBidi" w:cstheme="minorBidi"/>
          <w:sz w:val="28"/>
          <w:szCs w:val="28"/>
          <w:rtl/>
        </w:rPr>
        <w:t>التقريرين المتبقين وهما</w:t>
      </w:r>
      <w:r w:rsidRPr="00153ACE">
        <w:rPr>
          <w:rFonts w:asciiTheme="minorBidi" w:hAnsiTheme="minorBidi" w:cstheme="minorBidi"/>
          <w:sz w:val="28"/>
          <w:szCs w:val="28"/>
          <w:rtl/>
        </w:rPr>
        <w:t>:</w:t>
      </w:r>
    </w:p>
    <w:p w:rsidR="00BA4600" w:rsidRPr="00153ACE" w:rsidRDefault="00BA4600" w:rsidP="00153ACE">
      <w:pPr>
        <w:pStyle w:val="Paragraphedeliste"/>
        <w:numPr>
          <w:ilvl w:val="0"/>
          <w:numId w:val="10"/>
        </w:numPr>
        <w:shd w:val="clear" w:color="auto" w:fill="FFFFFF" w:themeFill="background1"/>
        <w:bidi/>
        <w:spacing w:line="360" w:lineRule="auto"/>
        <w:jc w:val="both"/>
        <w:rPr>
          <w:rFonts w:asciiTheme="minorBidi" w:hAnsiTheme="minorBidi" w:cstheme="minorBidi"/>
          <w:sz w:val="28"/>
          <w:szCs w:val="28"/>
        </w:rPr>
      </w:pPr>
      <w:r w:rsidRPr="00153ACE">
        <w:rPr>
          <w:rFonts w:asciiTheme="minorBidi" w:hAnsiTheme="minorBidi" w:cstheme="minorBidi"/>
          <w:sz w:val="28"/>
          <w:szCs w:val="28"/>
          <w:rtl/>
        </w:rPr>
        <w:t>تقرير نصف سنوي حول الميزانية،</w:t>
      </w:r>
    </w:p>
    <w:p w:rsidR="00FD540B" w:rsidRPr="00153ACE" w:rsidRDefault="00BA4600" w:rsidP="00153ACE">
      <w:pPr>
        <w:pStyle w:val="Paragraphedeliste"/>
        <w:numPr>
          <w:ilvl w:val="0"/>
          <w:numId w:val="10"/>
        </w:numPr>
        <w:shd w:val="clear" w:color="auto" w:fill="FFFFFF" w:themeFill="background1"/>
        <w:bidi/>
        <w:spacing w:line="360" w:lineRule="auto"/>
        <w:jc w:val="both"/>
        <w:rPr>
          <w:rFonts w:asciiTheme="minorBidi" w:hAnsiTheme="minorBidi" w:cstheme="minorBidi"/>
          <w:sz w:val="28"/>
          <w:szCs w:val="28"/>
        </w:rPr>
      </w:pPr>
      <w:r w:rsidRPr="00153ACE">
        <w:rPr>
          <w:rFonts w:asciiTheme="minorBidi" w:hAnsiTheme="minorBidi" w:cstheme="minorBidi"/>
          <w:sz w:val="28"/>
          <w:szCs w:val="28"/>
          <w:rtl/>
        </w:rPr>
        <w:t xml:space="preserve">تقرير التدقيق ( </w:t>
      </w:r>
      <w:r w:rsidRPr="00153ACE">
        <w:rPr>
          <w:rFonts w:asciiTheme="minorBidi" w:hAnsiTheme="minorBidi" w:cstheme="minorBidi"/>
          <w:sz w:val="28"/>
          <w:szCs w:val="28"/>
        </w:rPr>
        <w:t>rapport d’audit</w:t>
      </w:r>
      <w:r w:rsidR="007879CA" w:rsidRPr="00153ACE">
        <w:rPr>
          <w:rFonts w:asciiTheme="minorBidi" w:hAnsiTheme="minorBidi" w:cstheme="minorBidi"/>
          <w:sz w:val="28"/>
          <w:szCs w:val="28"/>
          <w:rtl/>
        </w:rPr>
        <w:t>).</w:t>
      </w:r>
    </w:p>
    <w:p w:rsidR="00311939" w:rsidRPr="00153ACE" w:rsidRDefault="00311939" w:rsidP="00153ACE">
      <w:pPr>
        <w:shd w:val="clear" w:color="auto" w:fill="FFFFFF" w:themeFill="background1"/>
        <w:bidi/>
        <w:spacing w:line="360" w:lineRule="auto"/>
        <w:ind w:left="360"/>
        <w:jc w:val="both"/>
        <w:rPr>
          <w:rFonts w:asciiTheme="minorBidi" w:hAnsiTheme="minorBidi" w:cstheme="minorBidi"/>
          <w:sz w:val="28"/>
          <w:szCs w:val="28"/>
        </w:rPr>
      </w:pPr>
      <w:r w:rsidRPr="00153ACE">
        <w:rPr>
          <w:rFonts w:asciiTheme="minorBidi" w:hAnsiTheme="minorBidi" w:cstheme="minorBidi"/>
          <w:sz w:val="28"/>
          <w:szCs w:val="28"/>
          <w:rtl/>
        </w:rPr>
        <w:t xml:space="preserve">ويتعين نشر التقارير الثمانية في الآجال المعتمدة حسب المعايير الدولية ونشر ميزانية المواطن في نفس وقت نشر قانون المالية. </w:t>
      </w:r>
    </w:p>
    <w:p w:rsidR="00BA4600" w:rsidRPr="00153ACE" w:rsidRDefault="00BA4600" w:rsidP="00153ACE">
      <w:pPr>
        <w:pStyle w:val="Paragraphedeliste"/>
        <w:numPr>
          <w:ilvl w:val="0"/>
          <w:numId w:val="23"/>
        </w:numPr>
        <w:shd w:val="clear" w:color="auto" w:fill="FFFFFF" w:themeFill="background1"/>
        <w:bidi/>
        <w:spacing w:line="360" w:lineRule="auto"/>
        <w:jc w:val="both"/>
        <w:rPr>
          <w:rFonts w:asciiTheme="minorBidi" w:hAnsiTheme="minorBidi" w:cstheme="minorBidi"/>
          <w:sz w:val="28"/>
          <w:szCs w:val="28"/>
        </w:rPr>
      </w:pPr>
      <w:r w:rsidRPr="00153ACE">
        <w:rPr>
          <w:rFonts w:asciiTheme="minorBidi" w:hAnsiTheme="minorBidi" w:cstheme="minorBidi"/>
          <w:sz w:val="28"/>
          <w:szCs w:val="28"/>
          <w:rtl/>
        </w:rPr>
        <w:t>تكريس الشفافية المالية على مستوى المؤسسات والمنشآت العمومي</w:t>
      </w:r>
      <w:r w:rsidR="00311939" w:rsidRPr="00153ACE">
        <w:rPr>
          <w:rFonts w:asciiTheme="minorBidi" w:hAnsiTheme="minorBidi" w:cstheme="minorBidi"/>
          <w:sz w:val="28"/>
          <w:szCs w:val="28"/>
          <w:rtl/>
        </w:rPr>
        <w:t>ة</w:t>
      </w:r>
      <w:r w:rsidRPr="00153ACE">
        <w:rPr>
          <w:rFonts w:asciiTheme="minorBidi" w:hAnsiTheme="minorBidi" w:cstheme="minorBidi"/>
          <w:sz w:val="28"/>
          <w:szCs w:val="28"/>
          <w:rtl/>
        </w:rPr>
        <w:t xml:space="preserve"> من خلال إلزام</w:t>
      </w:r>
      <w:r w:rsidR="005E7491" w:rsidRPr="00153ACE">
        <w:rPr>
          <w:rFonts w:asciiTheme="minorBidi" w:hAnsiTheme="minorBidi" w:cstheme="minorBidi"/>
          <w:sz w:val="28"/>
          <w:szCs w:val="28"/>
          <w:rtl/>
        </w:rPr>
        <w:t>ها</w:t>
      </w:r>
      <w:r w:rsidRPr="00153ACE">
        <w:rPr>
          <w:rFonts w:asciiTheme="minorBidi" w:hAnsiTheme="minorBidi" w:cstheme="minorBidi"/>
          <w:sz w:val="28"/>
          <w:szCs w:val="28"/>
          <w:rtl/>
        </w:rPr>
        <w:t xml:space="preserve"> </w:t>
      </w:r>
      <w:r w:rsidR="005E7491" w:rsidRPr="00153ACE">
        <w:rPr>
          <w:rFonts w:asciiTheme="minorBidi" w:hAnsiTheme="minorBidi" w:cstheme="minorBidi"/>
          <w:sz w:val="28"/>
          <w:szCs w:val="28"/>
          <w:rtl/>
        </w:rPr>
        <w:t>بنشر</w:t>
      </w:r>
      <w:r w:rsidRPr="00153ACE">
        <w:rPr>
          <w:rFonts w:asciiTheme="minorBidi" w:hAnsiTheme="minorBidi" w:cstheme="minorBidi"/>
          <w:sz w:val="28"/>
          <w:szCs w:val="28"/>
          <w:rtl/>
        </w:rPr>
        <w:t xml:space="preserve"> تقارير سنوية حول </w:t>
      </w:r>
      <w:r w:rsidR="005E7491" w:rsidRPr="00153ACE">
        <w:rPr>
          <w:rFonts w:asciiTheme="minorBidi" w:hAnsiTheme="minorBidi" w:cstheme="minorBidi"/>
          <w:sz w:val="28"/>
          <w:szCs w:val="28"/>
          <w:rtl/>
        </w:rPr>
        <w:t>وضعيتها</w:t>
      </w:r>
      <w:r w:rsidRPr="00153ACE">
        <w:rPr>
          <w:rFonts w:asciiTheme="minorBidi" w:hAnsiTheme="minorBidi" w:cstheme="minorBidi"/>
          <w:sz w:val="28"/>
          <w:szCs w:val="28"/>
          <w:rtl/>
        </w:rPr>
        <w:t xml:space="preserve"> المالية.</w:t>
      </w:r>
    </w:p>
    <w:p w:rsidR="00BA4600" w:rsidRPr="00153ACE" w:rsidRDefault="00BA4600" w:rsidP="00153ACE">
      <w:pPr>
        <w:pStyle w:val="Paragraphedeliste"/>
        <w:numPr>
          <w:ilvl w:val="0"/>
          <w:numId w:val="11"/>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w:t>
      </w:r>
      <w:r w:rsidR="00412C73" w:rsidRPr="00153ACE">
        <w:rPr>
          <w:rFonts w:asciiTheme="minorBidi" w:hAnsiTheme="minorBidi" w:cstheme="minorBidi"/>
          <w:sz w:val="28"/>
          <w:szCs w:val="28"/>
          <w:rtl/>
        </w:rPr>
        <w:t xml:space="preserve"> 2015-2016.</w:t>
      </w:r>
    </w:p>
    <w:p w:rsidR="00AE6218" w:rsidRPr="00153ACE" w:rsidRDefault="00BA4600" w:rsidP="00153ACE">
      <w:pPr>
        <w:pStyle w:val="Paragraphedeliste"/>
        <w:numPr>
          <w:ilvl w:val="0"/>
          <w:numId w:val="11"/>
        </w:numPr>
        <w:shd w:val="clear" w:color="auto" w:fill="FFFFFF" w:themeFill="background1"/>
        <w:bidi/>
        <w:spacing w:after="200" w:line="360" w:lineRule="auto"/>
        <w:ind w:right="720"/>
        <w:jc w:val="both"/>
        <w:rPr>
          <w:rFonts w:asciiTheme="minorBidi" w:hAnsiTheme="minorBidi" w:cstheme="minorBidi"/>
          <w:color w:val="000000" w:themeColor="text1"/>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color w:val="000000" w:themeColor="text1"/>
          <w:sz w:val="28"/>
          <w:szCs w:val="28"/>
          <w:rtl/>
        </w:rPr>
        <w:t>وزارة الاقتصاد والمالية</w:t>
      </w:r>
      <w:r w:rsidR="0046010C" w:rsidRPr="00153ACE">
        <w:rPr>
          <w:rFonts w:asciiTheme="minorBidi" w:hAnsiTheme="minorBidi" w:cstheme="minorBidi"/>
          <w:color w:val="000000" w:themeColor="text1"/>
          <w:sz w:val="28"/>
          <w:szCs w:val="28"/>
          <w:rtl/>
        </w:rPr>
        <w:t xml:space="preserve"> و</w:t>
      </w:r>
      <w:r w:rsidR="00E807AF" w:rsidRPr="00153ACE">
        <w:rPr>
          <w:rFonts w:asciiTheme="minorBidi" w:hAnsiTheme="minorBidi" w:cstheme="minorBidi"/>
          <w:color w:val="000000" w:themeColor="text1"/>
          <w:sz w:val="28"/>
          <w:szCs w:val="28"/>
          <w:rtl/>
        </w:rPr>
        <w:t>وحدة متابعة تنظيم المؤسسات والمنش</w:t>
      </w:r>
      <w:r w:rsidR="00370D63" w:rsidRPr="00153ACE">
        <w:rPr>
          <w:rFonts w:asciiTheme="minorBidi" w:hAnsiTheme="minorBidi" w:cstheme="minorBidi"/>
          <w:color w:val="000000" w:themeColor="text1"/>
          <w:sz w:val="28"/>
          <w:szCs w:val="28"/>
          <w:rtl/>
        </w:rPr>
        <w:t>آ</w:t>
      </w:r>
      <w:r w:rsidR="00E807AF" w:rsidRPr="00153ACE">
        <w:rPr>
          <w:rFonts w:asciiTheme="minorBidi" w:hAnsiTheme="minorBidi" w:cstheme="minorBidi"/>
          <w:color w:val="000000" w:themeColor="text1"/>
          <w:sz w:val="28"/>
          <w:szCs w:val="28"/>
          <w:rtl/>
        </w:rPr>
        <w:t>ت العمومية.</w:t>
      </w:r>
    </w:p>
    <w:p w:rsidR="005355F7" w:rsidRPr="00153ACE" w:rsidRDefault="0022161A" w:rsidP="001139A7">
      <w:pPr>
        <w:pStyle w:val="Titre3"/>
        <w:bidi/>
        <w:rPr>
          <w:rFonts w:asciiTheme="minorBidi" w:hAnsiTheme="minorBidi" w:cstheme="minorBidi"/>
          <w:bCs w:val="0"/>
          <w:color w:val="000000" w:themeColor="text1"/>
          <w:sz w:val="28"/>
          <w:szCs w:val="28"/>
        </w:rPr>
      </w:pPr>
      <w:bookmarkStart w:id="41" w:name="_Toc398731894"/>
      <w:bookmarkStart w:id="42" w:name="_Toc399144724"/>
      <w:r w:rsidRPr="00153ACE">
        <w:rPr>
          <w:rFonts w:asciiTheme="minorBidi" w:hAnsiTheme="minorBidi" w:cstheme="minorBidi"/>
          <w:color w:val="365F91"/>
          <w:sz w:val="28"/>
          <w:szCs w:val="28"/>
          <w:rtl/>
        </w:rPr>
        <w:t>التعهد 1</w:t>
      </w:r>
      <w:r w:rsidR="001139A7">
        <w:rPr>
          <w:rFonts w:asciiTheme="minorBidi" w:hAnsiTheme="minorBidi" w:cstheme="minorBidi" w:hint="cs"/>
          <w:color w:val="365F91"/>
          <w:sz w:val="28"/>
          <w:szCs w:val="28"/>
          <w:rtl/>
        </w:rPr>
        <w:t>4</w:t>
      </w:r>
      <w:r w:rsidRPr="00153ACE">
        <w:rPr>
          <w:rFonts w:asciiTheme="minorBidi" w:hAnsiTheme="minorBidi" w:cstheme="minorBidi"/>
          <w:color w:val="365F91"/>
          <w:sz w:val="28"/>
          <w:szCs w:val="28"/>
          <w:rtl/>
        </w:rPr>
        <w:t xml:space="preserve">- </w:t>
      </w:r>
      <w:r w:rsidR="005355F7" w:rsidRPr="00153ACE">
        <w:rPr>
          <w:rFonts w:asciiTheme="minorBidi" w:hAnsiTheme="minorBidi" w:cstheme="minorBidi"/>
          <w:color w:val="365F91"/>
          <w:sz w:val="28"/>
          <w:szCs w:val="28"/>
          <w:rtl/>
        </w:rPr>
        <w:t>تطوير منظومة للميزانية المفتوحة</w:t>
      </w:r>
      <w:bookmarkEnd w:id="41"/>
      <w:bookmarkEnd w:id="42"/>
      <w:r w:rsidR="005355F7" w:rsidRPr="00153ACE">
        <w:rPr>
          <w:rFonts w:asciiTheme="minorBidi" w:hAnsiTheme="minorBidi" w:cstheme="minorBidi"/>
          <w:color w:val="365F91"/>
          <w:sz w:val="28"/>
          <w:szCs w:val="28"/>
          <w:rtl/>
        </w:rPr>
        <w:t xml:space="preserve"> </w:t>
      </w:r>
    </w:p>
    <w:p w:rsidR="00906EC8" w:rsidRPr="00153ACE" w:rsidRDefault="00906EC8" w:rsidP="00BF2C40">
      <w:pPr>
        <w:shd w:val="clear" w:color="auto" w:fill="FFFFFF" w:themeFill="background1"/>
        <w:tabs>
          <w:tab w:val="right" w:pos="708"/>
          <w:tab w:val="right" w:pos="850"/>
        </w:tabs>
        <w:bidi/>
        <w:spacing w:after="200" w:line="360" w:lineRule="auto"/>
        <w:jc w:val="both"/>
        <w:rPr>
          <w:rFonts w:asciiTheme="minorBidi" w:hAnsiTheme="minorBidi" w:cstheme="minorBidi"/>
          <w:b/>
          <w:sz w:val="28"/>
          <w:szCs w:val="28"/>
        </w:rPr>
      </w:pPr>
      <w:r w:rsidRPr="00153ACE">
        <w:rPr>
          <w:rFonts w:asciiTheme="minorBidi" w:hAnsiTheme="minorBidi" w:cstheme="minorBidi"/>
          <w:b/>
          <w:sz w:val="28"/>
          <w:szCs w:val="28"/>
          <w:rtl/>
        </w:rPr>
        <w:t xml:space="preserve">تطوير منظومة </w:t>
      </w:r>
      <w:r w:rsidR="005355F7" w:rsidRPr="00153ACE">
        <w:rPr>
          <w:rFonts w:asciiTheme="minorBidi" w:hAnsiTheme="minorBidi" w:cstheme="minorBidi"/>
          <w:bCs/>
          <w:sz w:val="28"/>
          <w:szCs w:val="28"/>
          <w:rtl/>
        </w:rPr>
        <w:t>"</w:t>
      </w:r>
      <w:r w:rsidRPr="00153ACE">
        <w:rPr>
          <w:rFonts w:asciiTheme="minorBidi" w:hAnsiTheme="minorBidi" w:cstheme="minorBidi"/>
          <w:bCs/>
          <w:sz w:val="28"/>
          <w:szCs w:val="28"/>
          <w:rtl/>
        </w:rPr>
        <w:t>الميزانية المفتوحة</w:t>
      </w:r>
      <w:r w:rsidR="005355F7" w:rsidRPr="00153ACE">
        <w:rPr>
          <w:rFonts w:asciiTheme="minorBidi" w:hAnsiTheme="minorBidi" w:cstheme="minorBidi"/>
          <w:bCs/>
          <w:sz w:val="28"/>
          <w:szCs w:val="28"/>
          <w:rtl/>
        </w:rPr>
        <w:t>"</w:t>
      </w:r>
      <w:r w:rsidRPr="00153ACE">
        <w:rPr>
          <w:rFonts w:asciiTheme="minorBidi" w:hAnsiTheme="minorBidi" w:cstheme="minorBidi"/>
          <w:bCs/>
          <w:sz w:val="28"/>
          <w:szCs w:val="28"/>
          <w:rtl/>
        </w:rPr>
        <w:t xml:space="preserve"> </w:t>
      </w:r>
      <w:r w:rsidR="005355F7" w:rsidRPr="00153ACE">
        <w:rPr>
          <w:rFonts w:asciiTheme="minorBidi" w:hAnsiTheme="minorBidi" w:cstheme="minorBidi"/>
          <w:b/>
          <w:sz w:val="28"/>
          <w:szCs w:val="28"/>
          <w:rtl/>
        </w:rPr>
        <w:t>لتيسير ا</w:t>
      </w:r>
      <w:r w:rsidRPr="00153ACE">
        <w:rPr>
          <w:rFonts w:asciiTheme="minorBidi" w:hAnsiTheme="minorBidi" w:cstheme="minorBidi"/>
          <w:b/>
          <w:sz w:val="28"/>
          <w:szCs w:val="28"/>
          <w:rtl/>
        </w:rPr>
        <w:t>لنفاذ إلى المعطيات العمومية المتعلقة بالمالية العمومية وتنفيذ ميزانية الدولة و</w:t>
      </w:r>
      <w:r w:rsidR="005355F7" w:rsidRPr="00153ACE">
        <w:rPr>
          <w:rFonts w:asciiTheme="minorBidi" w:hAnsiTheme="minorBidi" w:cstheme="minorBidi"/>
          <w:b/>
          <w:sz w:val="28"/>
          <w:szCs w:val="28"/>
          <w:rtl/>
        </w:rPr>
        <w:t>ضمان</w:t>
      </w:r>
      <w:r w:rsidRPr="00153ACE">
        <w:rPr>
          <w:rFonts w:asciiTheme="minorBidi" w:hAnsiTheme="minorBidi" w:cstheme="minorBidi"/>
          <w:b/>
          <w:sz w:val="28"/>
          <w:szCs w:val="28"/>
          <w:rtl/>
        </w:rPr>
        <w:t xml:space="preserve"> إعادة استعمالها من قبل مختلف المستفيدين منها. </w:t>
      </w:r>
      <w:r w:rsidR="005355F7" w:rsidRPr="00153ACE">
        <w:rPr>
          <w:rFonts w:asciiTheme="minorBidi" w:hAnsiTheme="minorBidi" w:cstheme="minorBidi"/>
          <w:b/>
          <w:sz w:val="28"/>
          <w:szCs w:val="28"/>
          <w:rtl/>
        </w:rPr>
        <w:t>وستتضمن هذه المنظومة مجموعة من البيانات العمومية التي سيتمّ نشرها من خلال</w:t>
      </w:r>
      <w:r w:rsidRPr="00153ACE">
        <w:rPr>
          <w:rFonts w:asciiTheme="minorBidi" w:hAnsiTheme="minorBidi" w:cstheme="minorBidi"/>
          <w:b/>
          <w:sz w:val="28"/>
          <w:szCs w:val="28"/>
          <w:rtl/>
        </w:rPr>
        <w:t xml:space="preserve"> الاستغلال </w:t>
      </w:r>
      <w:r w:rsidR="005355F7" w:rsidRPr="00153ACE">
        <w:rPr>
          <w:rFonts w:asciiTheme="minorBidi" w:hAnsiTheme="minorBidi" w:cstheme="minorBidi"/>
          <w:b/>
          <w:sz w:val="28"/>
          <w:szCs w:val="28"/>
          <w:rtl/>
        </w:rPr>
        <w:t>الآلي</w:t>
      </w:r>
      <w:r w:rsidRPr="00153ACE">
        <w:rPr>
          <w:rFonts w:asciiTheme="minorBidi" w:hAnsiTheme="minorBidi" w:cstheme="minorBidi"/>
          <w:b/>
          <w:sz w:val="28"/>
          <w:szCs w:val="28"/>
          <w:rtl/>
        </w:rPr>
        <w:t xml:space="preserve"> للنظم المعلوماتية </w:t>
      </w:r>
      <w:r w:rsidR="005355F7" w:rsidRPr="00153ACE">
        <w:rPr>
          <w:rFonts w:asciiTheme="minorBidi" w:hAnsiTheme="minorBidi" w:cstheme="minorBidi"/>
          <w:b/>
          <w:sz w:val="28"/>
          <w:szCs w:val="28"/>
          <w:rtl/>
        </w:rPr>
        <w:t xml:space="preserve">المتعلقة </w:t>
      </w:r>
      <w:r w:rsidR="005355F7" w:rsidRPr="00153ACE">
        <w:rPr>
          <w:rFonts w:asciiTheme="minorBidi" w:hAnsiTheme="minorBidi" w:cstheme="minorBidi"/>
          <w:b/>
          <w:sz w:val="28"/>
          <w:szCs w:val="28"/>
          <w:rtl/>
        </w:rPr>
        <w:lastRenderedPageBreak/>
        <w:t>ب</w:t>
      </w:r>
      <w:r w:rsidRPr="00153ACE">
        <w:rPr>
          <w:rFonts w:asciiTheme="minorBidi" w:hAnsiTheme="minorBidi" w:cstheme="minorBidi"/>
          <w:b/>
          <w:sz w:val="28"/>
          <w:szCs w:val="28"/>
          <w:rtl/>
        </w:rPr>
        <w:t xml:space="preserve">تنفيذ ميزانية الدولة خاصة منظومة أدب </w:t>
      </w:r>
      <w:r w:rsidR="005355F7" w:rsidRPr="00153ACE">
        <w:rPr>
          <w:rFonts w:asciiTheme="minorBidi" w:hAnsiTheme="minorBidi" w:cstheme="minorBidi"/>
          <w:b/>
          <w:sz w:val="28"/>
          <w:szCs w:val="28"/>
          <w:rtl/>
        </w:rPr>
        <w:t>وهو ما</w:t>
      </w:r>
      <w:r w:rsidRPr="00153ACE">
        <w:rPr>
          <w:rFonts w:asciiTheme="minorBidi" w:hAnsiTheme="minorBidi" w:cstheme="minorBidi"/>
          <w:b/>
          <w:sz w:val="28"/>
          <w:szCs w:val="28"/>
          <w:rtl/>
        </w:rPr>
        <w:t xml:space="preserve"> يمثل خطوة هامة نحو الشفافية ومقاومة الفساد و سوء التصرف في المال العام</w:t>
      </w:r>
      <w:r w:rsidR="005355F7" w:rsidRPr="00153ACE">
        <w:rPr>
          <w:rFonts w:asciiTheme="minorBidi" w:hAnsiTheme="minorBidi" w:cstheme="minorBidi"/>
          <w:b/>
          <w:sz w:val="28"/>
          <w:szCs w:val="28"/>
          <w:rtl/>
        </w:rPr>
        <w:t xml:space="preserve">. </w:t>
      </w:r>
    </w:p>
    <w:p w:rsidR="00007DE8" w:rsidRPr="00153ACE" w:rsidRDefault="00007DE8" w:rsidP="00153ACE">
      <w:pPr>
        <w:pStyle w:val="Paragraphedeliste"/>
        <w:numPr>
          <w:ilvl w:val="0"/>
          <w:numId w:val="40"/>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2015-2016.</w:t>
      </w:r>
    </w:p>
    <w:p w:rsidR="00007DE8" w:rsidRPr="00EA65E4" w:rsidRDefault="00007DE8" w:rsidP="00EA65E4">
      <w:pPr>
        <w:pStyle w:val="Paragraphedeliste"/>
        <w:numPr>
          <w:ilvl w:val="0"/>
          <w:numId w:val="32"/>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 xml:space="preserve">وزارة </w:t>
      </w:r>
      <w:r w:rsidRPr="00153ACE">
        <w:rPr>
          <w:rFonts w:asciiTheme="minorBidi" w:hAnsiTheme="minorBidi" w:cstheme="minorBidi"/>
          <w:color w:val="000000" w:themeColor="text1"/>
          <w:sz w:val="28"/>
          <w:szCs w:val="28"/>
          <w:rtl/>
        </w:rPr>
        <w:t>الاقتصاد و</w:t>
      </w:r>
      <w:r w:rsidRPr="00153ACE">
        <w:rPr>
          <w:rFonts w:asciiTheme="minorBidi" w:hAnsiTheme="minorBidi" w:cstheme="minorBidi"/>
          <w:sz w:val="28"/>
          <w:szCs w:val="28"/>
          <w:rtl/>
        </w:rPr>
        <w:t>المالية.</w:t>
      </w:r>
    </w:p>
    <w:p w:rsidR="002F09C6" w:rsidRPr="00BF2C40" w:rsidRDefault="0022161A" w:rsidP="00BF2C40">
      <w:pPr>
        <w:pStyle w:val="Titre3"/>
        <w:bidi/>
        <w:rPr>
          <w:rFonts w:asciiTheme="minorBidi" w:hAnsiTheme="minorBidi" w:cstheme="minorBidi"/>
          <w:color w:val="365F91"/>
          <w:sz w:val="28"/>
          <w:szCs w:val="28"/>
          <w:rtl/>
          <w:lang w:bidi="ar-TN"/>
        </w:rPr>
      </w:pPr>
      <w:bookmarkStart w:id="43" w:name="_Toc398731895"/>
      <w:bookmarkStart w:id="44" w:name="_Toc399144725"/>
      <w:r w:rsidRPr="00BF2C40">
        <w:rPr>
          <w:rFonts w:asciiTheme="minorBidi" w:hAnsiTheme="minorBidi" w:cstheme="minorBidi"/>
          <w:color w:val="365F91"/>
          <w:sz w:val="28"/>
          <w:szCs w:val="28"/>
          <w:rtl/>
        </w:rPr>
        <w:t>التعهد 1</w:t>
      </w:r>
      <w:r w:rsidR="001139A7" w:rsidRPr="00BF2C40">
        <w:rPr>
          <w:rFonts w:asciiTheme="minorBidi" w:hAnsiTheme="minorBidi" w:cstheme="minorBidi" w:hint="cs"/>
          <w:color w:val="365F91"/>
          <w:sz w:val="28"/>
          <w:szCs w:val="28"/>
          <w:rtl/>
        </w:rPr>
        <w:t>5</w:t>
      </w:r>
      <w:r w:rsidRPr="00BF2C40">
        <w:rPr>
          <w:rFonts w:asciiTheme="minorBidi" w:hAnsiTheme="minorBidi" w:cstheme="minorBidi"/>
          <w:color w:val="365F91"/>
          <w:sz w:val="28"/>
          <w:szCs w:val="28"/>
          <w:rtl/>
        </w:rPr>
        <w:t xml:space="preserve">- </w:t>
      </w:r>
      <w:bookmarkEnd w:id="43"/>
      <w:r w:rsidR="00BF2C40" w:rsidRPr="00BF2C40">
        <w:rPr>
          <w:rFonts w:asciiTheme="minorBidi" w:hAnsiTheme="minorBidi" w:cstheme="minorBidi"/>
          <w:color w:val="365F91"/>
          <w:sz w:val="28"/>
          <w:szCs w:val="28"/>
          <w:rtl/>
        </w:rPr>
        <w:t>استغلال المعلومات الموجودة بالمنظوم</w:t>
      </w:r>
      <w:r w:rsidR="00BF2C40" w:rsidRPr="00BF2C40">
        <w:rPr>
          <w:rFonts w:asciiTheme="minorBidi" w:hAnsiTheme="minorBidi" w:cstheme="minorBidi" w:hint="cs"/>
          <w:color w:val="365F91"/>
          <w:sz w:val="28"/>
          <w:szCs w:val="28"/>
          <w:rtl/>
        </w:rPr>
        <w:t xml:space="preserve">ة الوطنية </w:t>
      </w:r>
      <w:r w:rsidR="00BF2C40" w:rsidRPr="00BF2C40">
        <w:rPr>
          <w:rFonts w:asciiTheme="minorBidi" w:hAnsiTheme="minorBidi" w:cstheme="minorBidi"/>
          <w:color w:val="365F91"/>
          <w:sz w:val="28"/>
          <w:szCs w:val="28"/>
          <w:rtl/>
        </w:rPr>
        <w:t>أدب</w:t>
      </w:r>
      <w:bookmarkEnd w:id="44"/>
    </w:p>
    <w:p w:rsidR="00BF2C40" w:rsidRPr="00A25C91" w:rsidRDefault="00BF2C40" w:rsidP="00BF2C40">
      <w:pPr>
        <w:shd w:val="clear" w:color="auto" w:fill="FFFFFF" w:themeFill="background1"/>
        <w:tabs>
          <w:tab w:val="right" w:pos="708"/>
          <w:tab w:val="right" w:pos="850"/>
        </w:tabs>
        <w:bidi/>
        <w:spacing w:after="200" w:line="360" w:lineRule="auto"/>
        <w:jc w:val="both"/>
        <w:rPr>
          <w:rFonts w:asciiTheme="minorBidi" w:hAnsiTheme="minorBidi" w:cstheme="minorBidi"/>
          <w:b/>
          <w:sz w:val="28"/>
          <w:szCs w:val="28"/>
        </w:rPr>
      </w:pPr>
      <w:r w:rsidRPr="00A25C91">
        <w:rPr>
          <w:rFonts w:asciiTheme="minorBidi" w:hAnsiTheme="minorBidi" w:cstheme="minorBidi"/>
          <w:b/>
          <w:sz w:val="28"/>
          <w:szCs w:val="28"/>
          <w:rtl/>
        </w:rPr>
        <w:t>استغلال المعلومات الموجودة بالمنظوم</w:t>
      </w:r>
      <w:r w:rsidRPr="00A25C91">
        <w:rPr>
          <w:rFonts w:asciiTheme="minorBidi" w:hAnsiTheme="minorBidi" w:cstheme="minorBidi" w:hint="cs"/>
          <w:b/>
          <w:sz w:val="28"/>
          <w:szCs w:val="28"/>
          <w:rtl/>
        </w:rPr>
        <w:t xml:space="preserve">ة الوطنية </w:t>
      </w:r>
      <w:r w:rsidRPr="00A25C91">
        <w:rPr>
          <w:rFonts w:asciiTheme="minorBidi" w:hAnsiTheme="minorBidi" w:cstheme="minorBidi"/>
          <w:b/>
          <w:sz w:val="28"/>
          <w:szCs w:val="28"/>
          <w:rtl/>
        </w:rPr>
        <w:t xml:space="preserve">أدب قصد نشر المعلومات الخاصة بكل هيكل عمومي حول ميزانيته على أن تكون هذه المعلومات مبسطة ومحينة وقابلة للاستعمال. من ذلك استغلال </w:t>
      </w:r>
      <w:r w:rsidRPr="00A25C91">
        <w:rPr>
          <w:rFonts w:asciiTheme="minorBidi" w:hAnsiTheme="minorBidi" w:cstheme="minorBidi" w:hint="cs"/>
          <w:b/>
          <w:sz w:val="28"/>
          <w:szCs w:val="28"/>
          <w:rtl/>
        </w:rPr>
        <w:t>منظومة أدب</w:t>
      </w:r>
      <w:r w:rsidRPr="00A25C91">
        <w:rPr>
          <w:rFonts w:asciiTheme="minorBidi" w:hAnsiTheme="minorBidi" w:cstheme="minorBidi"/>
          <w:b/>
          <w:sz w:val="28"/>
          <w:szCs w:val="28"/>
          <w:rtl/>
        </w:rPr>
        <w:t xml:space="preserve"> لتمكين أصحاب الصفقات من متابعة كشوفات الخلاص.</w:t>
      </w:r>
    </w:p>
    <w:p w:rsidR="00BF2C40" w:rsidRPr="002C6B85" w:rsidRDefault="00BF2C40" w:rsidP="00BF2C40">
      <w:pPr>
        <w:pStyle w:val="Paragraphedeliste"/>
        <w:numPr>
          <w:ilvl w:val="0"/>
          <w:numId w:val="42"/>
        </w:numPr>
        <w:shd w:val="clear" w:color="auto" w:fill="FFFFFF" w:themeFill="background1"/>
        <w:bidi/>
        <w:spacing w:after="200" w:line="360" w:lineRule="auto"/>
        <w:ind w:right="720"/>
        <w:jc w:val="both"/>
        <w:rPr>
          <w:sz w:val="32"/>
          <w:szCs w:val="32"/>
        </w:rPr>
      </w:pPr>
      <w:r w:rsidRPr="00A25C91">
        <w:rPr>
          <w:rFonts w:asciiTheme="minorBidi" w:hAnsiTheme="minorBidi" w:cstheme="minorBidi"/>
          <w:bCs/>
          <w:color w:val="365F91"/>
          <w:sz w:val="28"/>
          <w:szCs w:val="28"/>
          <w:rtl/>
        </w:rPr>
        <w:t>آجال الإنجاز:</w:t>
      </w:r>
      <w:r w:rsidRPr="002C6B85">
        <w:rPr>
          <w:b/>
          <w:color w:val="365F91"/>
          <w:sz w:val="32"/>
          <w:szCs w:val="32"/>
          <w:rtl/>
        </w:rPr>
        <w:t xml:space="preserve"> </w:t>
      </w:r>
      <w:r w:rsidRPr="00A25C91">
        <w:rPr>
          <w:rFonts w:asciiTheme="minorBidi" w:hAnsiTheme="minorBidi" w:cstheme="minorBidi" w:hint="cs"/>
          <w:color w:val="000000" w:themeColor="text1"/>
          <w:sz w:val="28"/>
          <w:szCs w:val="28"/>
          <w:rtl/>
        </w:rPr>
        <w:t>2015-2016.</w:t>
      </w:r>
    </w:p>
    <w:p w:rsidR="00BF2C40" w:rsidRPr="009972CE" w:rsidRDefault="00BF2C40" w:rsidP="009972CE">
      <w:pPr>
        <w:pStyle w:val="Paragraphedeliste"/>
        <w:numPr>
          <w:ilvl w:val="0"/>
          <w:numId w:val="42"/>
        </w:numPr>
        <w:shd w:val="clear" w:color="auto" w:fill="FFFFFF" w:themeFill="background1"/>
        <w:bidi/>
        <w:spacing w:after="200" w:line="360" w:lineRule="auto"/>
        <w:ind w:right="720"/>
        <w:jc w:val="both"/>
        <w:rPr>
          <w:sz w:val="32"/>
          <w:szCs w:val="32"/>
          <w:rtl/>
        </w:rPr>
      </w:pPr>
      <w:r w:rsidRPr="00A25C91">
        <w:rPr>
          <w:rFonts w:asciiTheme="minorBidi" w:hAnsiTheme="minorBidi" w:cstheme="minorBidi"/>
          <w:bCs/>
          <w:color w:val="365F91"/>
          <w:sz w:val="28"/>
          <w:szCs w:val="28"/>
          <w:rtl/>
        </w:rPr>
        <w:t>الهيكل المسؤول:</w:t>
      </w:r>
      <w:r w:rsidRPr="002C6B85">
        <w:rPr>
          <w:b/>
          <w:color w:val="365F91"/>
          <w:sz w:val="32"/>
          <w:szCs w:val="32"/>
          <w:rtl/>
        </w:rPr>
        <w:t xml:space="preserve"> </w:t>
      </w:r>
      <w:r w:rsidRPr="00A25C91">
        <w:rPr>
          <w:rFonts w:asciiTheme="minorBidi" w:hAnsiTheme="minorBidi" w:cstheme="minorBidi"/>
          <w:color w:val="000000" w:themeColor="text1"/>
          <w:sz w:val="28"/>
          <w:szCs w:val="28"/>
          <w:rtl/>
        </w:rPr>
        <w:t>وزارة الاقتصاد والمالية</w:t>
      </w:r>
      <w:r w:rsidRPr="00A25C91">
        <w:rPr>
          <w:rFonts w:asciiTheme="minorBidi" w:hAnsiTheme="minorBidi" w:cstheme="minorBidi" w:hint="cs"/>
          <w:color w:val="000000" w:themeColor="text1"/>
          <w:sz w:val="28"/>
          <w:szCs w:val="28"/>
          <w:rtl/>
        </w:rPr>
        <w:t>.</w:t>
      </w:r>
    </w:p>
    <w:p w:rsidR="003E2EF2" w:rsidRPr="00153ACE" w:rsidRDefault="0022161A" w:rsidP="00EE2497">
      <w:pPr>
        <w:pStyle w:val="Titre3"/>
        <w:bidi/>
        <w:rPr>
          <w:rFonts w:asciiTheme="minorBidi" w:hAnsiTheme="minorBidi" w:cstheme="minorBidi"/>
          <w:bCs w:val="0"/>
          <w:color w:val="365F91"/>
          <w:sz w:val="28"/>
          <w:szCs w:val="28"/>
        </w:rPr>
      </w:pPr>
      <w:bookmarkStart w:id="45" w:name="_Toc398731896"/>
      <w:bookmarkStart w:id="46" w:name="_Toc399144726"/>
      <w:r w:rsidRPr="00153ACE">
        <w:rPr>
          <w:rFonts w:asciiTheme="minorBidi" w:hAnsiTheme="minorBidi" w:cstheme="minorBidi"/>
          <w:color w:val="365F91"/>
          <w:sz w:val="28"/>
          <w:szCs w:val="28"/>
          <w:rtl/>
        </w:rPr>
        <w:t>التعهد 1</w:t>
      </w:r>
      <w:r w:rsidR="001139A7">
        <w:rPr>
          <w:rFonts w:asciiTheme="minorBidi" w:hAnsiTheme="minorBidi" w:cstheme="minorBidi" w:hint="cs"/>
          <w:color w:val="365F91"/>
          <w:sz w:val="28"/>
          <w:szCs w:val="28"/>
          <w:rtl/>
        </w:rPr>
        <w:t>6</w:t>
      </w:r>
      <w:r w:rsidRPr="00153ACE">
        <w:rPr>
          <w:rFonts w:asciiTheme="minorBidi" w:hAnsiTheme="minorBidi" w:cstheme="minorBidi"/>
          <w:color w:val="365F91"/>
          <w:sz w:val="28"/>
          <w:szCs w:val="28"/>
          <w:rtl/>
        </w:rPr>
        <w:t xml:space="preserve">- </w:t>
      </w:r>
      <w:r w:rsidR="00BA4600" w:rsidRPr="00153ACE">
        <w:rPr>
          <w:rFonts w:asciiTheme="minorBidi" w:hAnsiTheme="minorBidi" w:cstheme="minorBidi"/>
          <w:color w:val="365F91"/>
          <w:sz w:val="28"/>
          <w:szCs w:val="28"/>
          <w:rtl/>
        </w:rPr>
        <w:t xml:space="preserve">نشر </w:t>
      </w:r>
      <w:r w:rsidR="00EE2497">
        <w:rPr>
          <w:rFonts w:asciiTheme="minorBidi" w:hAnsiTheme="minorBidi" w:cstheme="minorBidi" w:hint="cs"/>
          <w:color w:val="365F91"/>
          <w:sz w:val="28"/>
          <w:szCs w:val="28"/>
          <w:rtl/>
        </w:rPr>
        <w:t>تقارير</w:t>
      </w:r>
      <w:r w:rsidR="00BA4600" w:rsidRPr="00153ACE">
        <w:rPr>
          <w:rFonts w:asciiTheme="minorBidi" w:hAnsiTheme="minorBidi" w:cstheme="minorBidi"/>
          <w:color w:val="365F91"/>
          <w:sz w:val="28"/>
          <w:szCs w:val="28"/>
          <w:rtl/>
        </w:rPr>
        <w:t xml:space="preserve"> حول اسناد وتنفيذ الصفقات</w:t>
      </w:r>
      <w:r w:rsidRPr="00153ACE">
        <w:rPr>
          <w:rFonts w:asciiTheme="minorBidi" w:hAnsiTheme="minorBidi" w:cstheme="minorBidi"/>
          <w:color w:val="365F91"/>
          <w:sz w:val="28"/>
          <w:szCs w:val="28"/>
          <w:rtl/>
        </w:rPr>
        <w:t xml:space="preserve"> العمومية</w:t>
      </w:r>
      <w:bookmarkEnd w:id="45"/>
      <w:r w:rsidR="00EE2497">
        <w:rPr>
          <w:rFonts w:asciiTheme="minorBidi" w:hAnsiTheme="minorBidi" w:cstheme="minorBidi" w:hint="cs"/>
          <w:color w:val="365F91"/>
          <w:sz w:val="28"/>
          <w:szCs w:val="28"/>
          <w:rtl/>
        </w:rPr>
        <w:t xml:space="preserve"> ونتائج التدقيق الخاصة بها</w:t>
      </w:r>
      <w:bookmarkEnd w:id="46"/>
    </w:p>
    <w:p w:rsidR="00BA4600" w:rsidRPr="00153ACE" w:rsidRDefault="00BA4600" w:rsidP="00153ACE">
      <w:pPr>
        <w:shd w:val="clear" w:color="auto" w:fill="FFFFFF" w:themeFill="background1"/>
        <w:bidi/>
        <w:spacing w:after="200" w:line="360" w:lineRule="auto"/>
        <w:jc w:val="both"/>
        <w:rPr>
          <w:rFonts w:asciiTheme="minorBidi" w:hAnsiTheme="minorBidi" w:cstheme="minorBidi"/>
          <w:bCs/>
          <w:color w:val="365F91"/>
          <w:sz w:val="28"/>
          <w:szCs w:val="28"/>
        </w:rPr>
      </w:pPr>
      <w:r w:rsidRPr="00153ACE">
        <w:rPr>
          <w:rFonts w:asciiTheme="minorBidi" w:hAnsiTheme="minorBidi" w:cstheme="minorBidi"/>
          <w:sz w:val="28"/>
          <w:szCs w:val="28"/>
          <w:rtl/>
        </w:rPr>
        <w:t>نشر التقرير حول اسناد وتنفيذ الصفقات المعد من قبل المجلس الوطني للطلب العمومي حول اسناد وتنفيذ الصفقات بالاستناد إلى تقارير الرقابة والتدقيق المجراة والذي يتمّ رفعه إلى رئاسة الجمهورية ورئاسة الحكومة والمجلس التشريعي.</w:t>
      </w:r>
    </w:p>
    <w:p w:rsidR="00BA4600" w:rsidRPr="00153ACE" w:rsidRDefault="00BA4600" w:rsidP="00153ACE">
      <w:pPr>
        <w:pStyle w:val="Paragraphedeliste"/>
        <w:numPr>
          <w:ilvl w:val="0"/>
          <w:numId w:val="12"/>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auto"/>
          <w:sz w:val="28"/>
          <w:szCs w:val="28"/>
          <w:rtl/>
        </w:rPr>
        <w:t xml:space="preserve"> </w:t>
      </w:r>
      <w:r w:rsidR="0046010C" w:rsidRPr="00153ACE">
        <w:rPr>
          <w:rFonts w:asciiTheme="minorBidi" w:hAnsiTheme="minorBidi" w:cstheme="minorBidi"/>
          <w:b/>
          <w:color w:val="auto"/>
          <w:sz w:val="28"/>
          <w:szCs w:val="28"/>
          <w:rtl/>
        </w:rPr>
        <w:t>2015-2016</w:t>
      </w:r>
      <w:r w:rsidRPr="00153ACE">
        <w:rPr>
          <w:rFonts w:asciiTheme="minorBidi" w:hAnsiTheme="minorBidi" w:cstheme="minorBidi"/>
          <w:sz w:val="28"/>
          <w:szCs w:val="28"/>
        </w:rPr>
        <w:t>.</w:t>
      </w:r>
    </w:p>
    <w:p w:rsidR="0022161A" w:rsidRPr="00EA65E4" w:rsidRDefault="00BA4600" w:rsidP="00EA65E4">
      <w:pPr>
        <w:pStyle w:val="Paragraphedeliste"/>
        <w:numPr>
          <w:ilvl w:val="0"/>
          <w:numId w:val="12"/>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00430E4D" w:rsidRPr="00153ACE">
        <w:rPr>
          <w:rFonts w:asciiTheme="minorBidi" w:hAnsiTheme="minorBidi" w:cstheme="minorBidi"/>
          <w:sz w:val="28"/>
          <w:szCs w:val="28"/>
          <w:rtl/>
        </w:rPr>
        <w:t>رئاسة الحكومة (</w:t>
      </w:r>
      <w:r w:rsidR="00430E4D" w:rsidRPr="00153ACE">
        <w:rPr>
          <w:rFonts w:asciiTheme="minorBidi" w:hAnsiTheme="minorBidi" w:cstheme="minorBidi"/>
          <w:sz w:val="28"/>
          <w:szCs w:val="28"/>
          <w:rtl/>
          <w:lang w:bidi="ar-TN"/>
        </w:rPr>
        <w:t>المجلس الوطني</w:t>
      </w:r>
      <w:r w:rsidR="00430E4D" w:rsidRPr="00153ACE">
        <w:rPr>
          <w:rFonts w:asciiTheme="minorBidi" w:hAnsiTheme="minorBidi" w:cstheme="minorBidi"/>
          <w:sz w:val="28"/>
          <w:szCs w:val="28"/>
          <w:rtl/>
        </w:rPr>
        <w:t xml:space="preserve"> للطلب العمومي)</w:t>
      </w:r>
      <w:r w:rsidRPr="00153ACE">
        <w:rPr>
          <w:rFonts w:asciiTheme="minorBidi" w:hAnsiTheme="minorBidi" w:cstheme="minorBidi"/>
          <w:sz w:val="28"/>
          <w:szCs w:val="28"/>
          <w:rtl/>
        </w:rPr>
        <w:t>.</w:t>
      </w:r>
    </w:p>
    <w:p w:rsidR="003E2EF2" w:rsidRPr="00153ACE" w:rsidRDefault="0022161A" w:rsidP="001139A7">
      <w:pPr>
        <w:pStyle w:val="Titre3"/>
        <w:bidi/>
        <w:rPr>
          <w:rFonts w:asciiTheme="minorBidi" w:hAnsiTheme="minorBidi" w:cstheme="minorBidi"/>
          <w:bCs w:val="0"/>
          <w:color w:val="365F91"/>
          <w:sz w:val="28"/>
          <w:szCs w:val="28"/>
        </w:rPr>
      </w:pPr>
      <w:bookmarkStart w:id="47" w:name="_Toc398731897"/>
      <w:bookmarkStart w:id="48" w:name="_Toc399144727"/>
      <w:r w:rsidRPr="00153ACE">
        <w:rPr>
          <w:rFonts w:asciiTheme="minorBidi" w:hAnsiTheme="minorBidi" w:cstheme="minorBidi"/>
          <w:color w:val="365F91"/>
          <w:sz w:val="28"/>
          <w:szCs w:val="28"/>
          <w:rtl/>
        </w:rPr>
        <w:t>التعهد 1</w:t>
      </w:r>
      <w:r w:rsidR="001139A7">
        <w:rPr>
          <w:rFonts w:asciiTheme="minorBidi" w:hAnsiTheme="minorBidi" w:cstheme="minorBidi" w:hint="cs"/>
          <w:color w:val="365F91"/>
          <w:sz w:val="28"/>
          <w:szCs w:val="28"/>
          <w:rtl/>
        </w:rPr>
        <w:t>7</w:t>
      </w:r>
      <w:r w:rsidRPr="00153ACE">
        <w:rPr>
          <w:rFonts w:asciiTheme="minorBidi" w:hAnsiTheme="minorBidi" w:cstheme="minorBidi"/>
          <w:color w:val="365F91"/>
          <w:sz w:val="28"/>
          <w:szCs w:val="28"/>
          <w:rtl/>
        </w:rPr>
        <w:t xml:space="preserve">- </w:t>
      </w:r>
      <w:r w:rsidR="00BA4600" w:rsidRPr="00153ACE">
        <w:rPr>
          <w:rFonts w:asciiTheme="minorBidi" w:hAnsiTheme="minorBidi" w:cstheme="minorBidi"/>
          <w:color w:val="365F91"/>
          <w:sz w:val="28"/>
          <w:szCs w:val="28"/>
          <w:rtl/>
        </w:rPr>
        <w:t xml:space="preserve">نشر </w:t>
      </w:r>
      <w:r w:rsidR="008D2835" w:rsidRPr="00153ACE">
        <w:rPr>
          <w:rFonts w:asciiTheme="minorBidi" w:hAnsiTheme="minorBidi" w:cstheme="minorBidi"/>
          <w:color w:val="365F91"/>
          <w:sz w:val="28"/>
          <w:szCs w:val="28"/>
          <w:rtl/>
        </w:rPr>
        <w:t xml:space="preserve">التوصيات المنبثقة عن تقارير التدقيق في مجال </w:t>
      </w:r>
      <w:r w:rsidR="00BA4600" w:rsidRPr="00153ACE">
        <w:rPr>
          <w:rFonts w:asciiTheme="minorBidi" w:hAnsiTheme="minorBidi" w:cstheme="minorBidi"/>
          <w:color w:val="365F91"/>
          <w:sz w:val="28"/>
          <w:szCs w:val="28"/>
          <w:rtl/>
        </w:rPr>
        <w:t>الصفقات العمومية</w:t>
      </w:r>
      <w:bookmarkEnd w:id="47"/>
      <w:bookmarkEnd w:id="48"/>
    </w:p>
    <w:p w:rsidR="003E2EF2" w:rsidRPr="00153ACE" w:rsidRDefault="00BA4600" w:rsidP="00153ACE">
      <w:pPr>
        <w:shd w:val="clear" w:color="auto" w:fill="FFFFFF" w:themeFill="background1"/>
        <w:bidi/>
        <w:spacing w:line="360" w:lineRule="auto"/>
        <w:jc w:val="both"/>
        <w:rPr>
          <w:rFonts w:asciiTheme="minorBidi" w:hAnsiTheme="minorBidi" w:cstheme="minorBidi"/>
          <w:sz w:val="28"/>
          <w:szCs w:val="28"/>
        </w:rPr>
      </w:pPr>
      <w:r w:rsidRPr="00153ACE">
        <w:rPr>
          <w:rFonts w:asciiTheme="minorBidi" w:hAnsiTheme="minorBidi" w:cstheme="minorBidi"/>
          <w:sz w:val="28"/>
          <w:szCs w:val="28"/>
          <w:rtl/>
        </w:rPr>
        <w:t>تركيز منظومة لجمع ومتابعة ونشر التوصيات المنبثقة عن تقارير التدقيق في ملفات الشراءات والصفقات العمومية المنجزة من قبل مراقبي ومراجعي الطلب العمومي.</w:t>
      </w:r>
    </w:p>
    <w:p w:rsidR="00BA4600" w:rsidRPr="00153ACE" w:rsidRDefault="00BA4600" w:rsidP="00153ACE">
      <w:pPr>
        <w:pStyle w:val="Paragraphedeliste"/>
        <w:numPr>
          <w:ilvl w:val="0"/>
          <w:numId w:val="13"/>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 xml:space="preserve"> </w:t>
      </w:r>
      <w:r w:rsidR="00EF51E5" w:rsidRPr="00153ACE">
        <w:rPr>
          <w:rFonts w:asciiTheme="minorBidi" w:hAnsiTheme="minorBidi" w:cstheme="minorBidi"/>
          <w:b/>
          <w:color w:val="auto"/>
          <w:sz w:val="28"/>
          <w:szCs w:val="28"/>
          <w:rtl/>
        </w:rPr>
        <w:t>2015-2016</w:t>
      </w:r>
      <w:r w:rsidR="00EF51E5" w:rsidRPr="00153ACE">
        <w:rPr>
          <w:rFonts w:asciiTheme="minorBidi" w:hAnsiTheme="minorBidi" w:cstheme="minorBidi"/>
          <w:sz w:val="28"/>
          <w:szCs w:val="28"/>
        </w:rPr>
        <w:t>.</w:t>
      </w:r>
    </w:p>
    <w:p w:rsidR="0022161A" w:rsidRDefault="00BA4600" w:rsidP="00EA65E4">
      <w:pPr>
        <w:pStyle w:val="Paragraphedeliste"/>
        <w:numPr>
          <w:ilvl w:val="0"/>
          <w:numId w:val="13"/>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00430E4D" w:rsidRPr="00153ACE">
        <w:rPr>
          <w:rFonts w:asciiTheme="minorBidi" w:hAnsiTheme="minorBidi" w:cstheme="minorBidi"/>
          <w:sz w:val="28"/>
          <w:szCs w:val="28"/>
          <w:rtl/>
        </w:rPr>
        <w:t>رئاسة الحكومة (</w:t>
      </w:r>
      <w:r w:rsidRPr="00153ACE">
        <w:rPr>
          <w:rFonts w:asciiTheme="minorBidi" w:hAnsiTheme="minorBidi" w:cstheme="minorBidi"/>
          <w:sz w:val="28"/>
          <w:szCs w:val="28"/>
          <w:rtl/>
        </w:rPr>
        <w:t>الهيئة العليا للطلب العمومي</w:t>
      </w:r>
      <w:r w:rsidR="00430E4D" w:rsidRPr="00153ACE">
        <w:rPr>
          <w:rFonts w:asciiTheme="minorBidi" w:hAnsiTheme="minorBidi" w:cstheme="minorBidi"/>
          <w:sz w:val="28"/>
          <w:szCs w:val="28"/>
          <w:rtl/>
        </w:rPr>
        <w:t>)</w:t>
      </w:r>
      <w:r w:rsidR="00EA65E4">
        <w:rPr>
          <w:rFonts w:asciiTheme="minorBidi" w:hAnsiTheme="minorBidi" w:cstheme="minorBidi"/>
          <w:sz w:val="28"/>
          <w:szCs w:val="28"/>
        </w:rPr>
        <w:t>.</w:t>
      </w:r>
    </w:p>
    <w:p w:rsidR="00EA65E4" w:rsidRPr="00EA65E4" w:rsidRDefault="00EA65E4" w:rsidP="00EA65E4">
      <w:pPr>
        <w:pStyle w:val="Paragraphedeliste"/>
        <w:shd w:val="clear" w:color="auto" w:fill="FFFFFF" w:themeFill="background1"/>
        <w:bidi/>
        <w:spacing w:after="200" w:line="360" w:lineRule="auto"/>
        <w:ind w:left="361" w:right="720"/>
        <w:jc w:val="both"/>
        <w:rPr>
          <w:rFonts w:asciiTheme="minorBidi" w:hAnsiTheme="minorBidi" w:cstheme="minorBidi"/>
          <w:sz w:val="28"/>
          <w:szCs w:val="28"/>
        </w:rPr>
      </w:pPr>
    </w:p>
    <w:p w:rsidR="00BA4600" w:rsidRPr="00AB760C" w:rsidRDefault="0084291A" w:rsidP="00153ACE">
      <w:pPr>
        <w:pStyle w:val="Paragraphedeliste"/>
        <w:shd w:val="clear" w:color="auto" w:fill="FFFFFF" w:themeFill="background1"/>
        <w:bidi/>
        <w:ind w:left="0"/>
        <w:outlineLvl w:val="1"/>
        <w:rPr>
          <w:rFonts w:asciiTheme="minorBidi" w:hAnsiTheme="minorBidi" w:cstheme="minorBidi"/>
          <w:b/>
          <w:bCs/>
          <w:color w:val="365F91"/>
          <w:sz w:val="40"/>
          <w:szCs w:val="40"/>
          <w:lang w:bidi="ar-TN"/>
        </w:rPr>
      </w:pPr>
      <w:bookmarkStart w:id="49" w:name="_Toc398731898"/>
      <w:bookmarkStart w:id="50" w:name="_Toc399144728"/>
      <w:r w:rsidRPr="00AB760C">
        <w:rPr>
          <w:rFonts w:asciiTheme="minorBidi" w:hAnsiTheme="minorBidi" w:cstheme="minorBidi"/>
          <w:b/>
          <w:bCs/>
          <w:color w:val="365F91"/>
          <w:sz w:val="40"/>
          <w:szCs w:val="40"/>
          <w:rtl/>
          <w:lang w:bidi="ar-TN"/>
        </w:rPr>
        <w:t xml:space="preserve">تعزيز الشفافية في مجال </w:t>
      </w:r>
      <w:r w:rsidR="00EF51E5" w:rsidRPr="00AB760C">
        <w:rPr>
          <w:rFonts w:asciiTheme="minorBidi" w:hAnsiTheme="minorBidi" w:cstheme="minorBidi"/>
          <w:b/>
          <w:bCs/>
          <w:color w:val="365F91"/>
          <w:sz w:val="40"/>
          <w:szCs w:val="40"/>
          <w:rtl/>
          <w:lang w:bidi="ar-TN"/>
        </w:rPr>
        <w:t xml:space="preserve">التصرف في </w:t>
      </w:r>
      <w:r w:rsidR="00BA4600" w:rsidRPr="00AB760C">
        <w:rPr>
          <w:rFonts w:asciiTheme="minorBidi" w:hAnsiTheme="minorBidi" w:cstheme="minorBidi"/>
          <w:b/>
          <w:bCs/>
          <w:color w:val="365F91"/>
          <w:sz w:val="40"/>
          <w:szCs w:val="40"/>
          <w:rtl/>
          <w:lang w:bidi="ar-TN"/>
        </w:rPr>
        <w:t>الثروات الطبيعية</w:t>
      </w:r>
      <w:r w:rsidRPr="00AB760C">
        <w:rPr>
          <w:rFonts w:asciiTheme="minorBidi" w:hAnsiTheme="minorBidi" w:cstheme="minorBidi"/>
          <w:b/>
          <w:bCs/>
          <w:color w:val="365F91"/>
          <w:sz w:val="40"/>
          <w:szCs w:val="40"/>
          <w:rtl/>
          <w:lang w:bidi="ar-TN"/>
        </w:rPr>
        <w:t xml:space="preserve"> ومشاريع البنية التحتية وحماية البيئة</w:t>
      </w:r>
      <w:bookmarkEnd w:id="49"/>
      <w:bookmarkEnd w:id="50"/>
    </w:p>
    <w:p w:rsidR="008E3766" w:rsidRPr="00153ACE" w:rsidRDefault="008E3766" w:rsidP="00153ACE">
      <w:pPr>
        <w:pStyle w:val="Paragraphedeliste"/>
        <w:shd w:val="clear" w:color="auto" w:fill="FFFFFF" w:themeFill="background1"/>
        <w:bidi/>
        <w:spacing w:after="200"/>
        <w:rPr>
          <w:rFonts w:asciiTheme="minorBidi" w:hAnsiTheme="minorBidi" w:cstheme="minorBidi"/>
          <w:b/>
          <w:bCs/>
          <w:sz w:val="28"/>
          <w:szCs w:val="28"/>
          <w:lang w:bidi="ar-TN"/>
        </w:rPr>
      </w:pPr>
    </w:p>
    <w:p w:rsidR="00BA4600" w:rsidRPr="00153ACE" w:rsidRDefault="0022161A" w:rsidP="001139A7">
      <w:pPr>
        <w:pStyle w:val="Titre3"/>
        <w:bidi/>
        <w:rPr>
          <w:rFonts w:asciiTheme="minorBidi" w:hAnsiTheme="minorBidi" w:cstheme="minorBidi"/>
          <w:bCs w:val="0"/>
          <w:color w:val="365F91"/>
          <w:sz w:val="28"/>
          <w:szCs w:val="28"/>
        </w:rPr>
      </w:pPr>
      <w:bookmarkStart w:id="51" w:name="_Toc398731899"/>
      <w:bookmarkStart w:id="52" w:name="_Toc399144729"/>
      <w:r w:rsidRPr="00153ACE">
        <w:rPr>
          <w:rFonts w:asciiTheme="minorBidi" w:hAnsiTheme="minorBidi" w:cstheme="minorBidi"/>
          <w:color w:val="365F91"/>
          <w:sz w:val="28"/>
          <w:szCs w:val="28"/>
          <w:rtl/>
        </w:rPr>
        <w:t>التعهد 1</w:t>
      </w:r>
      <w:r w:rsidR="001139A7">
        <w:rPr>
          <w:rFonts w:asciiTheme="minorBidi" w:hAnsiTheme="minorBidi" w:cstheme="minorBidi" w:hint="cs"/>
          <w:color w:val="365F91"/>
          <w:sz w:val="28"/>
          <w:szCs w:val="28"/>
          <w:rtl/>
        </w:rPr>
        <w:t>8</w:t>
      </w:r>
      <w:r w:rsidRPr="00153ACE">
        <w:rPr>
          <w:rFonts w:asciiTheme="minorBidi" w:hAnsiTheme="minorBidi" w:cstheme="minorBidi"/>
          <w:color w:val="365F91"/>
          <w:sz w:val="28"/>
          <w:szCs w:val="28"/>
          <w:rtl/>
        </w:rPr>
        <w:t xml:space="preserve">- </w:t>
      </w:r>
      <w:r w:rsidR="00A60886">
        <w:rPr>
          <w:rFonts w:asciiTheme="minorBidi" w:hAnsiTheme="minorBidi" w:cstheme="minorBidi" w:hint="cs"/>
          <w:color w:val="365F91"/>
          <w:sz w:val="28"/>
          <w:szCs w:val="28"/>
          <w:rtl/>
        </w:rPr>
        <w:t>إ</w:t>
      </w:r>
      <w:r w:rsidR="00BA4600" w:rsidRPr="00153ACE">
        <w:rPr>
          <w:rFonts w:asciiTheme="minorBidi" w:hAnsiTheme="minorBidi" w:cstheme="minorBidi"/>
          <w:color w:val="365F91"/>
          <w:sz w:val="28"/>
          <w:szCs w:val="28"/>
          <w:rtl/>
        </w:rPr>
        <w:t xml:space="preserve">عداد </w:t>
      </w:r>
      <w:r w:rsidR="00996F2E" w:rsidRPr="00153ACE">
        <w:rPr>
          <w:rFonts w:asciiTheme="minorBidi" w:hAnsiTheme="minorBidi" w:cstheme="minorBidi"/>
          <w:color w:val="365F91"/>
          <w:sz w:val="28"/>
          <w:szCs w:val="28"/>
          <w:rtl/>
        </w:rPr>
        <w:t>بوابة</w:t>
      </w:r>
      <w:r w:rsidR="00BA4600" w:rsidRPr="00153ACE">
        <w:rPr>
          <w:rFonts w:asciiTheme="minorBidi" w:hAnsiTheme="minorBidi" w:cstheme="minorBidi"/>
          <w:color w:val="365F91"/>
          <w:sz w:val="28"/>
          <w:szCs w:val="28"/>
          <w:rtl/>
        </w:rPr>
        <w:t xml:space="preserve"> </w:t>
      </w:r>
      <w:r w:rsidR="00996F2E" w:rsidRPr="00153ACE">
        <w:rPr>
          <w:rFonts w:asciiTheme="minorBidi" w:hAnsiTheme="minorBidi" w:cstheme="minorBidi"/>
          <w:color w:val="365F91"/>
          <w:sz w:val="28"/>
          <w:szCs w:val="28"/>
          <w:rtl/>
        </w:rPr>
        <w:t>لل</w:t>
      </w:r>
      <w:r w:rsidR="00BA4600" w:rsidRPr="00153ACE">
        <w:rPr>
          <w:rFonts w:asciiTheme="minorBidi" w:hAnsiTheme="minorBidi" w:cstheme="minorBidi"/>
          <w:color w:val="365F91"/>
          <w:sz w:val="28"/>
          <w:szCs w:val="28"/>
          <w:rtl/>
        </w:rPr>
        <w:t xml:space="preserve">معطيات </w:t>
      </w:r>
      <w:r w:rsidR="00996F2E" w:rsidRPr="00153ACE">
        <w:rPr>
          <w:rFonts w:asciiTheme="minorBidi" w:hAnsiTheme="minorBidi" w:cstheme="minorBidi"/>
          <w:color w:val="365F91"/>
          <w:sz w:val="28"/>
          <w:szCs w:val="28"/>
          <w:rtl/>
        </w:rPr>
        <w:t>ال</w:t>
      </w:r>
      <w:r w:rsidR="00BA4600" w:rsidRPr="00153ACE">
        <w:rPr>
          <w:rFonts w:asciiTheme="minorBidi" w:hAnsiTheme="minorBidi" w:cstheme="minorBidi"/>
          <w:color w:val="365F91"/>
          <w:sz w:val="28"/>
          <w:szCs w:val="28"/>
          <w:rtl/>
        </w:rPr>
        <w:t>مفتوحة "</w:t>
      </w:r>
      <w:r w:rsidR="00BA4600" w:rsidRPr="00153ACE">
        <w:rPr>
          <w:rFonts w:asciiTheme="minorBidi" w:hAnsiTheme="minorBidi" w:cstheme="minorBidi"/>
          <w:color w:val="365F91"/>
          <w:sz w:val="28"/>
          <w:szCs w:val="28"/>
        </w:rPr>
        <w:t>Open Data</w:t>
      </w:r>
      <w:r w:rsidR="007477D1">
        <w:rPr>
          <w:rFonts w:asciiTheme="minorBidi" w:hAnsiTheme="minorBidi" w:cstheme="minorBidi"/>
          <w:color w:val="365F91"/>
          <w:sz w:val="28"/>
          <w:szCs w:val="28"/>
          <w:rtl/>
        </w:rPr>
        <w:t xml:space="preserve">" تتضمن جميع معلومات ومعطيات </w:t>
      </w:r>
      <w:r w:rsidR="00BA4600" w:rsidRPr="00153ACE">
        <w:rPr>
          <w:rFonts w:asciiTheme="minorBidi" w:hAnsiTheme="minorBidi" w:cstheme="minorBidi"/>
          <w:color w:val="365F91"/>
          <w:sz w:val="28"/>
          <w:szCs w:val="28"/>
          <w:rtl/>
        </w:rPr>
        <w:t xml:space="preserve">متعلقة بالاستثمار في قطاع المحروقات والمناجم وخاصة </w:t>
      </w:r>
      <w:r w:rsidR="003E6816" w:rsidRPr="00153ACE">
        <w:rPr>
          <w:rFonts w:asciiTheme="minorBidi" w:hAnsiTheme="minorBidi" w:cstheme="minorBidi"/>
          <w:color w:val="365F91"/>
          <w:sz w:val="28"/>
          <w:szCs w:val="28"/>
          <w:rtl/>
        </w:rPr>
        <w:t>منها</w:t>
      </w:r>
      <w:bookmarkEnd w:id="51"/>
      <w:bookmarkEnd w:id="52"/>
    </w:p>
    <w:p w:rsidR="00BA4600" w:rsidRPr="00153ACE" w:rsidRDefault="00BA4600" w:rsidP="00153ACE">
      <w:pPr>
        <w:pStyle w:val="Paragraphedeliste"/>
        <w:numPr>
          <w:ilvl w:val="0"/>
          <w:numId w:val="15"/>
        </w:numPr>
        <w:shd w:val="clear" w:color="auto" w:fill="FFFFFF" w:themeFill="background1"/>
        <w:bidi/>
        <w:spacing w:after="200" w:line="360" w:lineRule="auto"/>
        <w:ind w:right="2680"/>
        <w:jc w:val="both"/>
        <w:rPr>
          <w:rFonts w:asciiTheme="minorBidi" w:hAnsiTheme="minorBidi" w:cstheme="minorBidi"/>
          <w:sz w:val="28"/>
          <w:szCs w:val="28"/>
        </w:rPr>
      </w:pPr>
      <w:r w:rsidRPr="00153ACE">
        <w:rPr>
          <w:rFonts w:asciiTheme="minorBidi" w:hAnsiTheme="minorBidi" w:cstheme="minorBidi"/>
          <w:sz w:val="28"/>
          <w:szCs w:val="28"/>
          <w:rtl/>
        </w:rPr>
        <w:t>الوضعية المحينة للسندات المنجمية،</w:t>
      </w:r>
    </w:p>
    <w:p w:rsidR="00BA4600" w:rsidRPr="00153ACE" w:rsidRDefault="00BA4600" w:rsidP="00153ACE">
      <w:pPr>
        <w:pStyle w:val="Paragraphedeliste"/>
        <w:numPr>
          <w:ilvl w:val="0"/>
          <w:numId w:val="15"/>
        </w:numPr>
        <w:shd w:val="clear" w:color="auto" w:fill="FFFFFF" w:themeFill="background1"/>
        <w:bidi/>
        <w:spacing w:after="200" w:line="360" w:lineRule="auto"/>
        <w:ind w:right="2680"/>
        <w:jc w:val="both"/>
        <w:rPr>
          <w:rFonts w:asciiTheme="minorBidi" w:hAnsiTheme="minorBidi" w:cstheme="minorBidi"/>
          <w:sz w:val="28"/>
          <w:szCs w:val="28"/>
        </w:rPr>
      </w:pPr>
      <w:r w:rsidRPr="00153ACE">
        <w:rPr>
          <w:rFonts w:asciiTheme="minorBidi" w:hAnsiTheme="minorBidi" w:cstheme="minorBidi"/>
          <w:sz w:val="28"/>
          <w:szCs w:val="28"/>
          <w:rtl/>
        </w:rPr>
        <w:lastRenderedPageBreak/>
        <w:t>المؤشرات العامة للاستثمار في القطاع،</w:t>
      </w:r>
    </w:p>
    <w:p w:rsidR="003E2EF2" w:rsidRPr="00153ACE" w:rsidRDefault="00BA4600" w:rsidP="00153ACE">
      <w:pPr>
        <w:pStyle w:val="Paragraphedeliste"/>
        <w:numPr>
          <w:ilvl w:val="0"/>
          <w:numId w:val="15"/>
        </w:numPr>
        <w:shd w:val="clear" w:color="auto" w:fill="FFFFFF" w:themeFill="background1"/>
        <w:bidi/>
        <w:spacing w:after="200" w:line="360" w:lineRule="auto"/>
        <w:ind w:right="2680"/>
        <w:jc w:val="both"/>
        <w:rPr>
          <w:rFonts w:asciiTheme="minorBidi" w:hAnsiTheme="minorBidi" w:cstheme="minorBidi"/>
          <w:sz w:val="28"/>
          <w:szCs w:val="28"/>
        </w:rPr>
      </w:pPr>
      <w:r w:rsidRPr="00153ACE">
        <w:rPr>
          <w:rFonts w:asciiTheme="minorBidi" w:hAnsiTheme="minorBidi" w:cstheme="minorBidi"/>
          <w:sz w:val="28"/>
          <w:szCs w:val="28"/>
          <w:rtl/>
        </w:rPr>
        <w:t xml:space="preserve">جميع المعطيات المتعلقة بالإنتاج والاستهلاك والتوريد والتصدير والتوزيع </w:t>
      </w:r>
      <w:r w:rsidRPr="00153ACE">
        <w:rPr>
          <w:rFonts w:asciiTheme="minorBidi" w:hAnsiTheme="minorBidi" w:cstheme="minorBidi"/>
          <w:color w:val="000000" w:themeColor="text1"/>
          <w:sz w:val="28"/>
          <w:szCs w:val="28"/>
          <w:rtl/>
        </w:rPr>
        <w:t xml:space="preserve">والبيع والعقود </w:t>
      </w:r>
      <w:r w:rsidRPr="00153ACE">
        <w:rPr>
          <w:rFonts w:asciiTheme="minorBidi" w:hAnsiTheme="minorBidi" w:cstheme="minorBidi"/>
          <w:sz w:val="28"/>
          <w:szCs w:val="28"/>
          <w:rtl/>
        </w:rPr>
        <w:t>الخ،</w:t>
      </w:r>
    </w:p>
    <w:p w:rsidR="003E2EF2" w:rsidRPr="00153ACE" w:rsidRDefault="00BA4600" w:rsidP="00153ACE">
      <w:pPr>
        <w:pStyle w:val="Paragraphedeliste"/>
        <w:numPr>
          <w:ilvl w:val="0"/>
          <w:numId w:val="15"/>
        </w:numPr>
        <w:shd w:val="clear" w:color="auto" w:fill="FFFFFF" w:themeFill="background1"/>
        <w:bidi/>
        <w:spacing w:after="200" w:line="360" w:lineRule="auto"/>
        <w:ind w:right="2680"/>
        <w:jc w:val="both"/>
        <w:rPr>
          <w:rFonts w:asciiTheme="minorBidi" w:hAnsiTheme="minorBidi" w:cstheme="minorBidi"/>
          <w:sz w:val="28"/>
          <w:szCs w:val="28"/>
        </w:rPr>
      </w:pPr>
      <w:r w:rsidRPr="00153ACE">
        <w:rPr>
          <w:rFonts w:asciiTheme="minorBidi" w:hAnsiTheme="minorBidi" w:cstheme="minorBidi"/>
          <w:sz w:val="28"/>
          <w:szCs w:val="28"/>
          <w:rtl/>
        </w:rPr>
        <w:t>الشركات العاملة بالقطاع وحجم استثماراتها واشغالها</w:t>
      </w:r>
      <w:r w:rsidR="00E807AF" w:rsidRPr="00153ACE">
        <w:rPr>
          <w:rFonts w:asciiTheme="minorBidi" w:hAnsiTheme="minorBidi" w:cstheme="minorBidi"/>
          <w:sz w:val="28"/>
          <w:szCs w:val="28"/>
          <w:rtl/>
        </w:rPr>
        <w:t xml:space="preserve"> وعقودها</w:t>
      </w:r>
      <w:r w:rsidR="00EF51E5" w:rsidRPr="00153ACE">
        <w:rPr>
          <w:rFonts w:asciiTheme="minorBidi" w:hAnsiTheme="minorBidi" w:cstheme="minorBidi"/>
          <w:sz w:val="28"/>
          <w:szCs w:val="28"/>
          <w:rtl/>
        </w:rPr>
        <w:t>،</w:t>
      </w:r>
    </w:p>
    <w:p w:rsidR="00BA4600" w:rsidRPr="00153ACE" w:rsidRDefault="00BA4600" w:rsidP="00153ACE">
      <w:pPr>
        <w:pStyle w:val="Paragraphedeliste"/>
        <w:numPr>
          <w:ilvl w:val="0"/>
          <w:numId w:val="15"/>
        </w:numPr>
        <w:shd w:val="clear" w:color="auto" w:fill="FFFFFF" w:themeFill="background1"/>
        <w:bidi/>
        <w:spacing w:after="200" w:line="360" w:lineRule="auto"/>
        <w:ind w:right="2680"/>
        <w:jc w:val="both"/>
        <w:rPr>
          <w:rFonts w:asciiTheme="minorBidi" w:hAnsiTheme="minorBidi" w:cstheme="minorBidi"/>
          <w:sz w:val="28"/>
          <w:szCs w:val="28"/>
        </w:rPr>
      </w:pPr>
      <w:r w:rsidRPr="00153ACE">
        <w:rPr>
          <w:rFonts w:asciiTheme="minorBidi" w:eastAsia="Times New Roman" w:hAnsiTheme="minorBidi" w:cstheme="minorBidi"/>
          <w:sz w:val="28"/>
          <w:szCs w:val="28"/>
        </w:rPr>
        <w:t xml:space="preserve">    </w:t>
      </w:r>
      <w:r w:rsidRPr="00153ACE">
        <w:rPr>
          <w:rFonts w:asciiTheme="minorBidi" w:hAnsiTheme="minorBidi" w:cstheme="minorBidi"/>
          <w:sz w:val="28"/>
          <w:szCs w:val="28"/>
          <w:rtl/>
        </w:rPr>
        <w:t>المحاصيل الجبائية للدولة المتأتية من القطاع،</w:t>
      </w:r>
    </w:p>
    <w:p w:rsidR="00BA4600" w:rsidRPr="00153ACE" w:rsidRDefault="00BA4600" w:rsidP="00153ACE">
      <w:pPr>
        <w:pStyle w:val="Paragraphedeliste"/>
        <w:numPr>
          <w:ilvl w:val="0"/>
          <w:numId w:val="16"/>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 xml:space="preserve"> </w:t>
      </w:r>
      <w:r w:rsidR="00A07C3B" w:rsidRPr="00153ACE">
        <w:rPr>
          <w:rFonts w:asciiTheme="minorBidi" w:hAnsiTheme="minorBidi" w:cstheme="minorBidi"/>
          <w:sz w:val="28"/>
          <w:szCs w:val="28"/>
          <w:rtl/>
        </w:rPr>
        <w:t>2015-2016</w:t>
      </w:r>
    </w:p>
    <w:p w:rsidR="00F87EC8" w:rsidRPr="00EE5564" w:rsidRDefault="00BA4600" w:rsidP="00EE5564">
      <w:pPr>
        <w:pStyle w:val="Paragraphedeliste"/>
        <w:numPr>
          <w:ilvl w:val="0"/>
          <w:numId w:val="16"/>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وزارة الصناعة</w:t>
      </w:r>
      <w:r w:rsidR="00EF51E5" w:rsidRPr="00153ACE">
        <w:rPr>
          <w:rFonts w:asciiTheme="minorBidi" w:hAnsiTheme="minorBidi" w:cstheme="minorBidi"/>
          <w:sz w:val="28"/>
          <w:szCs w:val="28"/>
          <w:rtl/>
        </w:rPr>
        <w:t>.</w:t>
      </w:r>
    </w:p>
    <w:p w:rsidR="00D26D16" w:rsidRPr="00153ACE" w:rsidRDefault="0022161A" w:rsidP="001139A7">
      <w:pPr>
        <w:pStyle w:val="Titre3"/>
        <w:bidi/>
        <w:rPr>
          <w:rFonts w:asciiTheme="minorBidi" w:hAnsiTheme="minorBidi" w:cstheme="minorBidi"/>
          <w:bCs w:val="0"/>
          <w:color w:val="365F91"/>
          <w:sz w:val="28"/>
          <w:szCs w:val="28"/>
        </w:rPr>
      </w:pPr>
      <w:bookmarkStart w:id="53" w:name="_Toc398731900"/>
      <w:bookmarkStart w:id="54" w:name="_Toc399144730"/>
      <w:r w:rsidRPr="00153ACE">
        <w:rPr>
          <w:rFonts w:asciiTheme="minorBidi" w:hAnsiTheme="minorBidi" w:cstheme="minorBidi"/>
          <w:color w:val="365F91"/>
          <w:sz w:val="28"/>
          <w:szCs w:val="28"/>
          <w:rtl/>
        </w:rPr>
        <w:t xml:space="preserve">التعهد </w:t>
      </w:r>
      <w:r w:rsidR="001139A7">
        <w:rPr>
          <w:rFonts w:asciiTheme="minorBidi" w:hAnsiTheme="minorBidi" w:cstheme="minorBidi" w:hint="cs"/>
          <w:color w:val="365F91"/>
          <w:sz w:val="28"/>
          <w:szCs w:val="28"/>
          <w:rtl/>
        </w:rPr>
        <w:t>19</w:t>
      </w:r>
      <w:r w:rsidRPr="00153ACE">
        <w:rPr>
          <w:rFonts w:asciiTheme="minorBidi" w:hAnsiTheme="minorBidi" w:cstheme="minorBidi"/>
          <w:color w:val="365F91"/>
          <w:sz w:val="28"/>
          <w:szCs w:val="28"/>
          <w:rtl/>
        </w:rPr>
        <w:t xml:space="preserve">- </w:t>
      </w:r>
      <w:r w:rsidR="00D26D16" w:rsidRPr="00153ACE">
        <w:rPr>
          <w:rFonts w:asciiTheme="minorBidi" w:hAnsiTheme="minorBidi" w:cstheme="minorBidi"/>
          <w:color w:val="365F91"/>
          <w:sz w:val="28"/>
          <w:szCs w:val="28"/>
          <w:rtl/>
        </w:rPr>
        <w:t>دعم الشفافية في مجال مشاريع البنية التحتية</w:t>
      </w:r>
      <w:bookmarkEnd w:id="53"/>
      <w:bookmarkEnd w:id="54"/>
    </w:p>
    <w:p w:rsidR="00BA4600" w:rsidRPr="00153ACE" w:rsidRDefault="00BA4600" w:rsidP="00153ACE">
      <w:pPr>
        <w:pStyle w:val="Paragraphedeliste"/>
        <w:numPr>
          <w:ilvl w:val="0"/>
          <w:numId w:val="23"/>
        </w:numPr>
        <w:shd w:val="clear" w:color="auto" w:fill="FFFFFF" w:themeFill="background1"/>
        <w:tabs>
          <w:tab w:val="right" w:pos="992"/>
        </w:tabs>
        <w:bidi/>
        <w:spacing w:line="360" w:lineRule="auto"/>
        <w:ind w:left="281" w:hanging="283"/>
        <w:jc w:val="both"/>
        <w:rPr>
          <w:rFonts w:asciiTheme="minorBidi" w:hAnsiTheme="minorBidi" w:cstheme="minorBidi"/>
          <w:bCs/>
          <w:sz w:val="28"/>
          <w:szCs w:val="28"/>
        </w:rPr>
      </w:pPr>
      <w:r w:rsidRPr="00153ACE">
        <w:rPr>
          <w:rFonts w:asciiTheme="minorBidi" w:hAnsiTheme="minorBidi" w:cstheme="minorBidi"/>
          <w:bCs/>
          <w:sz w:val="28"/>
          <w:szCs w:val="28"/>
          <w:rtl/>
        </w:rPr>
        <w:t>إعداد منظومة معلوماتية جغرافية لأمثلة التهيئة العمرانية ووضعها على الخط لفائدة كافة المتدخلين</w:t>
      </w:r>
    </w:p>
    <w:p w:rsidR="00FF66DD" w:rsidRPr="00153ACE" w:rsidRDefault="00FF66DD" w:rsidP="00153ACE">
      <w:pPr>
        <w:shd w:val="clear" w:color="auto" w:fill="FFFFFF" w:themeFill="background1"/>
        <w:tabs>
          <w:tab w:val="right" w:pos="850"/>
        </w:tabs>
        <w:bidi/>
        <w:spacing w:after="200" w:line="360" w:lineRule="auto"/>
        <w:jc w:val="both"/>
        <w:rPr>
          <w:rFonts w:asciiTheme="minorBidi" w:hAnsiTheme="minorBidi" w:cstheme="minorBidi"/>
          <w:b/>
          <w:sz w:val="28"/>
          <w:szCs w:val="28"/>
        </w:rPr>
      </w:pPr>
      <w:r w:rsidRPr="00153ACE">
        <w:rPr>
          <w:rFonts w:asciiTheme="minorBidi" w:hAnsiTheme="minorBidi" w:cstheme="minorBidi"/>
          <w:b/>
          <w:sz w:val="28"/>
          <w:szCs w:val="28"/>
          <w:rtl/>
        </w:rPr>
        <w:t>تركيز منظومة معلوماتية جغرافية لأمثلة التهيئة العمرانية (</w:t>
      </w:r>
      <w:r w:rsidRPr="00153ACE">
        <w:rPr>
          <w:rFonts w:asciiTheme="minorBidi" w:hAnsiTheme="minorBidi" w:cstheme="minorBidi"/>
          <w:bCs/>
          <w:sz w:val="28"/>
          <w:szCs w:val="28"/>
        </w:rPr>
        <w:t>SIG WEB PAU</w:t>
      </w:r>
      <w:r w:rsidRPr="00153ACE">
        <w:rPr>
          <w:rFonts w:asciiTheme="minorBidi" w:hAnsiTheme="minorBidi" w:cstheme="minorBidi"/>
          <w:b/>
          <w:sz w:val="28"/>
          <w:szCs w:val="28"/>
          <w:rtl/>
        </w:rPr>
        <w:t>) تشمل الأمثلة المصادق عليها وتتضمن كل المعطيات المتعلقة بها من الناحية الإدارية والترتيبية (النصوص القانونية والتراتيب العمرانية) مرتبطة بالمعطيات الجغرافية لوضعها على ذمة كل المصالح ذات الصلة بقطاع التعمير من وزارات وبلديات ومكاتب دراسات والعموم.</w:t>
      </w:r>
    </w:p>
    <w:p w:rsidR="00BA4600" w:rsidRPr="00153ACE" w:rsidRDefault="00BA4600" w:rsidP="0011098F">
      <w:pPr>
        <w:pStyle w:val="Paragraphedeliste"/>
        <w:numPr>
          <w:ilvl w:val="0"/>
          <w:numId w:val="17"/>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sz w:val="28"/>
          <w:szCs w:val="28"/>
        </w:rPr>
        <w:t xml:space="preserve"> </w:t>
      </w:r>
      <w:r w:rsidR="0011098F" w:rsidRPr="00153ACE">
        <w:rPr>
          <w:rFonts w:asciiTheme="minorBidi" w:hAnsiTheme="minorBidi" w:cstheme="minorBidi"/>
          <w:sz w:val="28"/>
          <w:szCs w:val="28"/>
          <w:rtl/>
        </w:rPr>
        <w:t>2015-2016</w:t>
      </w:r>
    </w:p>
    <w:p w:rsidR="00BA4600" w:rsidRPr="00153ACE" w:rsidRDefault="00BA4600" w:rsidP="00153ACE">
      <w:pPr>
        <w:pStyle w:val="Paragraphedeliste"/>
        <w:numPr>
          <w:ilvl w:val="0"/>
          <w:numId w:val="17"/>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Pr="00153ACE">
        <w:rPr>
          <w:rFonts w:asciiTheme="minorBidi" w:hAnsiTheme="minorBidi" w:cstheme="minorBidi"/>
          <w:sz w:val="28"/>
          <w:szCs w:val="28"/>
          <w:rtl/>
        </w:rPr>
        <w:t>وزارة التجهيز</w:t>
      </w:r>
      <w:r w:rsidR="00B97E5F" w:rsidRPr="00153ACE">
        <w:rPr>
          <w:rFonts w:asciiTheme="minorBidi" w:hAnsiTheme="minorBidi" w:cstheme="minorBidi"/>
          <w:sz w:val="28"/>
          <w:szCs w:val="28"/>
          <w:rtl/>
        </w:rPr>
        <w:t xml:space="preserve"> والتهيئة الترابية والتنمية المستدامة.</w:t>
      </w:r>
    </w:p>
    <w:p w:rsidR="0068159B" w:rsidRPr="00153ACE" w:rsidRDefault="0068159B" w:rsidP="00153ACE">
      <w:pPr>
        <w:pStyle w:val="Paragraphedeliste"/>
        <w:shd w:val="clear" w:color="auto" w:fill="FFFFFF" w:themeFill="background1"/>
        <w:bidi/>
        <w:spacing w:after="200" w:line="360" w:lineRule="auto"/>
        <w:ind w:left="565" w:right="720"/>
        <w:jc w:val="both"/>
        <w:rPr>
          <w:rFonts w:asciiTheme="minorBidi" w:hAnsiTheme="minorBidi" w:cstheme="minorBidi"/>
          <w:bCs/>
          <w:color w:val="365F91"/>
          <w:sz w:val="28"/>
          <w:szCs w:val="28"/>
        </w:rPr>
      </w:pPr>
    </w:p>
    <w:p w:rsidR="00ED7E0B" w:rsidRPr="00153ACE" w:rsidRDefault="00BA4600" w:rsidP="00153ACE">
      <w:pPr>
        <w:pStyle w:val="Paragraphedeliste"/>
        <w:numPr>
          <w:ilvl w:val="0"/>
          <w:numId w:val="23"/>
        </w:numPr>
        <w:shd w:val="clear" w:color="auto" w:fill="FFFFFF" w:themeFill="background1"/>
        <w:tabs>
          <w:tab w:val="right" w:pos="992"/>
        </w:tabs>
        <w:bidi/>
        <w:spacing w:line="360" w:lineRule="auto"/>
        <w:ind w:left="281" w:hanging="283"/>
        <w:jc w:val="both"/>
        <w:rPr>
          <w:rFonts w:asciiTheme="minorBidi" w:hAnsiTheme="minorBidi" w:cstheme="minorBidi"/>
          <w:bCs/>
          <w:sz w:val="28"/>
          <w:szCs w:val="28"/>
        </w:rPr>
      </w:pPr>
      <w:r w:rsidRPr="00153ACE">
        <w:rPr>
          <w:rFonts w:asciiTheme="minorBidi" w:hAnsiTheme="minorBidi" w:cstheme="minorBidi"/>
          <w:bCs/>
          <w:sz w:val="28"/>
          <w:szCs w:val="28"/>
          <w:rtl/>
        </w:rPr>
        <w:t xml:space="preserve">إعداد مشاريع الأمثلة التوجيهية للتهيئة </w:t>
      </w:r>
      <w:r w:rsidR="00E807AF" w:rsidRPr="00153ACE">
        <w:rPr>
          <w:rFonts w:asciiTheme="minorBidi" w:hAnsiTheme="minorBidi" w:cstheme="minorBidi"/>
          <w:bCs/>
          <w:sz w:val="28"/>
          <w:szCs w:val="28"/>
          <w:rtl/>
        </w:rPr>
        <w:t xml:space="preserve">الترابية </w:t>
      </w:r>
      <w:r w:rsidRPr="00153ACE">
        <w:rPr>
          <w:rFonts w:asciiTheme="minorBidi" w:hAnsiTheme="minorBidi" w:cstheme="minorBidi"/>
          <w:bCs/>
          <w:sz w:val="28"/>
          <w:szCs w:val="28"/>
          <w:rtl/>
        </w:rPr>
        <w:t>ونشرها على الخط</w:t>
      </w:r>
    </w:p>
    <w:p w:rsidR="00BA4600" w:rsidRPr="00153ACE" w:rsidRDefault="00BA4600" w:rsidP="00153ACE">
      <w:pPr>
        <w:pStyle w:val="Paragraphedeliste"/>
        <w:numPr>
          <w:ilvl w:val="0"/>
          <w:numId w:val="18"/>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sz w:val="28"/>
          <w:szCs w:val="28"/>
        </w:rPr>
        <w:t xml:space="preserve"> </w:t>
      </w:r>
      <w:r w:rsidR="00DB5BA4" w:rsidRPr="00153ACE">
        <w:rPr>
          <w:rFonts w:asciiTheme="minorBidi" w:hAnsiTheme="minorBidi" w:cstheme="minorBidi"/>
          <w:sz w:val="28"/>
          <w:szCs w:val="28"/>
          <w:rtl/>
        </w:rPr>
        <w:t>2015-2016</w:t>
      </w:r>
    </w:p>
    <w:p w:rsidR="00BA4600" w:rsidRPr="00153ACE" w:rsidRDefault="00BA4600" w:rsidP="00153ACE">
      <w:pPr>
        <w:pStyle w:val="Paragraphedeliste"/>
        <w:numPr>
          <w:ilvl w:val="0"/>
          <w:numId w:val="18"/>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00B97E5F" w:rsidRPr="00153ACE">
        <w:rPr>
          <w:rFonts w:asciiTheme="minorBidi" w:hAnsiTheme="minorBidi" w:cstheme="minorBidi"/>
          <w:sz w:val="28"/>
          <w:szCs w:val="28"/>
          <w:rtl/>
        </w:rPr>
        <w:t>وزارة التجهيز والتهيئة الترابية والتنمية المستدامة</w:t>
      </w:r>
      <w:r w:rsidR="005159FA" w:rsidRPr="00153ACE">
        <w:rPr>
          <w:rFonts w:asciiTheme="minorBidi" w:hAnsiTheme="minorBidi" w:cstheme="minorBidi"/>
          <w:sz w:val="28"/>
          <w:szCs w:val="28"/>
          <w:rtl/>
        </w:rPr>
        <w:t>.</w:t>
      </w:r>
    </w:p>
    <w:p w:rsidR="005159FA" w:rsidRPr="00153ACE" w:rsidRDefault="005159FA" w:rsidP="00153ACE">
      <w:pPr>
        <w:pStyle w:val="Paragraphedeliste"/>
        <w:shd w:val="clear" w:color="auto" w:fill="FFFFFF" w:themeFill="background1"/>
        <w:bidi/>
        <w:spacing w:after="200" w:line="360" w:lineRule="auto"/>
        <w:ind w:left="361" w:right="720"/>
        <w:jc w:val="both"/>
        <w:rPr>
          <w:rFonts w:asciiTheme="minorBidi" w:hAnsiTheme="minorBidi" w:cstheme="minorBidi"/>
          <w:sz w:val="28"/>
          <w:szCs w:val="28"/>
        </w:rPr>
      </w:pPr>
    </w:p>
    <w:p w:rsidR="00BA4600" w:rsidRPr="00153ACE" w:rsidRDefault="00BA4600" w:rsidP="00153ACE">
      <w:pPr>
        <w:pStyle w:val="Paragraphedeliste"/>
        <w:numPr>
          <w:ilvl w:val="0"/>
          <w:numId w:val="23"/>
        </w:numPr>
        <w:shd w:val="clear" w:color="auto" w:fill="FFFFFF" w:themeFill="background1"/>
        <w:tabs>
          <w:tab w:val="right" w:pos="992"/>
        </w:tabs>
        <w:bidi/>
        <w:spacing w:line="360" w:lineRule="auto"/>
        <w:ind w:left="281" w:hanging="283"/>
        <w:jc w:val="both"/>
        <w:rPr>
          <w:rFonts w:asciiTheme="minorBidi" w:hAnsiTheme="minorBidi" w:cstheme="minorBidi"/>
          <w:bCs/>
          <w:sz w:val="28"/>
          <w:szCs w:val="28"/>
        </w:rPr>
      </w:pPr>
      <w:r w:rsidRPr="00153ACE">
        <w:rPr>
          <w:rFonts w:asciiTheme="minorBidi" w:hAnsiTheme="minorBidi" w:cstheme="minorBidi"/>
          <w:bCs/>
          <w:sz w:val="28"/>
          <w:szCs w:val="28"/>
          <w:rtl/>
        </w:rPr>
        <w:t xml:space="preserve">نشر </w:t>
      </w:r>
      <w:r w:rsidR="003D4133" w:rsidRPr="00153ACE">
        <w:rPr>
          <w:rFonts w:asciiTheme="minorBidi" w:hAnsiTheme="minorBidi" w:cstheme="minorBidi"/>
          <w:bCs/>
          <w:sz w:val="28"/>
          <w:szCs w:val="28"/>
          <w:rtl/>
        </w:rPr>
        <w:t>"</w:t>
      </w:r>
      <w:r w:rsidRPr="00153ACE">
        <w:rPr>
          <w:rFonts w:asciiTheme="minorBidi" w:hAnsiTheme="minorBidi" w:cstheme="minorBidi"/>
          <w:bCs/>
          <w:sz w:val="28"/>
          <w:szCs w:val="28"/>
          <w:rtl/>
        </w:rPr>
        <w:t>أطلس الولايات</w:t>
      </w:r>
      <w:r w:rsidR="003D4133" w:rsidRPr="00153ACE">
        <w:rPr>
          <w:rFonts w:asciiTheme="minorBidi" w:hAnsiTheme="minorBidi" w:cstheme="minorBidi"/>
          <w:bCs/>
          <w:sz w:val="28"/>
          <w:szCs w:val="28"/>
          <w:rtl/>
        </w:rPr>
        <w:t>"</w:t>
      </w:r>
      <w:r w:rsidRPr="00153ACE">
        <w:rPr>
          <w:rFonts w:asciiTheme="minorBidi" w:hAnsiTheme="minorBidi" w:cstheme="minorBidi"/>
          <w:bCs/>
          <w:sz w:val="28"/>
          <w:szCs w:val="28"/>
          <w:rtl/>
        </w:rPr>
        <w:t xml:space="preserve"> على الخط والمتضمنة لمعطيات اقتصادية وبيئية واجتماعية تهم كافة المتدخلين</w:t>
      </w:r>
    </w:p>
    <w:p w:rsidR="00F446C8" w:rsidRPr="00153ACE" w:rsidRDefault="00F446C8" w:rsidP="00153ACE">
      <w:pPr>
        <w:shd w:val="clear" w:color="auto" w:fill="FFFFFF" w:themeFill="background1"/>
        <w:bidi/>
        <w:spacing w:line="360" w:lineRule="auto"/>
        <w:jc w:val="both"/>
        <w:rPr>
          <w:rFonts w:asciiTheme="minorBidi" w:hAnsiTheme="minorBidi" w:cstheme="minorBidi"/>
          <w:b/>
          <w:sz w:val="28"/>
          <w:szCs w:val="28"/>
          <w:rtl/>
          <w:lang w:bidi="ar-TN"/>
        </w:rPr>
      </w:pPr>
      <w:r w:rsidRPr="00153ACE">
        <w:rPr>
          <w:rFonts w:asciiTheme="minorBidi" w:hAnsiTheme="minorBidi" w:cstheme="minorBidi"/>
          <w:b/>
          <w:sz w:val="28"/>
          <w:szCs w:val="28"/>
          <w:rtl/>
        </w:rPr>
        <w:t>تركيز قاعدة معطيات حول الخصوصيات الطبيعية والبيئية والديمغرافية والاقتصادية والاجتماعية والعمرانية على مستوى كل ولاية قصد المساهمة في تشخيص الوضع الحالي للولاية ومعرفة خصوصيات ومقومات التنمية بها.</w:t>
      </w:r>
    </w:p>
    <w:p w:rsidR="00BA4600" w:rsidRPr="00153ACE" w:rsidRDefault="00BA4600" w:rsidP="00153ACE">
      <w:pPr>
        <w:pStyle w:val="Paragraphedeliste"/>
        <w:numPr>
          <w:ilvl w:val="0"/>
          <w:numId w:val="19"/>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sz w:val="28"/>
          <w:szCs w:val="28"/>
        </w:rPr>
        <w:t xml:space="preserve"> 2015</w:t>
      </w:r>
      <w:r w:rsidR="007D6119" w:rsidRPr="00153ACE">
        <w:rPr>
          <w:rFonts w:asciiTheme="minorBidi" w:hAnsiTheme="minorBidi" w:cstheme="minorBidi"/>
          <w:sz w:val="28"/>
          <w:szCs w:val="28"/>
          <w:rtl/>
        </w:rPr>
        <w:t xml:space="preserve"> </w:t>
      </w:r>
    </w:p>
    <w:p w:rsidR="00F92829" w:rsidRPr="00153ACE" w:rsidRDefault="00BA4600" w:rsidP="00153ACE">
      <w:pPr>
        <w:pStyle w:val="Paragraphedeliste"/>
        <w:numPr>
          <w:ilvl w:val="0"/>
          <w:numId w:val="19"/>
        </w:numPr>
        <w:shd w:val="clear" w:color="auto" w:fill="FFFFFF" w:themeFill="background1"/>
        <w:bidi/>
        <w:spacing w:after="200" w:line="360" w:lineRule="auto"/>
        <w:ind w:right="72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00B97E5F" w:rsidRPr="00153ACE">
        <w:rPr>
          <w:rFonts w:asciiTheme="minorBidi" w:hAnsiTheme="minorBidi" w:cstheme="minorBidi"/>
          <w:sz w:val="28"/>
          <w:szCs w:val="28"/>
          <w:rtl/>
        </w:rPr>
        <w:t>وزارة التجهيز والتهيئة الترابية والتنمية المستدامة.</w:t>
      </w:r>
    </w:p>
    <w:p w:rsidR="00D26D16" w:rsidRPr="00153ACE" w:rsidRDefault="00D26D16" w:rsidP="00153ACE">
      <w:pPr>
        <w:pStyle w:val="Paragraphedeliste"/>
        <w:shd w:val="clear" w:color="auto" w:fill="FFFFFF" w:themeFill="background1"/>
        <w:bidi/>
        <w:spacing w:after="200" w:line="360" w:lineRule="auto"/>
        <w:ind w:left="361" w:right="720"/>
        <w:jc w:val="both"/>
        <w:rPr>
          <w:rFonts w:asciiTheme="minorBidi" w:hAnsiTheme="minorBidi" w:cstheme="minorBidi"/>
          <w:sz w:val="28"/>
          <w:szCs w:val="28"/>
        </w:rPr>
      </w:pPr>
    </w:p>
    <w:p w:rsidR="00D26D16" w:rsidRPr="00153ACE" w:rsidRDefault="0022161A" w:rsidP="001139A7">
      <w:pPr>
        <w:pStyle w:val="Titre3"/>
        <w:bidi/>
        <w:rPr>
          <w:rFonts w:asciiTheme="minorBidi" w:hAnsiTheme="minorBidi" w:cstheme="minorBidi"/>
          <w:bCs w:val="0"/>
          <w:color w:val="365F91"/>
          <w:sz w:val="28"/>
          <w:szCs w:val="28"/>
        </w:rPr>
      </w:pPr>
      <w:bookmarkStart w:id="55" w:name="_Toc398731901"/>
      <w:bookmarkStart w:id="56" w:name="_Toc399144731"/>
      <w:r w:rsidRPr="00153ACE">
        <w:rPr>
          <w:rFonts w:asciiTheme="minorBidi" w:hAnsiTheme="minorBidi" w:cstheme="minorBidi"/>
          <w:color w:val="365F91"/>
          <w:sz w:val="28"/>
          <w:szCs w:val="28"/>
          <w:rtl/>
        </w:rPr>
        <w:t xml:space="preserve">التعهد </w:t>
      </w:r>
      <w:r w:rsidR="001139A7">
        <w:rPr>
          <w:rFonts w:asciiTheme="minorBidi" w:hAnsiTheme="minorBidi" w:cstheme="minorBidi" w:hint="cs"/>
          <w:color w:val="365F91"/>
          <w:sz w:val="28"/>
          <w:szCs w:val="28"/>
          <w:rtl/>
        </w:rPr>
        <w:t>20</w:t>
      </w:r>
      <w:r w:rsidRPr="00153ACE">
        <w:rPr>
          <w:rFonts w:asciiTheme="minorBidi" w:hAnsiTheme="minorBidi" w:cstheme="minorBidi"/>
          <w:color w:val="365F91"/>
          <w:sz w:val="28"/>
          <w:szCs w:val="28"/>
          <w:rtl/>
        </w:rPr>
        <w:t xml:space="preserve">- </w:t>
      </w:r>
      <w:r w:rsidR="00D26D16" w:rsidRPr="00153ACE">
        <w:rPr>
          <w:rFonts w:asciiTheme="minorBidi" w:hAnsiTheme="minorBidi" w:cstheme="minorBidi"/>
          <w:color w:val="365F91"/>
          <w:sz w:val="28"/>
          <w:szCs w:val="28"/>
          <w:rtl/>
        </w:rPr>
        <w:t>تكريس الشفافية في مجال البيئة</w:t>
      </w:r>
      <w:bookmarkEnd w:id="55"/>
      <w:bookmarkEnd w:id="56"/>
    </w:p>
    <w:p w:rsidR="00BA4600" w:rsidRPr="00153ACE" w:rsidRDefault="0022161A" w:rsidP="00153ACE">
      <w:pPr>
        <w:pStyle w:val="Paragraphedeliste"/>
        <w:numPr>
          <w:ilvl w:val="0"/>
          <w:numId w:val="23"/>
        </w:numPr>
        <w:shd w:val="clear" w:color="auto" w:fill="FFFFFF" w:themeFill="background1"/>
        <w:tabs>
          <w:tab w:val="right" w:pos="992"/>
        </w:tabs>
        <w:bidi/>
        <w:spacing w:after="200" w:line="360" w:lineRule="auto"/>
        <w:ind w:left="139" w:hanging="141"/>
        <w:jc w:val="both"/>
        <w:rPr>
          <w:rFonts w:asciiTheme="minorBidi" w:hAnsiTheme="minorBidi" w:cstheme="minorBidi"/>
          <w:bCs/>
          <w:color w:val="365F91"/>
          <w:sz w:val="28"/>
          <w:szCs w:val="28"/>
        </w:rPr>
      </w:pPr>
      <w:r w:rsidRPr="00153ACE">
        <w:rPr>
          <w:rFonts w:asciiTheme="minorBidi" w:hAnsiTheme="minorBidi" w:cstheme="minorBidi"/>
          <w:b/>
          <w:sz w:val="28"/>
          <w:szCs w:val="28"/>
          <w:rtl/>
        </w:rPr>
        <w:t xml:space="preserve"> </w:t>
      </w:r>
      <w:r w:rsidR="00BA4600" w:rsidRPr="00153ACE">
        <w:rPr>
          <w:rFonts w:asciiTheme="minorBidi" w:hAnsiTheme="minorBidi" w:cstheme="minorBidi"/>
          <w:b/>
          <w:sz w:val="28"/>
          <w:szCs w:val="28"/>
          <w:rtl/>
        </w:rPr>
        <w:t xml:space="preserve">احداث </w:t>
      </w:r>
      <w:r w:rsidR="00832CD9" w:rsidRPr="00153ACE">
        <w:rPr>
          <w:rFonts w:asciiTheme="minorBidi" w:hAnsiTheme="minorBidi" w:cstheme="minorBidi"/>
          <w:b/>
          <w:sz w:val="28"/>
          <w:szCs w:val="28"/>
          <w:rtl/>
        </w:rPr>
        <w:t>مرصد للبيئة والتنمية المستدا</w:t>
      </w:r>
      <w:r w:rsidR="00BA4600" w:rsidRPr="00153ACE">
        <w:rPr>
          <w:rFonts w:asciiTheme="minorBidi" w:hAnsiTheme="minorBidi" w:cstheme="minorBidi"/>
          <w:b/>
          <w:sz w:val="28"/>
          <w:szCs w:val="28"/>
          <w:rtl/>
        </w:rPr>
        <w:t xml:space="preserve">مة يعهد </w:t>
      </w:r>
      <w:r w:rsidR="00832CD9" w:rsidRPr="00153ACE">
        <w:rPr>
          <w:rFonts w:asciiTheme="minorBidi" w:hAnsiTheme="minorBidi" w:cstheme="minorBidi"/>
          <w:b/>
          <w:sz w:val="28"/>
          <w:szCs w:val="28"/>
          <w:rtl/>
        </w:rPr>
        <w:t>إ</w:t>
      </w:r>
      <w:r w:rsidR="00BA4600" w:rsidRPr="00153ACE">
        <w:rPr>
          <w:rFonts w:asciiTheme="minorBidi" w:hAnsiTheme="minorBidi" w:cstheme="minorBidi"/>
          <w:b/>
          <w:sz w:val="28"/>
          <w:szCs w:val="28"/>
          <w:rtl/>
        </w:rPr>
        <w:t xml:space="preserve">ليه جمع وتحليل ونشر المعطيات والمؤشرات </w:t>
      </w:r>
      <w:r w:rsidR="00832CD9" w:rsidRPr="00153ACE">
        <w:rPr>
          <w:rFonts w:asciiTheme="minorBidi" w:hAnsiTheme="minorBidi" w:cstheme="minorBidi"/>
          <w:b/>
          <w:sz w:val="28"/>
          <w:szCs w:val="28"/>
          <w:rtl/>
        </w:rPr>
        <w:t>حول البيئة والتنمية المستدامة ونشرها بصفة دورية لمتابعة الوضع البيئي (الأوبئة - جودة المياه- التلوث –الرقابة الغذائية).</w:t>
      </w:r>
    </w:p>
    <w:p w:rsidR="00BA4600" w:rsidRPr="00153ACE" w:rsidRDefault="00BA4600" w:rsidP="00153ACE">
      <w:pPr>
        <w:pStyle w:val="Paragraphedeliste"/>
        <w:numPr>
          <w:ilvl w:val="0"/>
          <w:numId w:val="20"/>
        </w:numPr>
        <w:shd w:val="clear" w:color="auto" w:fill="FFFFFF" w:themeFill="background1"/>
        <w:bidi/>
        <w:spacing w:after="200" w:line="360" w:lineRule="auto"/>
        <w:ind w:right="64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 xml:space="preserve"> </w:t>
      </w:r>
      <w:r w:rsidR="00634443" w:rsidRPr="00153ACE">
        <w:rPr>
          <w:rFonts w:asciiTheme="minorBidi" w:hAnsiTheme="minorBidi" w:cstheme="minorBidi"/>
          <w:sz w:val="28"/>
          <w:szCs w:val="28"/>
          <w:rtl/>
        </w:rPr>
        <w:t>2015-2016</w:t>
      </w:r>
    </w:p>
    <w:p w:rsidR="002435D8" w:rsidRPr="00153ACE" w:rsidRDefault="00BA4600" w:rsidP="00153ACE">
      <w:pPr>
        <w:pStyle w:val="Paragraphedeliste"/>
        <w:numPr>
          <w:ilvl w:val="0"/>
          <w:numId w:val="20"/>
        </w:numPr>
        <w:shd w:val="clear" w:color="auto" w:fill="FFFFFF" w:themeFill="background1"/>
        <w:bidi/>
        <w:spacing w:after="200" w:line="360" w:lineRule="auto"/>
        <w:ind w:right="64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00F75C9C" w:rsidRPr="00153ACE">
        <w:rPr>
          <w:rFonts w:asciiTheme="minorBidi" w:hAnsiTheme="minorBidi" w:cstheme="minorBidi"/>
          <w:sz w:val="28"/>
          <w:szCs w:val="28"/>
          <w:rtl/>
        </w:rPr>
        <w:t>وزارة التجهيز والتهيئة الترابية والتنمية المستدامة (كتابة الدولة لل</w:t>
      </w:r>
      <w:r w:rsidR="00B97E5F" w:rsidRPr="00153ACE">
        <w:rPr>
          <w:rFonts w:asciiTheme="minorBidi" w:hAnsiTheme="minorBidi" w:cstheme="minorBidi"/>
          <w:sz w:val="28"/>
          <w:szCs w:val="28"/>
          <w:rtl/>
        </w:rPr>
        <w:t>تنمية المستدامة</w:t>
      </w:r>
      <w:r w:rsidR="00F75C9C" w:rsidRPr="00153ACE">
        <w:rPr>
          <w:rFonts w:asciiTheme="minorBidi" w:hAnsiTheme="minorBidi" w:cstheme="minorBidi"/>
          <w:sz w:val="28"/>
          <w:szCs w:val="28"/>
          <w:rtl/>
        </w:rPr>
        <w:t>).</w:t>
      </w:r>
    </w:p>
    <w:p w:rsidR="002C17FF" w:rsidRPr="00153ACE" w:rsidRDefault="002C17FF" w:rsidP="00153ACE">
      <w:pPr>
        <w:pStyle w:val="Paragraphedeliste"/>
        <w:shd w:val="clear" w:color="auto" w:fill="FFFFFF" w:themeFill="background1"/>
        <w:bidi/>
        <w:spacing w:after="200" w:line="360" w:lineRule="auto"/>
        <w:ind w:left="360" w:right="640"/>
        <w:jc w:val="both"/>
        <w:rPr>
          <w:rFonts w:asciiTheme="minorBidi" w:hAnsiTheme="minorBidi" w:cstheme="minorBidi"/>
          <w:sz w:val="28"/>
          <w:szCs w:val="28"/>
        </w:rPr>
      </w:pPr>
    </w:p>
    <w:p w:rsidR="00BA4600" w:rsidRPr="00153ACE" w:rsidRDefault="00BA4600" w:rsidP="00153ACE">
      <w:pPr>
        <w:pStyle w:val="Paragraphedeliste"/>
        <w:numPr>
          <w:ilvl w:val="0"/>
          <w:numId w:val="23"/>
        </w:numPr>
        <w:shd w:val="clear" w:color="auto" w:fill="FFFFFF" w:themeFill="background1"/>
        <w:tabs>
          <w:tab w:val="right" w:pos="992"/>
        </w:tabs>
        <w:bidi/>
        <w:spacing w:after="200" w:line="360" w:lineRule="auto"/>
        <w:ind w:left="281" w:hanging="283"/>
        <w:jc w:val="both"/>
        <w:rPr>
          <w:rFonts w:asciiTheme="minorBidi" w:hAnsiTheme="minorBidi" w:cstheme="minorBidi"/>
          <w:sz w:val="28"/>
          <w:szCs w:val="28"/>
        </w:rPr>
      </w:pPr>
      <w:r w:rsidRPr="00153ACE">
        <w:rPr>
          <w:rFonts w:asciiTheme="minorBidi" w:hAnsiTheme="minorBidi" w:cstheme="minorBidi"/>
          <w:b/>
          <w:sz w:val="28"/>
          <w:szCs w:val="28"/>
          <w:rtl/>
        </w:rPr>
        <w:t>انضمام تونس إلى اتفاقية آ</w:t>
      </w:r>
      <w:r w:rsidR="004E6230" w:rsidRPr="00153ACE">
        <w:rPr>
          <w:rFonts w:asciiTheme="minorBidi" w:hAnsiTheme="minorBidi" w:cstheme="minorBidi"/>
          <w:b/>
          <w:sz w:val="28"/>
          <w:szCs w:val="28"/>
          <w:rtl/>
        </w:rPr>
        <w:t>رهوس</w:t>
      </w:r>
      <w:r w:rsidRPr="00153ACE">
        <w:rPr>
          <w:rFonts w:asciiTheme="minorBidi" w:hAnsiTheme="minorBidi" w:cstheme="minorBidi"/>
          <w:b/>
          <w:sz w:val="28"/>
          <w:szCs w:val="28"/>
          <w:rtl/>
        </w:rPr>
        <w:t xml:space="preserve"> « </w:t>
      </w:r>
      <w:r w:rsidRPr="00153ACE">
        <w:rPr>
          <w:rFonts w:asciiTheme="minorBidi" w:hAnsiTheme="minorBidi" w:cstheme="minorBidi"/>
          <w:bCs/>
          <w:sz w:val="28"/>
          <w:szCs w:val="28"/>
        </w:rPr>
        <w:t>Aarhus</w:t>
      </w:r>
      <w:r w:rsidRPr="00153ACE">
        <w:rPr>
          <w:rFonts w:asciiTheme="minorBidi" w:hAnsiTheme="minorBidi" w:cstheme="minorBidi"/>
          <w:b/>
          <w:sz w:val="28"/>
          <w:szCs w:val="28"/>
          <w:rtl/>
        </w:rPr>
        <w:t xml:space="preserve"> » المتعلقة بالنفاذ للمعلومة والمشاركة العمومية في صنع القرار وإمكانية اللجوء إلى القضاء في المسائل البيئية.</w:t>
      </w:r>
    </w:p>
    <w:p w:rsidR="00BA4600" w:rsidRPr="00153ACE" w:rsidRDefault="00BA4600" w:rsidP="00153ACE">
      <w:pPr>
        <w:pStyle w:val="Paragraphedeliste"/>
        <w:numPr>
          <w:ilvl w:val="0"/>
          <w:numId w:val="21"/>
        </w:numPr>
        <w:shd w:val="clear" w:color="auto" w:fill="FFFFFF" w:themeFill="background1"/>
        <w:bidi/>
        <w:spacing w:after="200" w:line="360" w:lineRule="auto"/>
        <w:ind w:right="640"/>
        <w:jc w:val="both"/>
        <w:rPr>
          <w:rFonts w:asciiTheme="minorBidi" w:hAnsiTheme="minorBidi" w:cstheme="minorBidi"/>
          <w:sz w:val="28"/>
          <w:szCs w:val="28"/>
        </w:rPr>
      </w:pPr>
      <w:r w:rsidRPr="00153ACE">
        <w:rPr>
          <w:rFonts w:asciiTheme="minorBidi" w:hAnsiTheme="minorBidi" w:cstheme="minorBidi"/>
          <w:bCs/>
          <w:color w:val="365F91"/>
          <w:sz w:val="28"/>
          <w:szCs w:val="28"/>
          <w:rtl/>
        </w:rPr>
        <w:t>آجال الإنجاز:</w:t>
      </w:r>
      <w:r w:rsidRPr="00153ACE">
        <w:rPr>
          <w:rFonts w:asciiTheme="minorBidi" w:hAnsiTheme="minorBidi" w:cstheme="minorBidi"/>
          <w:b/>
          <w:color w:val="365F91"/>
          <w:sz w:val="28"/>
          <w:szCs w:val="28"/>
          <w:rtl/>
        </w:rPr>
        <w:t xml:space="preserve"> </w:t>
      </w:r>
      <w:r w:rsidR="00F93CA4" w:rsidRPr="00153ACE">
        <w:rPr>
          <w:rFonts w:asciiTheme="minorBidi" w:hAnsiTheme="minorBidi" w:cstheme="minorBidi"/>
          <w:sz w:val="28"/>
          <w:szCs w:val="28"/>
          <w:rtl/>
        </w:rPr>
        <w:t>2015-2016</w:t>
      </w:r>
      <w:r w:rsidRPr="00153ACE">
        <w:rPr>
          <w:rFonts w:asciiTheme="minorBidi" w:hAnsiTheme="minorBidi" w:cstheme="minorBidi"/>
          <w:sz w:val="28"/>
          <w:szCs w:val="28"/>
        </w:rPr>
        <w:t xml:space="preserve"> </w:t>
      </w:r>
    </w:p>
    <w:p w:rsidR="00B27239" w:rsidRPr="00153ACE" w:rsidRDefault="00BA4600" w:rsidP="00153ACE">
      <w:pPr>
        <w:pStyle w:val="Paragraphedeliste"/>
        <w:numPr>
          <w:ilvl w:val="0"/>
          <w:numId w:val="21"/>
        </w:numPr>
        <w:shd w:val="clear" w:color="auto" w:fill="FFFFFF" w:themeFill="background1"/>
        <w:bidi/>
        <w:spacing w:after="200" w:line="360" w:lineRule="auto"/>
        <w:ind w:right="640"/>
        <w:jc w:val="both"/>
        <w:rPr>
          <w:rFonts w:asciiTheme="minorBidi" w:hAnsiTheme="minorBidi" w:cstheme="minorBidi"/>
          <w:sz w:val="28"/>
          <w:szCs w:val="28"/>
        </w:rPr>
      </w:pPr>
      <w:r w:rsidRPr="00153ACE">
        <w:rPr>
          <w:rFonts w:asciiTheme="minorBidi" w:hAnsiTheme="minorBidi" w:cstheme="minorBidi"/>
          <w:bCs/>
          <w:color w:val="365F91"/>
          <w:sz w:val="28"/>
          <w:szCs w:val="28"/>
          <w:rtl/>
        </w:rPr>
        <w:t>الهيكل المسؤول:</w:t>
      </w:r>
      <w:r w:rsidRPr="00153ACE">
        <w:rPr>
          <w:rFonts w:asciiTheme="minorBidi" w:hAnsiTheme="minorBidi" w:cstheme="minorBidi"/>
          <w:b/>
          <w:color w:val="365F91"/>
          <w:sz w:val="28"/>
          <w:szCs w:val="28"/>
          <w:rtl/>
        </w:rPr>
        <w:t xml:space="preserve"> </w:t>
      </w:r>
      <w:r w:rsidR="00F75C9C" w:rsidRPr="00153ACE">
        <w:rPr>
          <w:rFonts w:asciiTheme="minorBidi" w:hAnsiTheme="minorBidi" w:cstheme="minorBidi"/>
          <w:sz w:val="28"/>
          <w:szCs w:val="28"/>
          <w:rtl/>
        </w:rPr>
        <w:t>وزارة التجهيز والتهيئة الترابية والتنمية المستدامة (كتابة الدولة للتنمية المستدامة)</w:t>
      </w:r>
      <w:r w:rsidR="005F5101" w:rsidRPr="00153ACE">
        <w:rPr>
          <w:rFonts w:asciiTheme="minorBidi" w:hAnsiTheme="minorBidi" w:cstheme="minorBidi"/>
          <w:sz w:val="28"/>
          <w:szCs w:val="28"/>
          <w:rtl/>
        </w:rPr>
        <w:t xml:space="preserve"> بالتنسيق مع وزارة الشؤون الخارجية</w:t>
      </w:r>
      <w:r w:rsidR="00F75C9C" w:rsidRPr="00153ACE">
        <w:rPr>
          <w:rFonts w:asciiTheme="minorBidi" w:hAnsiTheme="minorBidi" w:cstheme="minorBidi"/>
          <w:sz w:val="28"/>
          <w:szCs w:val="28"/>
          <w:rtl/>
        </w:rPr>
        <w:t>.</w:t>
      </w:r>
    </w:p>
    <w:p w:rsidR="0010123F" w:rsidRPr="00153ACE" w:rsidRDefault="008E3766" w:rsidP="00153ACE">
      <w:pPr>
        <w:pStyle w:val="Paragraphedeliste"/>
        <w:shd w:val="clear" w:color="auto" w:fill="FFFFFF" w:themeFill="background1"/>
        <w:bidi/>
        <w:spacing w:after="200" w:line="360" w:lineRule="auto"/>
        <w:ind w:left="825"/>
        <w:jc w:val="both"/>
        <w:outlineLvl w:val="2"/>
        <w:rPr>
          <w:rFonts w:asciiTheme="minorBidi" w:hAnsiTheme="minorBidi" w:cstheme="minorBidi"/>
          <w:sz w:val="28"/>
          <w:szCs w:val="28"/>
        </w:rPr>
      </w:pPr>
      <w:r w:rsidRPr="00153ACE">
        <w:rPr>
          <w:rFonts w:asciiTheme="minorBidi" w:hAnsiTheme="minorBidi" w:cstheme="minorBidi"/>
          <w:b/>
          <w:bCs/>
          <w:sz w:val="28"/>
          <w:szCs w:val="28"/>
          <w:rtl/>
          <w:lang w:bidi="ar-TN"/>
        </w:rPr>
        <w:t xml:space="preserve"> </w:t>
      </w:r>
    </w:p>
    <w:sectPr w:rsidR="0010123F" w:rsidRPr="00153ACE" w:rsidSect="00140688">
      <w:footerReference w:type="default" r:id="rId20"/>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9C3" w:rsidRDefault="006319C3" w:rsidP="00044DAB">
      <w:pPr>
        <w:spacing w:line="240" w:lineRule="auto"/>
      </w:pPr>
      <w:r>
        <w:separator/>
      </w:r>
    </w:p>
  </w:endnote>
  <w:endnote w:type="continuationSeparator" w:id="0">
    <w:p w:rsidR="006319C3" w:rsidRDefault="006319C3" w:rsidP="00044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242673"/>
      <w:docPartObj>
        <w:docPartGallery w:val="Page Numbers (Bottom of Page)"/>
        <w:docPartUnique/>
      </w:docPartObj>
    </w:sdtPr>
    <w:sdtEndPr/>
    <w:sdtContent>
      <w:p w:rsidR="00FC6AFB" w:rsidRDefault="00007D86">
        <w:pPr>
          <w:pStyle w:val="Pieddepage"/>
          <w:jc w:val="center"/>
        </w:pPr>
        <w:r>
          <w:fldChar w:fldCharType="begin"/>
        </w:r>
        <w:r w:rsidR="00FC6AFB">
          <w:instrText>PAGE   \* MERGEFORMAT</w:instrText>
        </w:r>
        <w:r>
          <w:fldChar w:fldCharType="separate"/>
        </w:r>
        <w:r w:rsidR="007F2C27">
          <w:rPr>
            <w:noProof/>
          </w:rPr>
          <w:t>3</w:t>
        </w:r>
        <w:r>
          <w:fldChar w:fldCharType="end"/>
        </w:r>
      </w:p>
    </w:sdtContent>
  </w:sdt>
  <w:p w:rsidR="00FC6AFB" w:rsidRDefault="00FC6AFB" w:rsidP="00FC6AF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690653"/>
      <w:docPartObj>
        <w:docPartGallery w:val="Page Numbers (Bottom of Page)"/>
        <w:docPartUnique/>
      </w:docPartObj>
    </w:sdtPr>
    <w:sdtEndPr/>
    <w:sdtContent>
      <w:p w:rsidR="00FC6AFB" w:rsidRDefault="00007D86">
        <w:pPr>
          <w:pStyle w:val="Pieddepage"/>
          <w:jc w:val="center"/>
        </w:pPr>
        <w:r>
          <w:fldChar w:fldCharType="begin"/>
        </w:r>
        <w:r w:rsidR="00FC6AFB">
          <w:instrText>PAGE   \* MERGEFORMAT</w:instrText>
        </w:r>
        <w:r>
          <w:fldChar w:fldCharType="separate"/>
        </w:r>
        <w:r w:rsidR="007F2C27">
          <w:rPr>
            <w:noProof/>
          </w:rPr>
          <w:t>18</w:t>
        </w:r>
        <w:r>
          <w:fldChar w:fldCharType="end"/>
        </w:r>
      </w:p>
    </w:sdtContent>
  </w:sdt>
  <w:p w:rsidR="00FC6AFB" w:rsidRDefault="00FC6A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9C3" w:rsidRDefault="006319C3" w:rsidP="00044DAB">
      <w:pPr>
        <w:spacing w:line="240" w:lineRule="auto"/>
      </w:pPr>
      <w:r>
        <w:separator/>
      </w:r>
    </w:p>
  </w:footnote>
  <w:footnote w:type="continuationSeparator" w:id="0">
    <w:p w:rsidR="006319C3" w:rsidRDefault="006319C3" w:rsidP="00044D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7D" w:rsidRDefault="009A307D">
    <w:pPr>
      <w:pStyle w:val="En-tte"/>
    </w:pPr>
    <w:r>
      <w:rPr>
        <w:noProof/>
      </w:rPr>
      <w:drawing>
        <wp:anchor distT="0" distB="0" distL="114300" distR="114300" simplePos="0" relativeHeight="251659264" behindDoc="1" locked="0" layoutInCell="1" allowOverlap="1" wp14:anchorId="77DE9E5A" wp14:editId="326DDDE1">
          <wp:simplePos x="0" y="0"/>
          <wp:positionH relativeFrom="column">
            <wp:posOffset>-903306</wp:posOffset>
          </wp:positionH>
          <wp:positionV relativeFrom="paragraph">
            <wp:posOffset>-453091</wp:posOffset>
          </wp:positionV>
          <wp:extent cx="7563109" cy="1069675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Plan-Action2.jpg"/>
                  <pic:cNvPicPr/>
                </pic:nvPicPr>
                <pic:blipFill>
                  <a:blip r:embed="rId1">
                    <a:extLst>
                      <a:ext uri="{28A0092B-C50C-407E-A947-70E740481C1C}">
                        <a14:useLocalDpi xmlns:a14="http://schemas.microsoft.com/office/drawing/2010/main" val="0"/>
                      </a:ext>
                    </a:extLst>
                  </a:blip>
                  <a:stretch>
                    <a:fillRect/>
                  </a:stretch>
                </pic:blipFill>
                <pic:spPr>
                  <a:xfrm>
                    <a:off x="0" y="0"/>
                    <a:ext cx="7563109" cy="10696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EF0"/>
    <w:multiLevelType w:val="hybridMultilevel"/>
    <w:tmpl w:val="24C29120"/>
    <w:lvl w:ilvl="0" w:tplc="18E456B2">
      <w:start w:val="1"/>
      <w:numFmt w:val="bullet"/>
      <w:lvlText w:val=""/>
      <w:lvlJc w:val="left"/>
      <w:pPr>
        <w:ind w:left="361" w:hanging="360"/>
      </w:pPr>
      <w:rPr>
        <w:rFonts w:ascii="Symbol" w:hAnsi="Symbol" w:hint="default"/>
        <w:color w:val="auto"/>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1">
    <w:nsid w:val="0BDF11F5"/>
    <w:multiLevelType w:val="hybridMultilevel"/>
    <w:tmpl w:val="4F9EEE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F9D38E4"/>
    <w:multiLevelType w:val="hybridMultilevel"/>
    <w:tmpl w:val="E6B68EF8"/>
    <w:lvl w:ilvl="0" w:tplc="530A1918">
      <w:start w:val="1"/>
      <w:numFmt w:val="upperRoman"/>
      <w:pStyle w:val="TM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EA1006"/>
    <w:multiLevelType w:val="hybridMultilevel"/>
    <w:tmpl w:val="F2E6F6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1B879FD"/>
    <w:multiLevelType w:val="hybridMultilevel"/>
    <w:tmpl w:val="805A6CA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EC720A"/>
    <w:multiLevelType w:val="hybridMultilevel"/>
    <w:tmpl w:val="94FAD60E"/>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6">
    <w:nsid w:val="21A15AD6"/>
    <w:multiLevelType w:val="hybridMultilevel"/>
    <w:tmpl w:val="E700744E"/>
    <w:lvl w:ilvl="0" w:tplc="3FD06FCC">
      <w:start w:val="15"/>
      <w:numFmt w:val="decimal"/>
      <w:lvlText w:val="%1-"/>
      <w:lvlJc w:val="left"/>
      <w:pPr>
        <w:ind w:left="825" w:hanging="465"/>
      </w:pPr>
      <w:rPr>
        <w:rFonts w:hint="default"/>
        <w:b/>
        <w:bCs/>
        <w:color w:val="1F497D" w:themeColor="text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0C13D2"/>
    <w:multiLevelType w:val="hybridMultilevel"/>
    <w:tmpl w:val="375ADD38"/>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8">
    <w:nsid w:val="250563B5"/>
    <w:multiLevelType w:val="hybridMultilevel"/>
    <w:tmpl w:val="DB8AB9EA"/>
    <w:lvl w:ilvl="0" w:tplc="03065B4C">
      <w:start w:val="1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7A76EF1"/>
    <w:multiLevelType w:val="hybridMultilevel"/>
    <w:tmpl w:val="B8EE2078"/>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10">
    <w:nsid w:val="2C544BB2"/>
    <w:multiLevelType w:val="hybridMultilevel"/>
    <w:tmpl w:val="2FB464F4"/>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1">
    <w:nsid w:val="2F3376BD"/>
    <w:multiLevelType w:val="hybridMultilevel"/>
    <w:tmpl w:val="10B68D18"/>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12">
    <w:nsid w:val="30FF6065"/>
    <w:multiLevelType w:val="hybridMultilevel"/>
    <w:tmpl w:val="B7944A0A"/>
    <w:lvl w:ilvl="0" w:tplc="55700D84">
      <w:start w:val="4"/>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0B3E7F"/>
    <w:multiLevelType w:val="hybridMultilevel"/>
    <w:tmpl w:val="B9AEDFA8"/>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14">
    <w:nsid w:val="32006468"/>
    <w:multiLevelType w:val="hybridMultilevel"/>
    <w:tmpl w:val="7748A1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20B110F"/>
    <w:multiLevelType w:val="multilevel"/>
    <w:tmpl w:val="38602C2C"/>
    <w:lvl w:ilvl="0">
      <w:start w:val="16"/>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38A01708"/>
    <w:multiLevelType w:val="hybridMultilevel"/>
    <w:tmpl w:val="6194FE80"/>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17">
    <w:nsid w:val="3BF27A3E"/>
    <w:multiLevelType w:val="hybridMultilevel"/>
    <w:tmpl w:val="DEA8562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3C4E30E4"/>
    <w:multiLevelType w:val="hybridMultilevel"/>
    <w:tmpl w:val="8E32B8B4"/>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19">
    <w:nsid w:val="3E35407A"/>
    <w:multiLevelType w:val="hybridMultilevel"/>
    <w:tmpl w:val="866426BA"/>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20">
    <w:nsid w:val="41C4424E"/>
    <w:multiLevelType w:val="hybridMultilevel"/>
    <w:tmpl w:val="E64EC98A"/>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21">
    <w:nsid w:val="42847785"/>
    <w:multiLevelType w:val="hybridMultilevel"/>
    <w:tmpl w:val="D9563A8E"/>
    <w:lvl w:ilvl="0" w:tplc="3CEA6440">
      <w:numFmt w:val="bullet"/>
      <w:lvlText w:val="-"/>
      <w:lvlJc w:val="left"/>
      <w:pPr>
        <w:ind w:left="783" w:hanging="360"/>
      </w:pPr>
      <w:rPr>
        <w:rFonts w:ascii="Times New Roman" w:eastAsia="Calibri" w:hAnsi="Times New Roman" w:cs="Times New Roman"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2">
    <w:nsid w:val="48302568"/>
    <w:multiLevelType w:val="hybridMultilevel"/>
    <w:tmpl w:val="7BE0DCCE"/>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23">
    <w:nsid w:val="4B122F11"/>
    <w:multiLevelType w:val="multilevel"/>
    <w:tmpl w:val="C2585AE2"/>
    <w:lvl w:ilvl="0">
      <w:start w:val="14"/>
      <w:numFmt w:val="decimal"/>
      <w:lvlText w:val="%1"/>
      <w:lvlJc w:val="left"/>
      <w:pPr>
        <w:ind w:left="645" w:hanging="64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24">
    <w:nsid w:val="4BE273E7"/>
    <w:multiLevelType w:val="hybridMultilevel"/>
    <w:tmpl w:val="4F7EFA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1F07EA"/>
    <w:multiLevelType w:val="multilevel"/>
    <w:tmpl w:val="69FAFD88"/>
    <w:lvl w:ilvl="0">
      <w:start w:val="13"/>
      <w:numFmt w:val="decimal"/>
      <w:lvlText w:val="%1"/>
      <w:lvlJc w:val="left"/>
      <w:pPr>
        <w:ind w:left="645" w:hanging="645"/>
      </w:pPr>
      <w:rPr>
        <w:rFonts w:hint="default"/>
      </w:rPr>
    </w:lvl>
    <w:lvl w:ilvl="1">
      <w:start w:val="2"/>
      <w:numFmt w:val="decimal"/>
      <w:lvlText w:val="%1-%2"/>
      <w:lvlJc w:val="left"/>
      <w:pPr>
        <w:ind w:left="720" w:hanging="720"/>
      </w:pPr>
      <w:rPr>
        <w:rFonts w:hint="default"/>
        <w:b/>
        <w:bCs/>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4D916B19"/>
    <w:multiLevelType w:val="hybridMultilevel"/>
    <w:tmpl w:val="C46A8EA6"/>
    <w:lvl w:ilvl="0" w:tplc="040C0001">
      <w:start w:val="1"/>
      <w:numFmt w:val="bullet"/>
      <w:lvlText w:val=""/>
      <w:lvlJc w:val="left"/>
      <w:pPr>
        <w:ind w:left="361" w:hanging="360"/>
      </w:pPr>
      <w:rPr>
        <w:rFonts w:ascii="Symbol" w:hAnsi="Symbol" w:hint="default"/>
      </w:rPr>
    </w:lvl>
    <w:lvl w:ilvl="1" w:tplc="040C0003">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27">
    <w:nsid w:val="4F9550FC"/>
    <w:multiLevelType w:val="multilevel"/>
    <w:tmpl w:val="5E38F7EC"/>
    <w:lvl w:ilvl="0">
      <w:start w:val="17"/>
      <w:numFmt w:val="decimal"/>
      <w:lvlText w:val="%1"/>
      <w:lvlJc w:val="left"/>
      <w:pPr>
        <w:ind w:left="645" w:hanging="645"/>
      </w:pPr>
      <w:rPr>
        <w:rFonts w:hint="default"/>
        <w:b/>
        <w:color w:val="000000"/>
      </w:rPr>
    </w:lvl>
    <w:lvl w:ilvl="1">
      <w:start w:val="1"/>
      <w:numFmt w:val="decimal"/>
      <w:lvlText w:val="%1-%2"/>
      <w:lvlJc w:val="left"/>
      <w:pPr>
        <w:ind w:left="720" w:hanging="720"/>
      </w:pPr>
      <w:rPr>
        <w:rFonts w:hint="default"/>
        <w:b w:val="0"/>
        <w:bCs/>
        <w:color w:val="000000"/>
      </w:rPr>
    </w:lvl>
    <w:lvl w:ilvl="2">
      <w:start w:val="1"/>
      <w:numFmt w:val="decimal"/>
      <w:lvlText w:val="%1-%2.%3"/>
      <w:lvlJc w:val="left"/>
      <w:pPr>
        <w:ind w:left="1080" w:hanging="108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440" w:hanging="1440"/>
      </w:pPr>
      <w:rPr>
        <w:rFonts w:hint="default"/>
        <w:b/>
        <w:color w:val="000000"/>
      </w:rPr>
    </w:lvl>
    <w:lvl w:ilvl="5">
      <w:start w:val="1"/>
      <w:numFmt w:val="decimal"/>
      <w:lvlText w:val="%1-%2.%3.%4.%5.%6"/>
      <w:lvlJc w:val="left"/>
      <w:pPr>
        <w:ind w:left="1800" w:hanging="180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2160" w:hanging="2160"/>
      </w:pPr>
      <w:rPr>
        <w:rFonts w:hint="default"/>
        <w:b/>
        <w:color w:val="000000"/>
      </w:rPr>
    </w:lvl>
    <w:lvl w:ilvl="8">
      <w:start w:val="1"/>
      <w:numFmt w:val="decimal"/>
      <w:lvlText w:val="%1-%2.%3.%4.%5.%6.%7.%8.%9"/>
      <w:lvlJc w:val="left"/>
      <w:pPr>
        <w:ind w:left="2520" w:hanging="2520"/>
      </w:pPr>
      <w:rPr>
        <w:rFonts w:hint="default"/>
        <w:b/>
        <w:color w:val="000000"/>
      </w:rPr>
    </w:lvl>
  </w:abstractNum>
  <w:abstractNum w:abstractNumId="28">
    <w:nsid w:val="519640CE"/>
    <w:multiLevelType w:val="hybridMultilevel"/>
    <w:tmpl w:val="D0B44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2183BC4"/>
    <w:multiLevelType w:val="multilevel"/>
    <w:tmpl w:val="3930587A"/>
    <w:lvl w:ilvl="0">
      <w:start w:val="14"/>
      <w:numFmt w:val="decimal"/>
      <w:lvlText w:val="%1"/>
      <w:lvlJc w:val="left"/>
      <w:pPr>
        <w:ind w:left="645" w:hanging="64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1080" w:hanging="108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800" w:hanging="180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520" w:hanging="2520"/>
      </w:pPr>
      <w:rPr>
        <w:rFonts w:hint="default"/>
        <w:color w:val="000000" w:themeColor="text1"/>
      </w:rPr>
    </w:lvl>
  </w:abstractNum>
  <w:abstractNum w:abstractNumId="30">
    <w:nsid w:val="53B04200"/>
    <w:multiLevelType w:val="hybridMultilevel"/>
    <w:tmpl w:val="7EBA49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3CF704E"/>
    <w:multiLevelType w:val="hybridMultilevel"/>
    <w:tmpl w:val="69A8D072"/>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32">
    <w:nsid w:val="54505569"/>
    <w:multiLevelType w:val="hybridMultilevel"/>
    <w:tmpl w:val="A87AC1BA"/>
    <w:lvl w:ilvl="0" w:tplc="138884BC">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4C97026"/>
    <w:multiLevelType w:val="hybridMultilevel"/>
    <w:tmpl w:val="741490FE"/>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34">
    <w:nsid w:val="65814D70"/>
    <w:multiLevelType w:val="hybridMultilevel"/>
    <w:tmpl w:val="EA321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6B624DD"/>
    <w:multiLevelType w:val="hybridMultilevel"/>
    <w:tmpl w:val="E17A90D6"/>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36">
    <w:nsid w:val="6AFC011A"/>
    <w:multiLevelType w:val="hybridMultilevel"/>
    <w:tmpl w:val="C19646FE"/>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37">
    <w:nsid w:val="6CF843BD"/>
    <w:multiLevelType w:val="hybridMultilevel"/>
    <w:tmpl w:val="F3C8FA6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6D4F457F"/>
    <w:multiLevelType w:val="hybridMultilevel"/>
    <w:tmpl w:val="5EA09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08F5BDF"/>
    <w:multiLevelType w:val="hybridMultilevel"/>
    <w:tmpl w:val="AAEA6972"/>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40">
    <w:nsid w:val="776819B8"/>
    <w:multiLevelType w:val="hybridMultilevel"/>
    <w:tmpl w:val="14C2938E"/>
    <w:lvl w:ilvl="0" w:tplc="3CEA6440">
      <w:numFmt w:val="bullet"/>
      <w:lvlText w:val="-"/>
      <w:lvlJc w:val="left"/>
      <w:pPr>
        <w:ind w:left="720" w:hanging="360"/>
      </w:pPr>
      <w:rPr>
        <w:rFonts w:ascii="Times New Roman" w:eastAsia="Calibri" w:hAnsi="Times New Roman" w:cs="Times New Roman" w:hint="default"/>
      </w:rPr>
    </w:lvl>
    <w:lvl w:ilvl="1" w:tplc="192E4278">
      <w:numFmt w:val="bullet"/>
      <w:lvlText w:val="-"/>
      <w:lvlJc w:val="left"/>
      <w:pPr>
        <w:ind w:left="1440" w:hanging="360"/>
      </w:pPr>
      <w:rPr>
        <w:rFonts w:ascii="Arial" w:eastAsia="Calibri" w:hAnsi="Arial" w:cs="Arial" w:hint="default"/>
        <w:b/>
        <w:bCs/>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nsid w:val="7980672B"/>
    <w:multiLevelType w:val="hybridMultilevel"/>
    <w:tmpl w:val="E19CCAE2"/>
    <w:lvl w:ilvl="0" w:tplc="1F0C7D4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F6D3BF9"/>
    <w:multiLevelType w:val="hybridMultilevel"/>
    <w:tmpl w:val="DD9E6F9C"/>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num w:numId="1">
    <w:abstractNumId w:val="30"/>
  </w:num>
  <w:num w:numId="2">
    <w:abstractNumId w:val="19"/>
  </w:num>
  <w:num w:numId="3">
    <w:abstractNumId w:val="16"/>
  </w:num>
  <w:num w:numId="4">
    <w:abstractNumId w:val="22"/>
  </w:num>
  <w:num w:numId="5">
    <w:abstractNumId w:val="20"/>
  </w:num>
  <w:num w:numId="6">
    <w:abstractNumId w:val="0"/>
  </w:num>
  <w:num w:numId="7">
    <w:abstractNumId w:val="11"/>
  </w:num>
  <w:num w:numId="8">
    <w:abstractNumId w:val="36"/>
  </w:num>
  <w:num w:numId="9">
    <w:abstractNumId w:val="7"/>
  </w:num>
  <w:num w:numId="10">
    <w:abstractNumId w:val="24"/>
  </w:num>
  <w:num w:numId="11">
    <w:abstractNumId w:val="13"/>
  </w:num>
  <w:num w:numId="12">
    <w:abstractNumId w:val="39"/>
  </w:num>
  <w:num w:numId="13">
    <w:abstractNumId w:val="9"/>
  </w:num>
  <w:num w:numId="14">
    <w:abstractNumId w:val="26"/>
  </w:num>
  <w:num w:numId="15">
    <w:abstractNumId w:val="17"/>
  </w:num>
  <w:num w:numId="16">
    <w:abstractNumId w:val="33"/>
  </w:num>
  <w:num w:numId="17">
    <w:abstractNumId w:val="31"/>
  </w:num>
  <w:num w:numId="18">
    <w:abstractNumId w:val="18"/>
  </w:num>
  <w:num w:numId="19">
    <w:abstractNumId w:val="5"/>
  </w:num>
  <w:num w:numId="20">
    <w:abstractNumId w:val="14"/>
  </w:num>
  <w:num w:numId="21">
    <w:abstractNumId w:val="1"/>
  </w:num>
  <w:num w:numId="22">
    <w:abstractNumId w:val="37"/>
  </w:num>
  <w:num w:numId="23">
    <w:abstractNumId w:val="40"/>
  </w:num>
  <w:num w:numId="24">
    <w:abstractNumId w:val="10"/>
  </w:num>
  <w:num w:numId="25">
    <w:abstractNumId w:val="32"/>
  </w:num>
  <w:num w:numId="26">
    <w:abstractNumId w:val="12"/>
  </w:num>
  <w:num w:numId="27">
    <w:abstractNumId w:val="8"/>
  </w:num>
  <w:num w:numId="28">
    <w:abstractNumId w:val="35"/>
  </w:num>
  <w:num w:numId="29">
    <w:abstractNumId w:val="3"/>
  </w:num>
  <w:num w:numId="30">
    <w:abstractNumId w:val="4"/>
  </w:num>
  <w:num w:numId="31">
    <w:abstractNumId w:val="2"/>
  </w:num>
  <w:num w:numId="32">
    <w:abstractNumId w:val="28"/>
  </w:num>
  <w:num w:numId="33">
    <w:abstractNumId w:val="41"/>
  </w:num>
  <w:num w:numId="34">
    <w:abstractNumId w:val="38"/>
  </w:num>
  <w:num w:numId="35">
    <w:abstractNumId w:val="25"/>
  </w:num>
  <w:num w:numId="36">
    <w:abstractNumId w:val="23"/>
  </w:num>
  <w:num w:numId="37">
    <w:abstractNumId w:val="6"/>
  </w:num>
  <w:num w:numId="38">
    <w:abstractNumId w:val="15"/>
  </w:num>
  <w:num w:numId="39">
    <w:abstractNumId w:val="27"/>
  </w:num>
  <w:num w:numId="40">
    <w:abstractNumId w:val="34"/>
  </w:num>
  <w:num w:numId="41">
    <w:abstractNumId w:val="21"/>
  </w:num>
  <w:num w:numId="42">
    <w:abstractNumId w:val="42"/>
  </w:num>
  <w:num w:numId="43">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123F"/>
    <w:rsid w:val="00000927"/>
    <w:rsid w:val="000063BC"/>
    <w:rsid w:val="00007D86"/>
    <w:rsid w:val="00007DE8"/>
    <w:rsid w:val="00010D6A"/>
    <w:rsid w:val="000129CF"/>
    <w:rsid w:val="000155D0"/>
    <w:rsid w:val="00044DAB"/>
    <w:rsid w:val="000564B9"/>
    <w:rsid w:val="000613DC"/>
    <w:rsid w:val="0006376B"/>
    <w:rsid w:val="00065E1D"/>
    <w:rsid w:val="0007123E"/>
    <w:rsid w:val="000756E2"/>
    <w:rsid w:val="000830A9"/>
    <w:rsid w:val="000858C8"/>
    <w:rsid w:val="00097F93"/>
    <w:rsid w:val="000A0137"/>
    <w:rsid w:val="000A1ED9"/>
    <w:rsid w:val="000B018B"/>
    <w:rsid w:val="000B6876"/>
    <w:rsid w:val="000B7BFD"/>
    <w:rsid w:val="000C04B7"/>
    <w:rsid w:val="000C45AA"/>
    <w:rsid w:val="000C786B"/>
    <w:rsid w:val="000D22AA"/>
    <w:rsid w:val="000D3319"/>
    <w:rsid w:val="000D52DF"/>
    <w:rsid w:val="000E01D4"/>
    <w:rsid w:val="000E57C9"/>
    <w:rsid w:val="000F0107"/>
    <w:rsid w:val="000F51CE"/>
    <w:rsid w:val="000F7769"/>
    <w:rsid w:val="0010123F"/>
    <w:rsid w:val="0011098F"/>
    <w:rsid w:val="001116D2"/>
    <w:rsid w:val="001139A7"/>
    <w:rsid w:val="00115767"/>
    <w:rsid w:val="00116983"/>
    <w:rsid w:val="00134B31"/>
    <w:rsid w:val="00137442"/>
    <w:rsid w:val="00140688"/>
    <w:rsid w:val="00153ACE"/>
    <w:rsid w:val="00155BBC"/>
    <w:rsid w:val="00157E2B"/>
    <w:rsid w:val="0016504B"/>
    <w:rsid w:val="00171CF7"/>
    <w:rsid w:val="00176312"/>
    <w:rsid w:val="00185D9F"/>
    <w:rsid w:val="00187B29"/>
    <w:rsid w:val="00194AE2"/>
    <w:rsid w:val="001A781F"/>
    <w:rsid w:val="001C2C1F"/>
    <w:rsid w:val="001C3FD5"/>
    <w:rsid w:val="001C480B"/>
    <w:rsid w:val="001D5AD4"/>
    <w:rsid w:val="001E00F0"/>
    <w:rsid w:val="001E41DD"/>
    <w:rsid w:val="001F4C71"/>
    <w:rsid w:val="00210866"/>
    <w:rsid w:val="00211196"/>
    <w:rsid w:val="00214575"/>
    <w:rsid w:val="00215F52"/>
    <w:rsid w:val="00220998"/>
    <w:rsid w:val="0022161A"/>
    <w:rsid w:val="00234ED5"/>
    <w:rsid w:val="002366AB"/>
    <w:rsid w:val="0024077D"/>
    <w:rsid w:val="00241DDB"/>
    <w:rsid w:val="002435D8"/>
    <w:rsid w:val="00256543"/>
    <w:rsid w:val="0026177C"/>
    <w:rsid w:val="00264AFE"/>
    <w:rsid w:val="00266051"/>
    <w:rsid w:val="0026655C"/>
    <w:rsid w:val="00270989"/>
    <w:rsid w:val="00283830"/>
    <w:rsid w:val="00283C71"/>
    <w:rsid w:val="00284E31"/>
    <w:rsid w:val="00290737"/>
    <w:rsid w:val="00296029"/>
    <w:rsid w:val="00297773"/>
    <w:rsid w:val="002A642E"/>
    <w:rsid w:val="002A7BB7"/>
    <w:rsid w:val="002A7E3B"/>
    <w:rsid w:val="002B2F09"/>
    <w:rsid w:val="002B3B86"/>
    <w:rsid w:val="002C17FF"/>
    <w:rsid w:val="002C5075"/>
    <w:rsid w:val="002C6B85"/>
    <w:rsid w:val="002D05C9"/>
    <w:rsid w:val="002D26B2"/>
    <w:rsid w:val="002D5885"/>
    <w:rsid w:val="002D6E84"/>
    <w:rsid w:val="002E0846"/>
    <w:rsid w:val="002E62EC"/>
    <w:rsid w:val="002E770F"/>
    <w:rsid w:val="002F0426"/>
    <w:rsid w:val="002F09C6"/>
    <w:rsid w:val="002F1658"/>
    <w:rsid w:val="002F5B5E"/>
    <w:rsid w:val="003021AA"/>
    <w:rsid w:val="00304225"/>
    <w:rsid w:val="00311939"/>
    <w:rsid w:val="0031254E"/>
    <w:rsid w:val="00315121"/>
    <w:rsid w:val="003151BC"/>
    <w:rsid w:val="0034043B"/>
    <w:rsid w:val="00340CBF"/>
    <w:rsid w:val="00343BD9"/>
    <w:rsid w:val="00351981"/>
    <w:rsid w:val="00352905"/>
    <w:rsid w:val="00355536"/>
    <w:rsid w:val="003709C5"/>
    <w:rsid w:val="00370D63"/>
    <w:rsid w:val="00383D25"/>
    <w:rsid w:val="0039523C"/>
    <w:rsid w:val="00397317"/>
    <w:rsid w:val="003A1E9A"/>
    <w:rsid w:val="003A2B87"/>
    <w:rsid w:val="003A2C92"/>
    <w:rsid w:val="003A31B3"/>
    <w:rsid w:val="003B16F0"/>
    <w:rsid w:val="003B365F"/>
    <w:rsid w:val="003B7EF2"/>
    <w:rsid w:val="003C0822"/>
    <w:rsid w:val="003D0DAA"/>
    <w:rsid w:val="003D19FB"/>
    <w:rsid w:val="003D4133"/>
    <w:rsid w:val="003D48C3"/>
    <w:rsid w:val="003D4A21"/>
    <w:rsid w:val="003D6A00"/>
    <w:rsid w:val="003E07E0"/>
    <w:rsid w:val="003E0D2A"/>
    <w:rsid w:val="003E2EF2"/>
    <w:rsid w:val="003E33BA"/>
    <w:rsid w:val="003E6816"/>
    <w:rsid w:val="003E778B"/>
    <w:rsid w:val="00405BE8"/>
    <w:rsid w:val="004064EE"/>
    <w:rsid w:val="00412C73"/>
    <w:rsid w:val="00415D73"/>
    <w:rsid w:val="00427FA3"/>
    <w:rsid w:val="00430E4D"/>
    <w:rsid w:val="004322BF"/>
    <w:rsid w:val="004406F2"/>
    <w:rsid w:val="00442AD7"/>
    <w:rsid w:val="00446680"/>
    <w:rsid w:val="004529DB"/>
    <w:rsid w:val="004532A1"/>
    <w:rsid w:val="00457326"/>
    <w:rsid w:val="00457CA4"/>
    <w:rsid w:val="00457FC4"/>
    <w:rsid w:val="0046010C"/>
    <w:rsid w:val="00464C52"/>
    <w:rsid w:val="00465610"/>
    <w:rsid w:val="00467421"/>
    <w:rsid w:val="00470419"/>
    <w:rsid w:val="00474A3A"/>
    <w:rsid w:val="00477AFA"/>
    <w:rsid w:val="00485703"/>
    <w:rsid w:val="004A66F4"/>
    <w:rsid w:val="004A7F69"/>
    <w:rsid w:val="004B253C"/>
    <w:rsid w:val="004B289A"/>
    <w:rsid w:val="004B7069"/>
    <w:rsid w:val="004C1EB8"/>
    <w:rsid w:val="004C221F"/>
    <w:rsid w:val="004C3E76"/>
    <w:rsid w:val="004D444C"/>
    <w:rsid w:val="004D508D"/>
    <w:rsid w:val="004E0A67"/>
    <w:rsid w:val="004E6230"/>
    <w:rsid w:val="004F4283"/>
    <w:rsid w:val="004F5681"/>
    <w:rsid w:val="005027BD"/>
    <w:rsid w:val="0051434C"/>
    <w:rsid w:val="005159FA"/>
    <w:rsid w:val="0052289D"/>
    <w:rsid w:val="005259A1"/>
    <w:rsid w:val="00525ACA"/>
    <w:rsid w:val="00526280"/>
    <w:rsid w:val="00533CF3"/>
    <w:rsid w:val="005355F7"/>
    <w:rsid w:val="00547EFA"/>
    <w:rsid w:val="00550327"/>
    <w:rsid w:val="005552C4"/>
    <w:rsid w:val="00561147"/>
    <w:rsid w:val="00572EAD"/>
    <w:rsid w:val="00583F18"/>
    <w:rsid w:val="0058431B"/>
    <w:rsid w:val="005B66B6"/>
    <w:rsid w:val="005B6A95"/>
    <w:rsid w:val="005B79C0"/>
    <w:rsid w:val="005C000B"/>
    <w:rsid w:val="005C7E5B"/>
    <w:rsid w:val="005D28A5"/>
    <w:rsid w:val="005E0B64"/>
    <w:rsid w:val="005E142E"/>
    <w:rsid w:val="005E400D"/>
    <w:rsid w:val="005E7491"/>
    <w:rsid w:val="005F08B7"/>
    <w:rsid w:val="005F5101"/>
    <w:rsid w:val="005F5A36"/>
    <w:rsid w:val="00602F6B"/>
    <w:rsid w:val="00611DFE"/>
    <w:rsid w:val="006145CC"/>
    <w:rsid w:val="00616FAA"/>
    <w:rsid w:val="00623FA8"/>
    <w:rsid w:val="00625840"/>
    <w:rsid w:val="00627F8A"/>
    <w:rsid w:val="006319C3"/>
    <w:rsid w:val="006330A9"/>
    <w:rsid w:val="00634443"/>
    <w:rsid w:val="00641035"/>
    <w:rsid w:val="00645C73"/>
    <w:rsid w:val="00652E0A"/>
    <w:rsid w:val="00671237"/>
    <w:rsid w:val="0068159B"/>
    <w:rsid w:val="006939C4"/>
    <w:rsid w:val="00694B7C"/>
    <w:rsid w:val="006A04A2"/>
    <w:rsid w:val="006A6EA8"/>
    <w:rsid w:val="006C497D"/>
    <w:rsid w:val="006C5D12"/>
    <w:rsid w:val="006C6434"/>
    <w:rsid w:val="006E2BD5"/>
    <w:rsid w:val="006E3FA2"/>
    <w:rsid w:val="00702C57"/>
    <w:rsid w:val="0070769A"/>
    <w:rsid w:val="007131BB"/>
    <w:rsid w:val="00716D02"/>
    <w:rsid w:val="0071766C"/>
    <w:rsid w:val="007439CE"/>
    <w:rsid w:val="0074424A"/>
    <w:rsid w:val="007463B1"/>
    <w:rsid w:val="007477D1"/>
    <w:rsid w:val="00752296"/>
    <w:rsid w:val="00752ACF"/>
    <w:rsid w:val="00752BAC"/>
    <w:rsid w:val="00756751"/>
    <w:rsid w:val="00764A52"/>
    <w:rsid w:val="00765168"/>
    <w:rsid w:val="00765313"/>
    <w:rsid w:val="0077367C"/>
    <w:rsid w:val="00783923"/>
    <w:rsid w:val="00784137"/>
    <w:rsid w:val="007879CA"/>
    <w:rsid w:val="00787DA9"/>
    <w:rsid w:val="00791EE8"/>
    <w:rsid w:val="007A65B9"/>
    <w:rsid w:val="007B06C6"/>
    <w:rsid w:val="007C5617"/>
    <w:rsid w:val="007D0E84"/>
    <w:rsid w:val="007D6119"/>
    <w:rsid w:val="007E0949"/>
    <w:rsid w:val="007E165A"/>
    <w:rsid w:val="007E5C1B"/>
    <w:rsid w:val="007F20BA"/>
    <w:rsid w:val="007F2C27"/>
    <w:rsid w:val="00803DF5"/>
    <w:rsid w:val="008131DA"/>
    <w:rsid w:val="008137CC"/>
    <w:rsid w:val="00825B31"/>
    <w:rsid w:val="00827C4B"/>
    <w:rsid w:val="00831C9F"/>
    <w:rsid w:val="00832CD9"/>
    <w:rsid w:val="0083623C"/>
    <w:rsid w:val="008376AA"/>
    <w:rsid w:val="0084010E"/>
    <w:rsid w:val="0084291A"/>
    <w:rsid w:val="008516A9"/>
    <w:rsid w:val="00875418"/>
    <w:rsid w:val="00880367"/>
    <w:rsid w:val="0089291C"/>
    <w:rsid w:val="00893BCB"/>
    <w:rsid w:val="00894640"/>
    <w:rsid w:val="008A2D5E"/>
    <w:rsid w:val="008A7730"/>
    <w:rsid w:val="008B6017"/>
    <w:rsid w:val="008C4D91"/>
    <w:rsid w:val="008D2835"/>
    <w:rsid w:val="008D619C"/>
    <w:rsid w:val="008E0A2E"/>
    <w:rsid w:val="008E0A9F"/>
    <w:rsid w:val="008E3766"/>
    <w:rsid w:val="008F76E0"/>
    <w:rsid w:val="008F7C77"/>
    <w:rsid w:val="00900F3D"/>
    <w:rsid w:val="00902333"/>
    <w:rsid w:val="00904E01"/>
    <w:rsid w:val="00906EC8"/>
    <w:rsid w:val="009302B2"/>
    <w:rsid w:val="009313D0"/>
    <w:rsid w:val="009355EF"/>
    <w:rsid w:val="009375A4"/>
    <w:rsid w:val="00940F89"/>
    <w:rsid w:val="0094646F"/>
    <w:rsid w:val="00950130"/>
    <w:rsid w:val="00956B43"/>
    <w:rsid w:val="00956D1F"/>
    <w:rsid w:val="0096583A"/>
    <w:rsid w:val="00966727"/>
    <w:rsid w:val="00980D73"/>
    <w:rsid w:val="00981F4D"/>
    <w:rsid w:val="0098305A"/>
    <w:rsid w:val="00984EED"/>
    <w:rsid w:val="009902BB"/>
    <w:rsid w:val="00992038"/>
    <w:rsid w:val="00992957"/>
    <w:rsid w:val="00996F2E"/>
    <w:rsid w:val="009972CE"/>
    <w:rsid w:val="00997579"/>
    <w:rsid w:val="00997E9C"/>
    <w:rsid w:val="009A2C4C"/>
    <w:rsid w:val="009A307D"/>
    <w:rsid w:val="009A3463"/>
    <w:rsid w:val="009A3536"/>
    <w:rsid w:val="009A47F6"/>
    <w:rsid w:val="009A7B09"/>
    <w:rsid w:val="009B603C"/>
    <w:rsid w:val="009B6C2B"/>
    <w:rsid w:val="009B7C5B"/>
    <w:rsid w:val="009C488B"/>
    <w:rsid w:val="009D7B01"/>
    <w:rsid w:val="009F1026"/>
    <w:rsid w:val="00A025ED"/>
    <w:rsid w:val="00A07C3B"/>
    <w:rsid w:val="00A11FB6"/>
    <w:rsid w:val="00A15FE9"/>
    <w:rsid w:val="00A25C91"/>
    <w:rsid w:val="00A4761C"/>
    <w:rsid w:val="00A50979"/>
    <w:rsid w:val="00A51ABA"/>
    <w:rsid w:val="00A60886"/>
    <w:rsid w:val="00A61661"/>
    <w:rsid w:val="00A63EF0"/>
    <w:rsid w:val="00A65313"/>
    <w:rsid w:val="00A852FC"/>
    <w:rsid w:val="00A91424"/>
    <w:rsid w:val="00AA5F1D"/>
    <w:rsid w:val="00AB1F8D"/>
    <w:rsid w:val="00AB760C"/>
    <w:rsid w:val="00AC4C7C"/>
    <w:rsid w:val="00AD2EAA"/>
    <w:rsid w:val="00AD61E2"/>
    <w:rsid w:val="00AD65B5"/>
    <w:rsid w:val="00AE0E12"/>
    <w:rsid w:val="00AE6218"/>
    <w:rsid w:val="00AF10A7"/>
    <w:rsid w:val="00AF24E3"/>
    <w:rsid w:val="00B01D97"/>
    <w:rsid w:val="00B02D38"/>
    <w:rsid w:val="00B14880"/>
    <w:rsid w:val="00B15531"/>
    <w:rsid w:val="00B21895"/>
    <w:rsid w:val="00B22B1B"/>
    <w:rsid w:val="00B27239"/>
    <w:rsid w:val="00B33064"/>
    <w:rsid w:val="00B35E8A"/>
    <w:rsid w:val="00B41921"/>
    <w:rsid w:val="00B50C5D"/>
    <w:rsid w:val="00B546EC"/>
    <w:rsid w:val="00B627DB"/>
    <w:rsid w:val="00B66160"/>
    <w:rsid w:val="00B734EA"/>
    <w:rsid w:val="00B7402A"/>
    <w:rsid w:val="00B76332"/>
    <w:rsid w:val="00B84D4D"/>
    <w:rsid w:val="00B866E3"/>
    <w:rsid w:val="00B906D7"/>
    <w:rsid w:val="00B95109"/>
    <w:rsid w:val="00B9723D"/>
    <w:rsid w:val="00B97E5F"/>
    <w:rsid w:val="00BA0F12"/>
    <w:rsid w:val="00BA4600"/>
    <w:rsid w:val="00BA54C6"/>
    <w:rsid w:val="00BA7609"/>
    <w:rsid w:val="00BB49C1"/>
    <w:rsid w:val="00BB6805"/>
    <w:rsid w:val="00BC5185"/>
    <w:rsid w:val="00BC5F0A"/>
    <w:rsid w:val="00BD6F92"/>
    <w:rsid w:val="00BE28DC"/>
    <w:rsid w:val="00BE7C17"/>
    <w:rsid w:val="00BF2C40"/>
    <w:rsid w:val="00BF3604"/>
    <w:rsid w:val="00BF4913"/>
    <w:rsid w:val="00C01AEE"/>
    <w:rsid w:val="00C118E3"/>
    <w:rsid w:val="00C12E5E"/>
    <w:rsid w:val="00C20E3B"/>
    <w:rsid w:val="00C2408D"/>
    <w:rsid w:val="00C3515B"/>
    <w:rsid w:val="00C377CC"/>
    <w:rsid w:val="00C424E4"/>
    <w:rsid w:val="00C55B16"/>
    <w:rsid w:val="00C5640B"/>
    <w:rsid w:val="00C702A0"/>
    <w:rsid w:val="00C838F9"/>
    <w:rsid w:val="00C85178"/>
    <w:rsid w:val="00C87330"/>
    <w:rsid w:val="00C90C50"/>
    <w:rsid w:val="00C95979"/>
    <w:rsid w:val="00CA4DE8"/>
    <w:rsid w:val="00CB005C"/>
    <w:rsid w:val="00CB2241"/>
    <w:rsid w:val="00CC3DA2"/>
    <w:rsid w:val="00CC6548"/>
    <w:rsid w:val="00CE11BA"/>
    <w:rsid w:val="00CF7DA7"/>
    <w:rsid w:val="00CF7E12"/>
    <w:rsid w:val="00D06DFA"/>
    <w:rsid w:val="00D07206"/>
    <w:rsid w:val="00D123F5"/>
    <w:rsid w:val="00D12506"/>
    <w:rsid w:val="00D13A73"/>
    <w:rsid w:val="00D13C70"/>
    <w:rsid w:val="00D156FE"/>
    <w:rsid w:val="00D1623A"/>
    <w:rsid w:val="00D26D16"/>
    <w:rsid w:val="00D273F0"/>
    <w:rsid w:val="00D33439"/>
    <w:rsid w:val="00D43A2B"/>
    <w:rsid w:val="00D448EA"/>
    <w:rsid w:val="00D47D6D"/>
    <w:rsid w:val="00D6713D"/>
    <w:rsid w:val="00D74CF0"/>
    <w:rsid w:val="00D77DE8"/>
    <w:rsid w:val="00D826D0"/>
    <w:rsid w:val="00D837FB"/>
    <w:rsid w:val="00D859DE"/>
    <w:rsid w:val="00D94C71"/>
    <w:rsid w:val="00D9619E"/>
    <w:rsid w:val="00DA39AC"/>
    <w:rsid w:val="00DB1849"/>
    <w:rsid w:val="00DB5BA4"/>
    <w:rsid w:val="00DC5615"/>
    <w:rsid w:val="00DD0427"/>
    <w:rsid w:val="00DD754D"/>
    <w:rsid w:val="00DE294B"/>
    <w:rsid w:val="00DF29B1"/>
    <w:rsid w:val="00DF376C"/>
    <w:rsid w:val="00DF4FF0"/>
    <w:rsid w:val="00DF6BC5"/>
    <w:rsid w:val="00E02E89"/>
    <w:rsid w:val="00E061EB"/>
    <w:rsid w:val="00E06353"/>
    <w:rsid w:val="00E10683"/>
    <w:rsid w:val="00E1487D"/>
    <w:rsid w:val="00E21137"/>
    <w:rsid w:val="00E229C9"/>
    <w:rsid w:val="00E269BB"/>
    <w:rsid w:val="00E30602"/>
    <w:rsid w:val="00E41440"/>
    <w:rsid w:val="00E43587"/>
    <w:rsid w:val="00E467E5"/>
    <w:rsid w:val="00E51D7A"/>
    <w:rsid w:val="00E53964"/>
    <w:rsid w:val="00E65F20"/>
    <w:rsid w:val="00E75534"/>
    <w:rsid w:val="00E807AF"/>
    <w:rsid w:val="00E80ACD"/>
    <w:rsid w:val="00E8478B"/>
    <w:rsid w:val="00E85005"/>
    <w:rsid w:val="00E959A5"/>
    <w:rsid w:val="00EA65E4"/>
    <w:rsid w:val="00EB2BE3"/>
    <w:rsid w:val="00EB7AA3"/>
    <w:rsid w:val="00EC4664"/>
    <w:rsid w:val="00ED01F7"/>
    <w:rsid w:val="00ED54C7"/>
    <w:rsid w:val="00ED7E0B"/>
    <w:rsid w:val="00EE0BE2"/>
    <w:rsid w:val="00EE2497"/>
    <w:rsid w:val="00EE5564"/>
    <w:rsid w:val="00EF0850"/>
    <w:rsid w:val="00EF51E5"/>
    <w:rsid w:val="00F009C9"/>
    <w:rsid w:val="00F015AD"/>
    <w:rsid w:val="00F23DB5"/>
    <w:rsid w:val="00F258D8"/>
    <w:rsid w:val="00F37EEF"/>
    <w:rsid w:val="00F43591"/>
    <w:rsid w:val="00F446C8"/>
    <w:rsid w:val="00F46650"/>
    <w:rsid w:val="00F510B9"/>
    <w:rsid w:val="00F512B7"/>
    <w:rsid w:val="00F60607"/>
    <w:rsid w:val="00F758AF"/>
    <w:rsid w:val="00F75C9C"/>
    <w:rsid w:val="00F775AA"/>
    <w:rsid w:val="00F87EC8"/>
    <w:rsid w:val="00F91849"/>
    <w:rsid w:val="00F92829"/>
    <w:rsid w:val="00F93141"/>
    <w:rsid w:val="00F93C05"/>
    <w:rsid w:val="00F93CA4"/>
    <w:rsid w:val="00F955FE"/>
    <w:rsid w:val="00FA5F97"/>
    <w:rsid w:val="00FA750D"/>
    <w:rsid w:val="00FB1029"/>
    <w:rsid w:val="00FB4C64"/>
    <w:rsid w:val="00FC6AFB"/>
    <w:rsid w:val="00FD13ED"/>
    <w:rsid w:val="00FD3A86"/>
    <w:rsid w:val="00FD40D2"/>
    <w:rsid w:val="00FD540B"/>
    <w:rsid w:val="00FE2F27"/>
    <w:rsid w:val="00FE3B09"/>
    <w:rsid w:val="00FE5025"/>
    <w:rsid w:val="00FE65E0"/>
    <w:rsid w:val="00FF231E"/>
    <w:rsid w:val="00FF66DD"/>
    <w:rsid w:val="00FF69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123F"/>
    <w:pPr>
      <w:spacing w:after="0"/>
    </w:pPr>
    <w:rPr>
      <w:rFonts w:ascii="Arial" w:eastAsia="Arial" w:hAnsi="Arial" w:cs="Arial"/>
      <w:color w:val="000000"/>
      <w:szCs w:val="20"/>
      <w:lang w:eastAsia="fr-FR"/>
    </w:rPr>
  </w:style>
  <w:style w:type="paragraph" w:styleId="Titre1">
    <w:name w:val="heading 1"/>
    <w:basedOn w:val="Normal"/>
    <w:link w:val="Titre1Car"/>
    <w:uiPriority w:val="9"/>
    <w:qFormat/>
    <w:rsid w:val="009A353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Titre2">
    <w:name w:val="heading 2"/>
    <w:basedOn w:val="Normal"/>
    <w:next w:val="Normal"/>
    <w:link w:val="Titre2Car"/>
    <w:uiPriority w:val="9"/>
    <w:unhideWhenUsed/>
    <w:qFormat/>
    <w:rsid w:val="00825B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7041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0123F"/>
    <w:pPr>
      <w:ind w:left="720"/>
      <w:contextualSpacing/>
    </w:pPr>
  </w:style>
  <w:style w:type="paragraph" w:styleId="Textedebulles">
    <w:name w:val="Balloon Text"/>
    <w:basedOn w:val="Normal"/>
    <w:link w:val="TextedebullesCar"/>
    <w:uiPriority w:val="99"/>
    <w:semiHidden/>
    <w:unhideWhenUsed/>
    <w:rsid w:val="00BA460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4600"/>
    <w:rPr>
      <w:rFonts w:ascii="Tahoma" w:eastAsia="Arial" w:hAnsi="Tahoma" w:cs="Tahoma"/>
      <w:color w:val="000000"/>
      <w:sz w:val="16"/>
      <w:szCs w:val="16"/>
      <w:lang w:eastAsia="fr-FR"/>
    </w:rPr>
  </w:style>
  <w:style w:type="paragraph" w:styleId="En-tte">
    <w:name w:val="header"/>
    <w:basedOn w:val="Normal"/>
    <w:link w:val="En-tteCar"/>
    <w:uiPriority w:val="99"/>
    <w:unhideWhenUsed/>
    <w:rsid w:val="00044DAB"/>
    <w:pPr>
      <w:tabs>
        <w:tab w:val="center" w:pos="4536"/>
        <w:tab w:val="right" w:pos="9072"/>
      </w:tabs>
      <w:spacing w:line="240" w:lineRule="auto"/>
    </w:pPr>
  </w:style>
  <w:style w:type="character" w:customStyle="1" w:styleId="En-tteCar">
    <w:name w:val="En-tête Car"/>
    <w:basedOn w:val="Policepardfaut"/>
    <w:link w:val="En-tte"/>
    <w:uiPriority w:val="99"/>
    <w:rsid w:val="00044DAB"/>
    <w:rPr>
      <w:rFonts w:ascii="Arial" w:eastAsia="Arial" w:hAnsi="Arial" w:cs="Arial"/>
      <w:color w:val="000000"/>
      <w:szCs w:val="20"/>
      <w:lang w:eastAsia="fr-FR"/>
    </w:rPr>
  </w:style>
  <w:style w:type="paragraph" w:styleId="Pieddepage">
    <w:name w:val="footer"/>
    <w:basedOn w:val="Normal"/>
    <w:link w:val="PieddepageCar"/>
    <w:uiPriority w:val="99"/>
    <w:unhideWhenUsed/>
    <w:rsid w:val="00044DAB"/>
    <w:pPr>
      <w:tabs>
        <w:tab w:val="center" w:pos="4536"/>
        <w:tab w:val="right" w:pos="9072"/>
      </w:tabs>
      <w:spacing w:line="240" w:lineRule="auto"/>
    </w:pPr>
  </w:style>
  <w:style w:type="character" w:customStyle="1" w:styleId="PieddepageCar">
    <w:name w:val="Pied de page Car"/>
    <w:basedOn w:val="Policepardfaut"/>
    <w:link w:val="Pieddepage"/>
    <w:uiPriority w:val="99"/>
    <w:rsid w:val="00044DAB"/>
    <w:rPr>
      <w:rFonts w:ascii="Arial" w:eastAsia="Arial" w:hAnsi="Arial" w:cs="Arial"/>
      <w:color w:val="000000"/>
      <w:szCs w:val="20"/>
      <w:lang w:eastAsia="fr-FR"/>
    </w:rPr>
  </w:style>
  <w:style w:type="character" w:customStyle="1" w:styleId="ParagraphedelisteCar">
    <w:name w:val="Paragraphe de liste Car"/>
    <w:link w:val="Paragraphedeliste"/>
    <w:uiPriority w:val="34"/>
    <w:rsid w:val="00B02D38"/>
    <w:rPr>
      <w:rFonts w:ascii="Arial" w:eastAsia="Arial" w:hAnsi="Arial" w:cs="Arial"/>
      <w:color w:val="000000"/>
      <w:szCs w:val="20"/>
      <w:lang w:eastAsia="fr-FR"/>
    </w:rPr>
  </w:style>
  <w:style w:type="character" w:styleId="Lienhypertexte">
    <w:name w:val="Hyperlink"/>
    <w:basedOn w:val="Policepardfaut"/>
    <w:uiPriority w:val="99"/>
    <w:unhideWhenUsed/>
    <w:rsid w:val="00B02D38"/>
    <w:rPr>
      <w:color w:val="0000FF" w:themeColor="hyperlink"/>
      <w:u w:val="single"/>
    </w:rPr>
  </w:style>
  <w:style w:type="character" w:customStyle="1" w:styleId="Titre1Car">
    <w:name w:val="Titre 1 Car"/>
    <w:basedOn w:val="Policepardfaut"/>
    <w:link w:val="Titre1"/>
    <w:uiPriority w:val="9"/>
    <w:rsid w:val="009A3536"/>
    <w:rPr>
      <w:rFonts w:ascii="Times New Roman" w:eastAsia="Times New Roman" w:hAnsi="Times New Roman" w:cs="Times New Roman"/>
      <w:b/>
      <w:bCs/>
      <w:kern w:val="36"/>
      <w:sz w:val="48"/>
      <w:szCs w:val="48"/>
      <w:lang w:eastAsia="fr-FR"/>
    </w:rPr>
  </w:style>
  <w:style w:type="character" w:styleId="Lienhypertextesuivivisit">
    <w:name w:val="FollowedHyperlink"/>
    <w:basedOn w:val="Policepardfaut"/>
    <w:uiPriority w:val="99"/>
    <w:semiHidden/>
    <w:unhideWhenUsed/>
    <w:rsid w:val="00E41440"/>
    <w:rPr>
      <w:color w:val="800080" w:themeColor="followedHyperlink"/>
      <w:u w:val="single"/>
    </w:rPr>
  </w:style>
  <w:style w:type="character" w:customStyle="1" w:styleId="Titre2Car">
    <w:name w:val="Titre 2 Car"/>
    <w:basedOn w:val="Policepardfaut"/>
    <w:link w:val="Titre2"/>
    <w:uiPriority w:val="9"/>
    <w:rsid w:val="00825B31"/>
    <w:rPr>
      <w:rFonts w:asciiTheme="majorHAnsi" w:eastAsiaTheme="majorEastAsia" w:hAnsiTheme="majorHAnsi" w:cstheme="majorBidi"/>
      <w:b/>
      <w:bCs/>
      <w:color w:val="4F81BD" w:themeColor="accent1"/>
      <w:sz w:val="26"/>
      <w:szCs w:val="26"/>
      <w:lang w:eastAsia="fr-FR"/>
    </w:rPr>
  </w:style>
  <w:style w:type="paragraph" w:styleId="En-ttedetabledesmatires">
    <w:name w:val="TOC Heading"/>
    <w:basedOn w:val="Titre1"/>
    <w:next w:val="Normal"/>
    <w:uiPriority w:val="39"/>
    <w:unhideWhenUsed/>
    <w:qFormat/>
    <w:rsid w:val="000063B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M1">
    <w:name w:val="toc 1"/>
    <w:basedOn w:val="Normal"/>
    <w:next w:val="Normal"/>
    <w:autoRedefine/>
    <w:uiPriority w:val="39"/>
    <w:unhideWhenUsed/>
    <w:rsid w:val="00B15531"/>
    <w:pPr>
      <w:numPr>
        <w:numId w:val="31"/>
      </w:numPr>
      <w:tabs>
        <w:tab w:val="right" w:leader="dot" w:pos="9344"/>
      </w:tabs>
      <w:bidi/>
      <w:spacing w:after="100"/>
      <w:jc w:val="both"/>
    </w:pPr>
  </w:style>
  <w:style w:type="paragraph" w:styleId="TM2">
    <w:name w:val="toc 2"/>
    <w:basedOn w:val="Normal"/>
    <w:next w:val="Normal"/>
    <w:autoRedefine/>
    <w:uiPriority w:val="39"/>
    <w:unhideWhenUsed/>
    <w:rsid w:val="00A91424"/>
    <w:pPr>
      <w:tabs>
        <w:tab w:val="left" w:pos="1841"/>
        <w:tab w:val="right" w:leader="dot" w:pos="9344"/>
      </w:tabs>
      <w:bidi/>
      <w:spacing w:before="120" w:after="240"/>
      <w:ind w:left="221"/>
      <w:jc w:val="both"/>
    </w:pPr>
    <w:rPr>
      <w:rFonts w:asciiTheme="minorBidi" w:hAnsiTheme="minorBidi"/>
      <w:noProof/>
      <w:sz w:val="32"/>
      <w:szCs w:val="32"/>
      <w:lang w:bidi="ar-TN"/>
    </w:rPr>
  </w:style>
  <w:style w:type="paragraph" w:styleId="TM3">
    <w:name w:val="toc 3"/>
    <w:basedOn w:val="Normal"/>
    <w:next w:val="Normal"/>
    <w:autoRedefine/>
    <w:uiPriority w:val="39"/>
    <w:unhideWhenUsed/>
    <w:rsid w:val="00234ED5"/>
    <w:pPr>
      <w:tabs>
        <w:tab w:val="left" w:pos="1416"/>
        <w:tab w:val="right" w:leader="dot" w:pos="9344"/>
      </w:tabs>
      <w:bidi/>
      <w:spacing w:after="100"/>
      <w:ind w:left="1416" w:hanging="1410"/>
      <w:jc w:val="both"/>
    </w:pPr>
    <w:rPr>
      <w:rFonts w:asciiTheme="minorBidi" w:hAnsiTheme="minorBidi" w:cstheme="minorBidi"/>
      <w:b/>
      <w:bCs/>
      <w:noProof/>
      <w:sz w:val="32"/>
      <w:szCs w:val="32"/>
      <w:lang w:bidi="ar-TN"/>
    </w:rPr>
  </w:style>
  <w:style w:type="paragraph" w:styleId="Textebrut">
    <w:name w:val="Plain Text"/>
    <w:basedOn w:val="Normal"/>
    <w:link w:val="TextebrutCar"/>
    <w:uiPriority w:val="99"/>
    <w:semiHidden/>
    <w:unhideWhenUsed/>
    <w:rsid w:val="00906EC8"/>
    <w:pPr>
      <w:spacing w:line="240" w:lineRule="auto"/>
    </w:pPr>
    <w:rPr>
      <w:rFonts w:ascii="Calibri" w:eastAsiaTheme="minorHAnsi" w:hAnsi="Calibri" w:cs="Consolas"/>
      <w:color w:val="auto"/>
      <w:szCs w:val="21"/>
      <w:lang w:eastAsia="en-US"/>
    </w:rPr>
  </w:style>
  <w:style w:type="character" w:customStyle="1" w:styleId="TextebrutCar">
    <w:name w:val="Texte brut Car"/>
    <w:basedOn w:val="Policepardfaut"/>
    <w:link w:val="Textebrut"/>
    <w:uiPriority w:val="99"/>
    <w:semiHidden/>
    <w:rsid w:val="00906EC8"/>
    <w:rPr>
      <w:rFonts w:ascii="Calibri" w:hAnsi="Calibri" w:cs="Consolas"/>
      <w:szCs w:val="21"/>
    </w:rPr>
  </w:style>
  <w:style w:type="character" w:customStyle="1" w:styleId="Titre3Car">
    <w:name w:val="Titre 3 Car"/>
    <w:basedOn w:val="Policepardfaut"/>
    <w:link w:val="Titre3"/>
    <w:uiPriority w:val="9"/>
    <w:semiHidden/>
    <w:rsid w:val="00470419"/>
    <w:rPr>
      <w:rFonts w:asciiTheme="majorHAnsi" w:eastAsiaTheme="majorEastAsia" w:hAnsiTheme="majorHAnsi" w:cstheme="majorBidi"/>
      <w:b/>
      <w:bCs/>
      <w:color w:val="4F81BD" w:themeColor="accent1"/>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123F"/>
    <w:pPr>
      <w:spacing w:after="0"/>
    </w:pPr>
    <w:rPr>
      <w:rFonts w:ascii="Arial" w:eastAsia="Arial" w:hAnsi="Arial" w:cs="Arial"/>
      <w:color w:val="000000"/>
      <w:szCs w:val="20"/>
      <w:lang w:eastAsia="fr-FR"/>
    </w:rPr>
  </w:style>
  <w:style w:type="paragraph" w:styleId="Titre1">
    <w:name w:val="heading 1"/>
    <w:basedOn w:val="Normal"/>
    <w:link w:val="Titre1Car"/>
    <w:uiPriority w:val="9"/>
    <w:qFormat/>
    <w:rsid w:val="009A353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Titre2">
    <w:name w:val="heading 2"/>
    <w:basedOn w:val="Normal"/>
    <w:next w:val="Normal"/>
    <w:link w:val="Titre2Car"/>
    <w:uiPriority w:val="9"/>
    <w:unhideWhenUsed/>
    <w:qFormat/>
    <w:rsid w:val="00825B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7041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0123F"/>
    <w:pPr>
      <w:ind w:left="720"/>
      <w:contextualSpacing/>
    </w:pPr>
  </w:style>
  <w:style w:type="paragraph" w:styleId="Textedebulles">
    <w:name w:val="Balloon Text"/>
    <w:basedOn w:val="Normal"/>
    <w:link w:val="TextedebullesCar"/>
    <w:uiPriority w:val="99"/>
    <w:semiHidden/>
    <w:unhideWhenUsed/>
    <w:rsid w:val="00BA460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4600"/>
    <w:rPr>
      <w:rFonts w:ascii="Tahoma" w:eastAsia="Arial" w:hAnsi="Tahoma" w:cs="Tahoma"/>
      <w:color w:val="000000"/>
      <w:sz w:val="16"/>
      <w:szCs w:val="16"/>
      <w:lang w:eastAsia="fr-FR"/>
    </w:rPr>
  </w:style>
  <w:style w:type="paragraph" w:styleId="En-tte">
    <w:name w:val="header"/>
    <w:basedOn w:val="Normal"/>
    <w:link w:val="En-tteCar"/>
    <w:uiPriority w:val="99"/>
    <w:unhideWhenUsed/>
    <w:rsid w:val="00044DAB"/>
    <w:pPr>
      <w:tabs>
        <w:tab w:val="center" w:pos="4536"/>
        <w:tab w:val="right" w:pos="9072"/>
      </w:tabs>
      <w:spacing w:line="240" w:lineRule="auto"/>
    </w:pPr>
  </w:style>
  <w:style w:type="character" w:customStyle="1" w:styleId="En-tteCar">
    <w:name w:val="En-tête Car"/>
    <w:basedOn w:val="Policepardfaut"/>
    <w:link w:val="En-tte"/>
    <w:uiPriority w:val="99"/>
    <w:rsid w:val="00044DAB"/>
    <w:rPr>
      <w:rFonts w:ascii="Arial" w:eastAsia="Arial" w:hAnsi="Arial" w:cs="Arial"/>
      <w:color w:val="000000"/>
      <w:szCs w:val="20"/>
      <w:lang w:eastAsia="fr-FR"/>
    </w:rPr>
  </w:style>
  <w:style w:type="paragraph" w:styleId="Pieddepage">
    <w:name w:val="footer"/>
    <w:basedOn w:val="Normal"/>
    <w:link w:val="PieddepageCar"/>
    <w:uiPriority w:val="99"/>
    <w:unhideWhenUsed/>
    <w:rsid w:val="00044DAB"/>
    <w:pPr>
      <w:tabs>
        <w:tab w:val="center" w:pos="4536"/>
        <w:tab w:val="right" w:pos="9072"/>
      </w:tabs>
      <w:spacing w:line="240" w:lineRule="auto"/>
    </w:pPr>
  </w:style>
  <w:style w:type="character" w:customStyle="1" w:styleId="PieddepageCar">
    <w:name w:val="Pied de page Car"/>
    <w:basedOn w:val="Policepardfaut"/>
    <w:link w:val="Pieddepage"/>
    <w:uiPriority w:val="99"/>
    <w:rsid w:val="00044DAB"/>
    <w:rPr>
      <w:rFonts w:ascii="Arial" w:eastAsia="Arial" w:hAnsi="Arial" w:cs="Arial"/>
      <w:color w:val="000000"/>
      <w:szCs w:val="20"/>
      <w:lang w:eastAsia="fr-FR"/>
    </w:rPr>
  </w:style>
  <w:style w:type="character" w:customStyle="1" w:styleId="ParagraphedelisteCar">
    <w:name w:val="Paragraphe de liste Car"/>
    <w:link w:val="Paragraphedeliste"/>
    <w:uiPriority w:val="34"/>
    <w:rsid w:val="00B02D38"/>
    <w:rPr>
      <w:rFonts w:ascii="Arial" w:eastAsia="Arial" w:hAnsi="Arial" w:cs="Arial"/>
      <w:color w:val="000000"/>
      <w:szCs w:val="20"/>
      <w:lang w:eastAsia="fr-FR"/>
    </w:rPr>
  </w:style>
  <w:style w:type="character" w:styleId="Lienhypertexte">
    <w:name w:val="Hyperlink"/>
    <w:basedOn w:val="Policepardfaut"/>
    <w:uiPriority w:val="99"/>
    <w:unhideWhenUsed/>
    <w:rsid w:val="00B02D38"/>
    <w:rPr>
      <w:color w:val="0000FF" w:themeColor="hyperlink"/>
      <w:u w:val="single"/>
    </w:rPr>
  </w:style>
  <w:style w:type="character" w:customStyle="1" w:styleId="Titre1Car">
    <w:name w:val="Titre 1 Car"/>
    <w:basedOn w:val="Policepardfaut"/>
    <w:link w:val="Titre1"/>
    <w:uiPriority w:val="9"/>
    <w:rsid w:val="009A3536"/>
    <w:rPr>
      <w:rFonts w:ascii="Times New Roman" w:eastAsia="Times New Roman" w:hAnsi="Times New Roman" w:cs="Times New Roman"/>
      <w:b/>
      <w:bCs/>
      <w:kern w:val="36"/>
      <w:sz w:val="48"/>
      <w:szCs w:val="48"/>
      <w:lang w:eastAsia="fr-FR"/>
    </w:rPr>
  </w:style>
  <w:style w:type="character" w:styleId="Lienhypertextesuivivisit">
    <w:name w:val="FollowedHyperlink"/>
    <w:basedOn w:val="Policepardfaut"/>
    <w:uiPriority w:val="99"/>
    <w:semiHidden/>
    <w:unhideWhenUsed/>
    <w:rsid w:val="00E41440"/>
    <w:rPr>
      <w:color w:val="800080" w:themeColor="followedHyperlink"/>
      <w:u w:val="single"/>
    </w:rPr>
  </w:style>
  <w:style w:type="character" w:customStyle="1" w:styleId="Titre2Car">
    <w:name w:val="Titre 2 Car"/>
    <w:basedOn w:val="Policepardfaut"/>
    <w:link w:val="Titre2"/>
    <w:uiPriority w:val="9"/>
    <w:rsid w:val="00825B31"/>
    <w:rPr>
      <w:rFonts w:asciiTheme="majorHAnsi" w:eastAsiaTheme="majorEastAsia" w:hAnsiTheme="majorHAnsi" w:cstheme="majorBidi"/>
      <w:b/>
      <w:bCs/>
      <w:color w:val="4F81BD" w:themeColor="accent1"/>
      <w:sz w:val="26"/>
      <w:szCs w:val="26"/>
      <w:lang w:eastAsia="fr-FR"/>
    </w:rPr>
  </w:style>
  <w:style w:type="paragraph" w:styleId="En-ttedetabledesmatires">
    <w:name w:val="TOC Heading"/>
    <w:basedOn w:val="Titre1"/>
    <w:next w:val="Normal"/>
    <w:uiPriority w:val="39"/>
    <w:unhideWhenUsed/>
    <w:qFormat/>
    <w:rsid w:val="000063B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M1">
    <w:name w:val="toc 1"/>
    <w:basedOn w:val="Normal"/>
    <w:next w:val="Normal"/>
    <w:autoRedefine/>
    <w:uiPriority w:val="39"/>
    <w:unhideWhenUsed/>
    <w:rsid w:val="00B15531"/>
    <w:pPr>
      <w:numPr>
        <w:numId w:val="31"/>
      </w:numPr>
      <w:tabs>
        <w:tab w:val="right" w:leader="dot" w:pos="9344"/>
      </w:tabs>
      <w:bidi/>
      <w:spacing w:after="100"/>
      <w:jc w:val="both"/>
    </w:pPr>
  </w:style>
  <w:style w:type="paragraph" w:styleId="TM2">
    <w:name w:val="toc 2"/>
    <w:basedOn w:val="Normal"/>
    <w:next w:val="Normal"/>
    <w:autoRedefine/>
    <w:uiPriority w:val="39"/>
    <w:unhideWhenUsed/>
    <w:rsid w:val="00EE5564"/>
    <w:pPr>
      <w:tabs>
        <w:tab w:val="right" w:leader="dot" w:pos="9344"/>
      </w:tabs>
      <w:bidi/>
      <w:spacing w:after="100"/>
      <w:ind w:left="220"/>
      <w:jc w:val="both"/>
    </w:pPr>
    <w:rPr>
      <w:rFonts w:asciiTheme="minorBidi" w:hAnsiTheme="minorBidi"/>
      <w:noProof/>
      <w:sz w:val="32"/>
      <w:szCs w:val="32"/>
      <w:lang w:bidi="ar-TN"/>
    </w:rPr>
  </w:style>
  <w:style w:type="paragraph" w:styleId="TM3">
    <w:name w:val="toc 3"/>
    <w:basedOn w:val="Normal"/>
    <w:next w:val="Normal"/>
    <w:autoRedefine/>
    <w:uiPriority w:val="39"/>
    <w:unhideWhenUsed/>
    <w:rsid w:val="000063BC"/>
    <w:pPr>
      <w:tabs>
        <w:tab w:val="left" w:pos="880"/>
        <w:tab w:val="right" w:leader="dot" w:pos="9344"/>
      </w:tabs>
      <w:bidi/>
      <w:spacing w:after="100"/>
      <w:ind w:left="440"/>
      <w:jc w:val="both"/>
    </w:pPr>
    <w:rPr>
      <w:rFonts w:asciiTheme="minorBidi" w:hAnsiTheme="minorBidi" w:cstheme="minorBidi"/>
      <w:b/>
      <w:bCs/>
      <w:noProof/>
      <w:sz w:val="32"/>
      <w:szCs w:val="32"/>
      <w:lang w:bidi="ar-TN"/>
    </w:rPr>
  </w:style>
  <w:style w:type="paragraph" w:styleId="Textebrut">
    <w:name w:val="Plain Text"/>
    <w:basedOn w:val="Normal"/>
    <w:link w:val="TextebrutCar"/>
    <w:uiPriority w:val="99"/>
    <w:semiHidden/>
    <w:unhideWhenUsed/>
    <w:rsid w:val="00906EC8"/>
    <w:pPr>
      <w:spacing w:line="240" w:lineRule="auto"/>
    </w:pPr>
    <w:rPr>
      <w:rFonts w:ascii="Calibri" w:eastAsiaTheme="minorHAnsi" w:hAnsi="Calibri" w:cs="Consolas"/>
      <w:color w:val="auto"/>
      <w:szCs w:val="21"/>
      <w:lang w:eastAsia="en-US"/>
    </w:rPr>
  </w:style>
  <w:style w:type="character" w:customStyle="1" w:styleId="TextebrutCar">
    <w:name w:val="Texte brut Car"/>
    <w:basedOn w:val="Policepardfaut"/>
    <w:link w:val="Textebrut"/>
    <w:uiPriority w:val="99"/>
    <w:semiHidden/>
    <w:rsid w:val="00906EC8"/>
    <w:rPr>
      <w:rFonts w:ascii="Calibri" w:hAnsi="Calibri" w:cs="Consolas"/>
      <w:szCs w:val="21"/>
    </w:rPr>
  </w:style>
  <w:style w:type="character" w:customStyle="1" w:styleId="Titre3Car">
    <w:name w:val="Titre 3 Car"/>
    <w:basedOn w:val="Policepardfaut"/>
    <w:link w:val="Titre3"/>
    <w:uiPriority w:val="9"/>
    <w:semiHidden/>
    <w:rsid w:val="00470419"/>
    <w:rPr>
      <w:rFonts w:asciiTheme="majorHAnsi" w:eastAsiaTheme="majorEastAsia" w:hAnsiTheme="majorHAnsi" w:cstheme="majorBidi"/>
      <w:b/>
      <w:bCs/>
      <w:color w:val="4F81BD" w:themeColor="accent1"/>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031">
      <w:bodyDiv w:val="1"/>
      <w:marLeft w:val="0"/>
      <w:marRight w:val="0"/>
      <w:marTop w:val="0"/>
      <w:marBottom w:val="0"/>
      <w:divBdr>
        <w:top w:val="none" w:sz="0" w:space="0" w:color="auto"/>
        <w:left w:val="none" w:sz="0" w:space="0" w:color="auto"/>
        <w:bottom w:val="none" w:sz="0" w:space="0" w:color="auto"/>
        <w:right w:val="none" w:sz="0" w:space="0" w:color="auto"/>
      </w:divBdr>
      <w:divsChild>
        <w:div w:id="642395149">
          <w:marLeft w:val="0"/>
          <w:marRight w:val="576"/>
          <w:marTop w:val="0"/>
          <w:marBottom w:val="0"/>
          <w:divBdr>
            <w:top w:val="none" w:sz="0" w:space="0" w:color="auto"/>
            <w:left w:val="none" w:sz="0" w:space="0" w:color="auto"/>
            <w:bottom w:val="none" w:sz="0" w:space="0" w:color="auto"/>
            <w:right w:val="none" w:sz="0" w:space="0" w:color="auto"/>
          </w:divBdr>
        </w:div>
      </w:divsChild>
    </w:div>
    <w:div w:id="132450616">
      <w:bodyDiv w:val="1"/>
      <w:marLeft w:val="0"/>
      <w:marRight w:val="0"/>
      <w:marTop w:val="0"/>
      <w:marBottom w:val="0"/>
      <w:divBdr>
        <w:top w:val="none" w:sz="0" w:space="0" w:color="auto"/>
        <w:left w:val="none" w:sz="0" w:space="0" w:color="auto"/>
        <w:bottom w:val="none" w:sz="0" w:space="0" w:color="auto"/>
        <w:right w:val="none" w:sz="0" w:space="0" w:color="auto"/>
      </w:divBdr>
    </w:div>
    <w:div w:id="331883262">
      <w:bodyDiv w:val="1"/>
      <w:marLeft w:val="0"/>
      <w:marRight w:val="0"/>
      <w:marTop w:val="0"/>
      <w:marBottom w:val="0"/>
      <w:divBdr>
        <w:top w:val="none" w:sz="0" w:space="0" w:color="auto"/>
        <w:left w:val="none" w:sz="0" w:space="0" w:color="auto"/>
        <w:bottom w:val="none" w:sz="0" w:space="0" w:color="auto"/>
        <w:right w:val="none" w:sz="0" w:space="0" w:color="auto"/>
      </w:divBdr>
      <w:divsChild>
        <w:div w:id="750737655">
          <w:marLeft w:val="0"/>
          <w:marRight w:val="850"/>
          <w:marTop w:val="0"/>
          <w:marBottom w:val="0"/>
          <w:divBdr>
            <w:top w:val="none" w:sz="0" w:space="0" w:color="auto"/>
            <w:left w:val="none" w:sz="0" w:space="0" w:color="auto"/>
            <w:bottom w:val="none" w:sz="0" w:space="0" w:color="auto"/>
            <w:right w:val="none" w:sz="0" w:space="0" w:color="auto"/>
          </w:divBdr>
        </w:div>
      </w:divsChild>
    </w:div>
    <w:div w:id="544752281">
      <w:bodyDiv w:val="1"/>
      <w:marLeft w:val="0"/>
      <w:marRight w:val="0"/>
      <w:marTop w:val="0"/>
      <w:marBottom w:val="0"/>
      <w:divBdr>
        <w:top w:val="none" w:sz="0" w:space="0" w:color="auto"/>
        <w:left w:val="none" w:sz="0" w:space="0" w:color="auto"/>
        <w:bottom w:val="none" w:sz="0" w:space="0" w:color="auto"/>
        <w:right w:val="none" w:sz="0" w:space="0" w:color="auto"/>
      </w:divBdr>
      <w:divsChild>
        <w:div w:id="551776174">
          <w:marLeft w:val="0"/>
          <w:marRight w:val="576"/>
          <w:marTop w:val="0"/>
          <w:marBottom w:val="0"/>
          <w:divBdr>
            <w:top w:val="none" w:sz="0" w:space="0" w:color="auto"/>
            <w:left w:val="none" w:sz="0" w:space="0" w:color="auto"/>
            <w:bottom w:val="none" w:sz="0" w:space="0" w:color="auto"/>
            <w:right w:val="none" w:sz="0" w:space="0" w:color="auto"/>
          </w:divBdr>
        </w:div>
      </w:divsChild>
    </w:div>
    <w:div w:id="725958176">
      <w:bodyDiv w:val="1"/>
      <w:marLeft w:val="0"/>
      <w:marRight w:val="0"/>
      <w:marTop w:val="0"/>
      <w:marBottom w:val="0"/>
      <w:divBdr>
        <w:top w:val="none" w:sz="0" w:space="0" w:color="auto"/>
        <w:left w:val="none" w:sz="0" w:space="0" w:color="auto"/>
        <w:bottom w:val="none" w:sz="0" w:space="0" w:color="auto"/>
        <w:right w:val="none" w:sz="0" w:space="0" w:color="auto"/>
      </w:divBdr>
    </w:div>
    <w:div w:id="1205481441">
      <w:bodyDiv w:val="1"/>
      <w:marLeft w:val="0"/>
      <w:marRight w:val="0"/>
      <w:marTop w:val="0"/>
      <w:marBottom w:val="0"/>
      <w:divBdr>
        <w:top w:val="none" w:sz="0" w:space="0" w:color="auto"/>
        <w:left w:val="none" w:sz="0" w:space="0" w:color="auto"/>
        <w:bottom w:val="none" w:sz="0" w:space="0" w:color="auto"/>
        <w:right w:val="none" w:sz="0" w:space="0" w:color="auto"/>
      </w:divBdr>
      <w:divsChild>
        <w:div w:id="453520800">
          <w:marLeft w:val="0"/>
          <w:marRight w:val="576"/>
          <w:marTop w:val="0"/>
          <w:marBottom w:val="0"/>
          <w:divBdr>
            <w:top w:val="none" w:sz="0" w:space="0" w:color="auto"/>
            <w:left w:val="none" w:sz="0" w:space="0" w:color="auto"/>
            <w:bottom w:val="none" w:sz="0" w:space="0" w:color="auto"/>
            <w:right w:val="none" w:sz="0" w:space="0" w:color="auto"/>
          </w:divBdr>
        </w:div>
        <w:div w:id="983311965">
          <w:marLeft w:val="0"/>
          <w:marRight w:val="576"/>
          <w:marTop w:val="0"/>
          <w:marBottom w:val="0"/>
          <w:divBdr>
            <w:top w:val="none" w:sz="0" w:space="0" w:color="auto"/>
            <w:left w:val="none" w:sz="0" w:space="0" w:color="auto"/>
            <w:bottom w:val="none" w:sz="0" w:space="0" w:color="auto"/>
            <w:right w:val="none" w:sz="0" w:space="0" w:color="auto"/>
          </w:divBdr>
        </w:div>
      </w:divsChild>
    </w:div>
    <w:div w:id="2040935192">
      <w:bodyDiv w:val="1"/>
      <w:marLeft w:val="0"/>
      <w:marRight w:val="0"/>
      <w:marTop w:val="0"/>
      <w:marBottom w:val="0"/>
      <w:divBdr>
        <w:top w:val="none" w:sz="0" w:space="0" w:color="auto"/>
        <w:left w:val="none" w:sz="0" w:space="0" w:color="auto"/>
        <w:bottom w:val="none" w:sz="0" w:space="0" w:color="auto"/>
        <w:right w:val="none" w:sz="0" w:space="0" w:color="auto"/>
      </w:divBdr>
      <w:divsChild>
        <w:div w:id="190001832">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tions-publiques.tn/" TargetMode="External"/><Relationship Id="rId18" Type="http://schemas.openxmlformats.org/officeDocument/2006/relationships/hyperlink" Target="http://www.consultations-publiques.t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pengovpartnership.org" TargetMode="External"/><Relationship Id="rId17" Type="http://schemas.openxmlformats.org/officeDocument/2006/relationships/hyperlink" Target="http://www.consultations-publiques.tn" TargetMode="External"/><Relationship Id="rId2" Type="http://schemas.openxmlformats.org/officeDocument/2006/relationships/numbering" Target="numbering.xml"/><Relationship Id="rId16" Type="http://schemas.openxmlformats.org/officeDocument/2006/relationships/hyperlink" Target="http://www.opengovpartnership.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pengovpartnership.org/how-it-works/action-plans" TargetMode="External"/><Relationship Id="rId10" Type="http://schemas.openxmlformats.org/officeDocument/2006/relationships/header" Target="header1.xml"/><Relationship Id="rId19" Type="http://schemas.openxmlformats.org/officeDocument/2006/relationships/hyperlink" Target="http://www.data.gov.t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anticorruption-idara.gov.tn/index.ph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38705-6A65-4F5B-BAF2-53D128E6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4644</Words>
  <Characters>25545</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 garnaoui</dc:creator>
  <cp:lastModifiedBy>rim garnaoui</cp:lastModifiedBy>
  <cp:revision>46</cp:revision>
  <cp:lastPrinted>2015-03-26T10:36:00Z</cp:lastPrinted>
  <dcterms:created xsi:type="dcterms:W3CDTF">2014-09-18T18:56:00Z</dcterms:created>
  <dcterms:modified xsi:type="dcterms:W3CDTF">2015-03-26T11:03:00Z</dcterms:modified>
</cp:coreProperties>
</file>