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A5914" w14:textId="01A5DFD0" w:rsidR="0050720F" w:rsidRDefault="00C2042A" w:rsidP="00F42EC6">
      <w:pPr>
        <w:bidi/>
        <w:jc w:val="center"/>
        <w:rPr>
          <w:b/>
          <w:bCs/>
          <w:sz w:val="40"/>
          <w:szCs w:val="40"/>
          <w:shd w:val="clear" w:color="auto" w:fill="FFFFFF"/>
          <w:rtl/>
        </w:rPr>
        <w:sectPr w:rsidR="0050720F" w:rsidSect="00C2042A">
          <w:footerReference w:type="default" r:id="rId8"/>
          <w:pgSz w:w="11906" w:h="16838" w:code="9"/>
          <w:pgMar w:top="284" w:right="340" w:bottom="284" w:left="284" w:header="709" w:footer="709" w:gutter="0"/>
          <w:cols w:space="708"/>
          <w:docGrid w:linePitch="360"/>
        </w:sectPr>
      </w:pPr>
      <w:r>
        <w:rPr>
          <w:noProof/>
          <w:lang w:eastAsia="fr-FR"/>
        </w:rPr>
        <w:drawing>
          <wp:inline distT="0" distB="0" distL="0" distR="0" wp14:anchorId="489E6786" wp14:editId="7F53C5E7">
            <wp:extent cx="6951143" cy="9838944"/>
            <wp:effectExtent l="0" t="0" r="2540" b="0"/>
            <wp:docPr id="1" name="Image 1" descr="C:\Users\sgharbi\AppData\Local\Microsoft\Windows\Temporary Internet Files\Content.Word\proposi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harbi\AppData\Local\Microsoft\Windows\Temporary Internet Files\Content.Word\proposition-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1143" cy="9838944"/>
                    </a:xfrm>
                    <a:prstGeom prst="rect">
                      <a:avLst/>
                    </a:prstGeom>
                    <a:noFill/>
                    <a:ln>
                      <a:noFill/>
                    </a:ln>
                  </pic:spPr>
                </pic:pic>
              </a:graphicData>
            </a:graphic>
          </wp:inline>
        </w:drawing>
      </w:r>
    </w:p>
    <w:sdt>
      <w:sdtPr>
        <w:rPr>
          <w:rFonts w:asciiTheme="minorHAnsi" w:eastAsiaTheme="minorHAnsi" w:hAnsiTheme="minorHAnsi" w:cstheme="minorBidi"/>
          <w:b w:val="0"/>
          <w:bCs w:val="0"/>
          <w:color w:val="auto"/>
          <w:kern w:val="2"/>
          <w:sz w:val="22"/>
          <w:szCs w:val="22"/>
          <w:rtl/>
          <w:lang w:eastAsia="en-US"/>
          <w14:ligatures w14:val="standardContextual"/>
        </w:rPr>
        <w:id w:val="337126504"/>
        <w:docPartObj>
          <w:docPartGallery w:val="Table of Contents"/>
          <w:docPartUnique/>
        </w:docPartObj>
      </w:sdtPr>
      <w:sdtEndPr/>
      <w:sdtContent>
        <w:p w14:paraId="28242D5D" w14:textId="0336D05B" w:rsidR="0050720F" w:rsidRPr="004B29BD" w:rsidRDefault="004B29BD" w:rsidP="004B29BD">
          <w:pPr>
            <w:pStyle w:val="En-ttedetabledesmatires"/>
            <w:bidi/>
            <w:spacing w:before="0"/>
            <w:jc w:val="center"/>
            <w:rPr>
              <w:sz w:val="32"/>
              <w:szCs w:val="32"/>
            </w:rPr>
          </w:pPr>
          <w:r w:rsidRPr="004B29BD">
            <w:rPr>
              <w:rFonts w:hint="cs"/>
              <w:sz w:val="32"/>
              <w:szCs w:val="32"/>
              <w:rtl/>
            </w:rPr>
            <w:t>الفهرس</w:t>
          </w:r>
        </w:p>
        <w:p w14:paraId="14F95953" w14:textId="3E8FAFA2" w:rsidR="00716766" w:rsidRDefault="0050720F" w:rsidP="00FB157B">
          <w:pPr>
            <w:pStyle w:val="TM1"/>
            <w:rPr>
              <w:rFonts w:eastAsiaTheme="minorEastAsia"/>
              <w:noProof/>
              <w:kern w:val="0"/>
              <w:lang w:eastAsia="fr-FR"/>
              <w14:ligatures w14:val="none"/>
            </w:rPr>
          </w:pPr>
          <w:r>
            <w:fldChar w:fldCharType="begin"/>
          </w:r>
          <w:r>
            <w:instrText xml:space="preserve"> TOC \o "1-3" \h \z \u </w:instrText>
          </w:r>
          <w:r>
            <w:fldChar w:fldCharType="separate"/>
          </w:r>
          <w:hyperlink w:anchor="_Toc154140706" w:history="1">
            <w:r w:rsidR="00716766" w:rsidRPr="00D7611C">
              <w:rPr>
                <w:rStyle w:val="Lienhypertexte"/>
                <w:rFonts w:eastAsia="Calibri"/>
                <w:b/>
                <w:bCs/>
                <w:noProof/>
              </w:rPr>
              <w:t>I</w:t>
            </w:r>
            <w:r w:rsidR="00716766" w:rsidRPr="00D7611C">
              <w:rPr>
                <w:rStyle w:val="Lienhypertexte"/>
                <w:rFonts w:eastAsia="Calibri"/>
                <w:b/>
                <w:bCs/>
                <w:noProof/>
                <w:rtl/>
              </w:rPr>
              <w:t>.</w:t>
            </w:r>
            <w:r w:rsidR="00716766">
              <w:rPr>
                <w:rFonts w:eastAsiaTheme="minorEastAsia"/>
                <w:noProof/>
                <w:kern w:val="0"/>
                <w:lang w:eastAsia="fr-FR"/>
                <w14:ligatures w14:val="none"/>
              </w:rPr>
              <w:tab/>
            </w:r>
            <w:r w:rsidR="00716766" w:rsidRPr="00D7611C">
              <w:rPr>
                <w:rStyle w:val="Lienhypertexte"/>
                <w:rFonts w:eastAsia="Calibri" w:hint="eastAsia"/>
                <w:b/>
                <w:bCs/>
                <w:noProof/>
                <w:rtl/>
              </w:rPr>
              <w:t>مقدمة</w:t>
            </w:r>
            <w:r w:rsidR="00E22F6B">
              <w:rPr>
                <w:rStyle w:val="Lienhypertexte"/>
                <w:rFonts w:eastAsia="Calibri" w:hint="cs"/>
                <w:b/>
                <w:bCs/>
                <w:noProof/>
                <w:rtl/>
              </w:rPr>
              <w:t>..</w:t>
            </w:r>
            <w:r w:rsidR="00716766">
              <w:rPr>
                <w:noProof/>
                <w:webHidden/>
              </w:rPr>
              <w:tab/>
            </w:r>
            <w:r w:rsidR="00E22F6B">
              <w:rPr>
                <w:rFonts w:hint="cs"/>
                <w:noProof/>
                <w:webHidden/>
                <w:rtl/>
              </w:rPr>
              <w:t>.</w:t>
            </w:r>
            <w:r w:rsidR="00716766">
              <w:rPr>
                <w:noProof/>
                <w:webHidden/>
              </w:rPr>
              <w:fldChar w:fldCharType="begin"/>
            </w:r>
            <w:r w:rsidR="00716766">
              <w:rPr>
                <w:noProof/>
                <w:webHidden/>
              </w:rPr>
              <w:instrText xml:space="preserve"> PAGEREF _Toc154140706 \h </w:instrText>
            </w:r>
            <w:r w:rsidR="00716766">
              <w:rPr>
                <w:noProof/>
                <w:webHidden/>
              </w:rPr>
            </w:r>
            <w:r w:rsidR="00716766">
              <w:rPr>
                <w:noProof/>
                <w:webHidden/>
              </w:rPr>
              <w:fldChar w:fldCharType="separate"/>
            </w:r>
            <w:r w:rsidR="004A619C">
              <w:rPr>
                <w:noProof/>
                <w:webHidden/>
                <w:rtl/>
              </w:rPr>
              <w:t>2</w:t>
            </w:r>
            <w:r w:rsidR="00716766">
              <w:rPr>
                <w:noProof/>
                <w:webHidden/>
              </w:rPr>
              <w:fldChar w:fldCharType="end"/>
            </w:r>
          </w:hyperlink>
        </w:p>
        <w:p w14:paraId="3CE474F6" w14:textId="5FDFCD64" w:rsidR="00716766" w:rsidRDefault="00DC370A" w:rsidP="00FB157B">
          <w:pPr>
            <w:pStyle w:val="TM1"/>
            <w:rPr>
              <w:rFonts w:eastAsiaTheme="minorEastAsia"/>
              <w:noProof/>
              <w:kern w:val="0"/>
              <w:lang w:eastAsia="fr-FR"/>
              <w14:ligatures w14:val="none"/>
            </w:rPr>
          </w:pPr>
          <w:hyperlink w:anchor="_Toc154140707" w:history="1">
            <w:r w:rsidR="00716766" w:rsidRPr="00D7611C">
              <w:rPr>
                <w:rStyle w:val="Lienhypertexte"/>
                <w:rFonts w:eastAsia="Calibri"/>
                <w:b/>
                <w:bCs/>
                <w:noProof/>
              </w:rPr>
              <w:t>II.</w:t>
            </w:r>
            <w:r w:rsidR="00716766">
              <w:rPr>
                <w:rFonts w:eastAsiaTheme="minorEastAsia" w:hint="cs"/>
                <w:noProof/>
                <w:kern w:val="0"/>
                <w:rtl/>
                <w:lang w:eastAsia="fr-FR"/>
                <w14:ligatures w14:val="none"/>
              </w:rPr>
              <w:t xml:space="preserve">   </w:t>
            </w:r>
            <w:r w:rsidR="00716766" w:rsidRPr="00D7611C">
              <w:rPr>
                <w:rStyle w:val="Lienhypertexte"/>
                <w:rFonts w:eastAsia="Calibri" w:hint="eastAsia"/>
                <w:b/>
                <w:bCs/>
                <w:noProof/>
                <w:rtl/>
              </w:rPr>
              <w:t xml:space="preserve"> الإصلاحات</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التي</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تمّ</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القيام</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بها</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تكريسا</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للحكومة</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المفتوحة</w:t>
            </w:r>
            <w:r w:rsidR="00716766">
              <w:rPr>
                <w:noProof/>
                <w:webHidden/>
              </w:rPr>
              <w:tab/>
            </w:r>
            <w:r w:rsidR="00716766">
              <w:rPr>
                <w:noProof/>
                <w:webHidden/>
              </w:rPr>
              <w:fldChar w:fldCharType="begin"/>
            </w:r>
            <w:r w:rsidR="00716766">
              <w:rPr>
                <w:noProof/>
                <w:webHidden/>
              </w:rPr>
              <w:instrText xml:space="preserve"> PAGEREF _Toc154140707 \h </w:instrText>
            </w:r>
            <w:r w:rsidR="00716766">
              <w:rPr>
                <w:noProof/>
                <w:webHidden/>
              </w:rPr>
            </w:r>
            <w:r w:rsidR="00716766">
              <w:rPr>
                <w:noProof/>
                <w:webHidden/>
              </w:rPr>
              <w:fldChar w:fldCharType="separate"/>
            </w:r>
            <w:r w:rsidR="004A619C">
              <w:rPr>
                <w:noProof/>
                <w:webHidden/>
                <w:rtl/>
              </w:rPr>
              <w:t>3</w:t>
            </w:r>
            <w:r w:rsidR="00716766">
              <w:rPr>
                <w:noProof/>
                <w:webHidden/>
              </w:rPr>
              <w:fldChar w:fldCharType="end"/>
            </w:r>
          </w:hyperlink>
        </w:p>
        <w:p w14:paraId="2367C781" w14:textId="07789503" w:rsidR="00716766" w:rsidRDefault="00DC370A" w:rsidP="00FB157B">
          <w:pPr>
            <w:pStyle w:val="TM1"/>
            <w:rPr>
              <w:rFonts w:eastAsiaTheme="minorEastAsia"/>
              <w:noProof/>
              <w:kern w:val="0"/>
              <w:lang w:eastAsia="fr-FR"/>
              <w14:ligatures w14:val="none"/>
            </w:rPr>
          </w:pPr>
          <w:hyperlink w:anchor="_Toc154140708" w:history="1">
            <w:r w:rsidR="00716766" w:rsidRPr="00D7611C">
              <w:rPr>
                <w:rStyle w:val="Lienhypertexte"/>
                <w:rFonts w:eastAsia="Calibri"/>
                <w:b/>
                <w:bCs/>
                <w:noProof/>
              </w:rPr>
              <w:t>III</w:t>
            </w:r>
            <w:r w:rsidR="00716766" w:rsidRPr="00D7611C">
              <w:rPr>
                <w:rStyle w:val="Lienhypertexte"/>
                <w:rFonts w:eastAsia="Calibri"/>
                <w:b/>
                <w:bCs/>
                <w:noProof/>
                <w:rtl/>
              </w:rPr>
              <w:t>.</w:t>
            </w:r>
            <w:r w:rsidR="00716766">
              <w:rPr>
                <w:rFonts w:eastAsiaTheme="minorEastAsia" w:hint="cs"/>
                <w:noProof/>
                <w:kern w:val="0"/>
                <w:rtl/>
                <w:lang w:eastAsia="fr-FR"/>
                <w14:ligatures w14:val="none"/>
              </w:rPr>
              <w:t xml:space="preserve">  </w:t>
            </w:r>
            <w:r w:rsidR="00716766" w:rsidRPr="00D7611C">
              <w:rPr>
                <w:rStyle w:val="Lienhypertexte"/>
                <w:rFonts w:eastAsia="Calibri" w:hint="eastAsia"/>
                <w:b/>
                <w:bCs/>
                <w:noProof/>
                <w:rtl/>
              </w:rPr>
              <w:t xml:space="preserve"> خطّة</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العمل</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الوطنية</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الخامسة</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لشراكة</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الحكومة</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المفتوحة</w:t>
            </w:r>
            <w:r w:rsidR="00716766" w:rsidRPr="00D7611C">
              <w:rPr>
                <w:rStyle w:val="Lienhypertexte"/>
                <w:rFonts w:eastAsia="Calibri"/>
                <w:b/>
                <w:bCs/>
                <w:noProof/>
                <w:rtl/>
              </w:rPr>
              <w:t xml:space="preserve"> 2023-2025</w:t>
            </w:r>
            <w:r w:rsidR="00716766">
              <w:rPr>
                <w:noProof/>
                <w:webHidden/>
              </w:rPr>
              <w:tab/>
            </w:r>
            <w:r w:rsidR="00716766">
              <w:rPr>
                <w:noProof/>
                <w:webHidden/>
              </w:rPr>
              <w:fldChar w:fldCharType="begin"/>
            </w:r>
            <w:r w:rsidR="00716766">
              <w:rPr>
                <w:noProof/>
                <w:webHidden/>
              </w:rPr>
              <w:instrText xml:space="preserve"> PAGEREF _Toc154140708 \h </w:instrText>
            </w:r>
            <w:r w:rsidR="00716766">
              <w:rPr>
                <w:noProof/>
                <w:webHidden/>
              </w:rPr>
            </w:r>
            <w:r w:rsidR="00716766">
              <w:rPr>
                <w:noProof/>
                <w:webHidden/>
              </w:rPr>
              <w:fldChar w:fldCharType="separate"/>
            </w:r>
            <w:r w:rsidR="004A619C">
              <w:rPr>
                <w:noProof/>
                <w:webHidden/>
                <w:rtl/>
              </w:rPr>
              <w:t>10</w:t>
            </w:r>
            <w:r w:rsidR="00716766">
              <w:rPr>
                <w:noProof/>
                <w:webHidden/>
              </w:rPr>
              <w:fldChar w:fldCharType="end"/>
            </w:r>
          </w:hyperlink>
        </w:p>
        <w:p w14:paraId="5F5D53F0" w14:textId="445EFE8F" w:rsidR="00716766" w:rsidRPr="00716766" w:rsidRDefault="00DC370A" w:rsidP="004B29BD">
          <w:pPr>
            <w:pStyle w:val="TM2"/>
            <w:spacing w:line="360" w:lineRule="auto"/>
            <w:rPr>
              <w:rFonts w:eastAsiaTheme="minorEastAsia"/>
              <w:kern w:val="0"/>
              <w:lang w:eastAsia="fr-FR"/>
              <w14:ligatures w14:val="none"/>
            </w:rPr>
          </w:pPr>
          <w:hyperlink w:anchor="_Toc154140709" w:history="1">
            <w:r w:rsidR="00716766" w:rsidRPr="00716766">
              <w:rPr>
                <w:rStyle w:val="Lienhypertexte"/>
                <w:rtl/>
              </w:rPr>
              <w:t>1.</w:t>
            </w:r>
            <w:r w:rsidR="00716766" w:rsidRPr="00716766">
              <w:rPr>
                <w:rFonts w:eastAsiaTheme="minorEastAsia" w:hint="cs"/>
                <w:kern w:val="0"/>
                <w:rtl/>
                <w:lang w:eastAsia="fr-FR"/>
                <w14:ligatures w14:val="none"/>
              </w:rPr>
              <w:t xml:space="preserve"> </w:t>
            </w:r>
            <w:r w:rsidR="00716766" w:rsidRPr="00716766">
              <w:rPr>
                <w:rStyle w:val="Lienhypertexte"/>
                <w:rFonts w:hint="eastAsia"/>
                <w:rtl/>
              </w:rPr>
              <w:t xml:space="preserve"> المسار</w:t>
            </w:r>
            <w:r w:rsidR="00716766" w:rsidRPr="00716766">
              <w:rPr>
                <w:rStyle w:val="Lienhypertexte"/>
                <w:rtl/>
              </w:rPr>
              <w:t xml:space="preserve"> </w:t>
            </w:r>
            <w:r w:rsidR="00716766" w:rsidRPr="00716766">
              <w:rPr>
                <w:rStyle w:val="Lienhypertexte"/>
                <w:rFonts w:hint="eastAsia"/>
                <w:rtl/>
              </w:rPr>
              <w:t>المعتمد</w:t>
            </w:r>
            <w:r w:rsidR="00716766" w:rsidRPr="00716766">
              <w:rPr>
                <w:rStyle w:val="Lienhypertexte"/>
                <w:rtl/>
              </w:rPr>
              <w:t xml:space="preserve"> </w:t>
            </w:r>
            <w:r w:rsidR="00716766" w:rsidRPr="00716766">
              <w:rPr>
                <w:rStyle w:val="Lienhypertexte"/>
                <w:rFonts w:hint="eastAsia"/>
                <w:rtl/>
              </w:rPr>
              <w:t>لإعداد</w:t>
            </w:r>
            <w:r w:rsidR="00716766" w:rsidRPr="00716766">
              <w:rPr>
                <w:rStyle w:val="Lienhypertexte"/>
                <w:rtl/>
              </w:rPr>
              <w:t xml:space="preserve"> </w:t>
            </w:r>
            <w:r w:rsidR="00716766" w:rsidRPr="00716766">
              <w:rPr>
                <w:rStyle w:val="Lienhypertexte"/>
                <w:rFonts w:hint="eastAsia"/>
                <w:rtl/>
              </w:rPr>
              <w:t>خطّة</w:t>
            </w:r>
            <w:r w:rsidR="00716766" w:rsidRPr="00716766">
              <w:rPr>
                <w:rStyle w:val="Lienhypertexte"/>
                <w:rtl/>
              </w:rPr>
              <w:t xml:space="preserve"> </w:t>
            </w:r>
            <w:r w:rsidR="00716766" w:rsidRPr="00716766">
              <w:rPr>
                <w:rStyle w:val="Lienhypertexte"/>
                <w:rFonts w:hint="eastAsia"/>
                <w:rtl/>
              </w:rPr>
              <w:t>العمل</w:t>
            </w:r>
            <w:r w:rsidR="00716766" w:rsidRPr="00716766">
              <w:rPr>
                <w:rStyle w:val="Lienhypertexte"/>
                <w:rtl/>
              </w:rPr>
              <w:t xml:space="preserve"> </w:t>
            </w:r>
            <w:r w:rsidR="00716766" w:rsidRPr="00716766">
              <w:rPr>
                <w:rStyle w:val="Lienhypertexte"/>
                <w:rFonts w:hint="eastAsia"/>
                <w:rtl/>
              </w:rPr>
              <w:t>الوطنية</w:t>
            </w:r>
            <w:r w:rsidR="00716766" w:rsidRPr="00716766">
              <w:rPr>
                <w:rStyle w:val="Lienhypertexte"/>
                <w:rtl/>
              </w:rPr>
              <w:t xml:space="preserve"> </w:t>
            </w:r>
            <w:r w:rsidR="00716766" w:rsidRPr="00716766">
              <w:rPr>
                <w:rStyle w:val="Lienhypertexte"/>
                <w:rFonts w:hint="eastAsia"/>
                <w:rtl/>
              </w:rPr>
              <w:t>الخامسة</w:t>
            </w:r>
            <w:r w:rsidR="00716766" w:rsidRPr="00716766">
              <w:rPr>
                <w:rStyle w:val="Lienhypertexte"/>
                <w:rtl/>
              </w:rPr>
              <w:t xml:space="preserve"> </w:t>
            </w:r>
            <w:r w:rsidR="00716766" w:rsidRPr="00716766">
              <w:rPr>
                <w:rStyle w:val="Lienhypertexte"/>
                <w:rFonts w:hint="eastAsia"/>
                <w:rtl/>
              </w:rPr>
              <w:t>لشراكة</w:t>
            </w:r>
            <w:r w:rsidR="00716766" w:rsidRPr="00716766">
              <w:rPr>
                <w:rStyle w:val="Lienhypertexte"/>
                <w:rtl/>
              </w:rPr>
              <w:t xml:space="preserve"> </w:t>
            </w:r>
            <w:r w:rsidR="00716766" w:rsidRPr="00716766">
              <w:rPr>
                <w:rStyle w:val="Lienhypertexte"/>
                <w:rFonts w:hint="eastAsia"/>
                <w:rtl/>
              </w:rPr>
              <w:t>الحكومة</w:t>
            </w:r>
            <w:r w:rsidR="00716766" w:rsidRPr="00716766">
              <w:rPr>
                <w:rStyle w:val="Lienhypertexte"/>
                <w:rtl/>
              </w:rPr>
              <w:t xml:space="preserve"> </w:t>
            </w:r>
            <w:r w:rsidR="00716766" w:rsidRPr="00716766">
              <w:rPr>
                <w:rStyle w:val="Lienhypertexte"/>
                <w:rFonts w:hint="eastAsia"/>
                <w:rtl/>
              </w:rPr>
              <w:t>المفتوحة</w:t>
            </w:r>
            <w:r w:rsidR="00716766">
              <w:rPr>
                <w:rStyle w:val="Lienhypertexte"/>
                <w:rFonts w:hint="cs"/>
                <w:rtl/>
              </w:rPr>
              <w:t>....</w:t>
            </w:r>
            <w:r w:rsidR="00716766" w:rsidRPr="00716766">
              <w:rPr>
                <w:webHidden/>
              </w:rPr>
              <w:tab/>
            </w:r>
            <w:r w:rsidR="00716766" w:rsidRPr="00716766">
              <w:rPr>
                <w:webHidden/>
              </w:rPr>
              <w:fldChar w:fldCharType="begin"/>
            </w:r>
            <w:r w:rsidR="00716766" w:rsidRPr="00716766">
              <w:rPr>
                <w:webHidden/>
              </w:rPr>
              <w:instrText xml:space="preserve"> PAGEREF _Toc154140709 \h </w:instrText>
            </w:r>
            <w:r w:rsidR="00716766" w:rsidRPr="00716766">
              <w:rPr>
                <w:webHidden/>
              </w:rPr>
            </w:r>
            <w:r w:rsidR="00716766" w:rsidRPr="00716766">
              <w:rPr>
                <w:webHidden/>
              </w:rPr>
              <w:fldChar w:fldCharType="separate"/>
            </w:r>
            <w:r w:rsidR="004A619C">
              <w:rPr>
                <w:webHidden/>
                <w:rtl/>
              </w:rPr>
              <w:t>10</w:t>
            </w:r>
            <w:r w:rsidR="00716766" w:rsidRPr="00716766">
              <w:rPr>
                <w:webHidden/>
              </w:rPr>
              <w:fldChar w:fldCharType="end"/>
            </w:r>
          </w:hyperlink>
        </w:p>
        <w:p w14:paraId="1A6A013F" w14:textId="114B28D3" w:rsidR="00716766" w:rsidRPr="00716766" w:rsidRDefault="00DC370A" w:rsidP="004B29BD">
          <w:pPr>
            <w:pStyle w:val="TM2"/>
            <w:spacing w:line="360" w:lineRule="auto"/>
            <w:rPr>
              <w:rFonts w:eastAsiaTheme="minorEastAsia"/>
              <w:kern w:val="0"/>
              <w:lang w:eastAsia="fr-FR"/>
              <w14:ligatures w14:val="none"/>
            </w:rPr>
          </w:pPr>
          <w:hyperlink w:anchor="_Toc154140710" w:history="1">
            <w:r w:rsidR="00716766" w:rsidRPr="00716766">
              <w:rPr>
                <w:rStyle w:val="Lienhypertexte"/>
                <w:rtl/>
              </w:rPr>
              <w:t>2.</w:t>
            </w:r>
            <w:r w:rsidR="00716766" w:rsidRPr="00716766">
              <w:rPr>
                <w:rStyle w:val="Lienhypertexte"/>
                <w:rFonts w:hint="eastAsia"/>
                <w:rtl/>
              </w:rPr>
              <w:t xml:space="preserve"> دور</w:t>
            </w:r>
            <w:r w:rsidR="00716766" w:rsidRPr="00716766">
              <w:rPr>
                <w:rStyle w:val="Lienhypertexte"/>
                <w:rtl/>
              </w:rPr>
              <w:t xml:space="preserve"> </w:t>
            </w:r>
            <w:r w:rsidR="00716766" w:rsidRPr="00716766">
              <w:rPr>
                <w:rStyle w:val="Lienhypertexte"/>
                <w:rFonts w:hint="eastAsia"/>
                <w:rtl/>
              </w:rPr>
              <w:t>المجتمع</w:t>
            </w:r>
            <w:r w:rsidR="00716766" w:rsidRPr="00716766">
              <w:rPr>
                <w:rStyle w:val="Lienhypertexte"/>
                <w:rtl/>
              </w:rPr>
              <w:t xml:space="preserve"> </w:t>
            </w:r>
            <w:r w:rsidR="00716766" w:rsidRPr="00716766">
              <w:rPr>
                <w:rStyle w:val="Lienhypertexte"/>
                <w:rFonts w:hint="eastAsia"/>
                <w:rtl/>
              </w:rPr>
              <w:t>المدني</w:t>
            </w:r>
            <w:r w:rsidR="00716766" w:rsidRPr="00716766">
              <w:rPr>
                <w:rStyle w:val="Lienhypertexte"/>
                <w:rtl/>
              </w:rPr>
              <w:t xml:space="preserve"> </w:t>
            </w:r>
            <w:r w:rsidR="00716766" w:rsidRPr="00716766">
              <w:rPr>
                <w:rStyle w:val="Lienhypertexte"/>
                <w:rFonts w:hint="eastAsia"/>
                <w:rtl/>
              </w:rPr>
              <w:t>في</w:t>
            </w:r>
            <w:r w:rsidR="00716766" w:rsidRPr="00716766">
              <w:rPr>
                <w:rStyle w:val="Lienhypertexte"/>
                <w:rtl/>
              </w:rPr>
              <w:t xml:space="preserve"> </w:t>
            </w:r>
            <w:r w:rsidR="00716766" w:rsidRPr="00716766">
              <w:rPr>
                <w:rStyle w:val="Lienhypertexte"/>
                <w:rFonts w:hint="eastAsia"/>
                <w:rtl/>
              </w:rPr>
              <w:t>إعداد</w:t>
            </w:r>
            <w:r w:rsidR="00716766" w:rsidRPr="00716766">
              <w:rPr>
                <w:rStyle w:val="Lienhypertexte"/>
                <w:rtl/>
              </w:rPr>
              <w:t xml:space="preserve"> </w:t>
            </w:r>
            <w:r w:rsidR="00716766" w:rsidRPr="00716766">
              <w:rPr>
                <w:rStyle w:val="Lienhypertexte"/>
                <w:rFonts w:hint="eastAsia"/>
                <w:rtl/>
              </w:rPr>
              <w:t>خطّة</w:t>
            </w:r>
            <w:r w:rsidR="00716766" w:rsidRPr="00716766">
              <w:rPr>
                <w:rStyle w:val="Lienhypertexte"/>
                <w:rtl/>
              </w:rPr>
              <w:t xml:space="preserve"> </w:t>
            </w:r>
            <w:r w:rsidR="00716766" w:rsidRPr="00716766">
              <w:rPr>
                <w:rStyle w:val="Lienhypertexte"/>
                <w:rFonts w:hint="eastAsia"/>
                <w:rtl/>
              </w:rPr>
              <w:t>العمل</w:t>
            </w:r>
            <w:r w:rsidR="00716766" w:rsidRPr="00716766">
              <w:rPr>
                <w:rStyle w:val="Lienhypertexte"/>
                <w:rtl/>
              </w:rPr>
              <w:t xml:space="preserve"> </w:t>
            </w:r>
            <w:r w:rsidR="00716766" w:rsidRPr="00716766">
              <w:rPr>
                <w:rStyle w:val="Lienhypertexte"/>
                <w:rFonts w:hint="eastAsia"/>
                <w:rtl/>
              </w:rPr>
              <w:t>الوطنية</w:t>
            </w:r>
            <w:r w:rsidR="00716766" w:rsidRPr="00716766">
              <w:rPr>
                <w:rStyle w:val="Lienhypertexte"/>
                <w:rtl/>
              </w:rPr>
              <w:t xml:space="preserve"> </w:t>
            </w:r>
            <w:r w:rsidR="00716766" w:rsidRPr="00716766">
              <w:rPr>
                <w:rStyle w:val="Lienhypertexte"/>
                <w:rFonts w:hint="eastAsia"/>
                <w:rtl/>
              </w:rPr>
              <w:t>الخامسة</w:t>
            </w:r>
            <w:r w:rsidR="00716766" w:rsidRPr="00716766">
              <w:rPr>
                <w:rStyle w:val="Lienhypertexte"/>
                <w:rtl/>
              </w:rPr>
              <w:t xml:space="preserve"> </w:t>
            </w:r>
            <w:r w:rsidR="00716766" w:rsidRPr="00716766">
              <w:rPr>
                <w:rStyle w:val="Lienhypertexte"/>
                <w:rFonts w:hint="eastAsia"/>
                <w:rtl/>
              </w:rPr>
              <w:t>لشراكة</w:t>
            </w:r>
            <w:r w:rsidR="00716766" w:rsidRPr="00716766">
              <w:rPr>
                <w:rStyle w:val="Lienhypertexte"/>
                <w:rtl/>
              </w:rPr>
              <w:t xml:space="preserve"> </w:t>
            </w:r>
            <w:r w:rsidR="00716766" w:rsidRPr="00716766">
              <w:rPr>
                <w:rStyle w:val="Lienhypertexte"/>
                <w:rFonts w:hint="eastAsia"/>
                <w:rtl/>
              </w:rPr>
              <w:t>الحكومة</w:t>
            </w:r>
            <w:r w:rsidR="00716766" w:rsidRPr="00716766">
              <w:rPr>
                <w:rStyle w:val="Lienhypertexte"/>
                <w:rtl/>
              </w:rPr>
              <w:t xml:space="preserve"> </w:t>
            </w:r>
            <w:r w:rsidR="00716766" w:rsidRPr="00716766">
              <w:rPr>
                <w:rStyle w:val="Lienhypertexte"/>
                <w:rFonts w:hint="eastAsia"/>
                <w:rtl/>
              </w:rPr>
              <w:t>المفتوحة</w:t>
            </w:r>
            <w:r w:rsidR="00716766">
              <w:rPr>
                <w:rStyle w:val="Lienhypertexte"/>
                <w:rFonts w:hint="cs"/>
                <w:rtl/>
              </w:rPr>
              <w:t>...</w:t>
            </w:r>
            <w:r w:rsidR="00716766" w:rsidRPr="00716766">
              <w:rPr>
                <w:webHidden/>
              </w:rPr>
              <w:tab/>
            </w:r>
            <w:r w:rsidR="00716766" w:rsidRPr="00716766">
              <w:rPr>
                <w:webHidden/>
              </w:rPr>
              <w:fldChar w:fldCharType="begin"/>
            </w:r>
            <w:r w:rsidR="00716766" w:rsidRPr="00716766">
              <w:rPr>
                <w:webHidden/>
              </w:rPr>
              <w:instrText xml:space="preserve"> PAGEREF _Toc154140710 \h </w:instrText>
            </w:r>
            <w:r w:rsidR="00716766" w:rsidRPr="00716766">
              <w:rPr>
                <w:webHidden/>
              </w:rPr>
            </w:r>
            <w:r w:rsidR="00716766" w:rsidRPr="00716766">
              <w:rPr>
                <w:webHidden/>
              </w:rPr>
              <w:fldChar w:fldCharType="separate"/>
            </w:r>
            <w:r w:rsidR="004A619C">
              <w:rPr>
                <w:webHidden/>
                <w:rtl/>
              </w:rPr>
              <w:t>13</w:t>
            </w:r>
            <w:r w:rsidR="00716766" w:rsidRPr="00716766">
              <w:rPr>
                <w:webHidden/>
              </w:rPr>
              <w:fldChar w:fldCharType="end"/>
            </w:r>
          </w:hyperlink>
        </w:p>
        <w:p w14:paraId="6FBE864E" w14:textId="10176D41" w:rsidR="00716766" w:rsidRDefault="00DC370A" w:rsidP="00FB157B">
          <w:pPr>
            <w:pStyle w:val="TM1"/>
            <w:rPr>
              <w:rFonts w:eastAsiaTheme="minorEastAsia"/>
              <w:noProof/>
              <w:kern w:val="0"/>
              <w:lang w:eastAsia="fr-FR"/>
              <w14:ligatures w14:val="none"/>
            </w:rPr>
          </w:pPr>
          <w:hyperlink w:anchor="_Toc154140711" w:history="1">
            <w:r w:rsidR="00716766" w:rsidRPr="00D7611C">
              <w:rPr>
                <w:rStyle w:val="Lienhypertexte"/>
                <w:rFonts w:eastAsia="Calibri"/>
                <w:b/>
                <w:bCs/>
                <w:noProof/>
              </w:rPr>
              <w:t>IV.</w:t>
            </w:r>
            <w:r w:rsidR="00716766">
              <w:rPr>
                <w:rFonts w:eastAsiaTheme="minorEastAsia" w:hint="cs"/>
                <w:noProof/>
                <w:kern w:val="0"/>
                <w:rtl/>
                <w:lang w:eastAsia="fr-FR"/>
                <w14:ligatures w14:val="none"/>
              </w:rPr>
              <w:t xml:space="preserve">   </w:t>
            </w:r>
            <w:r w:rsidR="00716766" w:rsidRPr="00D7611C">
              <w:rPr>
                <w:rStyle w:val="Lienhypertexte"/>
                <w:rFonts w:eastAsia="Calibri" w:hint="eastAsia"/>
                <w:b/>
                <w:bCs/>
                <w:noProof/>
                <w:rtl/>
              </w:rPr>
              <w:t xml:space="preserve"> التعهدات</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المدرجة</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بخطّة</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العمل</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الوطنية</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الخامسة</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لشراكة</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الحكومة</w:t>
            </w:r>
            <w:r w:rsidR="00716766" w:rsidRPr="00D7611C">
              <w:rPr>
                <w:rStyle w:val="Lienhypertexte"/>
                <w:rFonts w:eastAsia="Calibri"/>
                <w:b/>
                <w:bCs/>
                <w:noProof/>
                <w:rtl/>
              </w:rPr>
              <w:t xml:space="preserve"> </w:t>
            </w:r>
            <w:r w:rsidR="00716766" w:rsidRPr="00D7611C">
              <w:rPr>
                <w:rStyle w:val="Lienhypertexte"/>
                <w:rFonts w:eastAsia="Calibri" w:hint="eastAsia"/>
                <w:b/>
                <w:bCs/>
                <w:noProof/>
                <w:rtl/>
              </w:rPr>
              <w:t>المفتوحة</w:t>
            </w:r>
            <w:r w:rsidR="00716766">
              <w:rPr>
                <w:noProof/>
                <w:webHidden/>
              </w:rPr>
              <w:tab/>
            </w:r>
            <w:r w:rsidR="00716766">
              <w:rPr>
                <w:noProof/>
                <w:webHidden/>
              </w:rPr>
              <w:fldChar w:fldCharType="begin"/>
            </w:r>
            <w:r w:rsidR="00716766">
              <w:rPr>
                <w:noProof/>
                <w:webHidden/>
              </w:rPr>
              <w:instrText xml:space="preserve"> PAGEREF _Toc154140711 \h </w:instrText>
            </w:r>
            <w:r w:rsidR="00716766">
              <w:rPr>
                <w:noProof/>
                <w:webHidden/>
              </w:rPr>
            </w:r>
            <w:r w:rsidR="00716766">
              <w:rPr>
                <w:noProof/>
                <w:webHidden/>
              </w:rPr>
              <w:fldChar w:fldCharType="separate"/>
            </w:r>
            <w:r w:rsidR="004A619C">
              <w:rPr>
                <w:noProof/>
                <w:webHidden/>
                <w:rtl/>
              </w:rPr>
              <w:t>17</w:t>
            </w:r>
            <w:r w:rsidR="00716766">
              <w:rPr>
                <w:noProof/>
                <w:webHidden/>
              </w:rPr>
              <w:fldChar w:fldCharType="end"/>
            </w:r>
          </w:hyperlink>
        </w:p>
        <w:p w14:paraId="7B3355EB" w14:textId="1FD4A997" w:rsidR="00716766" w:rsidRDefault="00DC370A" w:rsidP="00FB157B">
          <w:pPr>
            <w:pStyle w:val="TM1"/>
            <w:rPr>
              <w:rFonts w:eastAsiaTheme="minorEastAsia"/>
              <w:noProof/>
              <w:kern w:val="0"/>
              <w:lang w:eastAsia="fr-FR"/>
              <w14:ligatures w14:val="none"/>
            </w:rPr>
          </w:pPr>
          <w:hyperlink w:anchor="_Toc154140712" w:history="1">
            <w:r w:rsidR="00716766" w:rsidRPr="00D7611C">
              <w:rPr>
                <w:rStyle w:val="Lienhypertexte"/>
                <w:rFonts w:hint="eastAsia"/>
                <w:b/>
                <w:bCs/>
                <w:noProof/>
                <w:rtl/>
              </w:rPr>
              <w:t>المحور</w:t>
            </w:r>
            <w:r w:rsidR="00716766" w:rsidRPr="00D7611C">
              <w:rPr>
                <w:rStyle w:val="Lienhypertexte"/>
                <w:b/>
                <w:bCs/>
                <w:noProof/>
                <w:rtl/>
              </w:rPr>
              <w:t xml:space="preserve"> </w:t>
            </w:r>
            <w:r w:rsidR="00716766" w:rsidRPr="00D7611C">
              <w:rPr>
                <w:rStyle w:val="Lienhypertexte"/>
                <w:rFonts w:hint="eastAsia"/>
                <w:b/>
                <w:bCs/>
                <w:noProof/>
                <w:rtl/>
              </w:rPr>
              <w:t>الأول</w:t>
            </w:r>
            <w:r w:rsidR="00716766" w:rsidRPr="00D7611C">
              <w:rPr>
                <w:rStyle w:val="Lienhypertexte"/>
                <w:b/>
                <w:bCs/>
                <w:noProof/>
                <w:rtl/>
              </w:rPr>
              <w:t xml:space="preserve">: </w:t>
            </w:r>
            <w:r w:rsidR="00716766" w:rsidRPr="00D7611C">
              <w:rPr>
                <w:rStyle w:val="Lienhypertexte"/>
                <w:rFonts w:hint="eastAsia"/>
                <w:b/>
                <w:bCs/>
                <w:noProof/>
                <w:rtl/>
              </w:rPr>
              <w:t>الشفافية</w:t>
            </w:r>
            <w:r w:rsidR="00716766" w:rsidRPr="00D7611C">
              <w:rPr>
                <w:rStyle w:val="Lienhypertexte"/>
                <w:b/>
                <w:bCs/>
                <w:noProof/>
                <w:rtl/>
              </w:rPr>
              <w:t xml:space="preserve"> </w:t>
            </w:r>
            <w:r w:rsidR="00716766" w:rsidRPr="00D7611C">
              <w:rPr>
                <w:rStyle w:val="Lienhypertexte"/>
                <w:rFonts w:hint="eastAsia"/>
                <w:b/>
                <w:bCs/>
                <w:noProof/>
                <w:rtl/>
              </w:rPr>
              <w:t>وحوكمة</w:t>
            </w:r>
            <w:r w:rsidR="00716766" w:rsidRPr="00D7611C">
              <w:rPr>
                <w:rStyle w:val="Lienhypertexte"/>
                <w:b/>
                <w:bCs/>
                <w:noProof/>
                <w:rtl/>
              </w:rPr>
              <w:t xml:space="preserve"> </w:t>
            </w:r>
            <w:r w:rsidR="00716766" w:rsidRPr="00D7611C">
              <w:rPr>
                <w:rStyle w:val="Lienhypertexte"/>
                <w:rFonts w:hint="eastAsia"/>
                <w:b/>
                <w:bCs/>
                <w:noProof/>
                <w:rtl/>
              </w:rPr>
              <w:t>التصرف</w:t>
            </w:r>
            <w:r w:rsidR="00716766" w:rsidRPr="00D7611C">
              <w:rPr>
                <w:rStyle w:val="Lienhypertexte"/>
                <w:b/>
                <w:bCs/>
                <w:noProof/>
                <w:rtl/>
              </w:rPr>
              <w:t xml:space="preserve"> </w:t>
            </w:r>
            <w:r w:rsidR="00716766" w:rsidRPr="00D7611C">
              <w:rPr>
                <w:rStyle w:val="Lienhypertexte"/>
                <w:rFonts w:hint="eastAsia"/>
                <w:b/>
                <w:bCs/>
                <w:noProof/>
                <w:rtl/>
              </w:rPr>
              <w:t>في</w:t>
            </w:r>
            <w:r w:rsidR="00716766" w:rsidRPr="00D7611C">
              <w:rPr>
                <w:rStyle w:val="Lienhypertexte"/>
                <w:b/>
                <w:bCs/>
                <w:noProof/>
                <w:rtl/>
              </w:rPr>
              <w:t xml:space="preserve"> </w:t>
            </w:r>
            <w:r w:rsidR="00716766" w:rsidRPr="00D7611C">
              <w:rPr>
                <w:rStyle w:val="Lienhypertexte"/>
                <w:rFonts w:hint="eastAsia"/>
                <w:b/>
                <w:bCs/>
                <w:noProof/>
                <w:rtl/>
              </w:rPr>
              <w:t>الموارد</w:t>
            </w:r>
            <w:r w:rsidR="00716766" w:rsidRPr="00D7611C">
              <w:rPr>
                <w:rStyle w:val="Lienhypertexte"/>
                <w:b/>
                <w:bCs/>
                <w:noProof/>
                <w:rtl/>
              </w:rPr>
              <w:t xml:space="preserve"> </w:t>
            </w:r>
            <w:r w:rsidR="00716766" w:rsidRPr="00D7611C">
              <w:rPr>
                <w:rStyle w:val="Lienhypertexte"/>
                <w:rFonts w:hint="eastAsia"/>
                <w:b/>
                <w:bCs/>
                <w:noProof/>
                <w:rtl/>
              </w:rPr>
              <w:t>الطبيعية</w:t>
            </w:r>
            <w:r w:rsidR="00716766">
              <w:rPr>
                <w:noProof/>
                <w:webHidden/>
              </w:rPr>
              <w:tab/>
            </w:r>
            <w:r w:rsidR="00716766">
              <w:rPr>
                <w:noProof/>
                <w:webHidden/>
              </w:rPr>
              <w:fldChar w:fldCharType="begin"/>
            </w:r>
            <w:r w:rsidR="00716766">
              <w:rPr>
                <w:noProof/>
                <w:webHidden/>
              </w:rPr>
              <w:instrText xml:space="preserve"> PAGEREF _Toc154140712 \h </w:instrText>
            </w:r>
            <w:r w:rsidR="00716766">
              <w:rPr>
                <w:noProof/>
                <w:webHidden/>
              </w:rPr>
            </w:r>
            <w:r w:rsidR="00716766">
              <w:rPr>
                <w:noProof/>
                <w:webHidden/>
              </w:rPr>
              <w:fldChar w:fldCharType="separate"/>
            </w:r>
            <w:r w:rsidR="004A619C">
              <w:rPr>
                <w:noProof/>
                <w:webHidden/>
                <w:rtl/>
              </w:rPr>
              <w:t>18</w:t>
            </w:r>
            <w:r w:rsidR="00716766">
              <w:rPr>
                <w:noProof/>
                <w:webHidden/>
              </w:rPr>
              <w:fldChar w:fldCharType="end"/>
            </w:r>
          </w:hyperlink>
        </w:p>
        <w:p w14:paraId="7B7414AD" w14:textId="3B37E2BE" w:rsidR="00716766" w:rsidRPr="00716766" w:rsidRDefault="00DC370A" w:rsidP="004B29BD">
          <w:pPr>
            <w:pStyle w:val="TM2"/>
            <w:spacing w:line="360" w:lineRule="auto"/>
            <w:rPr>
              <w:rFonts w:eastAsiaTheme="minorEastAsia"/>
              <w:kern w:val="0"/>
              <w:lang w:eastAsia="fr-FR"/>
              <w14:ligatures w14:val="none"/>
            </w:rPr>
          </w:pPr>
          <w:hyperlink w:anchor="_Toc154140713" w:history="1">
            <w:r w:rsidR="00716766" w:rsidRPr="00716766">
              <w:rPr>
                <w:rStyle w:val="Lienhypertexte"/>
                <w:rFonts w:hint="eastAsia"/>
                <w:rtl/>
              </w:rPr>
              <w:t>التعهد</w:t>
            </w:r>
            <w:r w:rsidR="00716766" w:rsidRPr="00716766">
              <w:rPr>
                <w:rStyle w:val="Lienhypertexte"/>
                <w:rtl/>
              </w:rPr>
              <w:t xml:space="preserve"> </w:t>
            </w:r>
            <w:r w:rsidR="00716766" w:rsidRPr="00716766">
              <w:rPr>
                <w:rStyle w:val="Lienhypertexte"/>
                <w:rFonts w:hint="eastAsia"/>
                <w:rtl/>
              </w:rPr>
              <w:t>عدد</w:t>
            </w:r>
            <w:r w:rsidR="00716766" w:rsidRPr="00716766">
              <w:rPr>
                <w:rStyle w:val="Lienhypertexte"/>
                <w:rtl/>
              </w:rPr>
              <w:t xml:space="preserve"> 1: </w:t>
            </w:r>
            <w:r w:rsidR="00716766" w:rsidRPr="00716766">
              <w:rPr>
                <w:rStyle w:val="Lienhypertexte"/>
                <w:rFonts w:hint="eastAsia"/>
                <w:rtl/>
              </w:rPr>
              <w:t>تكريس</w:t>
            </w:r>
            <w:r w:rsidR="00716766" w:rsidRPr="00716766">
              <w:rPr>
                <w:rStyle w:val="Lienhypertexte"/>
                <w:rtl/>
              </w:rPr>
              <w:t xml:space="preserve"> </w:t>
            </w:r>
            <w:r w:rsidR="00716766" w:rsidRPr="00716766">
              <w:rPr>
                <w:rStyle w:val="Lienhypertexte"/>
                <w:rFonts w:hint="eastAsia"/>
                <w:rtl/>
              </w:rPr>
              <w:t>الشفافية</w:t>
            </w:r>
            <w:r w:rsidR="00716766" w:rsidRPr="00716766">
              <w:rPr>
                <w:rStyle w:val="Lienhypertexte"/>
                <w:rtl/>
              </w:rPr>
              <w:t xml:space="preserve"> </w:t>
            </w:r>
            <w:r w:rsidR="00716766" w:rsidRPr="00716766">
              <w:rPr>
                <w:rStyle w:val="Lienhypertexte"/>
                <w:rFonts w:hint="eastAsia"/>
                <w:rtl/>
              </w:rPr>
              <w:t>المالية</w:t>
            </w:r>
            <w:r w:rsidR="00716766" w:rsidRPr="00716766">
              <w:rPr>
                <w:webHidden/>
              </w:rPr>
              <w:tab/>
            </w:r>
            <w:r w:rsidR="00716766" w:rsidRPr="00716766">
              <w:rPr>
                <w:webHidden/>
              </w:rPr>
              <w:fldChar w:fldCharType="begin"/>
            </w:r>
            <w:r w:rsidR="00716766" w:rsidRPr="00716766">
              <w:rPr>
                <w:webHidden/>
              </w:rPr>
              <w:instrText xml:space="preserve"> PAGEREF _Toc154140713 \h </w:instrText>
            </w:r>
            <w:r w:rsidR="00716766" w:rsidRPr="00716766">
              <w:rPr>
                <w:webHidden/>
              </w:rPr>
            </w:r>
            <w:r w:rsidR="00716766" w:rsidRPr="00716766">
              <w:rPr>
                <w:webHidden/>
              </w:rPr>
              <w:fldChar w:fldCharType="separate"/>
            </w:r>
            <w:r w:rsidR="004A619C">
              <w:rPr>
                <w:webHidden/>
                <w:rtl/>
              </w:rPr>
              <w:t>19</w:t>
            </w:r>
            <w:r w:rsidR="00716766" w:rsidRPr="00716766">
              <w:rPr>
                <w:webHidden/>
              </w:rPr>
              <w:fldChar w:fldCharType="end"/>
            </w:r>
          </w:hyperlink>
        </w:p>
        <w:p w14:paraId="2F4A17E0" w14:textId="342B6A00" w:rsidR="00716766" w:rsidRPr="00716766" w:rsidRDefault="00DC370A" w:rsidP="004B29BD">
          <w:pPr>
            <w:pStyle w:val="TM2"/>
            <w:spacing w:line="360" w:lineRule="auto"/>
            <w:rPr>
              <w:rFonts w:eastAsiaTheme="minorEastAsia"/>
              <w:kern w:val="0"/>
              <w:lang w:eastAsia="fr-FR"/>
              <w14:ligatures w14:val="none"/>
            </w:rPr>
          </w:pPr>
          <w:hyperlink w:anchor="_Toc154140714" w:history="1">
            <w:r w:rsidR="00716766" w:rsidRPr="00716766">
              <w:rPr>
                <w:rStyle w:val="Lienhypertexte"/>
                <w:rFonts w:hint="eastAsia"/>
                <w:rtl/>
              </w:rPr>
              <w:t>التعهد</w:t>
            </w:r>
            <w:r w:rsidR="00716766" w:rsidRPr="00716766">
              <w:rPr>
                <w:rStyle w:val="Lienhypertexte"/>
                <w:rtl/>
              </w:rPr>
              <w:t xml:space="preserve"> </w:t>
            </w:r>
            <w:r w:rsidR="00716766" w:rsidRPr="00716766">
              <w:rPr>
                <w:rStyle w:val="Lienhypertexte"/>
                <w:rFonts w:hint="eastAsia"/>
                <w:rtl/>
              </w:rPr>
              <w:t>عدد</w:t>
            </w:r>
            <w:r w:rsidR="00716766" w:rsidRPr="00716766">
              <w:rPr>
                <w:rStyle w:val="Lienhypertexte"/>
                <w:rtl/>
              </w:rPr>
              <w:t xml:space="preserve"> 2 </w:t>
            </w:r>
            <w:r w:rsidR="00716766" w:rsidRPr="00716766">
              <w:rPr>
                <w:rStyle w:val="Lienhypertexte"/>
              </w:rPr>
              <w:t>:</w:t>
            </w:r>
            <w:r w:rsidR="00716766" w:rsidRPr="00716766">
              <w:rPr>
                <w:rStyle w:val="Lienhypertexte"/>
                <w:rtl/>
              </w:rPr>
              <w:t xml:space="preserve"> </w:t>
            </w:r>
            <w:r w:rsidR="00716766" w:rsidRPr="00716766">
              <w:rPr>
                <w:rStyle w:val="Lienhypertexte"/>
                <w:rFonts w:hint="eastAsia"/>
                <w:rtl/>
              </w:rPr>
              <w:t>منظومة</w:t>
            </w:r>
            <w:r w:rsidR="00716766" w:rsidRPr="00716766">
              <w:rPr>
                <w:rStyle w:val="Lienhypertexte"/>
                <w:rtl/>
              </w:rPr>
              <w:t xml:space="preserve"> </w:t>
            </w:r>
            <w:r w:rsidR="00716766" w:rsidRPr="00716766">
              <w:rPr>
                <w:rStyle w:val="Lienhypertexte"/>
                <w:rFonts w:hint="eastAsia"/>
                <w:rtl/>
              </w:rPr>
              <w:t>استخلاص</w:t>
            </w:r>
            <w:r w:rsidR="00716766" w:rsidRPr="00716766">
              <w:rPr>
                <w:rStyle w:val="Lienhypertexte"/>
                <w:rtl/>
              </w:rPr>
              <w:t xml:space="preserve"> </w:t>
            </w:r>
            <w:r w:rsidR="00716766" w:rsidRPr="00716766">
              <w:rPr>
                <w:rStyle w:val="Lienhypertexte"/>
                <w:rFonts w:hint="eastAsia"/>
                <w:rtl/>
              </w:rPr>
              <w:t>معاليم</w:t>
            </w:r>
            <w:r w:rsidR="00716766" w:rsidRPr="00716766">
              <w:rPr>
                <w:rStyle w:val="Lienhypertexte"/>
                <w:rtl/>
              </w:rPr>
              <w:t xml:space="preserve"> </w:t>
            </w:r>
            <w:r w:rsidR="00716766" w:rsidRPr="00716766">
              <w:rPr>
                <w:rStyle w:val="Lienhypertexte"/>
                <w:rFonts w:hint="eastAsia"/>
                <w:rtl/>
              </w:rPr>
              <w:t>استغلال</w:t>
            </w:r>
            <w:r w:rsidR="00716766" w:rsidRPr="00716766">
              <w:rPr>
                <w:rStyle w:val="Lienhypertexte"/>
                <w:rtl/>
              </w:rPr>
              <w:t xml:space="preserve"> </w:t>
            </w:r>
            <w:r w:rsidR="00716766" w:rsidRPr="00716766">
              <w:rPr>
                <w:rStyle w:val="Lienhypertexte"/>
                <w:rFonts w:hint="eastAsia"/>
                <w:rtl/>
              </w:rPr>
              <w:t>الملك</w:t>
            </w:r>
            <w:r w:rsidR="00716766" w:rsidRPr="00716766">
              <w:rPr>
                <w:rStyle w:val="Lienhypertexte"/>
                <w:rtl/>
              </w:rPr>
              <w:t xml:space="preserve"> </w:t>
            </w:r>
            <w:r w:rsidR="00716766" w:rsidRPr="00716766">
              <w:rPr>
                <w:rStyle w:val="Lienhypertexte"/>
                <w:rFonts w:hint="eastAsia"/>
                <w:rtl/>
              </w:rPr>
              <w:t>العمومي</w:t>
            </w:r>
            <w:r w:rsidR="00716766" w:rsidRPr="00716766">
              <w:rPr>
                <w:rStyle w:val="Lienhypertexte"/>
                <w:rtl/>
              </w:rPr>
              <w:t xml:space="preserve"> </w:t>
            </w:r>
            <w:r w:rsidR="00716766" w:rsidRPr="00716766">
              <w:rPr>
                <w:rStyle w:val="Lienhypertexte"/>
                <w:rFonts w:hint="eastAsia"/>
                <w:rtl/>
              </w:rPr>
              <w:t>للمياه</w:t>
            </w:r>
            <w:r w:rsidR="00716766" w:rsidRPr="00716766">
              <w:rPr>
                <w:webHidden/>
              </w:rPr>
              <w:tab/>
            </w:r>
            <w:r w:rsidR="00716766" w:rsidRPr="00716766">
              <w:rPr>
                <w:webHidden/>
              </w:rPr>
              <w:fldChar w:fldCharType="begin"/>
            </w:r>
            <w:r w:rsidR="00716766" w:rsidRPr="00716766">
              <w:rPr>
                <w:webHidden/>
              </w:rPr>
              <w:instrText xml:space="preserve"> PAGEREF _Toc154140714 \h </w:instrText>
            </w:r>
            <w:r w:rsidR="00716766" w:rsidRPr="00716766">
              <w:rPr>
                <w:webHidden/>
              </w:rPr>
            </w:r>
            <w:r w:rsidR="00716766" w:rsidRPr="00716766">
              <w:rPr>
                <w:webHidden/>
              </w:rPr>
              <w:fldChar w:fldCharType="separate"/>
            </w:r>
            <w:r w:rsidR="004A619C">
              <w:rPr>
                <w:webHidden/>
                <w:rtl/>
              </w:rPr>
              <w:t>22</w:t>
            </w:r>
            <w:r w:rsidR="00716766" w:rsidRPr="00716766">
              <w:rPr>
                <w:webHidden/>
              </w:rPr>
              <w:fldChar w:fldCharType="end"/>
            </w:r>
          </w:hyperlink>
        </w:p>
        <w:p w14:paraId="4882BCEC" w14:textId="4A59016F" w:rsidR="00716766" w:rsidRPr="00716766" w:rsidRDefault="00DC370A" w:rsidP="004B29BD">
          <w:pPr>
            <w:pStyle w:val="TM2"/>
            <w:spacing w:line="360" w:lineRule="auto"/>
            <w:rPr>
              <w:rFonts w:eastAsiaTheme="minorEastAsia"/>
              <w:kern w:val="0"/>
              <w:lang w:eastAsia="fr-FR"/>
              <w14:ligatures w14:val="none"/>
            </w:rPr>
          </w:pPr>
          <w:hyperlink w:anchor="_Toc154140715" w:history="1">
            <w:r w:rsidR="00716766" w:rsidRPr="00716766">
              <w:rPr>
                <w:rStyle w:val="Lienhypertexte"/>
                <w:rFonts w:hint="eastAsia"/>
                <w:rtl/>
              </w:rPr>
              <w:t>التعهد</w:t>
            </w:r>
            <w:r w:rsidR="00716766" w:rsidRPr="00716766">
              <w:rPr>
                <w:rStyle w:val="Lienhypertexte"/>
                <w:rtl/>
              </w:rPr>
              <w:t xml:space="preserve"> </w:t>
            </w:r>
            <w:r w:rsidR="00716766" w:rsidRPr="00716766">
              <w:rPr>
                <w:rStyle w:val="Lienhypertexte"/>
                <w:rFonts w:hint="eastAsia"/>
                <w:rtl/>
              </w:rPr>
              <w:t>عدد</w:t>
            </w:r>
            <w:r w:rsidR="00716766" w:rsidRPr="00716766">
              <w:rPr>
                <w:rStyle w:val="Lienhypertexte"/>
                <w:rtl/>
              </w:rPr>
              <w:t xml:space="preserve"> 3</w:t>
            </w:r>
            <w:r w:rsidR="00716766" w:rsidRPr="00716766">
              <w:rPr>
                <w:rStyle w:val="Lienhypertexte"/>
              </w:rPr>
              <w:t xml:space="preserve"> </w:t>
            </w:r>
            <w:r w:rsidR="00716766" w:rsidRPr="00716766">
              <w:rPr>
                <w:rStyle w:val="Lienhypertexte"/>
                <w:rtl/>
              </w:rPr>
              <w:t xml:space="preserve">: </w:t>
            </w:r>
            <w:r w:rsidR="00716766" w:rsidRPr="00716766">
              <w:rPr>
                <w:rStyle w:val="Lienhypertexte"/>
                <w:rFonts w:hint="eastAsia"/>
                <w:rtl/>
              </w:rPr>
              <w:t>منظومة</w:t>
            </w:r>
            <w:r w:rsidR="00716766" w:rsidRPr="00716766">
              <w:rPr>
                <w:rStyle w:val="Lienhypertexte"/>
                <w:rtl/>
              </w:rPr>
              <w:t xml:space="preserve"> </w:t>
            </w:r>
            <w:r w:rsidR="00716766" w:rsidRPr="00716766">
              <w:rPr>
                <w:rStyle w:val="Lienhypertexte"/>
                <w:rFonts w:hint="eastAsia"/>
                <w:rtl/>
              </w:rPr>
              <w:t>التصرف</w:t>
            </w:r>
            <w:r w:rsidR="00716766" w:rsidRPr="00716766">
              <w:rPr>
                <w:rStyle w:val="Lienhypertexte"/>
                <w:rtl/>
              </w:rPr>
              <w:t xml:space="preserve"> </w:t>
            </w:r>
            <w:r w:rsidR="00716766" w:rsidRPr="00716766">
              <w:rPr>
                <w:rStyle w:val="Lienhypertexte"/>
                <w:rFonts w:hint="eastAsia"/>
                <w:rtl/>
              </w:rPr>
              <w:t>في</w:t>
            </w:r>
            <w:r w:rsidR="00716766" w:rsidRPr="00716766">
              <w:rPr>
                <w:rStyle w:val="Lienhypertexte"/>
                <w:rtl/>
              </w:rPr>
              <w:t xml:space="preserve"> </w:t>
            </w:r>
            <w:r w:rsidR="00716766" w:rsidRPr="00716766">
              <w:rPr>
                <w:rStyle w:val="Lienhypertexte"/>
                <w:rFonts w:hint="eastAsia"/>
                <w:rtl/>
              </w:rPr>
              <w:t>مطالب</w:t>
            </w:r>
            <w:r w:rsidR="00716766" w:rsidRPr="00716766">
              <w:rPr>
                <w:rStyle w:val="Lienhypertexte"/>
                <w:rtl/>
              </w:rPr>
              <w:t xml:space="preserve">  </w:t>
            </w:r>
            <w:r w:rsidR="00716766" w:rsidRPr="00716766">
              <w:rPr>
                <w:rStyle w:val="Lienhypertexte"/>
                <w:rFonts w:hint="eastAsia"/>
                <w:rtl/>
              </w:rPr>
              <w:t>رخص</w:t>
            </w:r>
            <w:r w:rsidR="00716766" w:rsidRPr="00716766">
              <w:rPr>
                <w:rStyle w:val="Lienhypertexte"/>
                <w:rtl/>
              </w:rPr>
              <w:t xml:space="preserve"> </w:t>
            </w:r>
            <w:r w:rsidR="00716766" w:rsidRPr="00716766">
              <w:rPr>
                <w:rStyle w:val="Lienhypertexte"/>
                <w:rFonts w:hint="eastAsia"/>
                <w:rtl/>
              </w:rPr>
              <w:t>البحث</w:t>
            </w:r>
            <w:r w:rsidR="00716766" w:rsidRPr="00716766">
              <w:rPr>
                <w:rStyle w:val="Lienhypertexte"/>
              </w:rPr>
              <w:t xml:space="preserve"> </w:t>
            </w:r>
            <w:r w:rsidR="00716766" w:rsidRPr="00716766">
              <w:rPr>
                <w:rStyle w:val="Lienhypertexte"/>
                <w:rFonts w:hint="eastAsia"/>
                <w:rtl/>
              </w:rPr>
              <w:t>واستغلال</w:t>
            </w:r>
            <w:r w:rsidR="00716766" w:rsidRPr="00716766">
              <w:rPr>
                <w:rStyle w:val="Lienhypertexte"/>
                <w:rtl/>
              </w:rPr>
              <w:t xml:space="preserve"> </w:t>
            </w:r>
            <w:r w:rsidR="00716766" w:rsidRPr="00716766">
              <w:rPr>
                <w:rStyle w:val="Lienhypertexte"/>
                <w:rFonts w:hint="eastAsia"/>
                <w:rtl/>
              </w:rPr>
              <w:t>الملك</w:t>
            </w:r>
            <w:r w:rsidR="00716766" w:rsidRPr="00716766">
              <w:rPr>
                <w:rStyle w:val="Lienhypertexte"/>
                <w:rtl/>
              </w:rPr>
              <w:t xml:space="preserve"> </w:t>
            </w:r>
            <w:r w:rsidR="00716766" w:rsidRPr="00716766">
              <w:rPr>
                <w:rStyle w:val="Lienhypertexte"/>
                <w:rFonts w:hint="eastAsia"/>
                <w:rtl/>
              </w:rPr>
              <w:t>العمومي</w:t>
            </w:r>
            <w:r w:rsidR="00716766" w:rsidRPr="00716766">
              <w:rPr>
                <w:rStyle w:val="Lienhypertexte"/>
                <w:rtl/>
              </w:rPr>
              <w:t xml:space="preserve"> </w:t>
            </w:r>
            <w:r w:rsidR="00716766" w:rsidRPr="00716766">
              <w:rPr>
                <w:rStyle w:val="Lienhypertexte"/>
                <w:rFonts w:hint="eastAsia"/>
                <w:rtl/>
              </w:rPr>
              <w:t>للمياه</w:t>
            </w:r>
            <w:r w:rsidR="00716766" w:rsidRPr="00716766">
              <w:rPr>
                <w:webHidden/>
              </w:rPr>
              <w:tab/>
            </w:r>
            <w:r w:rsidR="00716766" w:rsidRPr="00716766">
              <w:rPr>
                <w:webHidden/>
              </w:rPr>
              <w:fldChar w:fldCharType="begin"/>
            </w:r>
            <w:r w:rsidR="00716766" w:rsidRPr="00716766">
              <w:rPr>
                <w:webHidden/>
              </w:rPr>
              <w:instrText xml:space="preserve"> PAGEREF _Toc154140715 \h </w:instrText>
            </w:r>
            <w:r w:rsidR="00716766" w:rsidRPr="00716766">
              <w:rPr>
                <w:webHidden/>
              </w:rPr>
            </w:r>
            <w:r w:rsidR="00716766" w:rsidRPr="00716766">
              <w:rPr>
                <w:webHidden/>
              </w:rPr>
              <w:fldChar w:fldCharType="separate"/>
            </w:r>
            <w:r w:rsidR="004A619C">
              <w:rPr>
                <w:webHidden/>
                <w:rtl/>
              </w:rPr>
              <w:t>24</w:t>
            </w:r>
            <w:r w:rsidR="00716766" w:rsidRPr="00716766">
              <w:rPr>
                <w:webHidden/>
              </w:rPr>
              <w:fldChar w:fldCharType="end"/>
            </w:r>
          </w:hyperlink>
        </w:p>
        <w:p w14:paraId="5A968DB0" w14:textId="6E5B422D" w:rsidR="00716766" w:rsidRPr="00716766" w:rsidRDefault="00DC370A" w:rsidP="004B29BD">
          <w:pPr>
            <w:pStyle w:val="TM2"/>
            <w:spacing w:line="360" w:lineRule="auto"/>
            <w:rPr>
              <w:rFonts w:eastAsiaTheme="minorEastAsia"/>
              <w:kern w:val="0"/>
              <w:lang w:eastAsia="fr-FR"/>
              <w14:ligatures w14:val="none"/>
            </w:rPr>
          </w:pPr>
          <w:hyperlink w:anchor="_Toc154140716" w:history="1">
            <w:r w:rsidR="00716766" w:rsidRPr="00716766">
              <w:rPr>
                <w:rStyle w:val="Lienhypertexte"/>
                <w:rFonts w:hint="eastAsia"/>
                <w:rtl/>
              </w:rPr>
              <w:t>التعهد</w:t>
            </w:r>
            <w:r w:rsidR="00716766" w:rsidRPr="00716766">
              <w:rPr>
                <w:rStyle w:val="Lienhypertexte"/>
                <w:rtl/>
              </w:rPr>
              <w:t xml:space="preserve"> </w:t>
            </w:r>
            <w:r w:rsidR="00716766" w:rsidRPr="00716766">
              <w:rPr>
                <w:rStyle w:val="Lienhypertexte"/>
                <w:rFonts w:hint="eastAsia"/>
                <w:rtl/>
              </w:rPr>
              <w:t>عدد</w:t>
            </w:r>
            <w:r w:rsidR="00716766" w:rsidRPr="00716766">
              <w:rPr>
                <w:rStyle w:val="Lienhypertexte"/>
                <w:rtl/>
              </w:rPr>
              <w:t xml:space="preserve"> 4 : </w:t>
            </w:r>
            <w:r w:rsidR="00716766" w:rsidRPr="00716766">
              <w:rPr>
                <w:rStyle w:val="Lienhypertexte"/>
                <w:rFonts w:hint="eastAsia"/>
                <w:rtl/>
              </w:rPr>
              <w:t>تعزيز</w:t>
            </w:r>
            <w:r w:rsidR="00716766" w:rsidRPr="00716766">
              <w:rPr>
                <w:rStyle w:val="Lienhypertexte"/>
                <w:rtl/>
              </w:rPr>
              <w:t xml:space="preserve"> </w:t>
            </w:r>
            <w:r w:rsidR="00716766" w:rsidRPr="00716766">
              <w:rPr>
                <w:rStyle w:val="Lienhypertexte"/>
                <w:rFonts w:hint="eastAsia"/>
                <w:rtl/>
              </w:rPr>
              <w:t>الشفافية</w:t>
            </w:r>
            <w:r w:rsidR="00716766" w:rsidRPr="00716766">
              <w:rPr>
                <w:rStyle w:val="Lienhypertexte"/>
                <w:rtl/>
              </w:rPr>
              <w:t xml:space="preserve"> </w:t>
            </w:r>
            <w:r w:rsidR="00716766" w:rsidRPr="00716766">
              <w:rPr>
                <w:rStyle w:val="Lienhypertexte"/>
                <w:rFonts w:hint="eastAsia"/>
                <w:rtl/>
              </w:rPr>
              <w:t>على</w:t>
            </w:r>
            <w:r w:rsidR="00716766" w:rsidRPr="00716766">
              <w:rPr>
                <w:rStyle w:val="Lienhypertexte"/>
                <w:rtl/>
              </w:rPr>
              <w:t xml:space="preserve"> </w:t>
            </w:r>
            <w:r w:rsidR="00716766" w:rsidRPr="00716766">
              <w:rPr>
                <w:rStyle w:val="Lienhypertexte"/>
                <w:rFonts w:hint="eastAsia"/>
                <w:rtl/>
              </w:rPr>
              <w:t>مستوى</w:t>
            </w:r>
            <w:r w:rsidR="00716766" w:rsidRPr="00716766">
              <w:rPr>
                <w:rStyle w:val="Lienhypertexte"/>
                <w:rtl/>
              </w:rPr>
              <w:t xml:space="preserve"> </w:t>
            </w:r>
            <w:r w:rsidR="00716766" w:rsidRPr="00716766">
              <w:rPr>
                <w:rStyle w:val="Lienhypertexte"/>
                <w:rFonts w:hint="eastAsia"/>
                <w:rtl/>
              </w:rPr>
              <w:t>المشاريع</w:t>
            </w:r>
            <w:r w:rsidR="00716766" w:rsidRPr="00716766">
              <w:rPr>
                <w:rStyle w:val="Lienhypertexte"/>
                <w:rtl/>
              </w:rPr>
              <w:t xml:space="preserve"> </w:t>
            </w:r>
            <w:r w:rsidR="00716766" w:rsidRPr="00716766">
              <w:rPr>
                <w:rStyle w:val="Lienhypertexte"/>
                <w:rFonts w:hint="eastAsia"/>
                <w:rtl/>
              </w:rPr>
              <w:t>العمومية</w:t>
            </w:r>
            <w:r w:rsidR="00716766" w:rsidRPr="00716766">
              <w:rPr>
                <w:webHidden/>
              </w:rPr>
              <w:tab/>
            </w:r>
            <w:r w:rsidR="00716766" w:rsidRPr="00716766">
              <w:rPr>
                <w:webHidden/>
              </w:rPr>
              <w:fldChar w:fldCharType="begin"/>
            </w:r>
            <w:r w:rsidR="00716766" w:rsidRPr="00716766">
              <w:rPr>
                <w:webHidden/>
              </w:rPr>
              <w:instrText xml:space="preserve"> PAGEREF _Toc154140716 \h </w:instrText>
            </w:r>
            <w:r w:rsidR="00716766" w:rsidRPr="00716766">
              <w:rPr>
                <w:webHidden/>
              </w:rPr>
            </w:r>
            <w:r w:rsidR="00716766" w:rsidRPr="00716766">
              <w:rPr>
                <w:webHidden/>
              </w:rPr>
              <w:fldChar w:fldCharType="separate"/>
            </w:r>
            <w:r w:rsidR="004A619C">
              <w:rPr>
                <w:webHidden/>
                <w:rtl/>
              </w:rPr>
              <w:t>26</w:t>
            </w:r>
            <w:r w:rsidR="00716766" w:rsidRPr="00716766">
              <w:rPr>
                <w:webHidden/>
              </w:rPr>
              <w:fldChar w:fldCharType="end"/>
            </w:r>
          </w:hyperlink>
        </w:p>
        <w:p w14:paraId="5CC67E9D" w14:textId="1ECCB966" w:rsidR="00716766" w:rsidRPr="00716766" w:rsidRDefault="00DC370A" w:rsidP="004B29BD">
          <w:pPr>
            <w:pStyle w:val="TM2"/>
            <w:spacing w:line="360" w:lineRule="auto"/>
            <w:rPr>
              <w:rFonts w:eastAsiaTheme="minorEastAsia"/>
              <w:kern w:val="0"/>
              <w:lang w:eastAsia="fr-FR"/>
              <w14:ligatures w14:val="none"/>
            </w:rPr>
          </w:pPr>
          <w:hyperlink w:anchor="_Toc154140717" w:history="1">
            <w:r w:rsidR="00716766" w:rsidRPr="00716766">
              <w:rPr>
                <w:rStyle w:val="Lienhypertexte"/>
                <w:rFonts w:hint="eastAsia"/>
                <w:rtl/>
              </w:rPr>
              <w:t>التعهد</w:t>
            </w:r>
            <w:r w:rsidR="00716766" w:rsidRPr="00716766">
              <w:rPr>
                <w:rStyle w:val="Lienhypertexte"/>
                <w:rtl/>
              </w:rPr>
              <w:t xml:space="preserve"> </w:t>
            </w:r>
            <w:r w:rsidR="00716766" w:rsidRPr="00716766">
              <w:rPr>
                <w:rStyle w:val="Lienhypertexte"/>
                <w:rFonts w:hint="eastAsia"/>
                <w:rtl/>
              </w:rPr>
              <w:t>عدد</w:t>
            </w:r>
            <w:r w:rsidR="00716766" w:rsidRPr="00716766">
              <w:rPr>
                <w:rStyle w:val="Lienhypertexte"/>
                <w:rtl/>
              </w:rPr>
              <w:t xml:space="preserve"> 5: </w:t>
            </w:r>
            <w:r w:rsidR="00716766" w:rsidRPr="00716766">
              <w:rPr>
                <w:rStyle w:val="Lienhypertexte"/>
                <w:rFonts w:hint="eastAsia"/>
                <w:rtl/>
              </w:rPr>
              <w:t>تعزيز</w:t>
            </w:r>
            <w:r w:rsidR="00716766" w:rsidRPr="00716766">
              <w:rPr>
                <w:rStyle w:val="Lienhypertexte"/>
                <w:rtl/>
              </w:rPr>
              <w:t xml:space="preserve"> </w:t>
            </w:r>
            <w:r w:rsidR="00716766" w:rsidRPr="00716766">
              <w:rPr>
                <w:rStyle w:val="Lienhypertexte"/>
                <w:rFonts w:hint="eastAsia"/>
                <w:rtl/>
              </w:rPr>
              <w:t>النشر</w:t>
            </w:r>
            <w:r w:rsidR="00716766" w:rsidRPr="00716766">
              <w:rPr>
                <w:rStyle w:val="Lienhypertexte"/>
                <w:rtl/>
              </w:rPr>
              <w:t xml:space="preserve"> </w:t>
            </w:r>
            <w:r w:rsidR="00716766" w:rsidRPr="00716766">
              <w:rPr>
                <w:rStyle w:val="Lienhypertexte"/>
                <w:rFonts w:hint="eastAsia"/>
                <w:rtl/>
              </w:rPr>
              <w:t>التلقائي</w:t>
            </w:r>
            <w:r w:rsidR="00716766" w:rsidRPr="00716766">
              <w:rPr>
                <w:rStyle w:val="Lienhypertexte"/>
                <w:rtl/>
              </w:rPr>
              <w:t xml:space="preserve"> </w:t>
            </w:r>
            <w:r w:rsidR="00716766" w:rsidRPr="00716766">
              <w:rPr>
                <w:rStyle w:val="Lienhypertexte"/>
                <w:rFonts w:hint="eastAsia"/>
                <w:rtl/>
              </w:rPr>
              <w:t>للمعلومة</w:t>
            </w:r>
            <w:r w:rsidR="00716766" w:rsidRPr="00716766">
              <w:rPr>
                <w:webHidden/>
              </w:rPr>
              <w:tab/>
            </w:r>
            <w:r w:rsidR="00716766" w:rsidRPr="00716766">
              <w:rPr>
                <w:webHidden/>
              </w:rPr>
              <w:fldChar w:fldCharType="begin"/>
            </w:r>
            <w:r w:rsidR="00716766" w:rsidRPr="00716766">
              <w:rPr>
                <w:webHidden/>
              </w:rPr>
              <w:instrText xml:space="preserve"> PAGEREF _Toc154140717 \h </w:instrText>
            </w:r>
            <w:r w:rsidR="00716766" w:rsidRPr="00716766">
              <w:rPr>
                <w:webHidden/>
              </w:rPr>
            </w:r>
            <w:r w:rsidR="00716766" w:rsidRPr="00716766">
              <w:rPr>
                <w:webHidden/>
              </w:rPr>
              <w:fldChar w:fldCharType="separate"/>
            </w:r>
            <w:r w:rsidR="004A619C">
              <w:rPr>
                <w:webHidden/>
                <w:rtl/>
              </w:rPr>
              <w:t>28</w:t>
            </w:r>
            <w:r w:rsidR="00716766" w:rsidRPr="00716766">
              <w:rPr>
                <w:webHidden/>
              </w:rPr>
              <w:fldChar w:fldCharType="end"/>
            </w:r>
          </w:hyperlink>
        </w:p>
        <w:p w14:paraId="45F43988" w14:textId="07951D79" w:rsidR="00716766" w:rsidRPr="00716766" w:rsidRDefault="00DC370A" w:rsidP="004B29BD">
          <w:pPr>
            <w:pStyle w:val="TM2"/>
            <w:spacing w:line="360" w:lineRule="auto"/>
            <w:rPr>
              <w:rFonts w:eastAsiaTheme="minorEastAsia"/>
              <w:kern w:val="0"/>
              <w:lang w:eastAsia="fr-FR"/>
              <w14:ligatures w14:val="none"/>
            </w:rPr>
          </w:pPr>
          <w:hyperlink w:anchor="_Toc154140718" w:history="1">
            <w:r w:rsidR="00716766" w:rsidRPr="00716766">
              <w:rPr>
                <w:rStyle w:val="Lienhypertexte"/>
                <w:rFonts w:hint="eastAsia"/>
                <w:rtl/>
              </w:rPr>
              <w:t>التعهد</w:t>
            </w:r>
            <w:r w:rsidR="00716766" w:rsidRPr="00716766">
              <w:rPr>
                <w:rStyle w:val="Lienhypertexte"/>
                <w:rtl/>
              </w:rPr>
              <w:t xml:space="preserve"> </w:t>
            </w:r>
            <w:r w:rsidR="00716766" w:rsidRPr="00716766">
              <w:rPr>
                <w:rStyle w:val="Lienhypertexte"/>
                <w:rFonts w:hint="eastAsia"/>
                <w:rtl/>
              </w:rPr>
              <w:t>عدد</w:t>
            </w:r>
            <w:r w:rsidR="00716766" w:rsidRPr="00716766">
              <w:rPr>
                <w:rStyle w:val="Lienhypertexte"/>
                <w:rtl/>
              </w:rPr>
              <w:t xml:space="preserve"> 6: </w:t>
            </w:r>
            <w:r w:rsidR="00716766" w:rsidRPr="00716766">
              <w:rPr>
                <w:rStyle w:val="Lienhypertexte"/>
                <w:rFonts w:hint="eastAsia"/>
                <w:rtl/>
              </w:rPr>
              <w:t>تعزيز</w:t>
            </w:r>
            <w:r w:rsidR="00716766" w:rsidRPr="00716766">
              <w:rPr>
                <w:rStyle w:val="Lienhypertexte"/>
                <w:rtl/>
              </w:rPr>
              <w:t xml:space="preserve"> </w:t>
            </w:r>
            <w:r w:rsidR="00716766" w:rsidRPr="00716766">
              <w:rPr>
                <w:rStyle w:val="Lienhypertexte"/>
                <w:rFonts w:hint="eastAsia"/>
                <w:rtl/>
              </w:rPr>
              <w:t>مسار</w:t>
            </w:r>
            <w:r w:rsidR="00716766" w:rsidRPr="00716766">
              <w:rPr>
                <w:rStyle w:val="Lienhypertexte"/>
                <w:rtl/>
              </w:rPr>
              <w:t xml:space="preserve"> </w:t>
            </w:r>
            <w:r w:rsidR="00716766" w:rsidRPr="00716766">
              <w:rPr>
                <w:rStyle w:val="Lienhypertexte"/>
                <w:rFonts w:hint="eastAsia"/>
                <w:rtl/>
              </w:rPr>
              <w:t>فتح</w:t>
            </w:r>
            <w:r w:rsidR="00716766" w:rsidRPr="00716766">
              <w:rPr>
                <w:rStyle w:val="Lienhypertexte"/>
                <w:rtl/>
              </w:rPr>
              <w:t xml:space="preserve"> </w:t>
            </w:r>
            <w:r w:rsidR="00716766" w:rsidRPr="00716766">
              <w:rPr>
                <w:rStyle w:val="Lienhypertexte"/>
                <w:rFonts w:hint="eastAsia"/>
                <w:rtl/>
              </w:rPr>
              <w:t>البيانات</w:t>
            </w:r>
            <w:r w:rsidR="00716766" w:rsidRPr="00716766">
              <w:rPr>
                <w:rStyle w:val="Lienhypertexte"/>
                <w:rtl/>
              </w:rPr>
              <w:t xml:space="preserve"> </w:t>
            </w:r>
            <w:r w:rsidR="00716766" w:rsidRPr="00716766">
              <w:rPr>
                <w:rStyle w:val="Lienhypertexte"/>
                <w:rFonts w:hint="eastAsia"/>
                <w:rtl/>
              </w:rPr>
              <w:t>العمومية</w:t>
            </w:r>
            <w:r w:rsidR="00716766" w:rsidRPr="00716766">
              <w:rPr>
                <w:rStyle w:val="Lienhypertexte"/>
                <w:rtl/>
              </w:rPr>
              <w:t xml:space="preserve"> </w:t>
            </w:r>
            <w:r w:rsidR="00716766" w:rsidRPr="00716766">
              <w:rPr>
                <w:rStyle w:val="Lienhypertexte"/>
                <w:rFonts w:hint="eastAsia"/>
                <w:rtl/>
              </w:rPr>
              <w:t>في</w:t>
            </w:r>
            <w:r w:rsidR="00716766" w:rsidRPr="00716766">
              <w:rPr>
                <w:rStyle w:val="Lienhypertexte"/>
                <w:rtl/>
              </w:rPr>
              <w:t xml:space="preserve"> </w:t>
            </w:r>
            <w:r w:rsidR="00716766" w:rsidRPr="00716766">
              <w:rPr>
                <w:rStyle w:val="Lienhypertexte"/>
                <w:rFonts w:hint="eastAsia"/>
                <w:rtl/>
              </w:rPr>
              <w:t>تونس</w:t>
            </w:r>
            <w:r w:rsidR="00716766" w:rsidRPr="00716766">
              <w:rPr>
                <w:webHidden/>
              </w:rPr>
              <w:tab/>
            </w:r>
            <w:r w:rsidR="00716766" w:rsidRPr="00716766">
              <w:rPr>
                <w:webHidden/>
              </w:rPr>
              <w:fldChar w:fldCharType="begin"/>
            </w:r>
            <w:r w:rsidR="00716766" w:rsidRPr="00716766">
              <w:rPr>
                <w:webHidden/>
              </w:rPr>
              <w:instrText xml:space="preserve"> PAGEREF _Toc154140718 \h </w:instrText>
            </w:r>
            <w:r w:rsidR="00716766" w:rsidRPr="00716766">
              <w:rPr>
                <w:webHidden/>
              </w:rPr>
            </w:r>
            <w:r w:rsidR="00716766" w:rsidRPr="00716766">
              <w:rPr>
                <w:webHidden/>
              </w:rPr>
              <w:fldChar w:fldCharType="separate"/>
            </w:r>
            <w:r w:rsidR="004A619C">
              <w:rPr>
                <w:webHidden/>
                <w:rtl/>
              </w:rPr>
              <w:t>30</w:t>
            </w:r>
            <w:r w:rsidR="00716766" w:rsidRPr="00716766">
              <w:rPr>
                <w:webHidden/>
              </w:rPr>
              <w:fldChar w:fldCharType="end"/>
            </w:r>
          </w:hyperlink>
        </w:p>
        <w:p w14:paraId="454FF0D8" w14:textId="5DB5B2F5" w:rsidR="00716766" w:rsidRPr="00716766" w:rsidRDefault="00DC370A" w:rsidP="004B29BD">
          <w:pPr>
            <w:pStyle w:val="TM2"/>
            <w:spacing w:line="360" w:lineRule="auto"/>
            <w:rPr>
              <w:rFonts w:eastAsiaTheme="minorEastAsia"/>
              <w:kern w:val="0"/>
              <w:lang w:eastAsia="fr-FR"/>
              <w14:ligatures w14:val="none"/>
            </w:rPr>
          </w:pPr>
          <w:hyperlink w:anchor="_Toc154140719" w:history="1">
            <w:r w:rsidR="00716766" w:rsidRPr="00716766">
              <w:rPr>
                <w:rStyle w:val="Lienhypertexte"/>
                <w:rFonts w:hint="eastAsia"/>
                <w:rtl/>
              </w:rPr>
              <w:t>التعهد</w:t>
            </w:r>
            <w:r w:rsidR="00716766" w:rsidRPr="00716766">
              <w:rPr>
                <w:rStyle w:val="Lienhypertexte"/>
                <w:rtl/>
              </w:rPr>
              <w:t xml:space="preserve"> </w:t>
            </w:r>
            <w:r w:rsidR="00716766" w:rsidRPr="00716766">
              <w:rPr>
                <w:rStyle w:val="Lienhypertexte"/>
                <w:rFonts w:hint="eastAsia"/>
                <w:rtl/>
              </w:rPr>
              <w:t>عدد</w:t>
            </w:r>
            <w:r w:rsidR="00716766" w:rsidRPr="00716766">
              <w:rPr>
                <w:rStyle w:val="Lienhypertexte"/>
                <w:rtl/>
              </w:rPr>
              <w:t xml:space="preserve"> 7: </w:t>
            </w:r>
            <w:r w:rsidR="00716766" w:rsidRPr="00716766">
              <w:rPr>
                <w:rStyle w:val="Lienhypertexte"/>
                <w:rFonts w:hint="eastAsia"/>
                <w:rtl/>
              </w:rPr>
              <w:t>تركيز</w:t>
            </w:r>
            <w:r w:rsidR="00716766" w:rsidRPr="00716766">
              <w:rPr>
                <w:rStyle w:val="Lienhypertexte"/>
                <w:rtl/>
              </w:rPr>
              <w:t xml:space="preserve"> </w:t>
            </w:r>
            <w:r w:rsidR="00716766" w:rsidRPr="00716766">
              <w:rPr>
                <w:rStyle w:val="Lienhypertexte"/>
                <w:rFonts w:hint="eastAsia"/>
                <w:rtl/>
              </w:rPr>
              <w:t>مسار</w:t>
            </w:r>
            <w:r w:rsidR="00716766" w:rsidRPr="00716766">
              <w:rPr>
                <w:rStyle w:val="Lienhypertexte"/>
                <w:rtl/>
              </w:rPr>
              <w:t xml:space="preserve"> </w:t>
            </w:r>
            <w:r w:rsidR="00716766" w:rsidRPr="00716766">
              <w:rPr>
                <w:rStyle w:val="Lienhypertexte"/>
                <w:rFonts w:hint="eastAsia"/>
                <w:rtl/>
              </w:rPr>
              <w:t>فتح</w:t>
            </w:r>
            <w:r w:rsidR="00716766" w:rsidRPr="00716766">
              <w:rPr>
                <w:rStyle w:val="Lienhypertexte"/>
                <w:rtl/>
              </w:rPr>
              <w:t xml:space="preserve"> </w:t>
            </w:r>
            <w:r w:rsidR="00716766" w:rsidRPr="00716766">
              <w:rPr>
                <w:rStyle w:val="Lienhypertexte"/>
                <w:rFonts w:hint="eastAsia"/>
                <w:rtl/>
              </w:rPr>
              <w:t>البيانات</w:t>
            </w:r>
            <w:r w:rsidR="00716766" w:rsidRPr="00716766">
              <w:rPr>
                <w:rStyle w:val="Lienhypertexte"/>
                <w:rtl/>
              </w:rPr>
              <w:t xml:space="preserve"> </w:t>
            </w:r>
            <w:r w:rsidR="00716766" w:rsidRPr="00716766">
              <w:rPr>
                <w:rStyle w:val="Lienhypertexte"/>
                <w:rFonts w:hint="eastAsia"/>
                <w:rtl/>
              </w:rPr>
              <w:t>البيئية</w:t>
            </w:r>
            <w:r w:rsidR="00716766" w:rsidRPr="00716766">
              <w:rPr>
                <w:webHidden/>
              </w:rPr>
              <w:tab/>
            </w:r>
            <w:r w:rsidR="00716766" w:rsidRPr="00716766">
              <w:rPr>
                <w:webHidden/>
              </w:rPr>
              <w:fldChar w:fldCharType="begin"/>
            </w:r>
            <w:r w:rsidR="00716766" w:rsidRPr="00716766">
              <w:rPr>
                <w:webHidden/>
              </w:rPr>
              <w:instrText xml:space="preserve"> PAGEREF _Toc154140719 \h </w:instrText>
            </w:r>
            <w:r w:rsidR="00716766" w:rsidRPr="00716766">
              <w:rPr>
                <w:webHidden/>
              </w:rPr>
            </w:r>
            <w:r w:rsidR="00716766" w:rsidRPr="00716766">
              <w:rPr>
                <w:webHidden/>
              </w:rPr>
              <w:fldChar w:fldCharType="separate"/>
            </w:r>
            <w:r w:rsidR="004A619C">
              <w:rPr>
                <w:webHidden/>
                <w:rtl/>
              </w:rPr>
              <w:t>33</w:t>
            </w:r>
            <w:r w:rsidR="00716766" w:rsidRPr="00716766">
              <w:rPr>
                <w:webHidden/>
              </w:rPr>
              <w:fldChar w:fldCharType="end"/>
            </w:r>
          </w:hyperlink>
        </w:p>
        <w:p w14:paraId="26D77187" w14:textId="40851E93" w:rsidR="00716766" w:rsidRDefault="00DC370A" w:rsidP="00FB157B">
          <w:pPr>
            <w:pStyle w:val="TM1"/>
            <w:rPr>
              <w:rFonts w:eastAsiaTheme="minorEastAsia"/>
              <w:noProof/>
              <w:kern w:val="0"/>
              <w:lang w:eastAsia="fr-FR"/>
              <w14:ligatures w14:val="none"/>
            </w:rPr>
          </w:pPr>
          <w:hyperlink w:anchor="_Toc154140720" w:history="1">
            <w:r w:rsidR="00716766" w:rsidRPr="00D7611C">
              <w:rPr>
                <w:rStyle w:val="Lienhypertexte"/>
                <w:rFonts w:hint="eastAsia"/>
                <w:b/>
                <w:bCs/>
                <w:noProof/>
                <w:rtl/>
              </w:rPr>
              <w:t>المحورالثاني</w:t>
            </w:r>
            <w:r w:rsidR="00716766" w:rsidRPr="00D7611C">
              <w:rPr>
                <w:rStyle w:val="Lienhypertexte"/>
                <w:b/>
                <w:bCs/>
                <w:noProof/>
                <w:rtl/>
              </w:rPr>
              <w:t xml:space="preserve">: </w:t>
            </w:r>
            <w:r w:rsidR="00716766" w:rsidRPr="00D7611C">
              <w:rPr>
                <w:rStyle w:val="Lienhypertexte"/>
                <w:rFonts w:hint="eastAsia"/>
                <w:b/>
                <w:bCs/>
                <w:noProof/>
                <w:rtl/>
              </w:rPr>
              <w:t>المشاركة</w:t>
            </w:r>
            <w:r w:rsidR="00716766" w:rsidRPr="00D7611C">
              <w:rPr>
                <w:rStyle w:val="Lienhypertexte"/>
                <w:b/>
                <w:bCs/>
                <w:noProof/>
                <w:rtl/>
              </w:rPr>
              <w:t xml:space="preserve"> </w:t>
            </w:r>
            <w:r w:rsidR="00716766" w:rsidRPr="00D7611C">
              <w:rPr>
                <w:rStyle w:val="Lienhypertexte"/>
                <w:rFonts w:hint="eastAsia"/>
                <w:b/>
                <w:bCs/>
                <w:noProof/>
                <w:rtl/>
              </w:rPr>
              <w:t>العمومية</w:t>
            </w:r>
            <w:r w:rsidR="00716766" w:rsidRPr="00D7611C">
              <w:rPr>
                <w:rStyle w:val="Lienhypertexte"/>
                <w:b/>
                <w:bCs/>
                <w:noProof/>
                <w:rtl/>
              </w:rPr>
              <w:t xml:space="preserve"> </w:t>
            </w:r>
            <w:r w:rsidR="00716766" w:rsidRPr="00D7611C">
              <w:rPr>
                <w:rStyle w:val="Lienhypertexte"/>
                <w:rFonts w:hint="eastAsia"/>
                <w:b/>
                <w:bCs/>
                <w:noProof/>
                <w:rtl/>
              </w:rPr>
              <w:t>والحكومة</w:t>
            </w:r>
            <w:r w:rsidR="00716766" w:rsidRPr="00D7611C">
              <w:rPr>
                <w:rStyle w:val="Lienhypertexte"/>
                <w:b/>
                <w:bCs/>
                <w:noProof/>
                <w:rtl/>
              </w:rPr>
              <w:t xml:space="preserve"> </w:t>
            </w:r>
            <w:r w:rsidR="00716766" w:rsidRPr="00D7611C">
              <w:rPr>
                <w:rStyle w:val="Lienhypertexte"/>
                <w:rFonts w:hint="eastAsia"/>
                <w:b/>
                <w:bCs/>
                <w:noProof/>
                <w:rtl/>
              </w:rPr>
              <w:t>المفتوحة</w:t>
            </w:r>
            <w:r w:rsidR="00716766" w:rsidRPr="00D7611C">
              <w:rPr>
                <w:rStyle w:val="Lienhypertexte"/>
                <w:b/>
                <w:bCs/>
                <w:noProof/>
                <w:rtl/>
              </w:rPr>
              <w:t xml:space="preserve"> </w:t>
            </w:r>
            <w:r w:rsidR="00716766" w:rsidRPr="00D7611C">
              <w:rPr>
                <w:rStyle w:val="Lienhypertexte"/>
                <w:rFonts w:hint="eastAsia"/>
                <w:b/>
                <w:bCs/>
                <w:noProof/>
                <w:rtl/>
              </w:rPr>
              <w:t>على</w:t>
            </w:r>
            <w:r w:rsidR="00716766" w:rsidRPr="00D7611C">
              <w:rPr>
                <w:rStyle w:val="Lienhypertexte"/>
                <w:b/>
                <w:bCs/>
                <w:noProof/>
                <w:rtl/>
              </w:rPr>
              <w:t xml:space="preserve"> </w:t>
            </w:r>
            <w:r w:rsidR="00716766" w:rsidRPr="00D7611C">
              <w:rPr>
                <w:rStyle w:val="Lienhypertexte"/>
                <w:rFonts w:hint="eastAsia"/>
                <w:b/>
                <w:bCs/>
                <w:noProof/>
                <w:rtl/>
              </w:rPr>
              <w:t>المستوى</w:t>
            </w:r>
            <w:r w:rsidR="00716766" w:rsidRPr="00D7611C">
              <w:rPr>
                <w:rStyle w:val="Lienhypertexte"/>
                <w:b/>
                <w:bCs/>
                <w:noProof/>
                <w:rtl/>
              </w:rPr>
              <w:t xml:space="preserve"> </w:t>
            </w:r>
            <w:r w:rsidR="00716766" w:rsidRPr="00D7611C">
              <w:rPr>
                <w:rStyle w:val="Lienhypertexte"/>
                <w:rFonts w:hint="eastAsia"/>
                <w:b/>
                <w:bCs/>
                <w:noProof/>
                <w:rtl/>
              </w:rPr>
              <w:t>المحلي</w:t>
            </w:r>
            <w:r w:rsidR="00716766">
              <w:rPr>
                <w:noProof/>
                <w:webHidden/>
              </w:rPr>
              <w:tab/>
            </w:r>
            <w:r w:rsidR="00716766">
              <w:rPr>
                <w:noProof/>
                <w:webHidden/>
              </w:rPr>
              <w:fldChar w:fldCharType="begin"/>
            </w:r>
            <w:r w:rsidR="00716766">
              <w:rPr>
                <w:noProof/>
                <w:webHidden/>
              </w:rPr>
              <w:instrText xml:space="preserve"> PAGEREF _Toc154140720 \h </w:instrText>
            </w:r>
            <w:r w:rsidR="00716766">
              <w:rPr>
                <w:noProof/>
                <w:webHidden/>
              </w:rPr>
            </w:r>
            <w:r w:rsidR="00716766">
              <w:rPr>
                <w:noProof/>
                <w:webHidden/>
              </w:rPr>
              <w:fldChar w:fldCharType="separate"/>
            </w:r>
            <w:r w:rsidR="004A619C">
              <w:rPr>
                <w:noProof/>
                <w:webHidden/>
                <w:rtl/>
              </w:rPr>
              <w:t>35</w:t>
            </w:r>
            <w:r w:rsidR="00716766">
              <w:rPr>
                <w:noProof/>
                <w:webHidden/>
              </w:rPr>
              <w:fldChar w:fldCharType="end"/>
            </w:r>
          </w:hyperlink>
        </w:p>
        <w:p w14:paraId="322B0077" w14:textId="532DDA6E" w:rsidR="00716766" w:rsidRPr="00716766" w:rsidRDefault="00DC370A" w:rsidP="004B29BD">
          <w:pPr>
            <w:pStyle w:val="TM2"/>
            <w:spacing w:line="360" w:lineRule="auto"/>
            <w:rPr>
              <w:rFonts w:eastAsiaTheme="minorEastAsia"/>
              <w:kern w:val="0"/>
              <w:lang w:eastAsia="fr-FR"/>
              <w14:ligatures w14:val="none"/>
            </w:rPr>
          </w:pPr>
          <w:hyperlink w:anchor="_Toc154140721" w:history="1">
            <w:r w:rsidR="00716766" w:rsidRPr="00716766">
              <w:rPr>
                <w:rStyle w:val="Lienhypertexte"/>
                <w:rFonts w:hint="eastAsia"/>
                <w:rtl/>
              </w:rPr>
              <w:t>التعهد</w:t>
            </w:r>
            <w:r w:rsidR="00716766" w:rsidRPr="00716766">
              <w:rPr>
                <w:rStyle w:val="Lienhypertexte"/>
                <w:rtl/>
              </w:rPr>
              <w:t xml:space="preserve"> </w:t>
            </w:r>
            <w:r w:rsidR="00716766" w:rsidRPr="00716766">
              <w:rPr>
                <w:rStyle w:val="Lienhypertexte"/>
                <w:rFonts w:hint="eastAsia"/>
                <w:rtl/>
              </w:rPr>
              <w:t>عدد</w:t>
            </w:r>
            <w:r w:rsidR="00716766" w:rsidRPr="00716766">
              <w:rPr>
                <w:rStyle w:val="Lienhypertexte"/>
                <w:rtl/>
              </w:rPr>
              <w:t xml:space="preserve"> 8: </w:t>
            </w:r>
            <w:r w:rsidR="00716766" w:rsidRPr="00716766">
              <w:rPr>
                <w:rStyle w:val="Lienhypertexte"/>
                <w:rFonts w:hint="eastAsia"/>
                <w:rtl/>
              </w:rPr>
              <w:t>تعزيز</w:t>
            </w:r>
            <w:r w:rsidR="00716766" w:rsidRPr="00716766">
              <w:rPr>
                <w:rStyle w:val="Lienhypertexte"/>
                <w:rtl/>
              </w:rPr>
              <w:t xml:space="preserve"> </w:t>
            </w:r>
            <w:r w:rsidR="00716766" w:rsidRPr="00716766">
              <w:rPr>
                <w:rStyle w:val="Lienhypertexte"/>
                <w:rFonts w:hint="eastAsia"/>
                <w:rtl/>
              </w:rPr>
              <w:t>الحكومة</w:t>
            </w:r>
            <w:r w:rsidR="00716766" w:rsidRPr="00716766">
              <w:rPr>
                <w:rStyle w:val="Lienhypertexte"/>
                <w:rtl/>
              </w:rPr>
              <w:t xml:space="preserve"> </w:t>
            </w:r>
            <w:r w:rsidR="00716766" w:rsidRPr="00716766">
              <w:rPr>
                <w:rStyle w:val="Lienhypertexte"/>
                <w:rFonts w:hint="eastAsia"/>
                <w:rtl/>
              </w:rPr>
              <w:t>المفتوحة</w:t>
            </w:r>
            <w:r w:rsidR="00716766" w:rsidRPr="00716766">
              <w:rPr>
                <w:rStyle w:val="Lienhypertexte"/>
                <w:rtl/>
              </w:rPr>
              <w:t xml:space="preserve"> </w:t>
            </w:r>
            <w:r w:rsidR="00716766" w:rsidRPr="00716766">
              <w:rPr>
                <w:rStyle w:val="Lienhypertexte"/>
                <w:rFonts w:hint="eastAsia"/>
                <w:rtl/>
              </w:rPr>
              <w:t>على</w:t>
            </w:r>
            <w:r w:rsidR="00716766" w:rsidRPr="00716766">
              <w:rPr>
                <w:rStyle w:val="Lienhypertexte"/>
                <w:rtl/>
              </w:rPr>
              <w:t xml:space="preserve"> </w:t>
            </w:r>
            <w:r w:rsidR="00716766" w:rsidRPr="00716766">
              <w:rPr>
                <w:rStyle w:val="Lienhypertexte"/>
                <w:rFonts w:hint="eastAsia"/>
                <w:rtl/>
              </w:rPr>
              <w:t>المستوى</w:t>
            </w:r>
            <w:r w:rsidR="00716766" w:rsidRPr="00716766">
              <w:rPr>
                <w:rStyle w:val="Lienhypertexte"/>
                <w:rtl/>
              </w:rPr>
              <w:t xml:space="preserve"> </w:t>
            </w:r>
            <w:r w:rsidR="00716766" w:rsidRPr="00716766">
              <w:rPr>
                <w:rStyle w:val="Lienhypertexte"/>
                <w:rFonts w:hint="eastAsia"/>
                <w:rtl/>
              </w:rPr>
              <w:t>المحلي</w:t>
            </w:r>
            <w:r w:rsidR="00716766" w:rsidRPr="00716766">
              <w:rPr>
                <w:webHidden/>
              </w:rPr>
              <w:tab/>
            </w:r>
            <w:r w:rsidR="00716766" w:rsidRPr="00716766">
              <w:rPr>
                <w:webHidden/>
              </w:rPr>
              <w:fldChar w:fldCharType="begin"/>
            </w:r>
            <w:r w:rsidR="00716766" w:rsidRPr="00716766">
              <w:rPr>
                <w:webHidden/>
              </w:rPr>
              <w:instrText xml:space="preserve"> PAGEREF _Toc154140721 \h </w:instrText>
            </w:r>
            <w:r w:rsidR="00716766" w:rsidRPr="00716766">
              <w:rPr>
                <w:webHidden/>
              </w:rPr>
            </w:r>
            <w:r w:rsidR="00716766" w:rsidRPr="00716766">
              <w:rPr>
                <w:webHidden/>
              </w:rPr>
              <w:fldChar w:fldCharType="separate"/>
            </w:r>
            <w:r w:rsidR="004A619C">
              <w:rPr>
                <w:webHidden/>
                <w:rtl/>
              </w:rPr>
              <w:t>36</w:t>
            </w:r>
            <w:r w:rsidR="00716766" w:rsidRPr="00716766">
              <w:rPr>
                <w:webHidden/>
              </w:rPr>
              <w:fldChar w:fldCharType="end"/>
            </w:r>
          </w:hyperlink>
        </w:p>
        <w:p w14:paraId="36BDA674" w14:textId="7D269EDC" w:rsidR="00716766" w:rsidRPr="00716766" w:rsidRDefault="00DC370A" w:rsidP="004B29BD">
          <w:pPr>
            <w:pStyle w:val="TM2"/>
            <w:spacing w:line="360" w:lineRule="auto"/>
            <w:rPr>
              <w:rFonts w:eastAsiaTheme="minorEastAsia"/>
              <w:kern w:val="0"/>
              <w:lang w:eastAsia="fr-FR"/>
              <w14:ligatures w14:val="none"/>
            </w:rPr>
          </w:pPr>
          <w:hyperlink w:anchor="_Toc154140722" w:history="1">
            <w:r w:rsidR="00716766" w:rsidRPr="00716766">
              <w:rPr>
                <w:rStyle w:val="Lienhypertexte"/>
                <w:rFonts w:hint="eastAsia"/>
                <w:rtl/>
              </w:rPr>
              <w:t>التعهد</w:t>
            </w:r>
            <w:r w:rsidR="00716766" w:rsidRPr="00716766">
              <w:rPr>
                <w:rStyle w:val="Lienhypertexte"/>
                <w:rtl/>
              </w:rPr>
              <w:t xml:space="preserve"> </w:t>
            </w:r>
            <w:r w:rsidR="00716766" w:rsidRPr="00716766">
              <w:rPr>
                <w:rStyle w:val="Lienhypertexte"/>
                <w:rFonts w:hint="eastAsia"/>
                <w:rtl/>
              </w:rPr>
              <w:t>عدد</w:t>
            </w:r>
            <w:r w:rsidR="00716766" w:rsidRPr="00716766">
              <w:rPr>
                <w:rStyle w:val="Lienhypertexte"/>
                <w:rtl/>
              </w:rPr>
              <w:t xml:space="preserve"> 9: </w:t>
            </w:r>
            <w:r w:rsidR="00716766" w:rsidRPr="00716766">
              <w:rPr>
                <w:rStyle w:val="Lienhypertexte"/>
                <w:rFonts w:hint="eastAsia"/>
                <w:rtl/>
              </w:rPr>
              <w:t>تعزيز</w:t>
            </w:r>
            <w:r w:rsidR="00716766" w:rsidRPr="00716766">
              <w:rPr>
                <w:rStyle w:val="Lienhypertexte"/>
                <w:rtl/>
              </w:rPr>
              <w:t xml:space="preserve"> </w:t>
            </w:r>
            <w:r w:rsidR="00716766" w:rsidRPr="00716766">
              <w:rPr>
                <w:rStyle w:val="Lienhypertexte"/>
                <w:rFonts w:hint="eastAsia"/>
                <w:rtl/>
              </w:rPr>
              <w:t>مشاركة</w:t>
            </w:r>
            <w:r w:rsidR="00716766" w:rsidRPr="00716766">
              <w:rPr>
                <w:rStyle w:val="Lienhypertexte"/>
                <w:rtl/>
              </w:rPr>
              <w:t xml:space="preserve"> </w:t>
            </w:r>
            <w:r w:rsidR="00716766" w:rsidRPr="00716766">
              <w:rPr>
                <w:rStyle w:val="Lienhypertexte"/>
                <w:rFonts w:hint="eastAsia"/>
                <w:rtl/>
              </w:rPr>
              <w:t>الشباب</w:t>
            </w:r>
            <w:r w:rsidR="00716766" w:rsidRPr="00716766">
              <w:rPr>
                <w:rStyle w:val="Lienhypertexte"/>
                <w:rtl/>
              </w:rPr>
              <w:t xml:space="preserve"> </w:t>
            </w:r>
            <w:r w:rsidR="00716766" w:rsidRPr="00716766">
              <w:rPr>
                <w:rStyle w:val="Lienhypertexte"/>
                <w:rFonts w:hint="eastAsia"/>
                <w:rtl/>
              </w:rPr>
              <w:t>والمرأة</w:t>
            </w:r>
            <w:r w:rsidR="00716766" w:rsidRPr="00716766">
              <w:rPr>
                <w:rStyle w:val="Lienhypertexte"/>
                <w:rtl/>
              </w:rPr>
              <w:t xml:space="preserve"> </w:t>
            </w:r>
            <w:r w:rsidR="00716766" w:rsidRPr="00716766">
              <w:rPr>
                <w:rStyle w:val="Lienhypertexte"/>
                <w:rFonts w:hint="eastAsia"/>
                <w:rtl/>
              </w:rPr>
              <w:t>على</w:t>
            </w:r>
            <w:r w:rsidR="00716766" w:rsidRPr="00716766">
              <w:rPr>
                <w:rStyle w:val="Lienhypertexte"/>
                <w:rtl/>
              </w:rPr>
              <w:t xml:space="preserve"> </w:t>
            </w:r>
            <w:r w:rsidR="00716766" w:rsidRPr="00716766">
              <w:rPr>
                <w:rStyle w:val="Lienhypertexte"/>
                <w:rFonts w:hint="eastAsia"/>
                <w:rtl/>
              </w:rPr>
              <w:t>المستوى</w:t>
            </w:r>
            <w:r w:rsidR="00716766" w:rsidRPr="00716766">
              <w:rPr>
                <w:rStyle w:val="Lienhypertexte"/>
                <w:rtl/>
              </w:rPr>
              <w:t xml:space="preserve"> </w:t>
            </w:r>
            <w:r w:rsidR="00716766" w:rsidRPr="00716766">
              <w:rPr>
                <w:rStyle w:val="Lienhypertexte"/>
                <w:rFonts w:hint="eastAsia"/>
                <w:rtl/>
              </w:rPr>
              <w:t>المحلي</w:t>
            </w:r>
            <w:r w:rsidR="00716766" w:rsidRPr="00716766">
              <w:rPr>
                <w:webHidden/>
              </w:rPr>
              <w:tab/>
            </w:r>
            <w:r w:rsidR="00716766" w:rsidRPr="00716766">
              <w:rPr>
                <w:webHidden/>
              </w:rPr>
              <w:fldChar w:fldCharType="begin"/>
            </w:r>
            <w:r w:rsidR="00716766" w:rsidRPr="00716766">
              <w:rPr>
                <w:webHidden/>
              </w:rPr>
              <w:instrText xml:space="preserve"> PAGEREF _Toc154140722 \h </w:instrText>
            </w:r>
            <w:r w:rsidR="00716766" w:rsidRPr="00716766">
              <w:rPr>
                <w:webHidden/>
              </w:rPr>
            </w:r>
            <w:r w:rsidR="00716766" w:rsidRPr="00716766">
              <w:rPr>
                <w:webHidden/>
              </w:rPr>
              <w:fldChar w:fldCharType="separate"/>
            </w:r>
            <w:r w:rsidR="004A619C">
              <w:rPr>
                <w:webHidden/>
                <w:rtl/>
              </w:rPr>
              <w:t>39</w:t>
            </w:r>
            <w:r w:rsidR="00716766" w:rsidRPr="00716766">
              <w:rPr>
                <w:webHidden/>
              </w:rPr>
              <w:fldChar w:fldCharType="end"/>
            </w:r>
          </w:hyperlink>
        </w:p>
        <w:p w14:paraId="24A78616" w14:textId="3FF47DB3" w:rsidR="00716766" w:rsidRPr="00716766" w:rsidRDefault="00DC370A" w:rsidP="004B29BD">
          <w:pPr>
            <w:pStyle w:val="TM2"/>
            <w:spacing w:line="360" w:lineRule="auto"/>
            <w:rPr>
              <w:rFonts w:eastAsiaTheme="minorEastAsia"/>
              <w:kern w:val="0"/>
              <w:lang w:eastAsia="fr-FR"/>
              <w14:ligatures w14:val="none"/>
            </w:rPr>
          </w:pPr>
          <w:hyperlink w:anchor="_Toc154140723" w:history="1">
            <w:r w:rsidR="00716766" w:rsidRPr="00716766">
              <w:rPr>
                <w:rStyle w:val="Lienhypertexte"/>
                <w:rFonts w:hint="eastAsia"/>
                <w:rtl/>
              </w:rPr>
              <w:t>التعهد</w:t>
            </w:r>
            <w:r w:rsidR="00716766" w:rsidRPr="00716766">
              <w:rPr>
                <w:rStyle w:val="Lienhypertexte"/>
                <w:rtl/>
              </w:rPr>
              <w:t xml:space="preserve"> </w:t>
            </w:r>
            <w:r w:rsidR="00716766" w:rsidRPr="00716766">
              <w:rPr>
                <w:rStyle w:val="Lienhypertexte"/>
                <w:rFonts w:hint="eastAsia"/>
                <w:rtl/>
              </w:rPr>
              <w:t>عدد</w:t>
            </w:r>
            <w:r w:rsidR="00716766" w:rsidRPr="00716766">
              <w:rPr>
                <w:rStyle w:val="Lienhypertexte"/>
                <w:rtl/>
              </w:rPr>
              <w:t xml:space="preserve"> 10: </w:t>
            </w:r>
            <w:r w:rsidR="00716766" w:rsidRPr="00716766">
              <w:rPr>
                <w:rStyle w:val="Lienhypertexte"/>
                <w:rFonts w:hint="eastAsia"/>
                <w:rtl/>
              </w:rPr>
              <w:t>تفعيل</w:t>
            </w:r>
            <w:r w:rsidR="00716766" w:rsidRPr="00716766">
              <w:rPr>
                <w:rStyle w:val="Lienhypertexte"/>
                <w:rtl/>
              </w:rPr>
              <w:t xml:space="preserve"> </w:t>
            </w:r>
            <w:r w:rsidR="00716766" w:rsidRPr="00716766">
              <w:rPr>
                <w:rStyle w:val="Lienhypertexte"/>
                <w:rFonts w:hint="eastAsia"/>
                <w:rtl/>
              </w:rPr>
              <w:t>آليات</w:t>
            </w:r>
            <w:r w:rsidR="00716766" w:rsidRPr="00716766">
              <w:rPr>
                <w:rStyle w:val="Lienhypertexte"/>
                <w:rtl/>
              </w:rPr>
              <w:t xml:space="preserve"> </w:t>
            </w:r>
            <w:r w:rsidR="00716766" w:rsidRPr="00716766">
              <w:rPr>
                <w:rStyle w:val="Lienhypertexte"/>
                <w:rFonts w:hint="eastAsia"/>
                <w:rtl/>
              </w:rPr>
              <w:t>المشاركة</w:t>
            </w:r>
            <w:r w:rsidR="00716766" w:rsidRPr="00716766">
              <w:rPr>
                <w:rStyle w:val="Lienhypertexte"/>
                <w:rtl/>
              </w:rPr>
              <w:t xml:space="preserve"> </w:t>
            </w:r>
            <w:r w:rsidR="00716766" w:rsidRPr="00716766">
              <w:rPr>
                <w:rStyle w:val="Lienhypertexte"/>
                <w:rFonts w:hint="eastAsia"/>
                <w:rtl/>
              </w:rPr>
              <w:t>الرقمية</w:t>
            </w:r>
            <w:r w:rsidR="00716766" w:rsidRPr="00716766">
              <w:rPr>
                <w:rStyle w:val="Lienhypertexte"/>
                <w:rtl/>
              </w:rPr>
              <w:t xml:space="preserve"> </w:t>
            </w:r>
            <w:r w:rsidR="00716766" w:rsidRPr="00716766">
              <w:rPr>
                <w:rStyle w:val="Lienhypertexte"/>
                <w:rFonts w:hint="eastAsia"/>
                <w:rtl/>
              </w:rPr>
              <w:t>بالقطاع</w:t>
            </w:r>
            <w:r w:rsidR="00716766" w:rsidRPr="00716766">
              <w:rPr>
                <w:rStyle w:val="Lienhypertexte"/>
                <w:rtl/>
              </w:rPr>
              <w:t xml:space="preserve"> </w:t>
            </w:r>
            <w:r w:rsidR="00716766" w:rsidRPr="00716766">
              <w:rPr>
                <w:rStyle w:val="Lienhypertexte"/>
                <w:rFonts w:hint="eastAsia"/>
                <w:rtl/>
              </w:rPr>
              <w:t>العمومي</w:t>
            </w:r>
            <w:r w:rsidR="00716766" w:rsidRPr="00716766">
              <w:rPr>
                <w:webHidden/>
              </w:rPr>
              <w:tab/>
            </w:r>
            <w:r w:rsidR="00716766" w:rsidRPr="00716766">
              <w:rPr>
                <w:webHidden/>
              </w:rPr>
              <w:fldChar w:fldCharType="begin"/>
            </w:r>
            <w:r w:rsidR="00716766" w:rsidRPr="00716766">
              <w:rPr>
                <w:webHidden/>
              </w:rPr>
              <w:instrText xml:space="preserve"> PAGEREF _Toc154140723 \h </w:instrText>
            </w:r>
            <w:r w:rsidR="00716766" w:rsidRPr="00716766">
              <w:rPr>
                <w:webHidden/>
              </w:rPr>
            </w:r>
            <w:r w:rsidR="00716766" w:rsidRPr="00716766">
              <w:rPr>
                <w:webHidden/>
              </w:rPr>
              <w:fldChar w:fldCharType="separate"/>
            </w:r>
            <w:r w:rsidR="004A619C">
              <w:rPr>
                <w:webHidden/>
                <w:rtl/>
              </w:rPr>
              <w:t>41</w:t>
            </w:r>
            <w:r w:rsidR="00716766" w:rsidRPr="00716766">
              <w:rPr>
                <w:webHidden/>
              </w:rPr>
              <w:fldChar w:fldCharType="end"/>
            </w:r>
          </w:hyperlink>
        </w:p>
        <w:p w14:paraId="49CFBA95" w14:textId="2CC633B9" w:rsidR="00716766" w:rsidRDefault="00DC370A" w:rsidP="00FB157B">
          <w:pPr>
            <w:pStyle w:val="TM1"/>
            <w:rPr>
              <w:rFonts w:eastAsiaTheme="minorEastAsia"/>
              <w:noProof/>
              <w:kern w:val="0"/>
              <w:lang w:eastAsia="fr-FR"/>
              <w14:ligatures w14:val="none"/>
            </w:rPr>
          </w:pPr>
          <w:hyperlink w:anchor="_Toc154140724" w:history="1">
            <w:r w:rsidR="00716766" w:rsidRPr="00D7611C">
              <w:rPr>
                <w:rStyle w:val="Lienhypertexte"/>
                <w:rFonts w:hint="eastAsia"/>
                <w:b/>
                <w:bCs/>
                <w:noProof/>
                <w:rtl/>
              </w:rPr>
              <w:t>المحور</w:t>
            </w:r>
            <w:r w:rsidR="00716766" w:rsidRPr="00D7611C">
              <w:rPr>
                <w:rStyle w:val="Lienhypertexte"/>
                <w:b/>
                <w:bCs/>
                <w:noProof/>
                <w:rtl/>
              </w:rPr>
              <w:t xml:space="preserve"> </w:t>
            </w:r>
            <w:r w:rsidR="00716766" w:rsidRPr="00D7611C">
              <w:rPr>
                <w:rStyle w:val="Lienhypertexte"/>
                <w:rFonts w:hint="eastAsia"/>
                <w:b/>
                <w:bCs/>
                <w:noProof/>
                <w:rtl/>
              </w:rPr>
              <w:t>الثالث</w:t>
            </w:r>
            <w:r w:rsidR="00716766" w:rsidRPr="00D7611C">
              <w:rPr>
                <w:rStyle w:val="Lienhypertexte"/>
                <w:b/>
                <w:bCs/>
                <w:noProof/>
                <w:rtl/>
              </w:rPr>
              <w:t xml:space="preserve">: </w:t>
            </w:r>
            <w:r w:rsidR="00716766" w:rsidRPr="00D7611C">
              <w:rPr>
                <w:rStyle w:val="Lienhypertexte"/>
                <w:rFonts w:hint="eastAsia"/>
                <w:b/>
                <w:bCs/>
                <w:noProof/>
                <w:rtl/>
              </w:rPr>
              <w:t>المساءلة</w:t>
            </w:r>
            <w:r w:rsidR="00716766" w:rsidRPr="00D7611C">
              <w:rPr>
                <w:rStyle w:val="Lienhypertexte"/>
                <w:b/>
                <w:bCs/>
                <w:noProof/>
                <w:rtl/>
              </w:rPr>
              <w:t xml:space="preserve"> </w:t>
            </w:r>
            <w:r w:rsidR="00716766" w:rsidRPr="00D7611C">
              <w:rPr>
                <w:rStyle w:val="Lienhypertexte"/>
                <w:rFonts w:hint="eastAsia"/>
                <w:b/>
                <w:bCs/>
                <w:noProof/>
                <w:rtl/>
              </w:rPr>
              <w:t>والنزاهة</w:t>
            </w:r>
            <w:r w:rsidR="00716766" w:rsidRPr="00D7611C">
              <w:rPr>
                <w:rStyle w:val="Lienhypertexte"/>
                <w:b/>
                <w:bCs/>
                <w:noProof/>
                <w:rtl/>
              </w:rPr>
              <w:t xml:space="preserve"> </w:t>
            </w:r>
            <w:r w:rsidR="00716766" w:rsidRPr="00D7611C">
              <w:rPr>
                <w:rStyle w:val="Lienhypertexte"/>
                <w:rFonts w:hint="eastAsia"/>
                <w:b/>
                <w:bCs/>
                <w:noProof/>
                <w:rtl/>
              </w:rPr>
              <w:t>بالقطاع</w:t>
            </w:r>
            <w:r w:rsidR="00716766" w:rsidRPr="00D7611C">
              <w:rPr>
                <w:rStyle w:val="Lienhypertexte"/>
                <w:b/>
                <w:bCs/>
                <w:noProof/>
                <w:rtl/>
              </w:rPr>
              <w:t xml:space="preserve"> </w:t>
            </w:r>
            <w:r w:rsidR="00716766" w:rsidRPr="00D7611C">
              <w:rPr>
                <w:rStyle w:val="Lienhypertexte"/>
                <w:rFonts w:hint="eastAsia"/>
                <w:b/>
                <w:bCs/>
                <w:noProof/>
                <w:rtl/>
              </w:rPr>
              <w:t>العام</w:t>
            </w:r>
            <w:r w:rsidR="00716766">
              <w:rPr>
                <w:noProof/>
                <w:webHidden/>
              </w:rPr>
              <w:tab/>
            </w:r>
            <w:r w:rsidR="00716766">
              <w:rPr>
                <w:noProof/>
                <w:webHidden/>
              </w:rPr>
              <w:fldChar w:fldCharType="begin"/>
            </w:r>
            <w:r w:rsidR="00716766">
              <w:rPr>
                <w:noProof/>
                <w:webHidden/>
              </w:rPr>
              <w:instrText xml:space="preserve"> PAGEREF _Toc154140724 \h </w:instrText>
            </w:r>
            <w:r w:rsidR="00716766">
              <w:rPr>
                <w:noProof/>
                <w:webHidden/>
              </w:rPr>
            </w:r>
            <w:r w:rsidR="00716766">
              <w:rPr>
                <w:noProof/>
                <w:webHidden/>
              </w:rPr>
              <w:fldChar w:fldCharType="separate"/>
            </w:r>
            <w:r w:rsidR="004A619C">
              <w:rPr>
                <w:noProof/>
                <w:webHidden/>
                <w:rtl/>
              </w:rPr>
              <w:t>44</w:t>
            </w:r>
            <w:r w:rsidR="00716766">
              <w:rPr>
                <w:noProof/>
                <w:webHidden/>
              </w:rPr>
              <w:fldChar w:fldCharType="end"/>
            </w:r>
          </w:hyperlink>
        </w:p>
        <w:p w14:paraId="4135AFA2" w14:textId="27FC5199" w:rsidR="00716766" w:rsidRPr="004B29BD" w:rsidRDefault="00DC370A" w:rsidP="004B29BD">
          <w:pPr>
            <w:pStyle w:val="TM2"/>
            <w:spacing w:line="360" w:lineRule="auto"/>
            <w:rPr>
              <w:rFonts w:eastAsiaTheme="minorEastAsia"/>
              <w:kern w:val="0"/>
              <w:lang w:eastAsia="fr-FR"/>
              <w14:ligatures w14:val="none"/>
            </w:rPr>
          </w:pPr>
          <w:hyperlink w:anchor="_Toc154140725" w:history="1">
            <w:r w:rsidR="00716766" w:rsidRPr="004B29BD">
              <w:rPr>
                <w:rStyle w:val="Lienhypertexte"/>
                <w:rFonts w:hint="eastAsia"/>
                <w:rtl/>
              </w:rPr>
              <w:t>التعهد</w:t>
            </w:r>
            <w:r w:rsidR="00716766" w:rsidRPr="004B29BD">
              <w:rPr>
                <w:rStyle w:val="Lienhypertexte"/>
                <w:rtl/>
              </w:rPr>
              <w:t xml:space="preserve"> </w:t>
            </w:r>
            <w:r w:rsidR="00716766" w:rsidRPr="004B29BD">
              <w:rPr>
                <w:rStyle w:val="Lienhypertexte"/>
                <w:rFonts w:hint="eastAsia"/>
                <w:rtl/>
              </w:rPr>
              <w:t>عدد</w:t>
            </w:r>
            <w:r w:rsidR="00716766" w:rsidRPr="004B29BD">
              <w:rPr>
                <w:rStyle w:val="Lienhypertexte"/>
              </w:rPr>
              <w:t xml:space="preserve"> </w:t>
            </w:r>
            <w:r w:rsidR="00716766" w:rsidRPr="004B29BD">
              <w:rPr>
                <w:rStyle w:val="Lienhypertexte"/>
                <w:rtl/>
              </w:rPr>
              <w:t>11</w:t>
            </w:r>
            <w:r w:rsidR="00716766" w:rsidRPr="004B29BD">
              <w:rPr>
                <w:rStyle w:val="Lienhypertexte"/>
              </w:rPr>
              <w:t xml:space="preserve"> </w:t>
            </w:r>
            <w:r w:rsidR="00716766" w:rsidRPr="004B29BD">
              <w:rPr>
                <w:rStyle w:val="Lienhypertexte"/>
                <w:rtl/>
              </w:rPr>
              <w:t xml:space="preserve">: </w:t>
            </w:r>
            <w:r w:rsidR="00716766" w:rsidRPr="004B29BD">
              <w:rPr>
                <w:rStyle w:val="Lienhypertexte"/>
                <w:rFonts w:hint="eastAsia"/>
                <w:rtl/>
              </w:rPr>
              <w:t>تعزيز</w:t>
            </w:r>
            <w:r w:rsidR="00716766" w:rsidRPr="004B29BD">
              <w:rPr>
                <w:rStyle w:val="Lienhypertexte"/>
                <w:rtl/>
              </w:rPr>
              <w:t xml:space="preserve"> </w:t>
            </w:r>
            <w:r w:rsidR="00716766" w:rsidRPr="004B29BD">
              <w:rPr>
                <w:rStyle w:val="Lienhypertexte"/>
                <w:rFonts w:hint="eastAsia"/>
                <w:rtl/>
              </w:rPr>
              <w:t>نزاهة</w:t>
            </w:r>
            <w:r w:rsidR="00716766" w:rsidRPr="004B29BD">
              <w:rPr>
                <w:rStyle w:val="Lienhypertexte"/>
                <w:rtl/>
              </w:rPr>
              <w:t xml:space="preserve"> </w:t>
            </w:r>
            <w:r w:rsidR="00716766" w:rsidRPr="004B29BD">
              <w:rPr>
                <w:rStyle w:val="Lienhypertexte"/>
                <w:rFonts w:hint="eastAsia"/>
                <w:rtl/>
              </w:rPr>
              <w:t>عدد</w:t>
            </w:r>
            <w:r w:rsidR="00716766" w:rsidRPr="004B29BD">
              <w:rPr>
                <w:rStyle w:val="Lienhypertexte"/>
                <w:rtl/>
              </w:rPr>
              <w:t xml:space="preserve"> </w:t>
            </w:r>
            <w:r w:rsidR="00716766" w:rsidRPr="004B29BD">
              <w:rPr>
                <w:rStyle w:val="Lienhypertexte"/>
                <w:rFonts w:hint="eastAsia"/>
                <w:rtl/>
              </w:rPr>
              <w:t>من</w:t>
            </w:r>
            <w:r w:rsidR="00716766" w:rsidRPr="004B29BD">
              <w:rPr>
                <w:rStyle w:val="Lienhypertexte"/>
                <w:rtl/>
              </w:rPr>
              <w:t xml:space="preserve"> </w:t>
            </w:r>
            <w:r w:rsidR="00716766" w:rsidRPr="004B29BD">
              <w:rPr>
                <w:rStyle w:val="Lienhypertexte"/>
                <w:rFonts w:hint="eastAsia"/>
                <w:rtl/>
              </w:rPr>
              <w:t>القطاعات</w:t>
            </w:r>
            <w:r w:rsidR="00716766" w:rsidRPr="004B29BD">
              <w:rPr>
                <w:rStyle w:val="Lienhypertexte"/>
                <w:rtl/>
              </w:rPr>
              <w:t xml:space="preserve"> </w:t>
            </w:r>
            <w:r w:rsidR="00716766" w:rsidRPr="004B29BD">
              <w:rPr>
                <w:rStyle w:val="Lienhypertexte"/>
                <w:rFonts w:hint="eastAsia"/>
                <w:rtl/>
              </w:rPr>
              <w:t>من</w:t>
            </w:r>
            <w:r w:rsidR="00716766" w:rsidRPr="004B29BD">
              <w:rPr>
                <w:rStyle w:val="Lienhypertexte"/>
                <w:rtl/>
              </w:rPr>
              <w:t xml:space="preserve"> </w:t>
            </w:r>
            <w:r w:rsidR="00716766" w:rsidRPr="004B29BD">
              <w:rPr>
                <w:rStyle w:val="Lienhypertexte"/>
                <w:rFonts w:hint="eastAsia"/>
                <w:rtl/>
              </w:rPr>
              <w:t>خلال</w:t>
            </w:r>
            <w:r w:rsidR="00716766" w:rsidRPr="004B29BD">
              <w:rPr>
                <w:rStyle w:val="Lienhypertexte"/>
                <w:rtl/>
              </w:rPr>
              <w:t xml:space="preserve"> </w:t>
            </w:r>
            <w:r w:rsidR="00716766" w:rsidRPr="004B29BD">
              <w:rPr>
                <w:rStyle w:val="Lienhypertexte"/>
                <w:rFonts w:hint="eastAsia"/>
                <w:rtl/>
              </w:rPr>
              <w:t>منهجية</w:t>
            </w:r>
            <w:r w:rsidR="00716766" w:rsidRPr="004B29BD">
              <w:rPr>
                <w:rStyle w:val="Lienhypertexte"/>
                <w:rtl/>
              </w:rPr>
              <w:t xml:space="preserve"> </w:t>
            </w:r>
            <w:r w:rsidR="00716766" w:rsidRPr="004B29BD">
              <w:rPr>
                <w:rStyle w:val="Lienhypertexte"/>
                <w:rFonts w:hint="eastAsia"/>
                <w:rtl/>
              </w:rPr>
              <w:t>إدارة</w:t>
            </w:r>
            <w:r w:rsidR="00716766" w:rsidRPr="004B29BD">
              <w:rPr>
                <w:rStyle w:val="Lienhypertexte"/>
                <w:rtl/>
              </w:rPr>
              <w:t xml:space="preserve"> </w:t>
            </w:r>
            <w:r w:rsidR="00716766" w:rsidRPr="004B29BD">
              <w:rPr>
                <w:rStyle w:val="Lienhypertexte"/>
                <w:rFonts w:hint="eastAsia"/>
                <w:rtl/>
              </w:rPr>
              <w:t>مخاطر</w:t>
            </w:r>
            <w:r w:rsidR="00716766" w:rsidRPr="004B29BD">
              <w:rPr>
                <w:rStyle w:val="Lienhypertexte"/>
                <w:rtl/>
              </w:rPr>
              <w:t xml:space="preserve"> </w:t>
            </w:r>
            <w:r w:rsidR="00716766" w:rsidRPr="004B29BD">
              <w:rPr>
                <w:rStyle w:val="Lienhypertexte"/>
                <w:rFonts w:hint="eastAsia"/>
                <w:rtl/>
              </w:rPr>
              <w:t>الفساد</w:t>
            </w:r>
            <w:r w:rsidR="00716766" w:rsidRPr="004B29BD">
              <w:rPr>
                <w:webHidden/>
              </w:rPr>
              <w:tab/>
            </w:r>
            <w:r w:rsidR="00716766" w:rsidRPr="004B29BD">
              <w:rPr>
                <w:webHidden/>
              </w:rPr>
              <w:fldChar w:fldCharType="begin"/>
            </w:r>
            <w:r w:rsidR="00716766" w:rsidRPr="004B29BD">
              <w:rPr>
                <w:webHidden/>
              </w:rPr>
              <w:instrText xml:space="preserve"> PAGEREF _Toc154140725 \h </w:instrText>
            </w:r>
            <w:r w:rsidR="00716766" w:rsidRPr="004B29BD">
              <w:rPr>
                <w:webHidden/>
              </w:rPr>
            </w:r>
            <w:r w:rsidR="00716766" w:rsidRPr="004B29BD">
              <w:rPr>
                <w:webHidden/>
              </w:rPr>
              <w:fldChar w:fldCharType="separate"/>
            </w:r>
            <w:r w:rsidR="004A619C">
              <w:rPr>
                <w:webHidden/>
                <w:rtl/>
              </w:rPr>
              <w:t>45</w:t>
            </w:r>
            <w:r w:rsidR="00716766" w:rsidRPr="004B29BD">
              <w:rPr>
                <w:webHidden/>
              </w:rPr>
              <w:fldChar w:fldCharType="end"/>
            </w:r>
          </w:hyperlink>
        </w:p>
        <w:p w14:paraId="439FBAF5" w14:textId="5FD1378D" w:rsidR="00716766" w:rsidRPr="00716766" w:rsidRDefault="00DC370A" w:rsidP="004B29BD">
          <w:pPr>
            <w:pStyle w:val="TM2"/>
            <w:spacing w:line="360" w:lineRule="auto"/>
            <w:rPr>
              <w:rFonts w:eastAsiaTheme="minorEastAsia"/>
              <w:kern w:val="0"/>
              <w:lang w:eastAsia="fr-FR"/>
              <w14:ligatures w14:val="none"/>
            </w:rPr>
          </w:pPr>
          <w:hyperlink w:anchor="_Toc154140726" w:history="1">
            <w:r w:rsidR="00716766" w:rsidRPr="00716766">
              <w:rPr>
                <w:rStyle w:val="Lienhypertexte"/>
                <w:rFonts w:hint="eastAsia"/>
                <w:rtl/>
              </w:rPr>
              <w:t>التعهد</w:t>
            </w:r>
            <w:r w:rsidR="00716766" w:rsidRPr="00716766">
              <w:rPr>
                <w:rStyle w:val="Lienhypertexte"/>
                <w:rtl/>
              </w:rPr>
              <w:t xml:space="preserve"> </w:t>
            </w:r>
            <w:r w:rsidR="00716766" w:rsidRPr="00716766">
              <w:rPr>
                <w:rStyle w:val="Lienhypertexte"/>
                <w:rFonts w:hint="eastAsia"/>
                <w:rtl/>
              </w:rPr>
              <w:t>عدد</w:t>
            </w:r>
            <w:r w:rsidR="00716766" w:rsidRPr="00716766">
              <w:rPr>
                <w:rStyle w:val="Lienhypertexte"/>
                <w:rtl/>
              </w:rPr>
              <w:t xml:space="preserve"> 12: </w:t>
            </w:r>
            <w:r w:rsidR="00716766" w:rsidRPr="00716766">
              <w:rPr>
                <w:rStyle w:val="Lienhypertexte"/>
                <w:rFonts w:hint="eastAsia"/>
                <w:rtl/>
              </w:rPr>
              <w:t>تطوير</w:t>
            </w:r>
            <w:r w:rsidR="00716766" w:rsidRPr="00716766">
              <w:rPr>
                <w:rStyle w:val="Lienhypertexte"/>
                <w:rtl/>
              </w:rPr>
              <w:t xml:space="preserve"> </w:t>
            </w:r>
            <w:r w:rsidR="00716766" w:rsidRPr="00716766">
              <w:rPr>
                <w:rStyle w:val="Lienhypertexte"/>
                <w:rFonts w:hint="eastAsia"/>
                <w:rtl/>
              </w:rPr>
              <w:t>وحدات</w:t>
            </w:r>
            <w:r w:rsidR="00716766" w:rsidRPr="00716766">
              <w:rPr>
                <w:rStyle w:val="Lienhypertexte"/>
                <w:rtl/>
              </w:rPr>
              <w:t xml:space="preserve"> </w:t>
            </w:r>
            <w:r w:rsidR="00716766" w:rsidRPr="00716766">
              <w:rPr>
                <w:rStyle w:val="Lienhypertexte"/>
                <w:rFonts w:hint="eastAsia"/>
                <w:rtl/>
              </w:rPr>
              <w:t>تكوينية</w:t>
            </w:r>
            <w:r w:rsidR="00716766" w:rsidRPr="00716766">
              <w:rPr>
                <w:rStyle w:val="Lienhypertexte"/>
                <w:rtl/>
              </w:rPr>
              <w:t xml:space="preserve"> </w:t>
            </w:r>
            <w:r w:rsidR="00716766" w:rsidRPr="00716766">
              <w:rPr>
                <w:rStyle w:val="Lienhypertexte"/>
                <w:rFonts w:hint="eastAsia"/>
                <w:rtl/>
              </w:rPr>
              <w:t>متصلة</w:t>
            </w:r>
            <w:r w:rsidR="00716766" w:rsidRPr="00716766">
              <w:rPr>
                <w:rStyle w:val="Lienhypertexte"/>
                <w:rtl/>
              </w:rPr>
              <w:t xml:space="preserve"> </w:t>
            </w:r>
            <w:r w:rsidR="00716766" w:rsidRPr="00716766">
              <w:rPr>
                <w:rStyle w:val="Lienhypertexte"/>
                <w:rFonts w:hint="eastAsia"/>
                <w:rtl/>
              </w:rPr>
              <w:t>بمجال</w:t>
            </w:r>
            <w:r w:rsidR="00716766" w:rsidRPr="00716766">
              <w:rPr>
                <w:rStyle w:val="Lienhypertexte"/>
                <w:rtl/>
              </w:rPr>
              <w:t xml:space="preserve"> </w:t>
            </w:r>
            <w:r w:rsidR="00716766" w:rsidRPr="00716766">
              <w:rPr>
                <w:rStyle w:val="Lienhypertexte"/>
                <w:rFonts w:hint="eastAsia"/>
                <w:rtl/>
              </w:rPr>
              <w:t>النزاهة</w:t>
            </w:r>
            <w:r w:rsidR="00051808">
              <w:rPr>
                <w:rStyle w:val="Lienhypertexte"/>
                <w:rFonts w:hint="cs"/>
                <w:rtl/>
              </w:rPr>
              <w:t xml:space="preserve"> ومكافحة الفساد</w:t>
            </w:r>
            <w:r w:rsidR="00716766" w:rsidRPr="00716766">
              <w:rPr>
                <w:rStyle w:val="Lienhypertexte"/>
                <w:rtl/>
              </w:rPr>
              <w:t xml:space="preserve"> </w:t>
            </w:r>
            <w:r w:rsidR="00716766" w:rsidRPr="00716766">
              <w:rPr>
                <w:rStyle w:val="Lienhypertexte"/>
                <w:rFonts w:hint="eastAsia"/>
                <w:rtl/>
              </w:rPr>
              <w:t>وتطبيقها</w:t>
            </w:r>
            <w:r w:rsidR="00716766" w:rsidRPr="00716766">
              <w:rPr>
                <w:rStyle w:val="Lienhypertexte"/>
                <w:rtl/>
              </w:rPr>
              <w:t xml:space="preserve"> </w:t>
            </w:r>
            <w:r w:rsidR="00716766" w:rsidRPr="00716766">
              <w:rPr>
                <w:rStyle w:val="Lienhypertexte"/>
                <w:rFonts w:hint="eastAsia"/>
                <w:rtl/>
              </w:rPr>
              <w:t>عبر</w:t>
            </w:r>
            <w:r w:rsidR="00716766" w:rsidRPr="00716766">
              <w:rPr>
                <w:rStyle w:val="Lienhypertexte"/>
                <w:rtl/>
              </w:rPr>
              <w:t xml:space="preserve"> </w:t>
            </w:r>
            <w:r w:rsidR="00716766" w:rsidRPr="00716766">
              <w:rPr>
                <w:rStyle w:val="Lienhypertexte"/>
                <w:rFonts w:hint="eastAsia"/>
                <w:rtl/>
              </w:rPr>
              <w:t>منصة</w:t>
            </w:r>
            <w:r w:rsidR="00716766" w:rsidRPr="00716766">
              <w:rPr>
                <w:rStyle w:val="Lienhypertexte"/>
                <w:rtl/>
              </w:rPr>
              <w:t xml:space="preserve"> </w:t>
            </w:r>
            <w:r w:rsidR="00716766" w:rsidRPr="00716766">
              <w:rPr>
                <w:rStyle w:val="Lienhypertexte"/>
                <w:rFonts w:hint="eastAsia"/>
                <w:rtl/>
              </w:rPr>
              <w:t>التكوين</w:t>
            </w:r>
            <w:r w:rsidR="00716766" w:rsidRPr="00716766">
              <w:rPr>
                <w:rStyle w:val="Lienhypertexte"/>
                <w:rtl/>
              </w:rPr>
              <w:t xml:space="preserve"> </w:t>
            </w:r>
            <w:r w:rsidR="00716766" w:rsidRPr="00716766">
              <w:rPr>
                <w:rStyle w:val="Lienhypertexte"/>
                <w:rFonts w:hint="eastAsia"/>
                <w:rtl/>
              </w:rPr>
              <w:t>عن</w:t>
            </w:r>
            <w:r w:rsidR="00716766" w:rsidRPr="00716766">
              <w:rPr>
                <w:rStyle w:val="Lienhypertexte"/>
                <w:rtl/>
              </w:rPr>
              <w:t xml:space="preserve"> </w:t>
            </w:r>
            <w:r w:rsidR="00716766" w:rsidRPr="00716766">
              <w:rPr>
                <w:rStyle w:val="Lienhypertexte"/>
                <w:rFonts w:hint="eastAsia"/>
                <w:rtl/>
              </w:rPr>
              <w:t>بعد</w:t>
            </w:r>
            <w:r w:rsidR="00716766" w:rsidRPr="00716766">
              <w:rPr>
                <w:rStyle w:val="Lienhypertexte"/>
                <w:rtl/>
              </w:rPr>
              <w:t xml:space="preserve"> </w:t>
            </w:r>
            <w:r w:rsidR="00716766" w:rsidRPr="00716766">
              <w:rPr>
                <w:rStyle w:val="Lienhypertexte"/>
                <w:rFonts w:hint="eastAsia"/>
                <w:rtl/>
              </w:rPr>
              <w:t>الخاصة</w:t>
            </w:r>
            <w:r w:rsidR="00716766" w:rsidRPr="00716766">
              <w:rPr>
                <w:rStyle w:val="Lienhypertexte"/>
                <w:rtl/>
              </w:rPr>
              <w:t xml:space="preserve"> </w:t>
            </w:r>
            <w:r w:rsidR="00716766" w:rsidRPr="00716766">
              <w:rPr>
                <w:rStyle w:val="Lienhypertexte"/>
                <w:rFonts w:hint="eastAsia"/>
                <w:rtl/>
              </w:rPr>
              <w:t>بالمدرسة</w:t>
            </w:r>
            <w:r w:rsidR="00716766" w:rsidRPr="00716766">
              <w:rPr>
                <w:rStyle w:val="Lienhypertexte"/>
                <w:rtl/>
              </w:rPr>
              <w:t xml:space="preserve"> </w:t>
            </w:r>
            <w:r w:rsidR="00716766" w:rsidRPr="00716766">
              <w:rPr>
                <w:rStyle w:val="Lienhypertexte"/>
                <w:rFonts w:hint="eastAsia"/>
                <w:rtl/>
              </w:rPr>
              <w:t>الوطنية</w:t>
            </w:r>
            <w:r w:rsidR="00716766" w:rsidRPr="00716766">
              <w:rPr>
                <w:rStyle w:val="Lienhypertexte"/>
                <w:rtl/>
              </w:rPr>
              <w:t xml:space="preserve"> </w:t>
            </w:r>
            <w:r w:rsidR="00716766" w:rsidRPr="00716766">
              <w:rPr>
                <w:rStyle w:val="Lienhypertexte"/>
                <w:rFonts w:hint="eastAsia"/>
                <w:rtl/>
              </w:rPr>
              <w:t>للإدارة</w:t>
            </w:r>
            <w:r w:rsidR="00716766" w:rsidRPr="00716766">
              <w:rPr>
                <w:webHidden/>
              </w:rPr>
              <w:tab/>
            </w:r>
            <w:r w:rsidR="00716766" w:rsidRPr="00716766">
              <w:rPr>
                <w:webHidden/>
              </w:rPr>
              <w:fldChar w:fldCharType="begin"/>
            </w:r>
            <w:r w:rsidR="00716766" w:rsidRPr="00716766">
              <w:rPr>
                <w:webHidden/>
              </w:rPr>
              <w:instrText xml:space="preserve"> PAGEREF _Toc154140726 \h </w:instrText>
            </w:r>
            <w:r w:rsidR="00716766" w:rsidRPr="00716766">
              <w:rPr>
                <w:webHidden/>
              </w:rPr>
            </w:r>
            <w:r w:rsidR="00716766" w:rsidRPr="00716766">
              <w:rPr>
                <w:webHidden/>
              </w:rPr>
              <w:fldChar w:fldCharType="separate"/>
            </w:r>
            <w:r w:rsidR="004A619C">
              <w:rPr>
                <w:webHidden/>
                <w:rtl/>
              </w:rPr>
              <w:t>47</w:t>
            </w:r>
            <w:r w:rsidR="00716766" w:rsidRPr="00716766">
              <w:rPr>
                <w:webHidden/>
              </w:rPr>
              <w:fldChar w:fldCharType="end"/>
            </w:r>
          </w:hyperlink>
        </w:p>
        <w:p w14:paraId="61D4326D" w14:textId="008D8B0F" w:rsidR="00716766" w:rsidRPr="00716766" w:rsidRDefault="00DC370A" w:rsidP="004B29BD">
          <w:pPr>
            <w:pStyle w:val="TM2"/>
            <w:spacing w:line="360" w:lineRule="auto"/>
            <w:rPr>
              <w:rFonts w:eastAsiaTheme="minorEastAsia"/>
              <w:kern w:val="0"/>
              <w:lang w:eastAsia="fr-FR"/>
              <w14:ligatures w14:val="none"/>
            </w:rPr>
          </w:pPr>
          <w:hyperlink w:anchor="_Toc154140727" w:history="1">
            <w:r w:rsidR="00716766" w:rsidRPr="00716766">
              <w:rPr>
                <w:rStyle w:val="Lienhypertexte"/>
                <w:rFonts w:hint="eastAsia"/>
                <w:rtl/>
              </w:rPr>
              <w:t>التعهد</w:t>
            </w:r>
            <w:r w:rsidR="00716766" w:rsidRPr="00716766">
              <w:rPr>
                <w:rStyle w:val="Lienhypertexte"/>
                <w:rtl/>
              </w:rPr>
              <w:t xml:space="preserve"> </w:t>
            </w:r>
            <w:r w:rsidR="00716766" w:rsidRPr="00716766">
              <w:rPr>
                <w:rStyle w:val="Lienhypertexte"/>
                <w:rFonts w:hint="eastAsia"/>
                <w:rtl/>
              </w:rPr>
              <w:t>عدد</w:t>
            </w:r>
            <w:r w:rsidR="00716766" w:rsidRPr="00716766">
              <w:rPr>
                <w:rStyle w:val="Lienhypertexte"/>
                <w:rtl/>
              </w:rPr>
              <w:t xml:space="preserve"> 13: </w:t>
            </w:r>
            <w:r w:rsidR="00716766" w:rsidRPr="00716766">
              <w:rPr>
                <w:rStyle w:val="Lienhypertexte"/>
                <w:rFonts w:hint="eastAsia"/>
                <w:rtl/>
              </w:rPr>
              <w:t>تعزيز</w:t>
            </w:r>
            <w:r w:rsidR="00716766" w:rsidRPr="00716766">
              <w:rPr>
                <w:rStyle w:val="Lienhypertexte"/>
                <w:rtl/>
              </w:rPr>
              <w:t xml:space="preserve"> </w:t>
            </w:r>
            <w:r w:rsidR="00716766" w:rsidRPr="00716766">
              <w:rPr>
                <w:rStyle w:val="Lienhypertexte"/>
                <w:rFonts w:hint="eastAsia"/>
                <w:rtl/>
              </w:rPr>
              <w:t>حوكمة</w:t>
            </w:r>
            <w:r w:rsidR="00716766" w:rsidRPr="00716766">
              <w:rPr>
                <w:rStyle w:val="Lienhypertexte"/>
                <w:rtl/>
              </w:rPr>
              <w:t xml:space="preserve"> </w:t>
            </w:r>
            <w:r w:rsidR="00716766" w:rsidRPr="00716766">
              <w:rPr>
                <w:rStyle w:val="Lienhypertexte"/>
                <w:rFonts w:hint="eastAsia"/>
                <w:rtl/>
              </w:rPr>
              <w:t>الجمعيات</w:t>
            </w:r>
            <w:r w:rsidR="00716766" w:rsidRPr="00716766">
              <w:rPr>
                <w:rStyle w:val="Lienhypertexte"/>
                <w:rtl/>
              </w:rPr>
              <w:t xml:space="preserve"> </w:t>
            </w:r>
            <w:r w:rsidR="00716766" w:rsidRPr="00716766">
              <w:rPr>
                <w:rStyle w:val="Lienhypertexte"/>
                <w:rFonts w:hint="eastAsia"/>
                <w:rtl/>
              </w:rPr>
              <w:t>في</w:t>
            </w:r>
            <w:r w:rsidR="00716766" w:rsidRPr="00716766">
              <w:rPr>
                <w:rStyle w:val="Lienhypertexte"/>
                <w:rtl/>
              </w:rPr>
              <w:t xml:space="preserve"> </w:t>
            </w:r>
            <w:r w:rsidR="00716766" w:rsidRPr="00716766">
              <w:rPr>
                <w:rStyle w:val="Lienhypertexte"/>
                <w:rFonts w:hint="eastAsia"/>
                <w:rtl/>
              </w:rPr>
              <w:t>إطار</w:t>
            </w:r>
            <w:r w:rsidR="00716766" w:rsidRPr="00716766">
              <w:rPr>
                <w:rStyle w:val="Lienhypertexte"/>
                <w:rtl/>
              </w:rPr>
              <w:t xml:space="preserve"> </w:t>
            </w:r>
            <w:r w:rsidR="00716766" w:rsidRPr="00716766">
              <w:rPr>
                <w:rStyle w:val="Lienhypertexte"/>
                <w:rFonts w:hint="eastAsia"/>
                <w:rtl/>
              </w:rPr>
              <w:t>تطوير</w:t>
            </w:r>
            <w:r w:rsidR="00716766" w:rsidRPr="00716766">
              <w:rPr>
                <w:rStyle w:val="Lienhypertexte"/>
                <w:rtl/>
              </w:rPr>
              <w:t xml:space="preserve"> </w:t>
            </w:r>
            <w:r w:rsidR="00716766" w:rsidRPr="00716766">
              <w:rPr>
                <w:rStyle w:val="Lienhypertexte"/>
                <w:rFonts w:hint="eastAsia"/>
                <w:rtl/>
              </w:rPr>
              <w:t>الفضاء</w:t>
            </w:r>
            <w:r w:rsidR="00716766" w:rsidRPr="00716766">
              <w:rPr>
                <w:rStyle w:val="Lienhypertexte"/>
                <w:rtl/>
              </w:rPr>
              <w:t xml:space="preserve"> </w:t>
            </w:r>
            <w:r w:rsidR="00716766" w:rsidRPr="00716766">
              <w:rPr>
                <w:rStyle w:val="Lienhypertexte"/>
                <w:rFonts w:hint="eastAsia"/>
                <w:rtl/>
              </w:rPr>
              <w:t>المدني</w:t>
            </w:r>
            <w:r w:rsidR="00716766" w:rsidRPr="00716766">
              <w:rPr>
                <w:webHidden/>
              </w:rPr>
              <w:tab/>
            </w:r>
            <w:r w:rsidR="00716766" w:rsidRPr="00716766">
              <w:rPr>
                <w:webHidden/>
              </w:rPr>
              <w:fldChar w:fldCharType="begin"/>
            </w:r>
            <w:r w:rsidR="00716766" w:rsidRPr="00716766">
              <w:rPr>
                <w:webHidden/>
              </w:rPr>
              <w:instrText xml:space="preserve"> PAGEREF _Toc154140727 \h </w:instrText>
            </w:r>
            <w:r w:rsidR="00716766" w:rsidRPr="00716766">
              <w:rPr>
                <w:webHidden/>
              </w:rPr>
            </w:r>
            <w:r w:rsidR="00716766" w:rsidRPr="00716766">
              <w:rPr>
                <w:webHidden/>
              </w:rPr>
              <w:fldChar w:fldCharType="separate"/>
            </w:r>
            <w:r w:rsidR="004A619C">
              <w:rPr>
                <w:webHidden/>
                <w:rtl/>
              </w:rPr>
              <w:t>49</w:t>
            </w:r>
            <w:r w:rsidR="00716766" w:rsidRPr="00716766">
              <w:rPr>
                <w:webHidden/>
              </w:rPr>
              <w:fldChar w:fldCharType="end"/>
            </w:r>
          </w:hyperlink>
        </w:p>
        <w:p w14:paraId="249F6F3E" w14:textId="1A2E8028" w:rsidR="00716766" w:rsidRDefault="00DC370A" w:rsidP="00FB157B">
          <w:pPr>
            <w:pStyle w:val="TM1"/>
            <w:rPr>
              <w:rFonts w:eastAsiaTheme="minorEastAsia"/>
              <w:noProof/>
              <w:kern w:val="0"/>
              <w:lang w:eastAsia="fr-FR"/>
              <w14:ligatures w14:val="none"/>
            </w:rPr>
          </w:pPr>
          <w:hyperlink w:anchor="_Toc154140728" w:history="1">
            <w:r w:rsidR="00716766" w:rsidRPr="00D7611C">
              <w:rPr>
                <w:rStyle w:val="Lienhypertexte"/>
                <w:rFonts w:hint="eastAsia"/>
                <w:b/>
                <w:bCs/>
                <w:noProof/>
                <w:rtl/>
              </w:rPr>
              <w:t>المحور</w:t>
            </w:r>
            <w:r w:rsidR="00716766" w:rsidRPr="00D7611C">
              <w:rPr>
                <w:rStyle w:val="Lienhypertexte"/>
                <w:b/>
                <w:bCs/>
                <w:noProof/>
                <w:rtl/>
              </w:rPr>
              <w:t xml:space="preserve"> </w:t>
            </w:r>
            <w:r w:rsidR="00716766" w:rsidRPr="00D7611C">
              <w:rPr>
                <w:rStyle w:val="Lienhypertexte"/>
                <w:rFonts w:hint="eastAsia"/>
                <w:b/>
                <w:bCs/>
                <w:noProof/>
                <w:rtl/>
              </w:rPr>
              <w:t>الرابع</w:t>
            </w:r>
            <w:r w:rsidR="00716766" w:rsidRPr="00D7611C">
              <w:rPr>
                <w:rStyle w:val="Lienhypertexte"/>
                <w:b/>
                <w:bCs/>
                <w:noProof/>
                <w:rtl/>
              </w:rPr>
              <w:t xml:space="preserve"> : </w:t>
            </w:r>
            <w:r w:rsidR="00716766" w:rsidRPr="00D7611C">
              <w:rPr>
                <w:rStyle w:val="Lienhypertexte"/>
                <w:rFonts w:hint="eastAsia"/>
                <w:b/>
                <w:bCs/>
                <w:noProof/>
                <w:rtl/>
              </w:rPr>
              <w:t>محور</w:t>
            </w:r>
            <w:r w:rsidR="00716766" w:rsidRPr="00D7611C">
              <w:rPr>
                <w:rStyle w:val="Lienhypertexte"/>
                <w:b/>
                <w:bCs/>
                <w:noProof/>
                <w:rtl/>
              </w:rPr>
              <w:t xml:space="preserve"> </w:t>
            </w:r>
            <w:r w:rsidR="00716766" w:rsidRPr="00D7611C">
              <w:rPr>
                <w:rStyle w:val="Lienhypertexte"/>
                <w:rFonts w:hint="eastAsia"/>
                <w:b/>
                <w:bCs/>
                <w:noProof/>
                <w:rtl/>
              </w:rPr>
              <w:t>تطوير</w:t>
            </w:r>
            <w:r w:rsidR="00716766" w:rsidRPr="00D7611C">
              <w:rPr>
                <w:rStyle w:val="Lienhypertexte"/>
                <w:b/>
                <w:bCs/>
                <w:noProof/>
                <w:rtl/>
              </w:rPr>
              <w:t xml:space="preserve"> </w:t>
            </w:r>
            <w:r w:rsidR="00716766" w:rsidRPr="00D7611C">
              <w:rPr>
                <w:rStyle w:val="Lienhypertexte"/>
                <w:rFonts w:hint="eastAsia"/>
                <w:b/>
                <w:bCs/>
                <w:noProof/>
                <w:rtl/>
              </w:rPr>
              <w:t>الخدمات</w:t>
            </w:r>
            <w:r w:rsidR="00716766" w:rsidRPr="00D7611C">
              <w:rPr>
                <w:rStyle w:val="Lienhypertexte"/>
                <w:b/>
                <w:bCs/>
                <w:noProof/>
                <w:rtl/>
              </w:rPr>
              <w:t xml:space="preserve"> </w:t>
            </w:r>
            <w:r w:rsidR="00716766" w:rsidRPr="00D7611C">
              <w:rPr>
                <w:rStyle w:val="Lienhypertexte"/>
                <w:rFonts w:hint="eastAsia"/>
                <w:b/>
                <w:bCs/>
                <w:noProof/>
                <w:rtl/>
              </w:rPr>
              <w:t>الإدارية</w:t>
            </w:r>
            <w:r w:rsidR="00716766" w:rsidRPr="00D7611C">
              <w:rPr>
                <w:rStyle w:val="Lienhypertexte"/>
                <w:b/>
                <w:bCs/>
                <w:noProof/>
                <w:rtl/>
              </w:rPr>
              <w:t xml:space="preserve"> </w:t>
            </w:r>
            <w:r w:rsidR="00716766" w:rsidRPr="00D7611C">
              <w:rPr>
                <w:rStyle w:val="Lienhypertexte"/>
                <w:rFonts w:hint="eastAsia"/>
                <w:b/>
                <w:bCs/>
                <w:noProof/>
                <w:rtl/>
              </w:rPr>
              <w:t>ورقمنتها</w:t>
            </w:r>
            <w:r w:rsidR="00716766">
              <w:rPr>
                <w:noProof/>
                <w:webHidden/>
              </w:rPr>
              <w:tab/>
            </w:r>
            <w:r w:rsidR="00716766">
              <w:rPr>
                <w:noProof/>
                <w:webHidden/>
              </w:rPr>
              <w:fldChar w:fldCharType="begin"/>
            </w:r>
            <w:r w:rsidR="00716766">
              <w:rPr>
                <w:noProof/>
                <w:webHidden/>
              </w:rPr>
              <w:instrText xml:space="preserve"> PAGEREF _Toc154140728 \h </w:instrText>
            </w:r>
            <w:r w:rsidR="00716766">
              <w:rPr>
                <w:noProof/>
                <w:webHidden/>
              </w:rPr>
            </w:r>
            <w:r w:rsidR="00716766">
              <w:rPr>
                <w:noProof/>
                <w:webHidden/>
              </w:rPr>
              <w:fldChar w:fldCharType="separate"/>
            </w:r>
            <w:r w:rsidR="004A619C">
              <w:rPr>
                <w:noProof/>
                <w:webHidden/>
                <w:rtl/>
              </w:rPr>
              <w:t>51</w:t>
            </w:r>
            <w:r w:rsidR="00716766">
              <w:rPr>
                <w:noProof/>
                <w:webHidden/>
              </w:rPr>
              <w:fldChar w:fldCharType="end"/>
            </w:r>
          </w:hyperlink>
        </w:p>
        <w:p w14:paraId="137B69BB" w14:textId="4FE74CEB" w:rsidR="00716766" w:rsidRPr="00716766" w:rsidRDefault="00DC370A" w:rsidP="004B29BD">
          <w:pPr>
            <w:pStyle w:val="TM2"/>
            <w:spacing w:line="360" w:lineRule="auto"/>
            <w:rPr>
              <w:rFonts w:eastAsiaTheme="minorEastAsia"/>
              <w:kern w:val="0"/>
              <w:lang w:eastAsia="fr-FR"/>
              <w14:ligatures w14:val="none"/>
            </w:rPr>
          </w:pPr>
          <w:hyperlink w:anchor="_Toc154140729" w:history="1">
            <w:r w:rsidR="00716766" w:rsidRPr="00716766">
              <w:rPr>
                <w:rStyle w:val="Lienhypertexte"/>
                <w:rFonts w:hint="eastAsia"/>
                <w:rtl/>
              </w:rPr>
              <w:t>التعهد</w:t>
            </w:r>
            <w:r w:rsidR="00716766" w:rsidRPr="00716766">
              <w:rPr>
                <w:rStyle w:val="Lienhypertexte"/>
                <w:rtl/>
              </w:rPr>
              <w:t xml:space="preserve"> </w:t>
            </w:r>
            <w:r w:rsidR="00716766" w:rsidRPr="00716766">
              <w:rPr>
                <w:rStyle w:val="Lienhypertexte"/>
                <w:rFonts w:hint="eastAsia"/>
                <w:rtl/>
              </w:rPr>
              <w:t>عدد</w:t>
            </w:r>
            <w:r w:rsidR="00716766" w:rsidRPr="00716766">
              <w:rPr>
                <w:rStyle w:val="Lienhypertexte"/>
                <w:rtl/>
              </w:rPr>
              <w:t xml:space="preserve"> 14: </w:t>
            </w:r>
            <w:r w:rsidR="00716766" w:rsidRPr="00716766">
              <w:rPr>
                <w:rStyle w:val="Lienhypertexte"/>
                <w:rFonts w:hint="eastAsia"/>
                <w:rtl/>
              </w:rPr>
              <w:t>إعادة</w:t>
            </w:r>
            <w:r w:rsidR="00716766" w:rsidRPr="00716766">
              <w:rPr>
                <w:rStyle w:val="Lienhypertexte"/>
                <w:rtl/>
              </w:rPr>
              <w:t xml:space="preserve"> </w:t>
            </w:r>
            <w:r w:rsidR="00716766" w:rsidRPr="00716766">
              <w:rPr>
                <w:rStyle w:val="Lienhypertexte"/>
                <w:rFonts w:hint="eastAsia"/>
                <w:rtl/>
              </w:rPr>
              <w:t>هندسة</w:t>
            </w:r>
            <w:r w:rsidR="00716766" w:rsidRPr="00716766">
              <w:rPr>
                <w:rStyle w:val="Lienhypertexte"/>
                <w:rtl/>
              </w:rPr>
              <w:t xml:space="preserve"> </w:t>
            </w:r>
            <w:r w:rsidR="00716766" w:rsidRPr="00716766">
              <w:rPr>
                <w:rStyle w:val="Lienhypertexte"/>
                <w:rFonts w:hint="eastAsia"/>
                <w:rtl/>
              </w:rPr>
              <w:t>مسار</w:t>
            </w:r>
            <w:r w:rsidR="00716766" w:rsidRPr="00716766">
              <w:rPr>
                <w:rStyle w:val="Lienhypertexte"/>
                <w:rtl/>
              </w:rPr>
              <w:t xml:space="preserve"> </w:t>
            </w:r>
            <w:r w:rsidR="00716766" w:rsidRPr="00716766">
              <w:rPr>
                <w:rStyle w:val="Lienhypertexte"/>
                <w:rFonts w:hint="eastAsia"/>
                <w:rtl/>
              </w:rPr>
              <w:t>العمليّة</w:t>
            </w:r>
            <w:r w:rsidR="00716766" w:rsidRPr="00716766">
              <w:rPr>
                <w:rStyle w:val="Lienhypertexte"/>
                <w:rtl/>
              </w:rPr>
              <w:t xml:space="preserve"> </w:t>
            </w:r>
            <w:r w:rsidR="00716766" w:rsidRPr="00716766">
              <w:rPr>
                <w:rStyle w:val="Lienhypertexte"/>
                <w:rFonts w:hint="eastAsia"/>
                <w:rtl/>
              </w:rPr>
              <w:t>الاستثماريّة</w:t>
            </w:r>
            <w:r w:rsidR="00716766" w:rsidRPr="00716766">
              <w:rPr>
                <w:rStyle w:val="Lienhypertexte"/>
                <w:rtl/>
              </w:rPr>
              <w:t xml:space="preserve"> </w:t>
            </w:r>
            <w:r w:rsidR="00716766" w:rsidRPr="00716766">
              <w:rPr>
                <w:rStyle w:val="Lienhypertexte"/>
                <w:rFonts w:hint="eastAsia"/>
                <w:rtl/>
              </w:rPr>
              <w:t>بهدف</w:t>
            </w:r>
            <w:r w:rsidR="00716766" w:rsidRPr="00716766">
              <w:rPr>
                <w:rStyle w:val="Lienhypertexte"/>
                <w:rtl/>
              </w:rPr>
              <w:t xml:space="preserve"> </w:t>
            </w:r>
            <w:r w:rsidR="00716766" w:rsidRPr="00716766">
              <w:rPr>
                <w:rStyle w:val="Lienhypertexte"/>
                <w:rFonts w:hint="eastAsia"/>
                <w:rtl/>
              </w:rPr>
              <w:t>رقمنة</w:t>
            </w:r>
            <w:r w:rsidR="00716766" w:rsidRPr="00716766">
              <w:rPr>
                <w:rStyle w:val="Lienhypertexte"/>
                <w:rtl/>
              </w:rPr>
              <w:t xml:space="preserve"> </w:t>
            </w:r>
            <w:r w:rsidR="00716766" w:rsidRPr="00716766">
              <w:rPr>
                <w:rStyle w:val="Lienhypertexte"/>
                <w:rFonts w:hint="eastAsia"/>
                <w:rtl/>
              </w:rPr>
              <w:t>الخدمات</w:t>
            </w:r>
            <w:r w:rsidR="00716766" w:rsidRPr="00716766">
              <w:rPr>
                <w:rStyle w:val="Lienhypertexte"/>
                <w:rtl/>
              </w:rPr>
              <w:t xml:space="preserve"> </w:t>
            </w:r>
            <w:r w:rsidR="00716766" w:rsidRPr="00716766">
              <w:rPr>
                <w:rStyle w:val="Lienhypertexte"/>
                <w:rFonts w:hint="eastAsia"/>
                <w:rtl/>
              </w:rPr>
              <w:t>الإدارية</w:t>
            </w:r>
            <w:r w:rsidR="00716766" w:rsidRPr="00716766">
              <w:rPr>
                <w:rStyle w:val="Lienhypertexte"/>
                <w:rtl/>
              </w:rPr>
              <w:t xml:space="preserve"> </w:t>
            </w:r>
            <w:r w:rsidR="00716766" w:rsidRPr="00716766">
              <w:rPr>
                <w:rStyle w:val="Lienhypertexte"/>
                <w:rFonts w:hint="eastAsia"/>
                <w:rtl/>
              </w:rPr>
              <w:t>الموجّهة</w:t>
            </w:r>
            <w:r w:rsidR="00716766" w:rsidRPr="00716766">
              <w:rPr>
                <w:rStyle w:val="Lienhypertexte"/>
                <w:rtl/>
              </w:rPr>
              <w:t xml:space="preserve"> </w:t>
            </w:r>
            <w:r w:rsidR="00716766" w:rsidRPr="00716766">
              <w:rPr>
                <w:rStyle w:val="Lienhypertexte"/>
                <w:rFonts w:hint="eastAsia"/>
                <w:rtl/>
              </w:rPr>
              <w:t>للمستثمرين</w:t>
            </w:r>
            <w:r w:rsidR="00716766" w:rsidRPr="00716766">
              <w:rPr>
                <w:webHidden/>
              </w:rPr>
              <w:tab/>
            </w:r>
            <w:r w:rsidR="00716766" w:rsidRPr="00716766">
              <w:rPr>
                <w:webHidden/>
              </w:rPr>
              <w:fldChar w:fldCharType="begin"/>
            </w:r>
            <w:r w:rsidR="00716766" w:rsidRPr="00716766">
              <w:rPr>
                <w:webHidden/>
              </w:rPr>
              <w:instrText xml:space="preserve"> PAGEREF _Toc154140729 \h </w:instrText>
            </w:r>
            <w:r w:rsidR="00716766" w:rsidRPr="00716766">
              <w:rPr>
                <w:webHidden/>
              </w:rPr>
            </w:r>
            <w:r w:rsidR="00716766" w:rsidRPr="00716766">
              <w:rPr>
                <w:webHidden/>
              </w:rPr>
              <w:fldChar w:fldCharType="separate"/>
            </w:r>
            <w:r w:rsidR="004A619C">
              <w:rPr>
                <w:webHidden/>
                <w:rtl/>
              </w:rPr>
              <w:t>52</w:t>
            </w:r>
            <w:r w:rsidR="00716766" w:rsidRPr="00716766">
              <w:rPr>
                <w:webHidden/>
              </w:rPr>
              <w:fldChar w:fldCharType="end"/>
            </w:r>
          </w:hyperlink>
        </w:p>
        <w:p w14:paraId="0093D400" w14:textId="4206B9BF" w:rsidR="00716766" w:rsidRPr="00716766" w:rsidRDefault="00DC370A" w:rsidP="004B29BD">
          <w:pPr>
            <w:pStyle w:val="TM2"/>
            <w:spacing w:line="360" w:lineRule="auto"/>
            <w:rPr>
              <w:rFonts w:eastAsiaTheme="minorEastAsia"/>
              <w:kern w:val="0"/>
              <w:lang w:eastAsia="fr-FR"/>
              <w14:ligatures w14:val="none"/>
            </w:rPr>
          </w:pPr>
          <w:hyperlink w:anchor="_Toc154140730" w:history="1">
            <w:r w:rsidR="00716766" w:rsidRPr="00716766">
              <w:rPr>
                <w:rStyle w:val="Lienhypertexte"/>
                <w:rFonts w:hint="eastAsia"/>
                <w:rtl/>
              </w:rPr>
              <w:t>التعهد</w:t>
            </w:r>
            <w:r w:rsidR="00716766" w:rsidRPr="00716766">
              <w:rPr>
                <w:rStyle w:val="Lienhypertexte"/>
                <w:rtl/>
              </w:rPr>
              <w:t xml:space="preserve"> </w:t>
            </w:r>
            <w:r w:rsidR="00716766" w:rsidRPr="00716766">
              <w:rPr>
                <w:rStyle w:val="Lienhypertexte"/>
                <w:rFonts w:hint="eastAsia"/>
                <w:rtl/>
              </w:rPr>
              <w:t>عدد</w:t>
            </w:r>
            <w:r w:rsidR="00716766" w:rsidRPr="00716766">
              <w:rPr>
                <w:rStyle w:val="Lienhypertexte"/>
                <w:rtl/>
              </w:rPr>
              <w:t xml:space="preserve"> 15: </w:t>
            </w:r>
            <w:r w:rsidR="00716766" w:rsidRPr="00716766">
              <w:rPr>
                <w:rStyle w:val="Lienhypertexte"/>
                <w:rFonts w:hint="eastAsia"/>
                <w:rtl/>
              </w:rPr>
              <w:t>تيسير</w:t>
            </w:r>
            <w:r w:rsidR="00716766" w:rsidRPr="00716766">
              <w:rPr>
                <w:rStyle w:val="Lienhypertexte"/>
                <w:rtl/>
              </w:rPr>
              <w:t xml:space="preserve"> </w:t>
            </w:r>
            <w:r w:rsidR="00716766" w:rsidRPr="00716766">
              <w:rPr>
                <w:rStyle w:val="Lienhypertexte"/>
                <w:rFonts w:hint="eastAsia"/>
                <w:rtl/>
              </w:rPr>
              <w:t>نفاذ</w:t>
            </w:r>
            <w:r w:rsidR="00716766" w:rsidRPr="00716766">
              <w:rPr>
                <w:rStyle w:val="Lienhypertexte"/>
                <w:rtl/>
              </w:rPr>
              <w:t xml:space="preserve"> </w:t>
            </w:r>
            <w:r w:rsidR="00716766" w:rsidRPr="00716766">
              <w:rPr>
                <w:rStyle w:val="Lienhypertexte"/>
                <w:rFonts w:hint="eastAsia"/>
                <w:rtl/>
              </w:rPr>
              <w:t>الأشخاص</w:t>
            </w:r>
            <w:r w:rsidR="00716766" w:rsidRPr="00716766">
              <w:rPr>
                <w:rStyle w:val="Lienhypertexte"/>
                <w:rtl/>
              </w:rPr>
              <w:t xml:space="preserve"> </w:t>
            </w:r>
            <w:r w:rsidR="00716766" w:rsidRPr="00716766">
              <w:rPr>
                <w:rStyle w:val="Lienhypertexte"/>
                <w:rFonts w:hint="eastAsia"/>
                <w:rtl/>
              </w:rPr>
              <w:t>ذوي</w:t>
            </w:r>
            <w:r w:rsidR="00716766" w:rsidRPr="00716766">
              <w:rPr>
                <w:rStyle w:val="Lienhypertexte"/>
                <w:rtl/>
              </w:rPr>
              <w:t xml:space="preserve"> </w:t>
            </w:r>
            <w:r w:rsidR="00716766" w:rsidRPr="00716766">
              <w:rPr>
                <w:rStyle w:val="Lienhypertexte"/>
                <w:rFonts w:hint="eastAsia"/>
                <w:rtl/>
              </w:rPr>
              <w:t>الإعاقة</w:t>
            </w:r>
            <w:r w:rsidR="00716766" w:rsidRPr="00716766">
              <w:rPr>
                <w:rStyle w:val="Lienhypertexte"/>
                <w:rtl/>
              </w:rPr>
              <w:t xml:space="preserve"> </w:t>
            </w:r>
            <w:r w:rsidR="00716766" w:rsidRPr="00716766">
              <w:rPr>
                <w:rStyle w:val="Lienhypertexte"/>
                <w:rFonts w:hint="eastAsia"/>
                <w:rtl/>
              </w:rPr>
              <w:t>للبيانات</w:t>
            </w:r>
            <w:r w:rsidR="00716766" w:rsidRPr="00716766">
              <w:rPr>
                <w:rStyle w:val="Lienhypertexte"/>
                <w:rtl/>
              </w:rPr>
              <w:t xml:space="preserve"> </w:t>
            </w:r>
            <w:r w:rsidR="00716766" w:rsidRPr="00716766">
              <w:rPr>
                <w:rStyle w:val="Lienhypertexte"/>
                <w:rFonts w:hint="eastAsia"/>
                <w:rtl/>
              </w:rPr>
              <w:t>والخدمات</w:t>
            </w:r>
            <w:r w:rsidR="00716766" w:rsidRPr="00716766">
              <w:rPr>
                <w:rStyle w:val="Lienhypertexte"/>
                <w:rtl/>
              </w:rPr>
              <w:t xml:space="preserve"> </w:t>
            </w:r>
            <w:r w:rsidR="00716766" w:rsidRPr="00716766">
              <w:rPr>
                <w:rStyle w:val="Lienhypertexte"/>
                <w:rFonts w:hint="eastAsia"/>
                <w:rtl/>
              </w:rPr>
              <w:t>المتاحة</w:t>
            </w:r>
            <w:r w:rsidR="00716766" w:rsidRPr="00716766">
              <w:rPr>
                <w:rStyle w:val="Lienhypertexte"/>
                <w:rtl/>
              </w:rPr>
              <w:t xml:space="preserve"> </w:t>
            </w:r>
            <w:r w:rsidR="00716766" w:rsidRPr="00716766">
              <w:rPr>
                <w:rStyle w:val="Lienhypertexte"/>
                <w:rFonts w:hint="eastAsia"/>
                <w:rtl/>
              </w:rPr>
              <w:t>بمواقع</w:t>
            </w:r>
            <w:r w:rsidR="00716766" w:rsidRPr="00716766">
              <w:rPr>
                <w:rStyle w:val="Lienhypertexte"/>
                <w:rtl/>
              </w:rPr>
              <w:t xml:space="preserve"> </w:t>
            </w:r>
            <w:r w:rsidR="00716766" w:rsidRPr="00716766">
              <w:rPr>
                <w:rStyle w:val="Lienhypertexte"/>
                <w:rFonts w:hint="eastAsia"/>
                <w:rtl/>
              </w:rPr>
              <w:t>الواب</w:t>
            </w:r>
            <w:r w:rsidR="00716766" w:rsidRPr="00716766">
              <w:rPr>
                <w:rStyle w:val="Lienhypertexte"/>
                <w:rtl/>
              </w:rPr>
              <w:t xml:space="preserve"> </w:t>
            </w:r>
            <w:r w:rsidR="00716766" w:rsidRPr="00716766">
              <w:rPr>
                <w:rStyle w:val="Lienhypertexte"/>
                <w:rFonts w:hint="eastAsia"/>
                <w:rtl/>
              </w:rPr>
              <w:t>العمومية</w:t>
            </w:r>
            <w:r w:rsidR="00716766" w:rsidRPr="00716766">
              <w:rPr>
                <w:webHidden/>
              </w:rPr>
              <w:tab/>
            </w:r>
            <w:r w:rsidR="00716766" w:rsidRPr="00716766">
              <w:rPr>
                <w:webHidden/>
              </w:rPr>
              <w:fldChar w:fldCharType="begin"/>
            </w:r>
            <w:r w:rsidR="00716766" w:rsidRPr="00716766">
              <w:rPr>
                <w:webHidden/>
              </w:rPr>
              <w:instrText xml:space="preserve"> PAGEREF _Toc154140730 \h </w:instrText>
            </w:r>
            <w:r w:rsidR="00716766" w:rsidRPr="00716766">
              <w:rPr>
                <w:webHidden/>
              </w:rPr>
            </w:r>
            <w:r w:rsidR="00716766" w:rsidRPr="00716766">
              <w:rPr>
                <w:webHidden/>
              </w:rPr>
              <w:fldChar w:fldCharType="separate"/>
            </w:r>
            <w:r w:rsidR="004A619C">
              <w:rPr>
                <w:webHidden/>
                <w:rtl/>
              </w:rPr>
              <w:t>55</w:t>
            </w:r>
            <w:r w:rsidR="00716766" w:rsidRPr="00716766">
              <w:rPr>
                <w:webHidden/>
              </w:rPr>
              <w:fldChar w:fldCharType="end"/>
            </w:r>
          </w:hyperlink>
        </w:p>
        <w:p w14:paraId="0EED1524" w14:textId="4FA029D8" w:rsidR="0050720F" w:rsidRDefault="0050720F" w:rsidP="00716766">
          <w:pPr>
            <w:bidi/>
            <w:spacing w:line="276" w:lineRule="auto"/>
            <w:jc w:val="both"/>
          </w:pPr>
          <w:r>
            <w:rPr>
              <w:b/>
              <w:bCs/>
            </w:rPr>
            <w:fldChar w:fldCharType="end"/>
          </w:r>
        </w:p>
      </w:sdtContent>
    </w:sdt>
    <w:p w14:paraId="4213D176" w14:textId="09FB9204" w:rsidR="00DF0DBC" w:rsidRPr="0050720F" w:rsidRDefault="00DF0DBC" w:rsidP="0050720F">
      <w:pPr>
        <w:pStyle w:val="Titre1"/>
        <w:numPr>
          <w:ilvl w:val="0"/>
          <w:numId w:val="52"/>
        </w:numPr>
        <w:bidi/>
        <w:rPr>
          <w:rFonts w:eastAsia="Calibri"/>
          <w:b/>
          <w:bCs/>
          <w:sz w:val="36"/>
          <w:szCs w:val="36"/>
          <w:rtl/>
        </w:rPr>
      </w:pPr>
      <w:bookmarkStart w:id="0" w:name="_Toc154134957"/>
      <w:bookmarkStart w:id="1" w:name="_Toc154140706"/>
      <w:r w:rsidRPr="0050720F">
        <w:rPr>
          <w:rFonts w:eastAsia="Calibri" w:hint="cs"/>
          <w:b/>
          <w:bCs/>
          <w:sz w:val="36"/>
          <w:szCs w:val="36"/>
          <w:rtl/>
        </w:rPr>
        <w:lastRenderedPageBreak/>
        <w:t>مقدمة</w:t>
      </w:r>
      <w:bookmarkEnd w:id="0"/>
      <w:bookmarkEnd w:id="1"/>
    </w:p>
    <w:p w14:paraId="0D5763E0" w14:textId="766A09FD" w:rsidR="00DF0DBC" w:rsidRPr="00DF0DBC" w:rsidRDefault="00DF0DBC" w:rsidP="00DF0DBC">
      <w:pPr>
        <w:bidi/>
        <w:spacing w:line="360" w:lineRule="auto"/>
        <w:ind w:firstLine="708"/>
        <w:jc w:val="both"/>
        <w:rPr>
          <w:rFonts w:ascii="Times New Roman" w:eastAsia="Calibri" w:hAnsi="Times New Roman" w:cs="Times New Roman"/>
          <w:color w:val="181828"/>
          <w:kern w:val="0"/>
          <w:sz w:val="28"/>
          <w:szCs w:val="28"/>
          <w:shd w:val="clear" w:color="auto" w:fill="FFFFFF"/>
          <w:rtl/>
          <w14:ligatures w14:val="none"/>
        </w:rPr>
      </w:pPr>
      <w:r w:rsidRPr="00DF0DBC">
        <w:rPr>
          <w:rFonts w:ascii="Times New Roman" w:eastAsia="Calibri" w:hAnsi="Times New Roman" w:cs="Times New Roman" w:hint="cs"/>
          <w:color w:val="181828"/>
          <w:kern w:val="0"/>
          <w:sz w:val="28"/>
          <w:szCs w:val="28"/>
          <w:shd w:val="clear" w:color="auto" w:fill="FFFFFF"/>
          <w:rtl/>
          <w14:ligatures w14:val="none"/>
        </w:rPr>
        <w:t>تعتبر</w:t>
      </w:r>
      <w:r w:rsidRPr="00DF0DBC">
        <w:rPr>
          <w:rFonts w:ascii="Times New Roman" w:eastAsia="Calibri" w:hAnsi="Times New Roman" w:cs="Times New Roman"/>
          <w:color w:val="181828"/>
          <w:kern w:val="0"/>
          <w:sz w:val="28"/>
          <w:szCs w:val="28"/>
          <w:shd w:val="clear" w:color="auto" w:fill="FFFFFF"/>
          <w:rtl/>
          <w14:ligatures w14:val="none"/>
        </w:rPr>
        <w:t xml:space="preserve"> شراكة الحكومة المفتوحة في تونس التجربة الرائدة الأولى في إطار </w:t>
      </w:r>
      <w:r w:rsidRPr="00DF0DBC">
        <w:rPr>
          <w:rFonts w:ascii="Times New Roman" w:eastAsia="Calibri" w:hAnsi="Times New Roman" w:cs="Times New Roman" w:hint="cs"/>
          <w:color w:val="181828"/>
          <w:kern w:val="0"/>
          <w:sz w:val="28"/>
          <w:szCs w:val="28"/>
          <w:shd w:val="clear" w:color="auto" w:fill="FFFFFF"/>
          <w:rtl/>
          <w14:ligatures w14:val="none"/>
        </w:rPr>
        <w:t xml:space="preserve">الالتزام بجملة من المبادئ المتمثلة أساسا في تعزيز الشفافية والنزاهة في </w:t>
      </w:r>
      <w:r w:rsidRPr="00D56EBC">
        <w:rPr>
          <w:rFonts w:ascii="Times New Roman" w:eastAsia="Calibri" w:hAnsi="Times New Roman" w:cs="Times New Roman" w:hint="cs"/>
          <w:kern w:val="0"/>
          <w:sz w:val="28"/>
          <w:szCs w:val="28"/>
          <w:shd w:val="clear" w:color="auto" w:fill="FFFFFF"/>
          <w:rtl/>
          <w14:ligatures w14:val="none"/>
        </w:rPr>
        <w:t>القطاع الع</w:t>
      </w:r>
      <w:r w:rsidR="00DD1BCC" w:rsidRPr="00D56EBC">
        <w:rPr>
          <w:rFonts w:ascii="Times New Roman" w:eastAsia="Calibri" w:hAnsi="Times New Roman" w:cs="Times New Roman" w:hint="cs"/>
          <w:kern w:val="0"/>
          <w:sz w:val="28"/>
          <w:szCs w:val="28"/>
          <w:shd w:val="clear" w:color="auto" w:fill="FFFFFF"/>
          <w:rtl/>
          <w14:ligatures w14:val="none"/>
        </w:rPr>
        <w:t>مومي</w:t>
      </w:r>
      <w:r w:rsidRPr="00D56EBC">
        <w:rPr>
          <w:rFonts w:ascii="Times New Roman" w:eastAsia="Calibri" w:hAnsi="Times New Roman" w:cs="Times New Roman" w:hint="cs"/>
          <w:kern w:val="0"/>
          <w:sz w:val="28"/>
          <w:szCs w:val="28"/>
          <w:shd w:val="clear" w:color="auto" w:fill="FFFFFF"/>
          <w:rtl/>
          <w14:ligatures w14:val="none"/>
        </w:rPr>
        <w:t xml:space="preserve"> </w:t>
      </w:r>
      <w:r w:rsidRPr="00DF0DBC">
        <w:rPr>
          <w:rFonts w:ascii="Times New Roman" w:eastAsia="Calibri" w:hAnsi="Times New Roman" w:cs="Times New Roman" w:hint="cs"/>
          <w:color w:val="181828"/>
          <w:kern w:val="0"/>
          <w:sz w:val="28"/>
          <w:szCs w:val="28"/>
          <w:shd w:val="clear" w:color="auto" w:fill="FFFFFF"/>
          <w:rtl/>
          <w14:ligatures w14:val="none"/>
        </w:rPr>
        <w:t>وتكريس الحكومة المفتوحة على المستوى المحلي ورقمنة الخدمات الإدارية عبر تشريك المواطن في استعمال تكنولوجيات الاتصال الحديثة</w:t>
      </w:r>
      <w:r w:rsidRPr="00DF0DBC">
        <w:rPr>
          <w:rFonts w:ascii="Times New Roman" w:eastAsia="Calibri" w:hAnsi="Times New Roman" w:cs="Times New Roman"/>
          <w:color w:val="181828"/>
          <w:kern w:val="0"/>
          <w:sz w:val="28"/>
          <w:szCs w:val="28"/>
          <w:shd w:val="clear" w:color="auto" w:fill="FFFFFF"/>
          <w:rtl/>
          <w14:ligatures w14:val="none"/>
        </w:rPr>
        <w:t>، والتي تهدف الى تحقيق إصلاحات تتماشى مع احتياجات المواطنين ومتطلباتهم وتحسين حوكمة الشؤون العامة ونوعية الخدمات العمومية مع اعتماد النهج التشاركي الذي اتُبع في إطار المبادرة</w:t>
      </w:r>
      <w:r w:rsidRPr="00DD1BCC">
        <w:rPr>
          <w:rFonts w:ascii="Times New Roman" w:eastAsia="Calibri" w:hAnsi="Times New Roman" w:cs="Times New Roman"/>
          <w:color w:val="C00000"/>
          <w:kern w:val="0"/>
          <w:sz w:val="28"/>
          <w:szCs w:val="28"/>
          <w:shd w:val="clear" w:color="auto" w:fill="FFFFFF"/>
          <w:rtl/>
          <w14:ligatures w14:val="none"/>
        </w:rPr>
        <w:t xml:space="preserve"> </w:t>
      </w:r>
      <w:r w:rsidR="00DD1BCC" w:rsidRPr="00D56EBC">
        <w:rPr>
          <w:rFonts w:ascii="Times New Roman" w:eastAsia="Calibri" w:hAnsi="Times New Roman" w:cs="Times New Roman" w:hint="cs"/>
          <w:kern w:val="0"/>
          <w:sz w:val="28"/>
          <w:szCs w:val="28"/>
          <w:shd w:val="clear" w:color="auto" w:fill="FFFFFF"/>
          <w:rtl/>
          <w14:ligatures w14:val="none"/>
        </w:rPr>
        <w:t>العالمية</w:t>
      </w:r>
      <w:r w:rsidR="00DD1BCC">
        <w:rPr>
          <w:rFonts w:ascii="Times New Roman" w:eastAsia="Calibri" w:hAnsi="Times New Roman" w:cs="Times New Roman" w:hint="cs"/>
          <w:color w:val="C00000"/>
          <w:kern w:val="0"/>
          <w:sz w:val="28"/>
          <w:szCs w:val="28"/>
          <w:shd w:val="clear" w:color="auto" w:fill="FFFFFF"/>
          <w:rtl/>
          <w14:ligatures w14:val="none"/>
        </w:rPr>
        <w:t xml:space="preserve"> </w:t>
      </w:r>
      <w:r w:rsidRPr="00DF0DBC">
        <w:rPr>
          <w:rFonts w:ascii="Times New Roman" w:eastAsia="Calibri" w:hAnsi="Times New Roman" w:cs="Times New Roman"/>
          <w:color w:val="181828"/>
          <w:kern w:val="0"/>
          <w:sz w:val="28"/>
          <w:szCs w:val="28"/>
          <w:shd w:val="clear" w:color="auto" w:fill="FFFFFF"/>
          <w:rtl/>
          <w14:ligatures w14:val="none"/>
        </w:rPr>
        <w:t>لهذه الشراكة</w:t>
      </w:r>
      <w:r w:rsidRPr="00DF0DBC">
        <w:rPr>
          <w:rFonts w:ascii="Times New Roman" w:eastAsia="Calibri" w:hAnsi="Times New Roman" w:cs="Times New Roman"/>
          <w:color w:val="181828"/>
          <w:kern w:val="0"/>
          <w:sz w:val="28"/>
          <w:szCs w:val="28"/>
          <w:shd w:val="clear" w:color="auto" w:fill="FFFFFF"/>
          <w14:ligatures w14:val="none"/>
        </w:rPr>
        <w:t>.</w:t>
      </w:r>
    </w:p>
    <w:p w14:paraId="6C9F5134" w14:textId="0690419A" w:rsidR="00DF0DBC" w:rsidRPr="00D56EBC" w:rsidRDefault="00DF0DBC" w:rsidP="00DF0DBC">
      <w:pPr>
        <w:bidi/>
        <w:spacing w:line="360" w:lineRule="auto"/>
        <w:ind w:firstLine="708"/>
        <w:jc w:val="both"/>
        <w:rPr>
          <w:rFonts w:ascii="Times New Roman" w:eastAsia="Calibri" w:hAnsi="Times New Roman" w:cs="Times New Roman"/>
          <w:kern w:val="0"/>
          <w:sz w:val="28"/>
          <w:szCs w:val="28"/>
          <w:shd w:val="clear" w:color="auto" w:fill="FFFFFF"/>
          <w:rtl/>
          <w14:ligatures w14:val="none"/>
        </w:rPr>
      </w:pPr>
      <w:r w:rsidRPr="00DF0DBC">
        <w:rPr>
          <w:rFonts w:ascii="Times New Roman" w:eastAsia="Calibri" w:hAnsi="Times New Roman" w:cs="Times New Roman"/>
          <w:color w:val="181828"/>
          <w:kern w:val="0"/>
          <w:sz w:val="28"/>
          <w:szCs w:val="28"/>
          <w:shd w:val="clear" w:color="auto" w:fill="FFFFFF"/>
          <w:rtl/>
          <w14:ligatures w14:val="none"/>
        </w:rPr>
        <w:t>يعتبر انضمام تونس سنة 2014 الى مبادرة "شراكة الحكومة المفتوحة" العالمية، تتويجا لانخراطها في مجال الحوكمة</w:t>
      </w:r>
      <w:r w:rsidR="00D56EBC" w:rsidRPr="00D56EBC">
        <w:rPr>
          <w:rFonts w:ascii="Times New Roman" w:eastAsia="Calibri" w:hAnsi="Times New Roman" w:cs="Times New Roman"/>
          <w:kern w:val="0"/>
          <w:sz w:val="28"/>
          <w:szCs w:val="28"/>
          <w:shd w:val="clear" w:color="auto" w:fill="FFFFFF"/>
          <w14:ligatures w14:val="none"/>
        </w:rPr>
        <w:t xml:space="preserve"> </w:t>
      </w:r>
      <w:r w:rsidR="00DD1BCC" w:rsidRPr="00D56EBC">
        <w:rPr>
          <w:rFonts w:ascii="Times New Roman" w:eastAsia="Calibri" w:hAnsi="Times New Roman" w:cs="Times New Roman" w:hint="cs"/>
          <w:kern w:val="0"/>
          <w:sz w:val="28"/>
          <w:szCs w:val="28"/>
          <w:shd w:val="clear" w:color="auto" w:fill="FFFFFF"/>
          <w:rtl/>
          <w14:ligatures w14:val="none"/>
        </w:rPr>
        <w:t>المفتوحة</w:t>
      </w:r>
      <w:r w:rsidRPr="00D56EBC">
        <w:rPr>
          <w:rFonts w:ascii="Times New Roman" w:eastAsia="Calibri" w:hAnsi="Times New Roman" w:cs="Times New Roman" w:hint="cs"/>
          <w:kern w:val="0"/>
          <w:sz w:val="28"/>
          <w:szCs w:val="28"/>
          <w:shd w:val="clear" w:color="auto" w:fill="FFFFFF"/>
          <w:rtl/>
          <w14:ligatures w14:val="none"/>
        </w:rPr>
        <w:t xml:space="preserve"> </w:t>
      </w:r>
      <w:r w:rsidRPr="00DF0DBC">
        <w:rPr>
          <w:rFonts w:ascii="Times New Roman" w:eastAsia="Calibri" w:hAnsi="Times New Roman" w:cs="Times New Roman" w:hint="cs"/>
          <w:color w:val="181828"/>
          <w:kern w:val="0"/>
          <w:sz w:val="28"/>
          <w:szCs w:val="28"/>
          <w:shd w:val="clear" w:color="auto" w:fill="FFFFFF"/>
          <w:rtl/>
          <w14:ligatures w14:val="none"/>
        </w:rPr>
        <w:t>و</w:t>
      </w:r>
      <w:r w:rsidRPr="00DF0DBC">
        <w:rPr>
          <w:rFonts w:ascii="Times New Roman" w:eastAsia="Calibri" w:hAnsi="Times New Roman" w:cs="Times New Roman"/>
          <w:color w:val="181828"/>
          <w:kern w:val="0"/>
          <w:sz w:val="28"/>
          <w:szCs w:val="28"/>
          <w:shd w:val="clear" w:color="auto" w:fill="FFFFFF"/>
          <w:rtl/>
          <w14:ligatures w14:val="none"/>
        </w:rPr>
        <w:t xml:space="preserve">يستوجب برنامج الحكومة المفتوحة صلب القطاع العام، اعتماد العديد من البرامج الإصلاحية </w:t>
      </w:r>
      <w:r w:rsidRPr="00D56EBC">
        <w:rPr>
          <w:rFonts w:ascii="Times New Roman" w:eastAsia="Calibri" w:hAnsi="Times New Roman" w:cs="Times New Roman"/>
          <w:kern w:val="0"/>
          <w:sz w:val="28"/>
          <w:szCs w:val="28"/>
          <w:shd w:val="clear" w:color="auto" w:fill="FFFFFF"/>
          <w:rtl/>
          <w14:ligatures w14:val="none"/>
        </w:rPr>
        <w:t xml:space="preserve">التي </w:t>
      </w:r>
      <w:r w:rsidR="00DD1BCC" w:rsidRPr="00D56EBC">
        <w:rPr>
          <w:rFonts w:ascii="Times New Roman" w:eastAsia="Calibri" w:hAnsi="Times New Roman" w:cs="Times New Roman" w:hint="cs"/>
          <w:kern w:val="0"/>
          <w:sz w:val="28"/>
          <w:szCs w:val="28"/>
          <w:shd w:val="clear" w:color="auto" w:fill="FFFFFF"/>
          <w:rtl/>
          <w14:ligatures w14:val="none"/>
        </w:rPr>
        <w:t>تندرج في إطار</w:t>
      </w:r>
      <w:r w:rsidRPr="00D56EBC">
        <w:rPr>
          <w:rFonts w:ascii="Times New Roman" w:eastAsia="Calibri" w:hAnsi="Times New Roman" w:cs="Times New Roman"/>
          <w:kern w:val="0"/>
          <w:sz w:val="28"/>
          <w:szCs w:val="28"/>
          <w:shd w:val="clear" w:color="auto" w:fill="FFFFFF"/>
          <w:rtl/>
          <w14:ligatures w14:val="none"/>
        </w:rPr>
        <w:t xml:space="preserve"> </w:t>
      </w:r>
      <w:r w:rsidRPr="00DF0DBC">
        <w:rPr>
          <w:rFonts w:ascii="Times New Roman" w:eastAsia="Calibri" w:hAnsi="Times New Roman" w:cs="Times New Roman" w:hint="cs"/>
          <w:color w:val="181828"/>
          <w:kern w:val="0"/>
          <w:sz w:val="28"/>
          <w:szCs w:val="28"/>
          <w:shd w:val="clear" w:color="auto" w:fill="FFFFFF"/>
          <w:rtl/>
          <w14:ligatures w14:val="none"/>
        </w:rPr>
        <w:t>تطوير</w:t>
      </w:r>
      <w:r w:rsidRPr="00DF0DBC">
        <w:rPr>
          <w:rFonts w:ascii="Times New Roman" w:eastAsia="Calibri" w:hAnsi="Times New Roman" w:cs="Times New Roman"/>
          <w:color w:val="181828"/>
          <w:kern w:val="0"/>
          <w:sz w:val="28"/>
          <w:szCs w:val="28"/>
          <w:shd w:val="clear" w:color="auto" w:fill="FFFFFF"/>
          <w:rtl/>
          <w14:ligatures w14:val="none"/>
        </w:rPr>
        <w:t xml:space="preserve"> الخدمات العمومية والرفع من جودتها ودعم المقاربة التشاركية بين </w:t>
      </w:r>
      <w:r w:rsidRPr="00DF0DBC">
        <w:rPr>
          <w:rFonts w:ascii="Times New Roman" w:eastAsia="Calibri" w:hAnsi="Times New Roman" w:cs="Times New Roman" w:hint="cs"/>
          <w:color w:val="181828"/>
          <w:kern w:val="0"/>
          <w:sz w:val="28"/>
          <w:szCs w:val="28"/>
          <w:shd w:val="clear" w:color="auto" w:fill="FFFFFF"/>
          <w:rtl/>
          <w14:ligatures w14:val="none"/>
        </w:rPr>
        <w:t>الحكومة</w:t>
      </w:r>
      <w:r w:rsidRPr="00DF0DBC">
        <w:rPr>
          <w:rFonts w:ascii="Times New Roman" w:eastAsia="Calibri" w:hAnsi="Times New Roman" w:cs="Times New Roman"/>
          <w:color w:val="181828"/>
          <w:kern w:val="0"/>
          <w:sz w:val="28"/>
          <w:szCs w:val="28"/>
          <w:shd w:val="clear" w:color="auto" w:fill="FFFFFF"/>
          <w:rtl/>
          <w14:ligatures w14:val="none"/>
        </w:rPr>
        <w:t xml:space="preserve"> والمواطن والشراكة في مسارات اتخاذ القرارات العمومية، فضلا عن </w:t>
      </w:r>
      <w:r w:rsidRPr="00DF0DBC">
        <w:rPr>
          <w:rFonts w:ascii="Times New Roman" w:eastAsia="Calibri" w:hAnsi="Times New Roman" w:cs="Times New Roman" w:hint="cs"/>
          <w:color w:val="181828"/>
          <w:kern w:val="0"/>
          <w:sz w:val="28"/>
          <w:szCs w:val="28"/>
          <w:shd w:val="clear" w:color="auto" w:fill="FFFFFF"/>
          <w:rtl/>
          <w14:ligatures w14:val="none"/>
        </w:rPr>
        <w:t xml:space="preserve">دور المجتمع المدني في هذا المسار التشاركي والذي تجسد في </w:t>
      </w:r>
      <w:r w:rsidR="001B1DCE">
        <w:rPr>
          <w:rFonts w:ascii="Times New Roman" w:eastAsia="Calibri" w:hAnsi="Times New Roman" w:cs="Times New Roman" w:hint="cs"/>
          <w:color w:val="181828"/>
          <w:kern w:val="0"/>
          <w:sz w:val="28"/>
          <w:szCs w:val="28"/>
          <w:shd w:val="clear" w:color="auto" w:fill="FFFFFF"/>
          <w:rtl/>
          <w:lang w:bidi="ar-TN"/>
          <w14:ligatures w14:val="none"/>
        </w:rPr>
        <w:t>إ</w:t>
      </w:r>
      <w:r w:rsidRPr="00DF0DBC">
        <w:rPr>
          <w:rFonts w:ascii="Times New Roman" w:eastAsia="Calibri" w:hAnsi="Times New Roman" w:cs="Times New Roman" w:hint="cs"/>
          <w:color w:val="181828"/>
          <w:kern w:val="0"/>
          <w:sz w:val="28"/>
          <w:szCs w:val="28"/>
          <w:shd w:val="clear" w:color="auto" w:fill="FFFFFF"/>
          <w:rtl/>
          <w14:ligatures w14:val="none"/>
        </w:rPr>
        <w:t>عداد وتنفيذ أربع خطط عمل وطنية منذ سنة 2014 الى غاية سنة 2023.  وينعكس هذا الإنجاز من خلال ما أفضت اليه هذه الخطط من ا</w:t>
      </w:r>
      <w:r w:rsidRPr="00DF0DBC">
        <w:rPr>
          <w:rFonts w:ascii="Times New Roman" w:eastAsia="Calibri" w:hAnsi="Times New Roman" w:cs="Times New Roman"/>
          <w:color w:val="181828"/>
          <w:kern w:val="0"/>
          <w:sz w:val="28"/>
          <w:szCs w:val="28"/>
          <w:shd w:val="clear" w:color="auto" w:fill="FFFFFF"/>
          <w:rtl/>
          <w14:ligatures w14:val="none"/>
        </w:rPr>
        <w:t xml:space="preserve">نجازات مهمة في المجالات </w:t>
      </w:r>
      <w:r w:rsidRPr="00D56EBC">
        <w:rPr>
          <w:rFonts w:ascii="Times New Roman" w:eastAsia="Calibri" w:hAnsi="Times New Roman" w:cs="Times New Roman"/>
          <w:kern w:val="0"/>
          <w:sz w:val="28"/>
          <w:szCs w:val="28"/>
          <w:shd w:val="clear" w:color="auto" w:fill="FFFFFF"/>
          <w:rtl/>
          <w14:ligatures w14:val="none"/>
        </w:rPr>
        <w:t>التكنولوجية والمؤسس</w:t>
      </w:r>
      <w:r w:rsidR="00DD1BCC" w:rsidRPr="00D56EBC">
        <w:rPr>
          <w:rFonts w:ascii="Times New Roman" w:eastAsia="Calibri" w:hAnsi="Times New Roman" w:cs="Times New Roman" w:hint="cs"/>
          <w:kern w:val="0"/>
          <w:sz w:val="28"/>
          <w:szCs w:val="28"/>
          <w:shd w:val="clear" w:color="auto" w:fill="FFFFFF"/>
          <w:rtl/>
          <w14:ligatures w14:val="none"/>
        </w:rPr>
        <w:t>ات</w:t>
      </w:r>
      <w:r w:rsidRPr="00D56EBC">
        <w:rPr>
          <w:rFonts w:ascii="Times New Roman" w:eastAsia="Calibri" w:hAnsi="Times New Roman" w:cs="Times New Roman"/>
          <w:kern w:val="0"/>
          <w:sz w:val="28"/>
          <w:szCs w:val="28"/>
          <w:shd w:val="clear" w:color="auto" w:fill="FFFFFF"/>
          <w:rtl/>
          <w14:ligatures w14:val="none"/>
        </w:rPr>
        <w:t>ية والقانونية</w:t>
      </w:r>
      <w:r w:rsidRPr="00D56EBC">
        <w:rPr>
          <w:rFonts w:ascii="Times New Roman" w:eastAsia="Calibri" w:hAnsi="Times New Roman" w:cs="Times New Roman" w:hint="cs"/>
          <w:kern w:val="0"/>
          <w:sz w:val="28"/>
          <w:szCs w:val="28"/>
          <w:shd w:val="clear" w:color="auto" w:fill="FFFFFF"/>
          <w:rtl/>
          <w14:ligatures w14:val="none"/>
        </w:rPr>
        <w:t xml:space="preserve"> من جهة و</w:t>
      </w:r>
      <w:r w:rsidRPr="00D56EBC">
        <w:rPr>
          <w:rFonts w:ascii="Times New Roman" w:eastAsia="Calibri" w:hAnsi="Times New Roman" w:cs="Times New Roman"/>
          <w:kern w:val="0"/>
          <w:sz w:val="28"/>
          <w:szCs w:val="28"/>
          <w:shd w:val="clear" w:color="auto" w:fill="FFFFFF"/>
          <w:rtl/>
          <w14:ligatures w14:val="none"/>
        </w:rPr>
        <w:t>مدى نمو الوعي العام بأهمية التوجه نحو الانفتاح الحكومي بأبعاده ال</w:t>
      </w:r>
      <w:r w:rsidR="001B1DCE" w:rsidRPr="00D56EBC">
        <w:rPr>
          <w:rFonts w:ascii="Times New Roman" w:eastAsia="Calibri" w:hAnsi="Times New Roman" w:cs="Times New Roman" w:hint="cs"/>
          <w:kern w:val="0"/>
          <w:sz w:val="28"/>
          <w:szCs w:val="28"/>
          <w:shd w:val="clear" w:color="auto" w:fill="FFFFFF"/>
          <w:rtl/>
          <w14:ligatures w14:val="none"/>
        </w:rPr>
        <w:t>مختلفة</w:t>
      </w:r>
      <w:r w:rsidRPr="00D56EBC">
        <w:rPr>
          <w:rFonts w:ascii="Times New Roman" w:eastAsia="Calibri" w:hAnsi="Times New Roman" w:cs="Times New Roman"/>
          <w:kern w:val="0"/>
          <w:sz w:val="28"/>
          <w:szCs w:val="28"/>
          <w:shd w:val="clear" w:color="auto" w:fill="FFFFFF"/>
          <w:rtl/>
          <w14:ligatures w14:val="none"/>
        </w:rPr>
        <w:t xml:space="preserve"> ومدى توفر الإرادة السياسية الفعلية لتحقيق ذلك وانخراط المواطن فيها</w:t>
      </w:r>
      <w:r w:rsidRPr="00D56EBC">
        <w:rPr>
          <w:rFonts w:ascii="Times New Roman" w:eastAsia="Calibri" w:hAnsi="Times New Roman" w:cs="Times New Roman" w:hint="cs"/>
          <w:kern w:val="0"/>
          <w:sz w:val="28"/>
          <w:szCs w:val="28"/>
          <w:shd w:val="clear" w:color="auto" w:fill="FFFFFF"/>
          <w:rtl/>
          <w14:ligatures w14:val="none"/>
        </w:rPr>
        <w:t xml:space="preserve"> من جهة أخرى.</w:t>
      </w:r>
    </w:p>
    <w:p w14:paraId="36FB2703" w14:textId="0E3D16F6" w:rsidR="00DF0DBC" w:rsidRPr="00DF0DBC" w:rsidRDefault="00DF0DBC" w:rsidP="00DF0DBC">
      <w:pPr>
        <w:bidi/>
        <w:spacing w:line="360" w:lineRule="auto"/>
        <w:ind w:firstLine="708"/>
        <w:jc w:val="both"/>
        <w:rPr>
          <w:rFonts w:ascii="Times New Roman" w:eastAsia="Calibri" w:hAnsi="Times New Roman" w:cs="Times New Roman"/>
          <w:color w:val="181828"/>
          <w:kern w:val="0"/>
          <w:sz w:val="28"/>
          <w:szCs w:val="28"/>
          <w:shd w:val="clear" w:color="auto" w:fill="FFFFFF"/>
          <w:rtl/>
          <w:lang w:bidi="ar-TN"/>
          <w14:ligatures w14:val="none"/>
        </w:rPr>
      </w:pPr>
      <w:r w:rsidRPr="00D56EBC">
        <w:rPr>
          <w:rFonts w:ascii="Times New Roman" w:eastAsia="Calibri" w:hAnsi="Times New Roman" w:cs="Times New Roman" w:hint="cs"/>
          <w:kern w:val="0"/>
          <w:sz w:val="28"/>
          <w:szCs w:val="28"/>
          <w:shd w:val="clear" w:color="auto" w:fill="FFFFFF"/>
          <w:rtl/>
          <w:lang w:bidi="ar-TN"/>
          <w14:ligatures w14:val="none"/>
        </w:rPr>
        <w:t>يتميز اعداد خطة العمل الوطنية الخامسة لشراكة الحكومة المفتوحة ب</w:t>
      </w:r>
      <w:r w:rsidR="00DD1BCC" w:rsidRPr="00D56EBC">
        <w:rPr>
          <w:rFonts w:ascii="Times New Roman" w:eastAsia="Calibri" w:hAnsi="Times New Roman" w:cs="Times New Roman" w:hint="cs"/>
          <w:kern w:val="0"/>
          <w:sz w:val="28"/>
          <w:szCs w:val="28"/>
          <w:shd w:val="clear" w:color="auto" w:fill="FFFFFF"/>
          <w:rtl/>
          <w:lang w:bidi="ar-TN"/>
          <w14:ligatures w14:val="none"/>
        </w:rPr>
        <w:t xml:space="preserve">المسار التشاركي من خلال </w:t>
      </w:r>
      <w:r w:rsidRPr="00D56EBC">
        <w:rPr>
          <w:rFonts w:ascii="Times New Roman" w:eastAsia="Calibri" w:hAnsi="Times New Roman" w:cs="Times New Roman" w:hint="cs"/>
          <w:kern w:val="0"/>
          <w:sz w:val="28"/>
          <w:szCs w:val="28"/>
          <w:shd w:val="clear" w:color="auto" w:fill="FFFFFF"/>
          <w:rtl/>
          <w:lang w:bidi="ar-TN"/>
          <w14:ligatures w14:val="none"/>
        </w:rPr>
        <w:t>المشاركة المهمة للمجتمع المدني الذي تدع</w:t>
      </w:r>
      <w:r w:rsidR="00E22F6B">
        <w:rPr>
          <w:rFonts w:ascii="Times New Roman" w:eastAsia="Calibri" w:hAnsi="Times New Roman" w:cs="Times New Roman" w:hint="cs"/>
          <w:kern w:val="0"/>
          <w:sz w:val="28"/>
          <w:szCs w:val="28"/>
          <w:shd w:val="clear" w:color="auto" w:fill="FFFFFF"/>
          <w:rtl/>
          <w:lang w:bidi="ar-TN"/>
          <w14:ligatures w14:val="none"/>
        </w:rPr>
        <w:t>ّ</w:t>
      </w:r>
      <w:r w:rsidRPr="00D56EBC">
        <w:rPr>
          <w:rFonts w:ascii="Times New Roman" w:eastAsia="Calibri" w:hAnsi="Times New Roman" w:cs="Times New Roman" w:hint="cs"/>
          <w:kern w:val="0"/>
          <w:sz w:val="28"/>
          <w:szCs w:val="28"/>
          <w:shd w:val="clear" w:color="auto" w:fill="FFFFFF"/>
          <w:rtl/>
          <w:lang w:bidi="ar-TN"/>
          <w14:ligatures w14:val="none"/>
        </w:rPr>
        <w:t xml:space="preserve">م نشاطه في مجال شراكة الحكومة المفتوحة بصفة ملحوظة وذلك </w:t>
      </w:r>
      <w:r w:rsidRPr="00DF0DBC">
        <w:rPr>
          <w:rFonts w:ascii="Times New Roman" w:eastAsia="Calibri" w:hAnsi="Times New Roman" w:cs="Times New Roman" w:hint="cs"/>
          <w:color w:val="181828"/>
          <w:kern w:val="0"/>
          <w:sz w:val="28"/>
          <w:szCs w:val="28"/>
          <w:shd w:val="clear" w:color="auto" w:fill="FFFFFF"/>
          <w:rtl/>
          <w:lang w:bidi="ar-TN"/>
          <w14:ligatures w14:val="none"/>
        </w:rPr>
        <w:t>من خلال مشاركة العديد من الجمعيات في الاستشارة العمومية الموسعة لإعداد خطة العمل الوطنية الخامسة سواء على الخط او التي نظمت في بعض الجهات (قفصة والقيروان والكاف). حيث تعكس الاحصائيات المتعلقة بالمقترحات المسجلة في إطار هذه الاستشارة مدى مشاركة المجتم</w:t>
      </w:r>
      <w:r w:rsidRPr="00DF0DBC">
        <w:rPr>
          <w:rFonts w:ascii="Times New Roman" w:eastAsia="Calibri" w:hAnsi="Times New Roman" w:cs="Times New Roman" w:hint="eastAsia"/>
          <w:color w:val="181828"/>
          <w:kern w:val="0"/>
          <w:sz w:val="28"/>
          <w:szCs w:val="28"/>
          <w:shd w:val="clear" w:color="auto" w:fill="FFFFFF"/>
          <w:rtl/>
          <w:lang w:bidi="ar-TN"/>
          <w14:ligatures w14:val="none"/>
        </w:rPr>
        <w:t>ع</w:t>
      </w:r>
      <w:r w:rsidRPr="00DF0DBC">
        <w:rPr>
          <w:rFonts w:ascii="Times New Roman" w:eastAsia="Calibri" w:hAnsi="Times New Roman" w:cs="Times New Roman" w:hint="cs"/>
          <w:color w:val="181828"/>
          <w:kern w:val="0"/>
          <w:sz w:val="28"/>
          <w:szCs w:val="28"/>
          <w:shd w:val="clear" w:color="auto" w:fill="FFFFFF"/>
          <w:rtl/>
          <w:lang w:bidi="ar-TN"/>
          <w14:ligatures w14:val="none"/>
        </w:rPr>
        <w:t xml:space="preserve"> المدني وانشغاله بمجال شراكة الحكومة المفتوحة. كما تتجلى أهمية مشاركة المجتمع المدني </w:t>
      </w:r>
      <w:r w:rsidR="001B1DCE">
        <w:rPr>
          <w:rFonts w:ascii="Times New Roman" w:eastAsia="Calibri" w:hAnsi="Times New Roman" w:cs="Times New Roman" w:hint="cs"/>
          <w:color w:val="181828"/>
          <w:kern w:val="0"/>
          <w:sz w:val="28"/>
          <w:szCs w:val="28"/>
          <w:shd w:val="clear" w:color="auto" w:fill="FFFFFF"/>
          <w:rtl/>
          <w:lang w:bidi="ar-TN"/>
          <w14:ligatures w14:val="none"/>
        </w:rPr>
        <w:t>في هذه المبادرة</w:t>
      </w:r>
      <w:r w:rsidRPr="00DF0DBC">
        <w:rPr>
          <w:rFonts w:ascii="Times New Roman" w:eastAsia="Calibri" w:hAnsi="Times New Roman" w:cs="Times New Roman" w:hint="cs"/>
          <w:color w:val="181828"/>
          <w:kern w:val="0"/>
          <w:sz w:val="28"/>
          <w:szCs w:val="28"/>
          <w:shd w:val="clear" w:color="auto" w:fill="FFFFFF"/>
          <w:rtl/>
          <w:lang w:bidi="ar-TN"/>
          <w14:ligatures w14:val="none"/>
        </w:rPr>
        <w:t xml:space="preserve"> في متابعته وتقييمه لتنفيذ التعهدات المدرجة بخطة العمل الوطنية السابقة لشراكة الحكومة المفتوحة وخاصة منها التعهدات المتعلقة بالحكومة المفتوحة على المستوى المحلي (بما في ذلك تكريس مبادئ شراكة الحكومة المفتوحة على المستوى المحلي ودعم الشفافية المالية على المستوى المحلي).</w:t>
      </w:r>
    </w:p>
    <w:p w14:paraId="5C145FF3" w14:textId="3F9372C7" w:rsidR="00DF0DBC" w:rsidRPr="00D56EBC" w:rsidRDefault="00DF0DBC" w:rsidP="00DF0DBC">
      <w:pPr>
        <w:bidi/>
        <w:spacing w:line="360" w:lineRule="auto"/>
        <w:ind w:firstLine="708"/>
        <w:jc w:val="both"/>
        <w:rPr>
          <w:rFonts w:ascii="Times New Roman" w:eastAsia="Calibri" w:hAnsi="Times New Roman" w:cs="Times New Roman"/>
          <w:kern w:val="0"/>
          <w:sz w:val="28"/>
          <w:szCs w:val="28"/>
          <w:shd w:val="clear" w:color="auto" w:fill="FFFFFF"/>
          <w:rtl/>
          <w:lang w:bidi="ar-TN"/>
          <w14:ligatures w14:val="none"/>
        </w:rPr>
      </w:pPr>
      <w:r w:rsidRPr="00DF0DBC">
        <w:rPr>
          <w:rFonts w:ascii="Times New Roman" w:eastAsia="Calibri" w:hAnsi="Times New Roman" w:cs="Times New Roman" w:hint="cs"/>
          <w:color w:val="181828"/>
          <w:kern w:val="0"/>
          <w:sz w:val="28"/>
          <w:szCs w:val="28"/>
          <w:shd w:val="clear" w:color="auto" w:fill="FFFFFF"/>
          <w:rtl/>
          <w:lang w:bidi="ar-TN"/>
          <w14:ligatures w14:val="none"/>
        </w:rPr>
        <w:t>أما فيما يخص التعهدات المدرجة ضمن خطة العمل الوطنية الخامسة</w:t>
      </w:r>
      <w:r w:rsidR="001B1DCE">
        <w:rPr>
          <w:rFonts w:ascii="Times New Roman" w:eastAsia="Calibri" w:hAnsi="Times New Roman" w:cs="Times New Roman" w:hint="cs"/>
          <w:color w:val="181828"/>
          <w:kern w:val="0"/>
          <w:sz w:val="28"/>
          <w:szCs w:val="28"/>
          <w:shd w:val="clear" w:color="auto" w:fill="FFFFFF"/>
          <w:rtl/>
          <w:lang w:bidi="ar-TN"/>
          <w14:ligatures w14:val="none"/>
        </w:rPr>
        <w:t xml:space="preserve"> (2023-2025)</w:t>
      </w:r>
      <w:r w:rsidRPr="00DF0DBC">
        <w:rPr>
          <w:rFonts w:ascii="Times New Roman" w:eastAsia="Calibri" w:hAnsi="Times New Roman" w:cs="Times New Roman" w:hint="cs"/>
          <w:color w:val="181828"/>
          <w:kern w:val="0"/>
          <w:sz w:val="28"/>
          <w:szCs w:val="28"/>
          <w:shd w:val="clear" w:color="auto" w:fill="FFFFFF"/>
          <w:rtl/>
          <w:lang w:bidi="ar-TN"/>
          <w14:ligatures w14:val="none"/>
        </w:rPr>
        <w:t xml:space="preserve"> فتكمن أهميتها من خلال اعدادها في إطار الوضع الاجتماعي والاقتصادي والسياسي الذي تعيشه البلاد والذي يتطلب العمل </w:t>
      </w:r>
      <w:r w:rsidRPr="00D56EBC">
        <w:rPr>
          <w:rFonts w:ascii="Times New Roman" w:eastAsia="Calibri" w:hAnsi="Times New Roman" w:cs="Times New Roman" w:hint="cs"/>
          <w:color w:val="181828"/>
          <w:kern w:val="0"/>
          <w:sz w:val="28"/>
          <w:szCs w:val="28"/>
          <w:shd w:val="clear" w:color="auto" w:fill="FFFFFF"/>
          <w:rtl/>
          <w:lang w:bidi="ar-TN"/>
          <w14:ligatures w14:val="none"/>
        </w:rPr>
        <w:t>على رفع جملة من التحديات</w:t>
      </w:r>
      <w:r w:rsidRPr="00DF0DBC">
        <w:rPr>
          <w:rFonts w:ascii="Times New Roman" w:eastAsia="Calibri" w:hAnsi="Times New Roman" w:cs="Times New Roman" w:hint="cs"/>
          <w:color w:val="181828"/>
          <w:kern w:val="0"/>
          <w:sz w:val="28"/>
          <w:szCs w:val="28"/>
          <w:shd w:val="clear" w:color="auto" w:fill="FFFFFF"/>
          <w:rtl/>
          <w:lang w:bidi="ar-TN"/>
          <w14:ligatures w14:val="none"/>
        </w:rPr>
        <w:t xml:space="preserve"> لعل أهمها تحسين الوضعية الاقتصادية والتي تشترط بدورها </w:t>
      </w:r>
      <w:r w:rsidRPr="00D56EBC">
        <w:rPr>
          <w:rFonts w:ascii="Times New Roman" w:eastAsia="Calibri" w:hAnsi="Times New Roman" w:cs="Times New Roman" w:hint="cs"/>
          <w:kern w:val="0"/>
          <w:sz w:val="28"/>
          <w:szCs w:val="28"/>
          <w:shd w:val="clear" w:color="auto" w:fill="FFFFFF"/>
          <w:rtl/>
          <w:lang w:bidi="ar-TN"/>
          <w14:ligatures w14:val="none"/>
        </w:rPr>
        <w:t xml:space="preserve">العمل على مكافحة الفساد وحوكمة التصرف في المال العام وخاصة حوكمة التصرف في الموارد </w:t>
      </w:r>
      <w:r w:rsidR="00DD1BCC" w:rsidRPr="00D56EBC">
        <w:rPr>
          <w:rFonts w:ascii="Times New Roman" w:eastAsia="Calibri" w:hAnsi="Times New Roman" w:cs="Times New Roman" w:hint="cs"/>
          <w:kern w:val="0"/>
          <w:sz w:val="28"/>
          <w:szCs w:val="28"/>
          <w:shd w:val="clear" w:color="auto" w:fill="FFFFFF"/>
          <w:rtl/>
          <w:lang w:bidi="ar-TN"/>
          <w14:ligatures w14:val="none"/>
        </w:rPr>
        <w:t>ا</w:t>
      </w:r>
      <w:r w:rsidRPr="00D56EBC">
        <w:rPr>
          <w:rFonts w:ascii="Times New Roman" w:eastAsia="Calibri" w:hAnsi="Times New Roman" w:cs="Times New Roman" w:hint="cs"/>
          <w:kern w:val="0"/>
          <w:sz w:val="28"/>
          <w:szCs w:val="28"/>
          <w:shd w:val="clear" w:color="auto" w:fill="FFFFFF"/>
          <w:rtl/>
          <w:lang w:bidi="ar-TN"/>
          <w14:ligatures w14:val="none"/>
        </w:rPr>
        <w:t>لطبيعية.</w:t>
      </w:r>
    </w:p>
    <w:p w14:paraId="14B1E085" w14:textId="5B0ACBE6" w:rsidR="00DF0DBC" w:rsidRPr="00DF0DBC" w:rsidRDefault="00DF0DBC" w:rsidP="00DF0DBC">
      <w:pPr>
        <w:bidi/>
        <w:spacing w:line="360" w:lineRule="auto"/>
        <w:ind w:firstLine="360"/>
        <w:jc w:val="both"/>
        <w:rPr>
          <w:rFonts w:ascii="Times New Roman" w:eastAsia="Calibri" w:hAnsi="Times New Roman" w:cs="Times New Roman"/>
          <w:color w:val="181828"/>
          <w:kern w:val="0"/>
          <w:sz w:val="28"/>
          <w:szCs w:val="28"/>
          <w:shd w:val="clear" w:color="auto" w:fill="FFFFFF"/>
          <w:rtl/>
          <w:lang w:bidi="ar-TN"/>
          <w14:ligatures w14:val="none"/>
        </w:rPr>
      </w:pPr>
      <w:r w:rsidRPr="00DF0DBC">
        <w:rPr>
          <w:rFonts w:ascii="Times New Roman" w:eastAsia="Calibri" w:hAnsi="Times New Roman" w:cs="Times New Roman" w:hint="cs"/>
          <w:color w:val="181828"/>
          <w:kern w:val="0"/>
          <w:sz w:val="28"/>
          <w:szCs w:val="28"/>
          <w:shd w:val="clear" w:color="auto" w:fill="FFFFFF"/>
          <w:rtl/>
          <w:lang w:bidi="ar-TN"/>
          <w14:ligatures w14:val="none"/>
        </w:rPr>
        <w:lastRenderedPageBreak/>
        <w:t>وقد أفضت الاستشارة العمومية الموسعة وخاصة ما تم في إطار ورشات العمل التي نظمت في بعض الجهات (قفصة والقيروان والكاف) الى تسجيل جملة من الاقتراحات المهمة التي تعكس تطلعات المواطن التونسي</w:t>
      </w:r>
      <w:r w:rsidR="007A48EC">
        <w:rPr>
          <w:rFonts w:ascii="Times New Roman" w:eastAsia="Calibri" w:hAnsi="Times New Roman" w:cs="Times New Roman"/>
          <w:color w:val="181828"/>
          <w:kern w:val="0"/>
          <w:sz w:val="28"/>
          <w:szCs w:val="28"/>
          <w:shd w:val="clear" w:color="auto" w:fill="FFFFFF"/>
          <w:lang w:bidi="ar-TN"/>
          <w14:ligatures w14:val="none"/>
        </w:rPr>
        <w:t xml:space="preserve"> </w:t>
      </w:r>
      <w:r w:rsidRPr="00DF0DBC">
        <w:rPr>
          <w:rFonts w:ascii="Times New Roman" w:eastAsia="Calibri" w:hAnsi="Times New Roman" w:cs="Times New Roman" w:hint="cs"/>
          <w:color w:val="181828"/>
          <w:kern w:val="0"/>
          <w:sz w:val="28"/>
          <w:szCs w:val="28"/>
          <w:shd w:val="clear" w:color="auto" w:fill="FFFFFF"/>
          <w:rtl/>
          <w:lang w:bidi="ar-TN"/>
          <w14:ligatures w14:val="none"/>
        </w:rPr>
        <w:t>وأولوياته والتي تمت بلورتها في شكل تعهدات تنضوي ضمن المحاور التالية:</w:t>
      </w:r>
    </w:p>
    <w:p w14:paraId="06FF0FBC" w14:textId="77777777" w:rsidR="00DF0DBC" w:rsidRPr="00DF0DBC" w:rsidRDefault="00DF0DBC" w:rsidP="00DF0DBC">
      <w:pPr>
        <w:numPr>
          <w:ilvl w:val="0"/>
          <w:numId w:val="1"/>
        </w:numPr>
        <w:bidi/>
        <w:spacing w:line="360" w:lineRule="auto"/>
        <w:contextualSpacing/>
        <w:jc w:val="both"/>
        <w:rPr>
          <w:rFonts w:ascii="Times New Roman" w:eastAsia="Calibri" w:hAnsi="Times New Roman" w:cs="Times New Roman"/>
          <w:color w:val="181828"/>
          <w:kern w:val="0"/>
          <w:sz w:val="28"/>
          <w:szCs w:val="28"/>
          <w:shd w:val="clear" w:color="auto" w:fill="FFFFFF"/>
          <w:rtl/>
          <w:lang w:bidi="ar-TN"/>
          <w14:ligatures w14:val="none"/>
        </w:rPr>
      </w:pPr>
      <w:r w:rsidRPr="00DF0DBC">
        <w:rPr>
          <w:rFonts w:ascii="Times New Roman" w:eastAsia="Calibri" w:hAnsi="Times New Roman" w:cs="Times New Roman" w:hint="cs"/>
          <w:color w:val="181828"/>
          <w:kern w:val="0"/>
          <w:sz w:val="28"/>
          <w:szCs w:val="28"/>
          <w:shd w:val="clear" w:color="auto" w:fill="FFFFFF"/>
          <w:rtl/>
          <w:lang w:bidi="ar-TN"/>
          <w14:ligatures w14:val="none"/>
        </w:rPr>
        <w:t>دعم الشفافية.</w:t>
      </w:r>
    </w:p>
    <w:p w14:paraId="020B425E" w14:textId="77777777" w:rsidR="00DF0DBC" w:rsidRPr="00DF0DBC" w:rsidRDefault="00DF0DBC" w:rsidP="00DF0DBC">
      <w:pPr>
        <w:numPr>
          <w:ilvl w:val="0"/>
          <w:numId w:val="1"/>
        </w:numPr>
        <w:bidi/>
        <w:spacing w:line="360" w:lineRule="auto"/>
        <w:contextualSpacing/>
        <w:jc w:val="both"/>
        <w:rPr>
          <w:rFonts w:ascii="Times New Roman" w:eastAsia="Calibri" w:hAnsi="Times New Roman" w:cs="Times New Roman"/>
          <w:color w:val="181828"/>
          <w:kern w:val="0"/>
          <w:sz w:val="28"/>
          <w:szCs w:val="28"/>
          <w:shd w:val="clear" w:color="auto" w:fill="FFFFFF"/>
          <w:rtl/>
          <w:lang w:bidi="ar-TN"/>
          <w14:ligatures w14:val="none"/>
        </w:rPr>
      </w:pPr>
      <w:r w:rsidRPr="00DF0DBC">
        <w:rPr>
          <w:rFonts w:ascii="Times New Roman" w:eastAsia="Calibri" w:hAnsi="Times New Roman" w:cs="Times New Roman" w:hint="cs"/>
          <w:color w:val="181828"/>
          <w:kern w:val="0"/>
          <w:sz w:val="28"/>
          <w:szCs w:val="28"/>
          <w:shd w:val="clear" w:color="auto" w:fill="FFFFFF"/>
          <w:rtl/>
          <w:lang w:bidi="ar-TN"/>
          <w14:ligatures w14:val="none"/>
        </w:rPr>
        <w:t>حوكمة التصرف في الموارد الطبيعية.</w:t>
      </w:r>
    </w:p>
    <w:p w14:paraId="04FDC3EE" w14:textId="77777777" w:rsidR="00DF0DBC" w:rsidRPr="00DF0DBC" w:rsidRDefault="00DF0DBC" w:rsidP="00DF0DBC">
      <w:pPr>
        <w:numPr>
          <w:ilvl w:val="0"/>
          <w:numId w:val="1"/>
        </w:numPr>
        <w:bidi/>
        <w:spacing w:line="360" w:lineRule="auto"/>
        <w:contextualSpacing/>
        <w:jc w:val="both"/>
        <w:rPr>
          <w:rFonts w:ascii="Times New Roman" w:eastAsia="Calibri" w:hAnsi="Times New Roman" w:cs="Times New Roman"/>
          <w:color w:val="181828"/>
          <w:kern w:val="0"/>
          <w:sz w:val="28"/>
          <w:szCs w:val="28"/>
          <w:shd w:val="clear" w:color="auto" w:fill="FFFFFF"/>
          <w:rtl/>
          <w:lang w:bidi="ar-TN"/>
          <w14:ligatures w14:val="none"/>
        </w:rPr>
      </w:pPr>
      <w:r w:rsidRPr="00DF0DBC">
        <w:rPr>
          <w:rFonts w:ascii="Times New Roman" w:eastAsia="Calibri" w:hAnsi="Times New Roman" w:cs="Times New Roman" w:hint="cs"/>
          <w:color w:val="181828"/>
          <w:kern w:val="0"/>
          <w:sz w:val="28"/>
          <w:szCs w:val="28"/>
          <w:shd w:val="clear" w:color="auto" w:fill="FFFFFF"/>
          <w:rtl/>
          <w:lang w:bidi="ar-TN"/>
          <w14:ligatures w14:val="none"/>
        </w:rPr>
        <w:t xml:space="preserve">تعزيز </w:t>
      </w:r>
      <w:r w:rsidRPr="00DF0DBC">
        <w:rPr>
          <w:rFonts w:ascii="Times New Roman" w:eastAsia="Calibri" w:hAnsi="Times New Roman" w:cs="Times New Roman"/>
          <w:color w:val="181828"/>
          <w:kern w:val="0"/>
          <w:sz w:val="28"/>
          <w:szCs w:val="28"/>
          <w:shd w:val="clear" w:color="auto" w:fill="FFFFFF"/>
          <w:rtl/>
          <w:lang w:bidi="ar-TN"/>
          <w14:ligatures w14:val="none"/>
        </w:rPr>
        <w:t>المشاركة العمومية</w:t>
      </w:r>
      <w:r w:rsidRPr="00DF0DBC">
        <w:rPr>
          <w:rFonts w:ascii="Times New Roman" w:eastAsia="Calibri" w:hAnsi="Times New Roman" w:cs="Times New Roman" w:hint="cs"/>
          <w:color w:val="181828"/>
          <w:kern w:val="0"/>
          <w:sz w:val="28"/>
          <w:szCs w:val="28"/>
          <w:shd w:val="clear" w:color="auto" w:fill="FFFFFF"/>
          <w:rtl/>
          <w:lang w:bidi="ar-TN"/>
          <w14:ligatures w14:val="none"/>
        </w:rPr>
        <w:t>.</w:t>
      </w:r>
    </w:p>
    <w:p w14:paraId="16522249" w14:textId="77777777" w:rsidR="00DF0DBC" w:rsidRPr="00DF0DBC" w:rsidRDefault="00DF0DBC" w:rsidP="00DF0DBC">
      <w:pPr>
        <w:numPr>
          <w:ilvl w:val="0"/>
          <w:numId w:val="1"/>
        </w:numPr>
        <w:bidi/>
        <w:spacing w:line="360" w:lineRule="auto"/>
        <w:contextualSpacing/>
        <w:jc w:val="both"/>
        <w:rPr>
          <w:rFonts w:ascii="Times New Roman" w:eastAsia="Calibri" w:hAnsi="Times New Roman" w:cs="Times New Roman"/>
          <w:color w:val="181828"/>
          <w:kern w:val="0"/>
          <w:sz w:val="28"/>
          <w:szCs w:val="28"/>
          <w:shd w:val="clear" w:color="auto" w:fill="FFFFFF"/>
          <w:lang w:bidi="ar-TN"/>
          <w14:ligatures w14:val="none"/>
        </w:rPr>
      </w:pPr>
      <w:r w:rsidRPr="00DF0DBC">
        <w:rPr>
          <w:rFonts w:ascii="Times New Roman" w:eastAsia="Calibri" w:hAnsi="Times New Roman" w:cs="Times New Roman" w:hint="cs"/>
          <w:color w:val="181828"/>
          <w:kern w:val="0"/>
          <w:sz w:val="28"/>
          <w:szCs w:val="28"/>
          <w:shd w:val="clear" w:color="auto" w:fill="FFFFFF"/>
          <w:rtl/>
          <w:lang w:bidi="ar-TN"/>
          <w14:ligatures w14:val="none"/>
        </w:rPr>
        <w:t xml:space="preserve">تكريس </w:t>
      </w:r>
      <w:r w:rsidRPr="00DF0DBC">
        <w:rPr>
          <w:rFonts w:ascii="Times New Roman" w:eastAsia="Calibri" w:hAnsi="Times New Roman" w:cs="Times New Roman"/>
          <w:color w:val="181828"/>
          <w:kern w:val="0"/>
          <w:sz w:val="28"/>
          <w:szCs w:val="28"/>
          <w:shd w:val="clear" w:color="auto" w:fill="FFFFFF"/>
          <w:rtl/>
          <w:lang w:bidi="ar-TN"/>
          <w14:ligatures w14:val="none"/>
        </w:rPr>
        <w:t>الحكومة المفتوحة على المستوى المحلي</w:t>
      </w:r>
      <w:r w:rsidRPr="00DF0DBC">
        <w:rPr>
          <w:rFonts w:ascii="Times New Roman" w:eastAsia="Calibri" w:hAnsi="Times New Roman" w:cs="Times New Roman" w:hint="cs"/>
          <w:color w:val="181828"/>
          <w:kern w:val="0"/>
          <w:sz w:val="28"/>
          <w:szCs w:val="28"/>
          <w:shd w:val="clear" w:color="auto" w:fill="FFFFFF"/>
          <w:rtl/>
          <w:lang w:bidi="ar-TN"/>
          <w14:ligatures w14:val="none"/>
        </w:rPr>
        <w:t>.</w:t>
      </w:r>
    </w:p>
    <w:p w14:paraId="67FA040E" w14:textId="77777777" w:rsidR="00DF0DBC" w:rsidRPr="00DF0DBC" w:rsidRDefault="00DF0DBC" w:rsidP="00DF0DBC">
      <w:pPr>
        <w:numPr>
          <w:ilvl w:val="0"/>
          <w:numId w:val="1"/>
        </w:numPr>
        <w:bidi/>
        <w:spacing w:line="360" w:lineRule="auto"/>
        <w:contextualSpacing/>
        <w:jc w:val="both"/>
        <w:rPr>
          <w:rFonts w:ascii="Times New Roman" w:eastAsia="Calibri" w:hAnsi="Times New Roman" w:cs="Times New Roman"/>
          <w:color w:val="181828"/>
          <w:kern w:val="0"/>
          <w:sz w:val="28"/>
          <w:szCs w:val="28"/>
          <w:shd w:val="clear" w:color="auto" w:fill="FFFFFF"/>
          <w:rtl/>
          <w:lang w:bidi="ar-TN"/>
          <w14:ligatures w14:val="none"/>
        </w:rPr>
      </w:pPr>
      <w:r w:rsidRPr="00DF0DBC">
        <w:rPr>
          <w:rFonts w:ascii="Times New Roman" w:eastAsia="Calibri" w:hAnsi="Times New Roman" w:cs="Times New Roman" w:hint="cs"/>
          <w:color w:val="181828"/>
          <w:kern w:val="0"/>
          <w:sz w:val="28"/>
          <w:szCs w:val="28"/>
          <w:shd w:val="clear" w:color="auto" w:fill="FFFFFF"/>
          <w:rtl/>
          <w:lang w:bidi="ar-TN"/>
          <w14:ligatures w14:val="none"/>
        </w:rPr>
        <w:t xml:space="preserve">تكريس </w:t>
      </w:r>
      <w:r w:rsidRPr="00DF0DBC">
        <w:rPr>
          <w:rFonts w:ascii="Times New Roman" w:eastAsia="Calibri" w:hAnsi="Times New Roman" w:cs="Times New Roman"/>
          <w:color w:val="181828"/>
          <w:kern w:val="0"/>
          <w:sz w:val="28"/>
          <w:szCs w:val="28"/>
          <w:shd w:val="clear" w:color="auto" w:fill="FFFFFF"/>
          <w:rtl/>
          <w:lang w:bidi="ar-TN"/>
          <w14:ligatures w14:val="none"/>
        </w:rPr>
        <w:t>المساءلة</w:t>
      </w:r>
      <w:r w:rsidRPr="00DF0DBC">
        <w:rPr>
          <w:rFonts w:ascii="Times New Roman" w:eastAsia="Calibri" w:hAnsi="Times New Roman" w:cs="Times New Roman" w:hint="cs"/>
          <w:color w:val="181828"/>
          <w:kern w:val="0"/>
          <w:sz w:val="28"/>
          <w:szCs w:val="28"/>
          <w:shd w:val="clear" w:color="auto" w:fill="FFFFFF"/>
          <w:rtl/>
          <w:lang w:bidi="ar-TN"/>
          <w14:ligatures w14:val="none"/>
        </w:rPr>
        <w:t xml:space="preserve"> والنزاهة.</w:t>
      </w:r>
    </w:p>
    <w:p w14:paraId="7D7A6ADB" w14:textId="77777777" w:rsidR="00DF0DBC" w:rsidRPr="00DF0DBC" w:rsidRDefault="00DF0DBC" w:rsidP="00DF0DBC">
      <w:pPr>
        <w:numPr>
          <w:ilvl w:val="0"/>
          <w:numId w:val="1"/>
        </w:numPr>
        <w:bidi/>
        <w:spacing w:line="360" w:lineRule="auto"/>
        <w:contextualSpacing/>
        <w:jc w:val="both"/>
        <w:rPr>
          <w:rFonts w:ascii="Times New Roman" w:eastAsia="Calibri" w:hAnsi="Times New Roman" w:cs="Times New Roman"/>
          <w:color w:val="181828"/>
          <w:kern w:val="0"/>
          <w:sz w:val="28"/>
          <w:szCs w:val="28"/>
          <w:shd w:val="clear" w:color="auto" w:fill="FFFFFF"/>
          <w:lang w:bidi="ar-TN"/>
          <w14:ligatures w14:val="none"/>
        </w:rPr>
      </w:pPr>
      <w:r w:rsidRPr="00DF0DBC">
        <w:rPr>
          <w:rFonts w:ascii="Times New Roman" w:eastAsia="Calibri" w:hAnsi="Times New Roman" w:cs="Times New Roman" w:hint="cs"/>
          <w:color w:val="181828"/>
          <w:kern w:val="0"/>
          <w:sz w:val="28"/>
          <w:szCs w:val="28"/>
          <w:shd w:val="clear" w:color="auto" w:fill="FFFFFF"/>
          <w:rtl/>
          <w:lang w:bidi="ar-TN"/>
          <w14:ligatures w14:val="none"/>
        </w:rPr>
        <w:t>تطوير</w:t>
      </w:r>
      <w:r w:rsidRPr="00DF0DBC">
        <w:rPr>
          <w:rFonts w:ascii="Times New Roman" w:eastAsia="Calibri" w:hAnsi="Times New Roman" w:cs="Times New Roman"/>
          <w:color w:val="181828"/>
          <w:kern w:val="0"/>
          <w:sz w:val="28"/>
          <w:szCs w:val="28"/>
          <w:shd w:val="clear" w:color="auto" w:fill="FFFFFF"/>
          <w:rtl/>
          <w:lang w:bidi="ar-TN"/>
          <w14:ligatures w14:val="none"/>
        </w:rPr>
        <w:t xml:space="preserve"> الخدمات العمومية</w:t>
      </w:r>
      <w:r w:rsidRPr="00DF0DBC">
        <w:rPr>
          <w:rFonts w:ascii="Times New Roman" w:eastAsia="Calibri" w:hAnsi="Times New Roman" w:cs="Times New Roman" w:hint="cs"/>
          <w:color w:val="181828"/>
          <w:kern w:val="0"/>
          <w:sz w:val="28"/>
          <w:szCs w:val="28"/>
          <w:shd w:val="clear" w:color="auto" w:fill="FFFFFF"/>
          <w:rtl/>
          <w:lang w:bidi="ar-TN"/>
          <w14:ligatures w14:val="none"/>
        </w:rPr>
        <w:t xml:space="preserve"> ورقمنتها.</w:t>
      </w:r>
    </w:p>
    <w:p w14:paraId="2F8ED927" w14:textId="47948A64" w:rsidR="00DF0DBC" w:rsidRDefault="00DF0DBC" w:rsidP="00D56EBC">
      <w:pPr>
        <w:bidi/>
        <w:spacing w:line="360" w:lineRule="auto"/>
        <w:ind w:firstLine="360"/>
        <w:jc w:val="both"/>
        <w:rPr>
          <w:rFonts w:ascii="Times New Roman" w:eastAsia="Calibri" w:hAnsi="Times New Roman" w:cs="Times New Roman"/>
          <w:color w:val="181828"/>
          <w:kern w:val="0"/>
          <w:sz w:val="28"/>
          <w:szCs w:val="28"/>
          <w:shd w:val="clear" w:color="auto" w:fill="FFFFFF"/>
          <w:rtl/>
          <w:lang w:bidi="ar-TN"/>
          <w14:ligatures w14:val="none"/>
        </w:rPr>
      </w:pPr>
      <w:r w:rsidRPr="00DF0DBC">
        <w:rPr>
          <w:rFonts w:ascii="Times New Roman" w:eastAsia="Calibri" w:hAnsi="Times New Roman" w:cs="Times New Roman" w:hint="cs"/>
          <w:color w:val="181828"/>
          <w:kern w:val="0"/>
          <w:sz w:val="28"/>
          <w:szCs w:val="28"/>
          <w:shd w:val="clear" w:color="auto" w:fill="FFFFFF"/>
          <w:rtl/>
          <w:lang w:bidi="ar-TN"/>
          <w14:ligatures w14:val="none"/>
        </w:rPr>
        <w:t>في هذا السياق يمكن التأكيد على أن اعداد خطة العمل الوطنية الخامسة يعتبر تواصلا لانخراط تونس في مبادرة شراكة الحكومة المفتوحة من جهة والتزاما منها بتكريس مبادئ الحكومة المفتوحة ضمن آليات العمل الحكومي والإداري من جهة أخرى.</w:t>
      </w:r>
    </w:p>
    <w:p w14:paraId="5BFCCD48" w14:textId="7A4F7061" w:rsidR="00DF0DBC" w:rsidRPr="0050720F" w:rsidRDefault="00DF0DBC" w:rsidP="0050720F">
      <w:pPr>
        <w:pStyle w:val="Titre1"/>
        <w:numPr>
          <w:ilvl w:val="0"/>
          <w:numId w:val="52"/>
        </w:numPr>
        <w:bidi/>
        <w:rPr>
          <w:rFonts w:eastAsia="Calibri"/>
          <w:b/>
          <w:bCs/>
          <w:sz w:val="36"/>
          <w:szCs w:val="36"/>
        </w:rPr>
      </w:pPr>
      <w:bookmarkStart w:id="2" w:name="_Toc154134958"/>
      <w:bookmarkStart w:id="3" w:name="_Toc154140707"/>
      <w:r w:rsidRPr="0050720F">
        <w:rPr>
          <w:rFonts w:eastAsia="Calibri" w:hint="cs"/>
          <w:b/>
          <w:bCs/>
          <w:sz w:val="36"/>
          <w:szCs w:val="36"/>
          <w:rtl/>
        </w:rPr>
        <w:t>الإصلاحات التي تمّ القيام بها تكريسا للحكومة المفتوحة</w:t>
      </w:r>
      <w:bookmarkEnd w:id="2"/>
      <w:bookmarkEnd w:id="3"/>
    </w:p>
    <w:p w14:paraId="1228C7C3" w14:textId="77777777" w:rsidR="00112FC7" w:rsidRPr="00112FC7" w:rsidRDefault="00112FC7" w:rsidP="00112FC7">
      <w:pPr>
        <w:bidi/>
        <w:rPr>
          <w:rtl/>
        </w:rPr>
      </w:pPr>
    </w:p>
    <w:p w14:paraId="33F3B6DC" w14:textId="57B5A968" w:rsidR="00112FC7" w:rsidRPr="000A3AC5" w:rsidRDefault="00112FC7" w:rsidP="00112FC7">
      <w:pPr>
        <w:bidi/>
        <w:spacing w:after="0" w:line="360" w:lineRule="auto"/>
        <w:jc w:val="both"/>
        <w:rPr>
          <w:rFonts w:ascii="Times New Roman" w:eastAsia="Calibri" w:hAnsi="Times New Roman" w:cs="Times New Roman"/>
          <w:sz w:val="28"/>
          <w:szCs w:val="28"/>
          <w:rtl/>
          <w:lang w:val="en-US"/>
        </w:rPr>
      </w:pPr>
      <w:r w:rsidRPr="000A3AC5">
        <w:rPr>
          <w:rFonts w:ascii="Times New Roman" w:eastAsia="Calibri" w:hAnsi="Times New Roman" w:cs="Times New Roman"/>
          <w:sz w:val="28"/>
          <w:szCs w:val="28"/>
          <w:rtl/>
          <w:lang w:val="en-US"/>
        </w:rPr>
        <w:t>مكّن برنامج شراكة الحكومة المفتوحة من القيام بعديد الاصلاحات والمبادرات في هذا المجال والتي كان لها تأثير</w:t>
      </w:r>
      <w:r w:rsidR="007A48EC">
        <w:rPr>
          <w:rFonts w:ascii="Times New Roman" w:eastAsia="Calibri" w:hAnsi="Times New Roman" w:cs="Times New Roman"/>
          <w:sz w:val="28"/>
          <w:szCs w:val="28"/>
          <w:lang w:val="en-US"/>
        </w:rPr>
        <w:t xml:space="preserve"> </w:t>
      </w:r>
      <w:r w:rsidRPr="000A3AC5">
        <w:rPr>
          <w:rFonts w:ascii="Times New Roman" w:eastAsia="Calibri" w:hAnsi="Times New Roman" w:cs="Times New Roman"/>
          <w:sz w:val="28"/>
          <w:szCs w:val="28"/>
          <w:rtl/>
          <w:lang w:val="en-US"/>
        </w:rPr>
        <w:t>إيجابي</w:t>
      </w:r>
      <w:r w:rsidR="007A48EC">
        <w:rPr>
          <w:rFonts w:ascii="Times New Roman" w:eastAsia="Calibri" w:hAnsi="Times New Roman" w:cs="Times New Roman"/>
          <w:sz w:val="28"/>
          <w:szCs w:val="28"/>
          <w:lang w:val="en-US"/>
        </w:rPr>
        <w:t xml:space="preserve"> </w:t>
      </w:r>
      <w:r w:rsidRPr="000A3AC5">
        <w:rPr>
          <w:rFonts w:ascii="Times New Roman" w:eastAsia="Calibri" w:hAnsi="Times New Roman" w:cs="Times New Roman"/>
          <w:sz w:val="28"/>
          <w:szCs w:val="28"/>
          <w:rtl/>
          <w:lang w:val="en-US"/>
        </w:rPr>
        <w:t>على المستويين الوطني والمحلي</w:t>
      </w:r>
      <w:r w:rsidRPr="000A3AC5">
        <w:rPr>
          <w:rFonts w:ascii="Times New Roman" w:eastAsia="Calibri" w:hAnsi="Times New Roman" w:cs="Times New Roman"/>
          <w:sz w:val="28"/>
          <w:szCs w:val="28"/>
          <w:lang w:val="en-US"/>
        </w:rPr>
        <w:t>.</w:t>
      </w:r>
    </w:p>
    <w:p w14:paraId="460C05DC" w14:textId="6F30D19F" w:rsidR="00112FC7" w:rsidRPr="007B47DB" w:rsidRDefault="00112FC7" w:rsidP="007A48EC">
      <w:pPr>
        <w:bidi/>
        <w:spacing w:after="0" w:line="360" w:lineRule="auto"/>
        <w:jc w:val="both"/>
        <w:rPr>
          <w:rFonts w:ascii="Times New Roman" w:eastAsia="Calibri" w:hAnsi="Times New Roman" w:cs="Times New Roman"/>
          <w:sz w:val="28"/>
          <w:szCs w:val="28"/>
          <w:rtl/>
          <w:lang w:val="en-US"/>
        </w:rPr>
      </w:pPr>
      <w:r w:rsidRPr="001F7074">
        <w:rPr>
          <w:rFonts w:ascii="Times New Roman" w:eastAsia="Calibri" w:hAnsi="Times New Roman" w:cs="Times New Roman" w:hint="cs"/>
          <w:sz w:val="28"/>
          <w:szCs w:val="28"/>
          <w:rtl/>
          <w:lang w:val="en-US"/>
        </w:rPr>
        <w:t>وقد قامت تونس</w:t>
      </w:r>
      <w:r w:rsidRPr="001F7074">
        <w:rPr>
          <w:rFonts w:ascii="Times New Roman" w:eastAsia="Calibri" w:hAnsi="Times New Roman" w:cs="Times New Roman"/>
          <w:sz w:val="28"/>
          <w:szCs w:val="28"/>
          <w:rtl/>
          <w:lang w:val="en-US"/>
        </w:rPr>
        <w:t xml:space="preserve"> منذ انخراطها في مبادرة شراكة الحكومة المفتوحة سنة 2014، بإعداد وتنفيذ </w:t>
      </w:r>
      <w:r w:rsidRPr="001F7074">
        <w:rPr>
          <w:rFonts w:ascii="Times New Roman" w:eastAsia="Calibri" w:hAnsi="Times New Roman" w:cs="Times New Roman" w:hint="cs"/>
          <w:sz w:val="28"/>
          <w:szCs w:val="28"/>
          <w:rtl/>
          <w:lang w:val="en-US" w:bidi="ar-TN"/>
        </w:rPr>
        <w:t>ثلاثة خطط عمل وطنية</w:t>
      </w:r>
      <w:r w:rsidRPr="001F7074">
        <w:rPr>
          <w:rFonts w:ascii="Times New Roman" w:eastAsia="Calibri" w:hAnsi="Times New Roman" w:cs="Times New Roman" w:hint="cs"/>
          <w:sz w:val="28"/>
          <w:szCs w:val="28"/>
          <w:rtl/>
          <w:lang w:val="en-US"/>
        </w:rPr>
        <w:t>. وامتدت خطة</w:t>
      </w:r>
      <w:r w:rsidRPr="001F7074">
        <w:rPr>
          <w:rFonts w:ascii="Times New Roman" w:eastAsia="Calibri" w:hAnsi="Times New Roman" w:cs="Times New Roman"/>
          <w:sz w:val="28"/>
          <w:szCs w:val="28"/>
          <w:rtl/>
          <w:lang w:val="en-US"/>
        </w:rPr>
        <w:t xml:space="preserve"> العمل الأولى ما بين</w:t>
      </w:r>
      <w:r w:rsidRPr="001F7074">
        <w:rPr>
          <w:rFonts w:ascii="Times New Roman" w:eastAsia="Calibri" w:hAnsi="Times New Roman" w:cs="Times New Roman" w:hint="cs"/>
          <w:sz w:val="28"/>
          <w:szCs w:val="28"/>
          <w:rtl/>
          <w:lang w:val="en-US"/>
        </w:rPr>
        <w:t xml:space="preserve"> سنوات</w:t>
      </w:r>
      <w:r w:rsidRPr="001F7074">
        <w:rPr>
          <w:rFonts w:ascii="Times New Roman" w:eastAsia="Calibri" w:hAnsi="Times New Roman" w:cs="Times New Roman"/>
          <w:sz w:val="28"/>
          <w:szCs w:val="28"/>
          <w:rtl/>
          <w:lang w:val="en-US"/>
        </w:rPr>
        <w:t xml:space="preserve"> 2014 و2016 وتضمنت 20 تعهدا</w:t>
      </w:r>
      <w:r w:rsidRPr="001F7074">
        <w:rPr>
          <w:rFonts w:ascii="Times New Roman" w:eastAsia="Calibri" w:hAnsi="Times New Roman" w:cs="Times New Roman" w:hint="cs"/>
          <w:sz w:val="28"/>
          <w:szCs w:val="28"/>
          <w:rtl/>
          <w:lang w:val="en-US"/>
        </w:rPr>
        <w:t>.</w:t>
      </w:r>
      <w:r w:rsidRPr="001F7074">
        <w:rPr>
          <w:rFonts w:ascii="Times New Roman" w:eastAsia="Calibri" w:hAnsi="Times New Roman" w:cs="Times New Roman"/>
          <w:sz w:val="28"/>
          <w:szCs w:val="28"/>
          <w:rtl/>
          <w:lang w:val="en-US"/>
        </w:rPr>
        <w:t xml:space="preserve"> </w:t>
      </w:r>
      <w:r w:rsidRPr="001F7074">
        <w:rPr>
          <w:rFonts w:ascii="Times New Roman" w:eastAsia="Calibri" w:hAnsi="Times New Roman" w:cs="Times New Roman" w:hint="cs"/>
          <w:sz w:val="28"/>
          <w:szCs w:val="28"/>
          <w:rtl/>
          <w:lang w:val="en-US"/>
        </w:rPr>
        <w:t>و</w:t>
      </w:r>
      <w:r w:rsidRPr="001F7074">
        <w:rPr>
          <w:rFonts w:ascii="Times New Roman" w:eastAsia="Calibri" w:hAnsi="Times New Roman" w:cs="Times New Roman"/>
          <w:sz w:val="28"/>
          <w:szCs w:val="28"/>
          <w:rtl/>
          <w:lang w:val="en-US"/>
        </w:rPr>
        <w:t>غطّت خطة العمل الثانية الفترة الممتدة من 2016 حتى موفى أوت 2018 وقد تضمنت 15</w:t>
      </w:r>
      <w:r w:rsidRPr="001F7074">
        <w:rPr>
          <w:rFonts w:ascii="Times New Roman" w:eastAsia="Calibri" w:hAnsi="Times New Roman" w:cs="Times New Roman" w:hint="cs"/>
          <w:sz w:val="28"/>
          <w:szCs w:val="28"/>
          <w:rtl/>
          <w:lang w:val="en-US"/>
        </w:rPr>
        <w:t xml:space="preserve"> </w:t>
      </w:r>
      <w:r w:rsidRPr="001F7074">
        <w:rPr>
          <w:rFonts w:ascii="Times New Roman" w:eastAsia="Calibri" w:hAnsi="Times New Roman" w:cs="Times New Roman"/>
          <w:sz w:val="28"/>
          <w:szCs w:val="28"/>
          <w:rtl/>
          <w:lang w:val="en-US"/>
        </w:rPr>
        <w:t>تعهّدا</w:t>
      </w:r>
      <w:r w:rsidRPr="001F7074">
        <w:rPr>
          <w:rFonts w:ascii="Times New Roman" w:eastAsia="Calibri" w:hAnsi="Times New Roman" w:cs="Times New Roman" w:hint="cs"/>
          <w:sz w:val="28"/>
          <w:szCs w:val="28"/>
          <w:rtl/>
          <w:lang w:val="en-US"/>
        </w:rPr>
        <w:t>. في حين ت</w:t>
      </w:r>
      <w:r>
        <w:rPr>
          <w:rFonts w:ascii="Times New Roman" w:eastAsia="Calibri" w:hAnsi="Times New Roman" w:cs="Times New Roman" w:hint="cs"/>
          <w:sz w:val="28"/>
          <w:szCs w:val="28"/>
          <w:rtl/>
          <w:lang w:val="en-US"/>
        </w:rPr>
        <w:t>ضمنت خطة العمل الثالثة 13 تعهدا</w:t>
      </w:r>
      <w:r>
        <w:rPr>
          <w:rFonts w:ascii="Times New Roman" w:eastAsia="Calibri" w:hAnsi="Times New Roman" w:cs="Times New Roman"/>
          <w:sz w:val="28"/>
          <w:szCs w:val="28"/>
          <w:lang w:val="en-US"/>
        </w:rPr>
        <w:t>.</w:t>
      </w:r>
      <w:r>
        <w:rPr>
          <w:rFonts w:ascii="Times New Roman" w:eastAsia="Calibri" w:hAnsi="Times New Roman" w:cs="Times New Roman" w:hint="cs"/>
          <w:sz w:val="28"/>
          <w:szCs w:val="28"/>
          <w:rtl/>
          <w:lang w:val="en-US"/>
        </w:rPr>
        <w:t xml:space="preserve"> </w:t>
      </w:r>
      <w:r w:rsidRPr="001F7074">
        <w:rPr>
          <w:rFonts w:ascii="Times New Roman" w:eastAsia="Calibri" w:hAnsi="Times New Roman" w:cs="Times New Roman" w:hint="cs"/>
          <w:sz w:val="28"/>
          <w:szCs w:val="28"/>
          <w:rtl/>
          <w:lang w:val="en-US"/>
        </w:rPr>
        <w:t>وامتدت ما بين سنوات 2018 و2020.</w:t>
      </w:r>
      <w:r>
        <w:rPr>
          <w:rFonts w:ascii="Times New Roman" w:eastAsia="Calibri" w:hAnsi="Times New Roman" w:cs="Times New Roman" w:hint="cs"/>
          <w:sz w:val="28"/>
          <w:szCs w:val="28"/>
          <w:rtl/>
          <w:lang w:val="en-US"/>
        </w:rPr>
        <w:t xml:space="preserve"> في حين شملت خطة العمل الرابعة 13 تعهدا</w:t>
      </w:r>
      <w:r>
        <w:rPr>
          <w:rFonts w:ascii="Times New Roman" w:eastAsia="Calibri" w:hAnsi="Times New Roman" w:cs="Times New Roman"/>
          <w:sz w:val="28"/>
          <w:szCs w:val="28"/>
          <w:lang w:val="en-US"/>
        </w:rPr>
        <w:t xml:space="preserve"> </w:t>
      </w:r>
      <w:r>
        <w:rPr>
          <w:rFonts w:ascii="Times New Roman" w:eastAsia="Calibri" w:hAnsi="Times New Roman" w:cs="Times New Roman" w:hint="cs"/>
          <w:sz w:val="28"/>
          <w:szCs w:val="28"/>
          <w:rtl/>
          <w:lang w:val="en-US" w:bidi="ar-TN"/>
        </w:rPr>
        <w:t>وتعلقت با</w:t>
      </w:r>
      <w:r>
        <w:rPr>
          <w:rFonts w:ascii="Times New Roman" w:eastAsia="Calibri" w:hAnsi="Times New Roman" w:cs="Times New Roman" w:hint="cs"/>
          <w:sz w:val="28"/>
          <w:szCs w:val="28"/>
          <w:rtl/>
          <w:lang w:val="en-US"/>
        </w:rPr>
        <w:t>لفترة 2021-2023.</w:t>
      </w:r>
      <w:r w:rsidRPr="001F7074">
        <w:rPr>
          <w:rFonts w:ascii="Times New Roman" w:eastAsia="Calibri" w:hAnsi="Times New Roman" w:cs="Times New Roman" w:hint="cs"/>
          <w:sz w:val="28"/>
          <w:szCs w:val="28"/>
          <w:rtl/>
          <w:lang w:val="en-US"/>
        </w:rPr>
        <w:t xml:space="preserve"> وقد تعلقت</w:t>
      </w:r>
      <w:r w:rsidRPr="001F7074">
        <w:rPr>
          <w:rFonts w:ascii="Times New Roman" w:eastAsia="Calibri" w:hAnsi="Times New Roman" w:cs="Times New Roman"/>
          <w:sz w:val="28"/>
          <w:szCs w:val="28"/>
          <w:rtl/>
          <w:lang w:val="en-US"/>
        </w:rPr>
        <w:t xml:space="preserve"> جميع</w:t>
      </w:r>
      <w:r w:rsidRPr="001F7074">
        <w:rPr>
          <w:rFonts w:ascii="Times New Roman" w:eastAsia="Calibri" w:hAnsi="Times New Roman" w:cs="Times New Roman" w:hint="cs"/>
          <w:sz w:val="28"/>
          <w:szCs w:val="28"/>
          <w:rtl/>
          <w:lang w:val="en-US"/>
        </w:rPr>
        <w:t xml:space="preserve"> التعهدات بدعم انفتاح</w:t>
      </w:r>
      <w:r w:rsidRPr="001F7074">
        <w:rPr>
          <w:rFonts w:ascii="Times New Roman" w:eastAsia="Calibri" w:hAnsi="Times New Roman" w:cs="Times New Roman"/>
          <w:sz w:val="28"/>
          <w:szCs w:val="28"/>
          <w:rtl/>
          <w:lang w:val="en-US"/>
        </w:rPr>
        <w:t xml:space="preserve"> </w:t>
      </w:r>
      <w:r w:rsidRPr="001F7074">
        <w:rPr>
          <w:rFonts w:ascii="Times New Roman" w:eastAsia="Calibri" w:hAnsi="Times New Roman" w:cs="Times New Roman" w:hint="cs"/>
          <w:sz w:val="28"/>
          <w:szCs w:val="28"/>
          <w:rtl/>
          <w:lang w:val="en-US"/>
        </w:rPr>
        <w:t>ا</w:t>
      </w:r>
      <w:r w:rsidRPr="001F7074">
        <w:rPr>
          <w:rFonts w:ascii="Times New Roman" w:eastAsia="Calibri" w:hAnsi="Times New Roman" w:cs="Times New Roman"/>
          <w:sz w:val="28"/>
          <w:szCs w:val="28"/>
          <w:rtl/>
          <w:lang w:val="en-US"/>
        </w:rPr>
        <w:t xml:space="preserve">لعمل </w:t>
      </w:r>
      <w:r w:rsidRPr="007B47DB">
        <w:rPr>
          <w:rFonts w:ascii="Times New Roman" w:eastAsia="Calibri" w:hAnsi="Times New Roman" w:cs="Times New Roman"/>
          <w:sz w:val="28"/>
          <w:szCs w:val="28"/>
          <w:rtl/>
          <w:lang w:val="en-US"/>
        </w:rPr>
        <w:t>الحكومي</w:t>
      </w:r>
      <w:r w:rsidRPr="007B47DB">
        <w:rPr>
          <w:rFonts w:ascii="Times New Roman" w:eastAsia="Calibri" w:hAnsi="Times New Roman" w:cs="Times New Roman" w:hint="cs"/>
          <w:sz w:val="28"/>
          <w:szCs w:val="28"/>
          <w:rtl/>
          <w:lang w:val="en-US"/>
        </w:rPr>
        <w:t xml:space="preserve"> ومقاومة الفساد</w:t>
      </w:r>
      <w:r w:rsidRPr="007B47DB">
        <w:rPr>
          <w:rFonts w:ascii="Times New Roman" w:eastAsia="Calibri" w:hAnsi="Times New Roman" w:cs="Times New Roman"/>
          <w:sz w:val="28"/>
          <w:szCs w:val="28"/>
          <w:rtl/>
          <w:lang w:val="en-US"/>
        </w:rPr>
        <w:t xml:space="preserve"> وتكريس المقاربة التشاركية وتحسين جودة الخدمات العمومية. </w:t>
      </w:r>
    </w:p>
    <w:p w14:paraId="5649B617" w14:textId="77777777" w:rsidR="00112FC7" w:rsidRDefault="00112FC7" w:rsidP="00112FC7">
      <w:pPr>
        <w:bidi/>
        <w:spacing w:after="0" w:line="360" w:lineRule="auto"/>
        <w:jc w:val="both"/>
        <w:rPr>
          <w:rFonts w:ascii="Times New Roman" w:eastAsia="Calibri" w:hAnsi="Times New Roman" w:cs="Times New Roman"/>
          <w:sz w:val="28"/>
          <w:szCs w:val="28"/>
          <w:rtl/>
          <w:lang w:val="en-US"/>
        </w:rPr>
      </w:pPr>
      <w:r w:rsidRPr="000A3AC5">
        <w:rPr>
          <w:rFonts w:ascii="Times New Roman" w:eastAsia="Calibri" w:hAnsi="Times New Roman" w:cs="Times New Roman"/>
          <w:sz w:val="28"/>
          <w:szCs w:val="28"/>
          <w:rtl/>
          <w:lang w:val="en-US"/>
        </w:rPr>
        <w:t xml:space="preserve">وقد تعددت الانجازات التي حققتها الحكومة التونسية على امتداد السنوات المنقضية في إطار هذا البرنامج والتي يمكن تبوبيها اعتمادا على محاور الحكومة المفتوحة كما </w:t>
      </w:r>
      <w:r w:rsidRPr="000A3AC5">
        <w:rPr>
          <w:rFonts w:ascii="Times New Roman" w:eastAsia="Calibri" w:hAnsi="Times New Roman" w:cs="Times New Roman" w:hint="cs"/>
          <w:sz w:val="28"/>
          <w:szCs w:val="28"/>
          <w:rtl/>
          <w:lang w:val="en-US"/>
        </w:rPr>
        <w:t>يلي:</w:t>
      </w:r>
    </w:p>
    <w:p w14:paraId="544306C5" w14:textId="6F857F9A" w:rsidR="00112FC7" w:rsidRPr="00E22F6B" w:rsidRDefault="00112FC7" w:rsidP="00F217E2">
      <w:pPr>
        <w:numPr>
          <w:ilvl w:val="0"/>
          <w:numId w:val="25"/>
        </w:numPr>
        <w:bidi/>
        <w:spacing w:after="240" w:line="360" w:lineRule="auto"/>
        <w:contextualSpacing/>
        <w:jc w:val="both"/>
        <w:rPr>
          <w:rFonts w:asciiTheme="majorHAnsi" w:eastAsiaTheme="majorEastAsia" w:hAnsiTheme="majorHAnsi" w:cstheme="majorBidi"/>
          <w:b/>
          <w:bCs/>
          <w:sz w:val="28"/>
          <w:szCs w:val="28"/>
        </w:rPr>
      </w:pPr>
      <w:r w:rsidRPr="00E22F6B">
        <w:rPr>
          <w:rFonts w:asciiTheme="majorHAnsi" w:eastAsiaTheme="majorEastAsia" w:hAnsiTheme="majorHAnsi" w:cstheme="majorBidi"/>
          <w:b/>
          <w:bCs/>
          <w:sz w:val="28"/>
          <w:szCs w:val="28"/>
          <w:rtl/>
        </w:rPr>
        <w:t>دعم شفافية العمل الحكومي وفتح البيانات العمومية</w:t>
      </w:r>
      <w:r w:rsidR="00E22F6B">
        <w:rPr>
          <w:rFonts w:asciiTheme="majorHAnsi" w:eastAsiaTheme="majorEastAsia" w:hAnsiTheme="majorHAnsi" w:cstheme="majorBidi" w:hint="cs"/>
          <w:b/>
          <w:bCs/>
          <w:sz w:val="28"/>
          <w:szCs w:val="28"/>
          <w:rtl/>
        </w:rPr>
        <w:t>:</w:t>
      </w:r>
    </w:p>
    <w:p w14:paraId="2A6795B9" w14:textId="77777777" w:rsidR="00112FC7" w:rsidRPr="00147242" w:rsidRDefault="00112FC7" w:rsidP="00112FC7">
      <w:pPr>
        <w:bidi/>
        <w:spacing w:after="0" w:line="360" w:lineRule="auto"/>
        <w:jc w:val="both"/>
        <w:rPr>
          <w:rFonts w:ascii="Times New Roman" w:eastAsia="Calibri" w:hAnsi="Times New Roman" w:cs="Times New Roman"/>
          <w:sz w:val="28"/>
          <w:szCs w:val="28"/>
          <w:rtl/>
          <w:lang w:val="en-US"/>
        </w:rPr>
      </w:pPr>
      <w:r w:rsidRPr="00147242">
        <w:rPr>
          <w:rFonts w:ascii="Times New Roman" w:eastAsia="Calibri" w:hAnsi="Times New Roman" w:cs="Times New Roman"/>
          <w:sz w:val="28"/>
          <w:szCs w:val="28"/>
          <w:rtl/>
          <w:lang w:val="en-US"/>
        </w:rPr>
        <w:t>في إطار العمل على تعزيز شفافية العمل الحكومي</w:t>
      </w:r>
      <w:r w:rsidRPr="00147242">
        <w:rPr>
          <w:rFonts w:ascii="Times New Roman" w:eastAsia="Calibri" w:hAnsi="Times New Roman" w:cs="Times New Roman"/>
          <w:sz w:val="28"/>
          <w:szCs w:val="28"/>
          <w:lang w:val="en-US"/>
        </w:rPr>
        <w:t xml:space="preserve"> </w:t>
      </w:r>
      <w:r w:rsidRPr="00147242">
        <w:rPr>
          <w:rFonts w:ascii="Times New Roman" w:eastAsia="Calibri" w:hAnsi="Times New Roman" w:cs="Times New Roman"/>
          <w:sz w:val="28"/>
          <w:szCs w:val="28"/>
          <w:rtl/>
          <w:lang w:val="en-US"/>
        </w:rPr>
        <w:t>وتكريس حق النفاذ للمعلومة، قامت تونس ببذل جهود كبرى لدعم الإطار القانوني والتنظيمي على المستوى الوطني والمحلي لتعزيز واثراء تجربة تونس في مجال الحكومة المفتوحة. ومن أهم هذه الانجازات، يمكن ذكر:</w:t>
      </w:r>
    </w:p>
    <w:p w14:paraId="62E7B219" w14:textId="0B5DB683" w:rsidR="00112FC7" w:rsidRDefault="007A48EC" w:rsidP="00F217E2">
      <w:pPr>
        <w:pStyle w:val="Paragraphedeliste"/>
        <w:numPr>
          <w:ilvl w:val="0"/>
          <w:numId w:val="31"/>
        </w:numPr>
        <w:bidi/>
        <w:spacing w:after="0" w:line="360" w:lineRule="auto"/>
        <w:jc w:val="both"/>
        <w:rPr>
          <w:rFonts w:ascii="Times New Roman" w:eastAsia="Calibri" w:hAnsi="Times New Roman" w:cs="Times New Roman"/>
          <w:sz w:val="28"/>
          <w:szCs w:val="28"/>
          <w:lang w:val="en-US"/>
        </w:rPr>
      </w:pPr>
      <w:r w:rsidRPr="008F684F">
        <w:rPr>
          <w:rFonts w:ascii="Times New Roman" w:eastAsia="Calibri" w:hAnsi="Times New Roman" w:cs="Times New Roman" w:hint="cs"/>
          <w:sz w:val="28"/>
          <w:szCs w:val="28"/>
          <w:rtl/>
          <w:lang w:val="en-US" w:bidi="ar-TN"/>
        </w:rPr>
        <w:lastRenderedPageBreak/>
        <w:t xml:space="preserve">تأكيد </w:t>
      </w:r>
      <w:r w:rsidR="00112FC7" w:rsidRPr="008F684F">
        <w:rPr>
          <w:rFonts w:ascii="Times New Roman" w:eastAsia="Calibri" w:hAnsi="Times New Roman" w:cs="Times New Roman"/>
          <w:sz w:val="28"/>
          <w:szCs w:val="28"/>
          <w:rtl/>
          <w:lang w:val="en-US"/>
        </w:rPr>
        <w:t xml:space="preserve">إقرار مبدأ دستورية الحق في النفاذ الى المعلومة </w:t>
      </w:r>
      <w:r w:rsidR="00112FC7">
        <w:rPr>
          <w:rFonts w:ascii="Times New Roman" w:eastAsia="Calibri" w:hAnsi="Times New Roman" w:cs="Times New Roman" w:hint="cs"/>
          <w:sz w:val="28"/>
          <w:szCs w:val="28"/>
          <w:rtl/>
          <w:lang w:val="en-US" w:bidi="ar-TN"/>
        </w:rPr>
        <w:t>ضمن دستور</w:t>
      </w:r>
      <w:r>
        <w:rPr>
          <w:rFonts w:ascii="Times New Roman" w:eastAsia="Calibri" w:hAnsi="Times New Roman" w:cs="Times New Roman" w:hint="cs"/>
          <w:sz w:val="28"/>
          <w:szCs w:val="28"/>
          <w:rtl/>
          <w:lang w:val="en-US" w:bidi="ar-TN"/>
        </w:rPr>
        <w:t xml:space="preserve"> الجمهورية التونسية الجديد بتاريخ 25 جويلية</w:t>
      </w:r>
      <w:r w:rsidR="00112FC7">
        <w:rPr>
          <w:rFonts w:ascii="Times New Roman" w:eastAsia="Calibri" w:hAnsi="Times New Roman" w:cs="Times New Roman" w:hint="cs"/>
          <w:sz w:val="28"/>
          <w:szCs w:val="28"/>
          <w:rtl/>
          <w:lang w:val="en-US" w:bidi="ar-TN"/>
        </w:rPr>
        <w:t xml:space="preserve"> 2022 حيث نصّ الفصل 38 </w:t>
      </w:r>
      <w:r w:rsidR="00112FC7" w:rsidRPr="007345BB">
        <w:rPr>
          <w:rFonts w:ascii="Times New Roman" w:eastAsia="Calibri" w:hAnsi="Times New Roman" w:cs="Times New Roman"/>
          <w:sz w:val="28"/>
          <w:szCs w:val="28"/>
          <w:rtl/>
          <w:lang w:val="en-US"/>
        </w:rPr>
        <w:t>«تضمن الدولة الحق في الإعلام والحق في النفاذ إلى المعلومة»،</w:t>
      </w:r>
    </w:p>
    <w:p w14:paraId="6DA84564" w14:textId="77777777" w:rsidR="00112FC7" w:rsidRDefault="00112FC7" w:rsidP="00F217E2">
      <w:pPr>
        <w:pStyle w:val="Paragraphedeliste"/>
        <w:numPr>
          <w:ilvl w:val="0"/>
          <w:numId w:val="31"/>
        </w:numPr>
        <w:bidi/>
        <w:spacing w:after="0" w:line="360" w:lineRule="auto"/>
        <w:jc w:val="both"/>
        <w:rPr>
          <w:rFonts w:ascii="Times New Roman" w:eastAsia="Calibri" w:hAnsi="Times New Roman" w:cs="Times New Roman"/>
          <w:sz w:val="28"/>
          <w:szCs w:val="28"/>
          <w:lang w:val="en-US"/>
        </w:rPr>
      </w:pPr>
      <w:r w:rsidRPr="007345BB">
        <w:rPr>
          <w:rFonts w:ascii="Times New Roman" w:eastAsia="Calibri" w:hAnsi="Times New Roman" w:cs="Times New Roman"/>
          <w:sz w:val="28"/>
          <w:szCs w:val="28"/>
          <w:rtl/>
          <w:lang w:val="en-US"/>
        </w:rPr>
        <w:t>إصدار القانون الأساسي عدد 22 لسنة 2016 المؤرخ في 24 مارس 2016 المتعلق بالحق في النفاذ إلى المعلومة</w:t>
      </w:r>
      <w:r w:rsidRPr="007345BB">
        <w:rPr>
          <w:rFonts w:ascii="Times New Roman" w:eastAsia="Calibri" w:hAnsi="Times New Roman" w:cs="Times New Roman"/>
          <w:sz w:val="28"/>
          <w:szCs w:val="28"/>
          <w:lang w:val="en-US"/>
        </w:rPr>
        <w:t xml:space="preserve"> </w:t>
      </w:r>
      <w:r w:rsidRPr="007345BB">
        <w:rPr>
          <w:rFonts w:ascii="Times New Roman" w:eastAsia="Calibri" w:hAnsi="Times New Roman" w:cs="Times New Roman"/>
          <w:sz w:val="28"/>
          <w:szCs w:val="28"/>
          <w:rtl/>
          <w:lang w:val="en-US"/>
        </w:rPr>
        <w:t xml:space="preserve">واصدار </w:t>
      </w:r>
      <w:r w:rsidRPr="007345BB">
        <w:rPr>
          <w:rFonts w:ascii="Times New Roman" w:eastAsia="Calibri" w:hAnsi="Times New Roman" w:cs="Times New Roman" w:hint="cs"/>
          <w:sz w:val="28"/>
          <w:szCs w:val="28"/>
          <w:rtl/>
          <w:lang w:val="en-US"/>
        </w:rPr>
        <w:t>النصوص التطبيقية</w:t>
      </w:r>
      <w:r w:rsidRPr="007345BB">
        <w:rPr>
          <w:rFonts w:ascii="Times New Roman" w:eastAsia="Calibri" w:hAnsi="Times New Roman" w:cs="Times New Roman"/>
          <w:sz w:val="28"/>
          <w:szCs w:val="28"/>
          <w:rtl/>
          <w:lang w:val="en-US"/>
        </w:rPr>
        <w:t xml:space="preserve"> لمقتضيات هذا القانون على غرار المنشور عدد 19 لسنة 2018 مؤرخ في 18 ماي 2018 حول الحق في النفاذ إلى المعلومة،</w:t>
      </w:r>
    </w:p>
    <w:p w14:paraId="6980FAA3" w14:textId="6FF7070B" w:rsidR="00112FC7" w:rsidRPr="00DD1BCC" w:rsidRDefault="00112FC7" w:rsidP="00F217E2">
      <w:pPr>
        <w:pStyle w:val="Paragraphedeliste"/>
        <w:numPr>
          <w:ilvl w:val="0"/>
          <w:numId w:val="31"/>
        </w:numPr>
        <w:bidi/>
        <w:spacing w:after="0" w:line="360" w:lineRule="auto"/>
        <w:jc w:val="both"/>
        <w:rPr>
          <w:rFonts w:ascii="Times New Roman" w:eastAsia="Calibri" w:hAnsi="Times New Roman" w:cs="Times New Roman"/>
          <w:sz w:val="28"/>
          <w:szCs w:val="28"/>
          <w:rtl/>
          <w:lang w:val="en-US"/>
        </w:rPr>
      </w:pPr>
      <w:r w:rsidRPr="00D56EBC">
        <w:rPr>
          <w:rFonts w:ascii="Times New Roman" w:eastAsia="Calibri" w:hAnsi="Times New Roman" w:cs="Times New Roman"/>
          <w:sz w:val="28"/>
          <w:szCs w:val="28"/>
          <w:rtl/>
          <w:lang w:val="en-US"/>
        </w:rPr>
        <w:t xml:space="preserve">إحداث هيئة النفاذ </w:t>
      </w:r>
      <w:r w:rsidRPr="00D56EBC">
        <w:rPr>
          <w:rFonts w:ascii="Times New Roman" w:eastAsia="Calibri" w:hAnsi="Times New Roman" w:cs="Times New Roman" w:hint="cs"/>
          <w:sz w:val="28"/>
          <w:szCs w:val="28"/>
          <w:rtl/>
          <w:lang w:val="en-US"/>
        </w:rPr>
        <w:t>إلى ا</w:t>
      </w:r>
      <w:r w:rsidRPr="00D56EBC">
        <w:rPr>
          <w:rFonts w:ascii="Times New Roman" w:eastAsia="Calibri" w:hAnsi="Times New Roman" w:cs="Times New Roman"/>
          <w:sz w:val="28"/>
          <w:szCs w:val="28"/>
          <w:rtl/>
          <w:lang w:val="en-US"/>
        </w:rPr>
        <w:t>لمعلومة</w:t>
      </w:r>
      <w:r w:rsidRPr="007345BB">
        <w:rPr>
          <w:rFonts w:ascii="Times New Roman" w:eastAsia="Calibri" w:hAnsi="Times New Roman" w:cs="Times New Roman"/>
          <w:sz w:val="28"/>
          <w:szCs w:val="28"/>
          <w:rtl/>
          <w:lang w:val="en-US"/>
        </w:rPr>
        <w:t xml:space="preserve"> طبقا للفصل 37 من القانون الأساسي عدد 22 لسنة 2016 والتي تمّ انتخاب أعضائها من قبل مجلس نواب الشعب التونسي في 18 جويلي</w:t>
      </w:r>
      <w:r w:rsidR="007A48EC">
        <w:rPr>
          <w:rFonts w:ascii="Times New Roman" w:eastAsia="Calibri" w:hAnsi="Times New Roman" w:cs="Times New Roman" w:hint="cs"/>
          <w:sz w:val="28"/>
          <w:szCs w:val="28"/>
          <w:rtl/>
          <w:lang w:val="en-US"/>
        </w:rPr>
        <w:t xml:space="preserve">ة </w:t>
      </w:r>
      <w:r w:rsidRPr="007345BB">
        <w:rPr>
          <w:rFonts w:ascii="Times New Roman" w:eastAsia="Calibri" w:hAnsi="Times New Roman" w:cs="Times New Roman"/>
          <w:sz w:val="28"/>
          <w:szCs w:val="28"/>
          <w:rtl/>
          <w:lang w:val="en-US"/>
        </w:rPr>
        <w:t>2017</w:t>
      </w:r>
      <w:r w:rsidRPr="007345BB">
        <w:rPr>
          <w:rFonts w:ascii="Times New Roman" w:eastAsia="Calibri" w:hAnsi="Times New Roman" w:cs="Times New Roman" w:hint="cs"/>
          <w:sz w:val="28"/>
          <w:szCs w:val="28"/>
          <w:rtl/>
          <w:lang w:val="en-US"/>
        </w:rPr>
        <w:t>.</w:t>
      </w:r>
    </w:p>
    <w:p w14:paraId="1624F250" w14:textId="77777777" w:rsidR="00112FC7" w:rsidRPr="001F7074" w:rsidRDefault="00112FC7" w:rsidP="00112FC7">
      <w:pPr>
        <w:bidi/>
        <w:spacing w:after="0" w:line="360" w:lineRule="auto"/>
        <w:jc w:val="both"/>
        <w:rPr>
          <w:rFonts w:ascii="Times New Roman" w:eastAsia="Calibri" w:hAnsi="Times New Roman" w:cs="Times New Roman"/>
          <w:sz w:val="28"/>
          <w:szCs w:val="28"/>
          <w:rtl/>
          <w:lang w:val="en-US"/>
        </w:rPr>
      </w:pPr>
      <w:r w:rsidRPr="001F7074">
        <w:rPr>
          <w:rFonts w:ascii="Times New Roman" w:eastAsia="Calibri" w:hAnsi="Times New Roman" w:cs="Times New Roman" w:hint="cs"/>
          <w:sz w:val="28"/>
          <w:szCs w:val="28"/>
          <w:rtl/>
          <w:lang w:val="en-US"/>
        </w:rPr>
        <w:t>وقد تعزّزت هذه المكاسب من خلال العمل على تعزيز حق النفاذ إلى المعلومة ونشر ثقافته عبر:</w:t>
      </w:r>
    </w:p>
    <w:p w14:paraId="2270937F" w14:textId="415733D4" w:rsidR="00112FC7" w:rsidRPr="001F7074" w:rsidRDefault="00112FC7" w:rsidP="00F217E2">
      <w:pPr>
        <w:pStyle w:val="Paragraphedeliste"/>
        <w:numPr>
          <w:ilvl w:val="0"/>
          <w:numId w:val="29"/>
        </w:numPr>
        <w:bidi/>
        <w:spacing w:after="0" w:line="360" w:lineRule="auto"/>
        <w:jc w:val="both"/>
        <w:rPr>
          <w:rFonts w:ascii="Times New Roman" w:eastAsia="Calibri" w:hAnsi="Times New Roman" w:cs="Times New Roman"/>
          <w:sz w:val="28"/>
          <w:szCs w:val="28"/>
          <w:rtl/>
          <w:lang w:val="en-US"/>
        </w:rPr>
      </w:pPr>
      <w:r w:rsidRPr="001F7074">
        <w:rPr>
          <w:rFonts w:ascii="Times New Roman" w:eastAsia="Calibri" w:hAnsi="Times New Roman" w:cs="Times New Roman" w:hint="cs"/>
          <w:sz w:val="28"/>
          <w:szCs w:val="28"/>
          <w:rtl/>
          <w:lang w:val="en-US"/>
        </w:rPr>
        <w:t>إعداد دليل النفاذ إلى المعلومة الموجّه للأعوان العموميين</w:t>
      </w:r>
      <w:r w:rsidR="00D56EBC">
        <w:rPr>
          <w:rFonts w:ascii="Times New Roman" w:eastAsia="Calibri" w:hAnsi="Times New Roman" w:cs="Times New Roman"/>
          <w:sz w:val="28"/>
          <w:szCs w:val="28"/>
          <w:lang w:val="en-US"/>
        </w:rPr>
        <w:t xml:space="preserve"> </w:t>
      </w:r>
      <w:r w:rsidRPr="001F7074">
        <w:rPr>
          <w:rFonts w:ascii="Times New Roman" w:eastAsia="Calibri" w:hAnsi="Times New Roman" w:cs="Times New Roman" w:hint="cs"/>
          <w:sz w:val="28"/>
          <w:szCs w:val="28"/>
          <w:rtl/>
          <w:lang w:val="en-US"/>
        </w:rPr>
        <w:t>وكذلك دليل النفاذ إلى المعلومة الموجّه للمواطن. وتهدف هذه الأدلة التوجيهية إلى غرس ثقافة جديدة مبنية على الانفتاح وتقاسم المعلومة وتعزيز عمليّة الانخراط في مسار الشفافية.</w:t>
      </w:r>
    </w:p>
    <w:p w14:paraId="53D73DF6" w14:textId="77777777" w:rsidR="00112FC7" w:rsidRDefault="00112FC7" w:rsidP="00F217E2">
      <w:pPr>
        <w:pStyle w:val="Paragraphedeliste"/>
        <w:numPr>
          <w:ilvl w:val="0"/>
          <w:numId w:val="29"/>
        </w:numPr>
        <w:bidi/>
        <w:spacing w:after="0" w:line="360" w:lineRule="auto"/>
        <w:jc w:val="both"/>
        <w:rPr>
          <w:rFonts w:ascii="Times New Roman" w:eastAsia="Calibri" w:hAnsi="Times New Roman" w:cs="Times New Roman"/>
          <w:sz w:val="28"/>
          <w:szCs w:val="28"/>
          <w:lang w:val="en-US"/>
        </w:rPr>
      </w:pPr>
      <w:r w:rsidRPr="001F7074">
        <w:rPr>
          <w:rFonts w:ascii="Times New Roman" w:eastAsia="Calibri" w:hAnsi="Times New Roman" w:cs="Times New Roman" w:hint="cs"/>
          <w:sz w:val="28"/>
          <w:szCs w:val="28"/>
          <w:rtl/>
          <w:lang w:val="en-US"/>
        </w:rPr>
        <w:t xml:space="preserve">تنمية القدرات في مجال النفاذ إلى المعلومة من خلال </w:t>
      </w:r>
      <w:r w:rsidRPr="001F7074">
        <w:rPr>
          <w:rFonts w:ascii="Times New Roman" w:eastAsia="Calibri" w:hAnsi="Times New Roman" w:cs="Times New Roman"/>
          <w:sz w:val="28"/>
          <w:szCs w:val="28"/>
          <w:rtl/>
        </w:rPr>
        <w:t>تنظيم</w:t>
      </w:r>
      <w:r>
        <w:rPr>
          <w:rFonts w:ascii="Times New Roman" w:eastAsia="Calibri" w:hAnsi="Times New Roman" w:cs="Times New Roman" w:hint="cs"/>
          <w:sz w:val="28"/>
          <w:szCs w:val="28"/>
          <w:rtl/>
        </w:rPr>
        <w:t xml:space="preserve"> عديد ال</w:t>
      </w:r>
      <w:r>
        <w:rPr>
          <w:rFonts w:ascii="Times New Roman" w:eastAsia="Calibri" w:hAnsi="Times New Roman" w:cs="Times New Roman" w:hint="cs"/>
          <w:sz w:val="28"/>
          <w:szCs w:val="28"/>
          <w:rtl/>
          <w:lang w:val="en-US" w:bidi="ar-TN"/>
        </w:rPr>
        <w:t>دورات التكوينية لفائدة المكلفين بالنفاذ على المستوى المركزي والمحلي وذلك بالشراكة مع عدد من المانحين الدوليين المهتمين بهذا المجال.</w:t>
      </w:r>
    </w:p>
    <w:p w14:paraId="0370E382" w14:textId="10E8EA53" w:rsidR="00112FC7" w:rsidRDefault="00DB4DBF" w:rsidP="00F8271B">
      <w:pPr>
        <w:bidi/>
        <w:spacing w:after="0" w:line="360" w:lineRule="auto"/>
        <w:jc w:val="both"/>
        <w:rPr>
          <w:rFonts w:ascii="Times New Roman" w:eastAsia="Calibri" w:hAnsi="Times New Roman" w:cs="Times New Roman"/>
          <w:sz w:val="28"/>
          <w:szCs w:val="28"/>
          <w:rtl/>
          <w:lang w:val="en-US"/>
        </w:rPr>
      </w:pPr>
      <w:r w:rsidRPr="00051808">
        <w:rPr>
          <w:rFonts w:ascii="Times New Roman" w:eastAsia="Calibri" w:hAnsi="Times New Roman" w:cs="Times New Roman" w:hint="cs"/>
          <w:sz w:val="28"/>
          <w:szCs w:val="28"/>
          <w:rtl/>
          <w:lang w:val="en-US"/>
        </w:rPr>
        <w:t xml:space="preserve">في هذا السياق، تجدر الإشارة أنه </w:t>
      </w:r>
      <w:r w:rsidRPr="00051808">
        <w:rPr>
          <w:rFonts w:ascii="Times New Roman" w:eastAsia="Calibri" w:hAnsi="Times New Roman" w:cs="Times New Roman"/>
          <w:sz w:val="28"/>
          <w:szCs w:val="28"/>
          <w:rtl/>
          <w:lang w:val="en-US"/>
        </w:rPr>
        <w:t xml:space="preserve">في إطار فعاليات القمّة العالمية السابعة لشراكة الحكومة المفتوحة التي </w:t>
      </w:r>
      <w:r w:rsidRPr="00051808">
        <w:rPr>
          <w:rFonts w:ascii="Times New Roman" w:eastAsia="Calibri" w:hAnsi="Times New Roman" w:cs="Times New Roman" w:hint="cs"/>
          <w:sz w:val="28"/>
          <w:szCs w:val="28"/>
          <w:rtl/>
          <w:lang w:val="en-US"/>
        </w:rPr>
        <w:t>احتضنتها</w:t>
      </w:r>
      <w:r w:rsidRPr="00051808">
        <w:rPr>
          <w:rFonts w:ascii="Times New Roman" w:eastAsia="Calibri" w:hAnsi="Times New Roman" w:cs="Times New Roman"/>
          <w:sz w:val="28"/>
          <w:szCs w:val="28"/>
          <w:rtl/>
          <w:lang w:val="en-US"/>
        </w:rPr>
        <w:t xml:space="preserve"> جمهورية كوريا خلال الفترة الممتدة من 15 إلى 17 ديسمبر 2021، تمّ إسناد جوائز للمشاريع المتميّزة التي </w:t>
      </w:r>
      <w:r w:rsidR="00F8271B">
        <w:rPr>
          <w:rFonts w:ascii="Times New Roman" w:eastAsia="Calibri" w:hAnsi="Times New Roman" w:cs="Times New Roman" w:hint="cs"/>
          <w:sz w:val="28"/>
          <w:szCs w:val="28"/>
          <w:rtl/>
          <w:lang w:val="en-US"/>
        </w:rPr>
        <w:t>أ</w:t>
      </w:r>
      <w:r w:rsidRPr="00051808">
        <w:rPr>
          <w:rFonts w:ascii="Times New Roman" w:eastAsia="Calibri" w:hAnsi="Times New Roman" w:cs="Times New Roman"/>
          <w:sz w:val="28"/>
          <w:szCs w:val="28"/>
          <w:rtl/>
          <w:lang w:val="en-US"/>
        </w:rPr>
        <w:t>نجزت ضمن خطط عمل الدول الأعضاء لهذه الشراكة</w:t>
      </w:r>
      <w:r w:rsidRPr="00051808">
        <w:rPr>
          <w:rFonts w:ascii="Times New Roman" w:eastAsia="Calibri" w:hAnsi="Times New Roman" w:cs="Times New Roman"/>
          <w:sz w:val="28"/>
          <w:szCs w:val="28"/>
          <w:lang w:val="en-US"/>
        </w:rPr>
        <w:t>.</w:t>
      </w:r>
      <w:r w:rsidRPr="00051808">
        <w:rPr>
          <w:rFonts w:ascii="Times New Roman" w:eastAsia="Calibri" w:hAnsi="Times New Roman" w:cs="Times New Roman" w:hint="cs"/>
          <w:sz w:val="28"/>
          <w:szCs w:val="28"/>
          <w:rtl/>
          <w:lang w:val="en-US"/>
        </w:rPr>
        <w:t xml:space="preserve"> </w:t>
      </w:r>
      <w:r w:rsidRPr="00051808">
        <w:rPr>
          <w:rFonts w:ascii="Times New Roman" w:eastAsia="Calibri" w:hAnsi="Times New Roman" w:cs="Times New Roman"/>
          <w:sz w:val="28"/>
          <w:szCs w:val="28"/>
          <w:rtl/>
          <w:lang w:val="en-US"/>
        </w:rPr>
        <w:t>وقد تمّ إسناد الجائزة الثانية بالنسبة لمنطقة إفريقيا وشرق آسيا لتونس وذلك عن برنامج الحق في النفاذ إلى المعلومة، وتتعلق هذه الجائزة بالتعهد الثاني من خطة العمل الوطنية الثانية لشراكة الحكومة المفتوحة</w:t>
      </w:r>
      <w:r w:rsidRPr="00051808">
        <w:rPr>
          <w:rFonts w:ascii="Times New Roman" w:eastAsia="Calibri" w:hAnsi="Times New Roman" w:cs="Times New Roman"/>
          <w:sz w:val="28"/>
          <w:szCs w:val="28"/>
          <w:lang w:val="en-US"/>
        </w:rPr>
        <w:t>.</w:t>
      </w:r>
      <w:r w:rsidRPr="00051808">
        <w:rPr>
          <w:rFonts w:ascii="Times New Roman" w:eastAsia="Calibri" w:hAnsi="Times New Roman" w:cs="Times New Roman" w:hint="cs"/>
          <w:sz w:val="28"/>
          <w:szCs w:val="28"/>
          <w:rtl/>
          <w:lang w:val="en-US"/>
        </w:rPr>
        <w:t xml:space="preserve"> </w:t>
      </w:r>
      <w:r w:rsidRPr="00051808">
        <w:rPr>
          <w:rFonts w:ascii="Times New Roman" w:eastAsia="Calibri" w:hAnsi="Times New Roman" w:cs="Times New Roman"/>
          <w:sz w:val="28"/>
          <w:szCs w:val="28"/>
          <w:rtl/>
          <w:lang w:val="en-US"/>
        </w:rPr>
        <w:t>وتأتي هذه الجائزة كاعتراف لتونس من المجتمع الدولي بما تمّ انجازه في مجال دعم حق النفاذ إلى المعلومة والجهود التي بذلتها تونس في مجال شراكة الحكومة المفتوحة منذ انخراطها في هذه المبادرة منذ جانفي 2014.</w:t>
      </w:r>
    </w:p>
    <w:p w14:paraId="23A0EAAE" w14:textId="52721A3D" w:rsidR="00112FC7" w:rsidRPr="00F8271B" w:rsidRDefault="00112FC7" w:rsidP="00F8271B">
      <w:pPr>
        <w:bidi/>
        <w:spacing w:line="360" w:lineRule="auto"/>
        <w:ind w:left="360"/>
        <w:contextualSpacing/>
        <w:jc w:val="both"/>
        <w:rPr>
          <w:rFonts w:ascii="Times New Roman" w:eastAsia="Calibri" w:hAnsi="Times New Roman" w:cs="Times New Roman"/>
          <w:sz w:val="28"/>
          <w:szCs w:val="28"/>
          <w:rtl/>
          <w:lang w:val="en-US" w:bidi="ar-TN"/>
        </w:rPr>
      </w:pPr>
      <w:r>
        <w:rPr>
          <w:rFonts w:ascii="Times New Roman" w:eastAsia="Calibri" w:hAnsi="Times New Roman" w:cs="Times New Roman" w:hint="cs"/>
          <w:sz w:val="28"/>
          <w:szCs w:val="28"/>
          <w:rtl/>
          <w:lang w:val="en-US" w:bidi="ar-TN"/>
        </w:rPr>
        <w:t>وفي إطار تكريس الشفافية في المجال المالي، تمّ القيام بالأعمال التالية :</w:t>
      </w:r>
    </w:p>
    <w:p w14:paraId="6F57CD8E" w14:textId="4DA12455" w:rsidR="00112FC7" w:rsidRPr="008F684F" w:rsidRDefault="00112FC7" w:rsidP="0093046A">
      <w:pPr>
        <w:numPr>
          <w:ilvl w:val="0"/>
          <w:numId w:val="29"/>
        </w:numPr>
        <w:bidi/>
        <w:spacing w:after="0" w:line="360" w:lineRule="auto"/>
        <w:contextualSpacing/>
        <w:jc w:val="both"/>
        <w:rPr>
          <w:rFonts w:ascii="Times New Roman" w:eastAsia="Calibri" w:hAnsi="Times New Roman" w:cs="Times New Roman"/>
          <w:sz w:val="28"/>
          <w:szCs w:val="28"/>
          <w:rtl/>
          <w:lang w:val="en-US"/>
        </w:rPr>
      </w:pPr>
      <w:r w:rsidRPr="008F684F">
        <w:rPr>
          <w:rFonts w:ascii="Times New Roman" w:eastAsia="Calibri" w:hAnsi="Times New Roman" w:cs="Times New Roman" w:hint="cs"/>
          <w:sz w:val="28"/>
          <w:szCs w:val="28"/>
          <w:rtl/>
          <w:lang w:val="en-US"/>
        </w:rPr>
        <w:t>نشر تقرير غلق الميزانية لسنة 2017 في 01 جويلية 2019</w:t>
      </w:r>
      <w:r w:rsidR="0093046A" w:rsidRPr="008F684F">
        <w:rPr>
          <w:rFonts w:ascii="Times New Roman" w:eastAsia="Calibri" w:hAnsi="Times New Roman" w:cs="Times New Roman" w:hint="cs"/>
          <w:sz w:val="28"/>
          <w:szCs w:val="28"/>
          <w:rtl/>
          <w:lang w:val="en-US"/>
        </w:rPr>
        <w:t xml:space="preserve"> وتقرير غلق الميزانية لسنة 2020 بتاريخ 12 أوت 2023.</w:t>
      </w:r>
    </w:p>
    <w:p w14:paraId="1675B135" w14:textId="77777777" w:rsidR="00112FC7" w:rsidRPr="007B47DB" w:rsidRDefault="00112FC7" w:rsidP="00F217E2">
      <w:pPr>
        <w:numPr>
          <w:ilvl w:val="0"/>
          <w:numId w:val="29"/>
        </w:numPr>
        <w:bidi/>
        <w:spacing w:after="0" w:line="360" w:lineRule="auto"/>
        <w:contextualSpacing/>
        <w:jc w:val="both"/>
        <w:rPr>
          <w:rFonts w:ascii="Times New Roman" w:eastAsia="Calibri" w:hAnsi="Times New Roman" w:cs="Times New Roman"/>
          <w:sz w:val="28"/>
          <w:szCs w:val="28"/>
          <w:lang w:val="en-US"/>
        </w:rPr>
      </w:pPr>
      <w:r w:rsidRPr="007D1D8E">
        <w:rPr>
          <w:rFonts w:ascii="Times New Roman" w:eastAsia="Calibri" w:hAnsi="Times New Roman" w:cs="Times New Roman" w:hint="cs"/>
          <w:sz w:val="28"/>
          <w:szCs w:val="28"/>
          <w:rtl/>
          <w:lang w:val="en-US"/>
        </w:rPr>
        <w:t>نشر القانون الأساسي عدد 15 لسنة 2019 المؤرخ في 13 فيفري 2019 المتعلق بالقانون</w:t>
      </w:r>
      <w:r w:rsidRPr="007B47DB">
        <w:rPr>
          <w:rFonts w:ascii="Times New Roman" w:eastAsia="Calibri" w:hAnsi="Times New Roman" w:cs="Times New Roman" w:hint="cs"/>
          <w:sz w:val="28"/>
          <w:szCs w:val="28"/>
          <w:rtl/>
          <w:lang w:val="en-US"/>
        </w:rPr>
        <w:t xml:space="preserve"> الأساسي للميزانية.</w:t>
      </w:r>
    </w:p>
    <w:p w14:paraId="3C1BF208" w14:textId="6371D953" w:rsidR="00112FC7" w:rsidRDefault="00112FC7" w:rsidP="00112FC7">
      <w:pPr>
        <w:bidi/>
        <w:spacing w:after="0" w:line="360" w:lineRule="auto"/>
        <w:jc w:val="both"/>
        <w:rPr>
          <w:rFonts w:ascii="Times New Roman" w:eastAsia="Calibri" w:hAnsi="Times New Roman" w:cs="Times New Roman"/>
          <w:sz w:val="28"/>
          <w:szCs w:val="28"/>
          <w:rtl/>
          <w:lang w:val="en-US"/>
        </w:rPr>
      </w:pPr>
      <w:r w:rsidRPr="00147242">
        <w:rPr>
          <w:rFonts w:ascii="Times New Roman" w:eastAsia="Calibri" w:hAnsi="Times New Roman" w:cs="Times New Roman"/>
          <w:sz w:val="28"/>
          <w:szCs w:val="28"/>
          <w:rtl/>
          <w:lang w:val="en-US"/>
        </w:rPr>
        <w:lastRenderedPageBreak/>
        <w:t xml:space="preserve">ومن جانب آخر، تمثل البيانات المفتوحة ركيزة أساسية لدعم شفافية المنظومة الإدارية وخلق خدمات ذات قيمة مضافة. وتعتبر تونس رائدة في هذا المجال حيث كانت سباقة في تركيز </w:t>
      </w:r>
      <w:hyperlink r:id="rId10" w:history="1">
        <w:r w:rsidRPr="00147242">
          <w:rPr>
            <w:rFonts w:ascii="Times New Roman" w:eastAsia="Calibri" w:hAnsi="Times New Roman" w:cs="Times New Roman"/>
            <w:color w:val="0563C1"/>
            <w:sz w:val="28"/>
            <w:szCs w:val="28"/>
            <w:u w:val="single"/>
            <w:rtl/>
            <w:lang w:val="en-US"/>
          </w:rPr>
          <w:t>بوابة وطنية للبيانات المفتوحة</w:t>
        </w:r>
      </w:hyperlink>
      <w:r w:rsidRPr="00147242">
        <w:rPr>
          <w:rFonts w:ascii="Times New Roman" w:eastAsia="Calibri" w:hAnsi="Times New Roman" w:cs="Times New Roman"/>
          <w:sz w:val="28"/>
          <w:szCs w:val="28"/>
          <w:lang w:val="en-US"/>
        </w:rPr>
        <w:t xml:space="preserve"> </w:t>
      </w:r>
      <w:r w:rsidRPr="00147242">
        <w:rPr>
          <w:rFonts w:ascii="Times New Roman" w:eastAsia="Calibri" w:hAnsi="Times New Roman" w:cs="Times New Roman"/>
          <w:sz w:val="28"/>
          <w:szCs w:val="28"/>
          <w:rtl/>
          <w:lang w:val="en-US"/>
        </w:rPr>
        <w:t>والتي تم وضعها على الخط موفى سبتمبر</w:t>
      </w:r>
      <w:r w:rsidRPr="00147242">
        <w:rPr>
          <w:rFonts w:ascii="Times New Roman" w:eastAsia="Calibri" w:hAnsi="Times New Roman" w:cs="Times New Roman"/>
          <w:sz w:val="28"/>
          <w:szCs w:val="28"/>
          <w:lang w:val="en-US"/>
        </w:rPr>
        <w:t xml:space="preserve"> </w:t>
      </w:r>
      <w:r>
        <w:rPr>
          <w:rFonts w:ascii="Times New Roman" w:eastAsia="Calibri" w:hAnsi="Times New Roman" w:cs="Times New Roman" w:hint="cs"/>
          <w:sz w:val="28"/>
          <w:szCs w:val="28"/>
          <w:rtl/>
          <w:lang w:val="en-US"/>
        </w:rPr>
        <w:t xml:space="preserve">2016 </w:t>
      </w:r>
      <w:r w:rsidRPr="00147242">
        <w:rPr>
          <w:rFonts w:ascii="Times New Roman" w:eastAsia="Calibri" w:hAnsi="Times New Roman" w:cs="Times New Roman"/>
          <w:sz w:val="28"/>
          <w:szCs w:val="28"/>
          <w:rtl/>
          <w:lang w:val="en-US"/>
        </w:rPr>
        <w:t>إلى جانب تطوير العديد من البوابات القطاعية على غرار</w:t>
      </w:r>
      <w:r w:rsidRPr="00147242">
        <w:rPr>
          <w:rFonts w:ascii="Times New Roman" w:eastAsia="Calibri" w:hAnsi="Times New Roman" w:cs="Times New Roman"/>
          <w:sz w:val="28"/>
          <w:szCs w:val="28"/>
          <w:lang w:val="en-US"/>
        </w:rPr>
        <w:t>:</w:t>
      </w:r>
    </w:p>
    <w:p w14:paraId="1720E417" w14:textId="77777777" w:rsidR="00112FC7" w:rsidRDefault="00DC370A" w:rsidP="00F217E2">
      <w:pPr>
        <w:pStyle w:val="Paragraphedeliste"/>
        <w:numPr>
          <w:ilvl w:val="0"/>
          <w:numId w:val="33"/>
        </w:numPr>
        <w:bidi/>
        <w:spacing w:after="0" w:line="360" w:lineRule="auto"/>
        <w:jc w:val="both"/>
        <w:rPr>
          <w:rFonts w:ascii="Times New Roman" w:eastAsia="Calibri" w:hAnsi="Times New Roman" w:cs="Times New Roman"/>
          <w:sz w:val="28"/>
          <w:szCs w:val="28"/>
          <w:lang w:val="en-US"/>
        </w:rPr>
      </w:pPr>
      <w:hyperlink r:id="rId11" w:history="1">
        <w:r w:rsidR="00112FC7" w:rsidRPr="00F95EF5">
          <w:rPr>
            <w:rFonts w:ascii="Times New Roman" w:eastAsia="Calibri" w:hAnsi="Times New Roman" w:cs="Times New Roman"/>
            <w:color w:val="0563C1"/>
            <w:sz w:val="28"/>
            <w:szCs w:val="28"/>
            <w:u w:val="single"/>
            <w:rtl/>
            <w:lang w:val="en-US"/>
          </w:rPr>
          <w:t>بوابة البيانات المفتوحة للمعهد الوطني للإحصاء</w:t>
        </w:r>
      </w:hyperlink>
      <w:r w:rsidR="00112FC7" w:rsidRPr="00F95EF5">
        <w:rPr>
          <w:rFonts w:ascii="Times New Roman" w:eastAsia="Calibri" w:hAnsi="Times New Roman" w:cs="Times New Roman"/>
          <w:sz w:val="28"/>
          <w:szCs w:val="28"/>
          <w:rtl/>
          <w:lang w:val="en-US"/>
        </w:rPr>
        <w:t xml:space="preserve"> </w:t>
      </w:r>
    </w:p>
    <w:p w14:paraId="63DB0F42" w14:textId="77777777" w:rsidR="00112FC7" w:rsidRDefault="00DC370A" w:rsidP="00F217E2">
      <w:pPr>
        <w:pStyle w:val="Paragraphedeliste"/>
        <w:numPr>
          <w:ilvl w:val="0"/>
          <w:numId w:val="33"/>
        </w:numPr>
        <w:bidi/>
        <w:spacing w:after="0" w:line="360" w:lineRule="auto"/>
        <w:jc w:val="both"/>
        <w:rPr>
          <w:rFonts w:ascii="Times New Roman" w:eastAsia="Calibri" w:hAnsi="Times New Roman" w:cs="Times New Roman"/>
          <w:sz w:val="28"/>
          <w:szCs w:val="28"/>
          <w:lang w:val="en-US"/>
        </w:rPr>
      </w:pPr>
      <w:hyperlink r:id="rId12" w:history="1">
        <w:r w:rsidR="00112FC7" w:rsidRPr="00F95EF5">
          <w:rPr>
            <w:rFonts w:ascii="Times New Roman" w:eastAsia="Calibri" w:hAnsi="Times New Roman" w:cs="Times New Roman"/>
            <w:color w:val="0563C1"/>
            <w:sz w:val="28"/>
            <w:szCs w:val="28"/>
            <w:u w:val="single"/>
            <w:rtl/>
            <w:lang w:val="en-US"/>
          </w:rPr>
          <w:t>بوابة البيانات المفتوحة لوزارة</w:t>
        </w:r>
        <w:r w:rsidR="00112FC7" w:rsidRPr="00F95EF5">
          <w:rPr>
            <w:rFonts w:ascii="Times New Roman" w:eastAsia="Calibri" w:hAnsi="Times New Roman" w:cs="Times New Roman"/>
            <w:color w:val="0563C1"/>
            <w:sz w:val="28"/>
            <w:szCs w:val="28"/>
            <w:u w:val="single"/>
            <w:lang w:val="en-US"/>
          </w:rPr>
          <w:t xml:space="preserve"> </w:t>
        </w:r>
        <w:r w:rsidR="00112FC7" w:rsidRPr="00F95EF5">
          <w:rPr>
            <w:rFonts w:ascii="Times New Roman" w:eastAsia="Calibri" w:hAnsi="Times New Roman" w:cs="Times New Roman"/>
            <w:color w:val="0563C1"/>
            <w:sz w:val="28"/>
            <w:szCs w:val="28"/>
            <w:u w:val="single"/>
            <w:rtl/>
            <w:lang w:val="en-US"/>
          </w:rPr>
          <w:t>الداخلية</w:t>
        </w:r>
      </w:hyperlink>
      <w:r w:rsidR="00112FC7" w:rsidRPr="00F95EF5">
        <w:rPr>
          <w:rFonts w:ascii="Times New Roman" w:eastAsia="Calibri" w:hAnsi="Times New Roman" w:cs="Times New Roman"/>
          <w:sz w:val="28"/>
          <w:szCs w:val="28"/>
          <w:lang w:val="en-US"/>
        </w:rPr>
        <w:t xml:space="preserve"> </w:t>
      </w:r>
      <w:hyperlink r:id="rId13" w:history="1"/>
      <w:r w:rsidR="00112FC7" w:rsidRPr="00F95EF5">
        <w:rPr>
          <w:rFonts w:ascii="Times New Roman" w:eastAsia="Calibri" w:hAnsi="Times New Roman" w:cs="Times New Roman"/>
          <w:sz w:val="28"/>
          <w:szCs w:val="28"/>
          <w:lang w:val="en-US"/>
        </w:rPr>
        <w:t xml:space="preserve"> </w:t>
      </w:r>
    </w:p>
    <w:p w14:paraId="65E54D10" w14:textId="77777777" w:rsidR="00112FC7" w:rsidRPr="00F95EF5" w:rsidRDefault="00112FC7" w:rsidP="00F217E2">
      <w:pPr>
        <w:pStyle w:val="Paragraphedeliste"/>
        <w:numPr>
          <w:ilvl w:val="0"/>
          <w:numId w:val="33"/>
        </w:numPr>
        <w:bidi/>
        <w:spacing w:after="0" w:line="360" w:lineRule="auto"/>
        <w:jc w:val="both"/>
        <w:rPr>
          <w:rFonts w:ascii="Times New Roman" w:eastAsia="Calibri" w:hAnsi="Times New Roman" w:cs="Times New Roman"/>
          <w:sz w:val="28"/>
          <w:szCs w:val="28"/>
          <w:lang w:val="en-US"/>
        </w:rPr>
      </w:pPr>
      <w:r w:rsidRPr="00F95EF5">
        <w:rPr>
          <w:rFonts w:ascii="Times New Roman" w:eastAsia="Calibri" w:hAnsi="Times New Roman" w:cs="Times New Roman"/>
          <w:color w:val="0563C1"/>
          <w:sz w:val="28"/>
          <w:szCs w:val="28"/>
          <w:u w:val="single"/>
          <w:rtl/>
          <w:lang w:val="en-US"/>
        </w:rPr>
        <w:t xml:space="preserve">بوابة البيانات المفتوحة </w:t>
      </w:r>
      <w:r w:rsidRPr="00F95EF5">
        <w:rPr>
          <w:rFonts w:ascii="Times New Roman" w:eastAsia="Calibri" w:hAnsi="Times New Roman" w:cs="Times New Roman" w:hint="cs"/>
          <w:color w:val="0563C1"/>
          <w:sz w:val="28"/>
          <w:szCs w:val="28"/>
          <w:u w:val="single"/>
          <w:rtl/>
          <w:lang w:val="en-US"/>
        </w:rPr>
        <w:t>بقطاعي الصناعة والطاقة</w:t>
      </w:r>
    </w:p>
    <w:p w14:paraId="28CA42D8" w14:textId="77777777" w:rsidR="00112FC7" w:rsidRDefault="00DC370A" w:rsidP="00F217E2">
      <w:pPr>
        <w:pStyle w:val="Paragraphedeliste"/>
        <w:numPr>
          <w:ilvl w:val="0"/>
          <w:numId w:val="33"/>
        </w:numPr>
        <w:bidi/>
        <w:spacing w:after="0" w:line="360" w:lineRule="auto"/>
        <w:jc w:val="both"/>
        <w:rPr>
          <w:rFonts w:ascii="Times New Roman" w:eastAsia="Calibri" w:hAnsi="Times New Roman" w:cs="Times New Roman"/>
          <w:sz w:val="28"/>
          <w:szCs w:val="28"/>
          <w:lang w:val="en-US"/>
        </w:rPr>
      </w:pPr>
      <w:hyperlink r:id="rId14" w:history="1">
        <w:r w:rsidR="00112FC7" w:rsidRPr="00F95EF5">
          <w:rPr>
            <w:rFonts w:ascii="Times New Roman" w:eastAsia="Calibri" w:hAnsi="Times New Roman" w:cs="Times New Roman"/>
            <w:color w:val="0563C1"/>
            <w:sz w:val="28"/>
            <w:szCs w:val="28"/>
            <w:u w:val="single"/>
            <w:rtl/>
            <w:lang w:val="en-US"/>
          </w:rPr>
          <w:t>بوابة البيانات المفتوحة لوزارة الشؤون الثقافية</w:t>
        </w:r>
      </w:hyperlink>
      <w:r w:rsidR="00112FC7" w:rsidRPr="00F95EF5">
        <w:rPr>
          <w:rFonts w:ascii="Times New Roman" w:eastAsia="Calibri" w:hAnsi="Times New Roman" w:cs="Times New Roman"/>
          <w:sz w:val="28"/>
          <w:szCs w:val="28"/>
          <w:lang w:val="en-US"/>
        </w:rPr>
        <w:t xml:space="preserve"> </w:t>
      </w:r>
    </w:p>
    <w:p w14:paraId="72731EC0" w14:textId="77777777" w:rsidR="00112FC7" w:rsidRDefault="00DC370A" w:rsidP="00F217E2">
      <w:pPr>
        <w:pStyle w:val="Paragraphedeliste"/>
        <w:numPr>
          <w:ilvl w:val="0"/>
          <w:numId w:val="33"/>
        </w:numPr>
        <w:bidi/>
        <w:spacing w:after="0" w:line="360" w:lineRule="auto"/>
        <w:jc w:val="both"/>
        <w:rPr>
          <w:rFonts w:ascii="Times New Roman" w:eastAsia="Calibri" w:hAnsi="Times New Roman" w:cs="Times New Roman"/>
          <w:sz w:val="28"/>
          <w:szCs w:val="28"/>
          <w:lang w:val="en-US"/>
        </w:rPr>
      </w:pPr>
      <w:hyperlink r:id="rId15" w:history="1">
        <w:r w:rsidR="00112FC7" w:rsidRPr="00F95EF5">
          <w:rPr>
            <w:rFonts w:ascii="Times New Roman" w:eastAsia="Calibri" w:hAnsi="Times New Roman" w:cs="Times New Roman"/>
            <w:color w:val="0563C1"/>
            <w:sz w:val="28"/>
            <w:szCs w:val="28"/>
            <w:u w:val="single"/>
            <w:rtl/>
            <w:lang w:val="en-US"/>
          </w:rPr>
          <w:t>بوابة ال</w:t>
        </w:r>
        <w:r w:rsidR="00112FC7" w:rsidRPr="00F95EF5">
          <w:rPr>
            <w:rFonts w:ascii="Times New Roman" w:eastAsia="Calibri" w:hAnsi="Times New Roman" w:cs="Times New Roman" w:hint="cs"/>
            <w:color w:val="0563C1"/>
            <w:sz w:val="28"/>
            <w:szCs w:val="28"/>
            <w:u w:val="single"/>
            <w:rtl/>
            <w:lang w:val="en-US"/>
          </w:rPr>
          <w:t>ميزانية</w:t>
        </w:r>
        <w:r w:rsidR="00112FC7" w:rsidRPr="00F95EF5">
          <w:rPr>
            <w:rFonts w:ascii="Times New Roman" w:eastAsia="Calibri" w:hAnsi="Times New Roman" w:cs="Times New Roman"/>
            <w:color w:val="0563C1"/>
            <w:sz w:val="28"/>
            <w:szCs w:val="28"/>
            <w:u w:val="single"/>
            <w:rtl/>
            <w:lang w:val="en-US"/>
          </w:rPr>
          <w:t xml:space="preserve"> المفتوحة لوزارة المالية</w:t>
        </w:r>
      </w:hyperlink>
      <w:r w:rsidR="00112FC7" w:rsidRPr="00F95EF5">
        <w:rPr>
          <w:rFonts w:ascii="Times New Roman" w:eastAsia="Calibri" w:hAnsi="Times New Roman" w:cs="Times New Roman" w:hint="cs"/>
          <w:color w:val="0563C1"/>
          <w:sz w:val="28"/>
          <w:szCs w:val="28"/>
          <w:u w:val="single"/>
          <w:rtl/>
          <w:lang w:val="en-US"/>
        </w:rPr>
        <w:t xml:space="preserve"> "ميزانيتنا"</w:t>
      </w:r>
      <w:r w:rsidR="00112FC7" w:rsidRPr="00F95EF5">
        <w:rPr>
          <w:rFonts w:ascii="Times New Roman" w:eastAsia="Calibri" w:hAnsi="Times New Roman" w:cs="Times New Roman"/>
          <w:sz w:val="28"/>
          <w:szCs w:val="28"/>
          <w:lang w:val="en-US"/>
        </w:rPr>
        <w:t xml:space="preserve"> </w:t>
      </w:r>
    </w:p>
    <w:p w14:paraId="456F9420" w14:textId="77777777" w:rsidR="00112FC7" w:rsidRPr="00F95EF5" w:rsidRDefault="00DC370A" w:rsidP="00F217E2">
      <w:pPr>
        <w:pStyle w:val="Paragraphedeliste"/>
        <w:numPr>
          <w:ilvl w:val="0"/>
          <w:numId w:val="33"/>
        </w:numPr>
        <w:bidi/>
        <w:spacing w:after="0" w:line="360" w:lineRule="auto"/>
        <w:jc w:val="both"/>
        <w:rPr>
          <w:rFonts w:ascii="Times New Roman" w:eastAsia="Calibri" w:hAnsi="Times New Roman" w:cs="Times New Roman"/>
          <w:sz w:val="28"/>
          <w:szCs w:val="28"/>
          <w:lang w:val="en-US"/>
        </w:rPr>
      </w:pPr>
      <w:hyperlink r:id="rId16" w:history="1">
        <w:r w:rsidR="00112FC7" w:rsidRPr="00F95EF5">
          <w:rPr>
            <w:rFonts w:ascii="Times New Roman" w:eastAsia="Calibri" w:hAnsi="Times New Roman" w:cs="Times New Roman"/>
            <w:color w:val="0563C1"/>
            <w:sz w:val="28"/>
            <w:szCs w:val="28"/>
            <w:u w:val="single"/>
            <w:rtl/>
            <w:lang w:val="en-US"/>
          </w:rPr>
          <w:t>بوابة البيانات المفتوحة لوزارة النقل</w:t>
        </w:r>
      </w:hyperlink>
    </w:p>
    <w:p w14:paraId="64926A83" w14:textId="77777777" w:rsidR="00112FC7" w:rsidRDefault="00DC370A" w:rsidP="00F217E2">
      <w:pPr>
        <w:numPr>
          <w:ilvl w:val="0"/>
          <w:numId w:val="32"/>
        </w:numPr>
        <w:bidi/>
        <w:spacing w:after="0" w:line="360" w:lineRule="auto"/>
        <w:contextualSpacing/>
        <w:jc w:val="both"/>
        <w:rPr>
          <w:rFonts w:ascii="Times New Roman" w:eastAsia="Calibri" w:hAnsi="Times New Roman" w:cs="Times New Roman"/>
          <w:color w:val="0563C1"/>
          <w:sz w:val="28"/>
          <w:szCs w:val="28"/>
          <w:u w:val="single"/>
          <w:lang w:val="en-US"/>
        </w:rPr>
      </w:pPr>
      <w:hyperlink r:id="rId17" w:history="1">
        <w:r w:rsidR="00112FC7" w:rsidRPr="00147242">
          <w:rPr>
            <w:rFonts w:ascii="Times New Roman" w:eastAsia="Calibri" w:hAnsi="Times New Roman" w:cs="Times New Roman"/>
            <w:color w:val="0563C1"/>
            <w:sz w:val="28"/>
            <w:szCs w:val="28"/>
            <w:u w:val="single"/>
            <w:rtl/>
            <w:lang w:val="en-US"/>
          </w:rPr>
          <w:t>بوابة البيانات المفتوحة لوزارة الفلاحة والموارد المائية والصيد البحري</w:t>
        </w:r>
      </w:hyperlink>
    </w:p>
    <w:p w14:paraId="600D0A17" w14:textId="77777777" w:rsidR="00112FC7" w:rsidRPr="00B22916" w:rsidRDefault="00112FC7" w:rsidP="00112FC7">
      <w:pPr>
        <w:bidi/>
        <w:spacing w:after="0" w:line="360" w:lineRule="auto"/>
        <w:ind w:left="720"/>
        <w:contextualSpacing/>
        <w:jc w:val="both"/>
        <w:rPr>
          <w:rFonts w:ascii="Times New Roman" w:eastAsia="Calibri" w:hAnsi="Times New Roman" w:cs="Times New Roman"/>
          <w:color w:val="0563C1"/>
          <w:sz w:val="12"/>
          <w:szCs w:val="12"/>
          <w:u w:val="single"/>
          <w:lang w:val="en-US"/>
        </w:rPr>
      </w:pPr>
    </w:p>
    <w:p w14:paraId="58C1E21E" w14:textId="77777777" w:rsidR="00DB4DBF" w:rsidRDefault="00112FC7" w:rsidP="00DB4DBF">
      <w:pPr>
        <w:bidi/>
        <w:spacing w:after="0" w:line="360" w:lineRule="auto"/>
        <w:jc w:val="both"/>
        <w:rPr>
          <w:rFonts w:ascii="Times New Roman" w:eastAsia="Calibri" w:hAnsi="Times New Roman" w:cs="Times New Roman"/>
          <w:sz w:val="28"/>
          <w:szCs w:val="28"/>
          <w:rtl/>
          <w:lang w:val="en-US"/>
        </w:rPr>
      </w:pPr>
      <w:r w:rsidRPr="00C51A7F">
        <w:rPr>
          <w:rFonts w:ascii="Times New Roman" w:eastAsia="Calibri" w:hAnsi="Times New Roman" w:cs="Times New Roman" w:hint="cs"/>
          <w:sz w:val="28"/>
          <w:szCs w:val="28"/>
          <w:rtl/>
          <w:lang w:val="en-US"/>
        </w:rPr>
        <w:t xml:space="preserve">كما </w:t>
      </w:r>
      <w:r w:rsidRPr="00C51A7F">
        <w:rPr>
          <w:rFonts w:ascii="Times New Roman" w:eastAsia="Calibri" w:hAnsi="Times New Roman" w:cs="Times New Roman"/>
          <w:sz w:val="28"/>
          <w:szCs w:val="28"/>
          <w:rtl/>
          <w:lang w:val="en-US"/>
        </w:rPr>
        <w:t xml:space="preserve">تمّ ارساء شبكة المسؤولين على البيانات المفتوحة بمختلف الوزارات ووضع رخصة اعادة استعمال البيانات إلى جانب القيام بجرد للبيانات العمومية التي يمكن </w:t>
      </w:r>
      <w:r w:rsidRPr="00C51A7F">
        <w:rPr>
          <w:rFonts w:ascii="Times New Roman" w:eastAsia="Calibri" w:hAnsi="Times New Roman" w:cs="Times New Roman" w:hint="cs"/>
          <w:sz w:val="28"/>
          <w:szCs w:val="28"/>
          <w:rtl/>
          <w:lang w:val="en-US"/>
        </w:rPr>
        <w:t>نشرها</w:t>
      </w:r>
      <w:r w:rsidRPr="00C51A7F">
        <w:rPr>
          <w:rFonts w:ascii="Times New Roman" w:eastAsia="Calibri" w:hAnsi="Times New Roman" w:cs="Times New Roman"/>
          <w:sz w:val="28"/>
          <w:szCs w:val="28"/>
          <w:rtl/>
          <w:lang w:val="en-US"/>
        </w:rPr>
        <w:t xml:space="preserve"> للعموم في شكل مفتوح على مستوى </w:t>
      </w:r>
      <w:r w:rsidRPr="00C51A7F">
        <w:rPr>
          <w:rFonts w:ascii="Times New Roman" w:eastAsia="Calibri" w:hAnsi="Times New Roman" w:cs="Times New Roman" w:hint="cs"/>
          <w:sz w:val="28"/>
          <w:szCs w:val="28"/>
          <w:rtl/>
          <w:lang w:val="en-US"/>
        </w:rPr>
        <w:t xml:space="preserve">14 وزارة. حيث وقع تطوير منظومة الكترونية لرقمنة مسار جرد البيانات العمومية </w:t>
      </w:r>
      <w:hyperlink r:id="rId18" w:anchor="/login" w:history="1">
        <w:r w:rsidRPr="00C51A7F">
          <w:rPr>
            <w:rStyle w:val="Lienhypertexte"/>
            <w:rFonts w:ascii="Times New Roman" w:eastAsia="Calibri" w:hAnsi="Times New Roman" w:cs="Times New Roman"/>
            <w:sz w:val="28"/>
            <w:szCs w:val="28"/>
            <w:lang w:val="en-US"/>
          </w:rPr>
          <w:t>pdims.data.gov.tn</w:t>
        </w:r>
      </w:hyperlink>
      <w:r w:rsidRPr="00C51A7F">
        <w:rPr>
          <w:rFonts w:ascii="Times New Roman" w:eastAsia="Calibri" w:hAnsi="Times New Roman" w:cs="Times New Roman" w:hint="cs"/>
          <w:sz w:val="28"/>
          <w:szCs w:val="28"/>
          <w:rtl/>
          <w:lang w:val="en-US"/>
        </w:rPr>
        <w:t xml:space="preserve">  بعد أن كان يتم بصفة يدوية. </w:t>
      </w:r>
    </w:p>
    <w:p w14:paraId="1377112B" w14:textId="4FE67FCE" w:rsidR="00112FC7" w:rsidRPr="007B47DB" w:rsidRDefault="00112FC7" w:rsidP="00DB4DBF">
      <w:pPr>
        <w:bidi/>
        <w:spacing w:after="0" w:line="360" w:lineRule="auto"/>
        <w:jc w:val="both"/>
        <w:rPr>
          <w:rFonts w:ascii="Times New Roman" w:eastAsia="Calibri" w:hAnsi="Times New Roman" w:cs="Times New Roman"/>
          <w:sz w:val="28"/>
          <w:szCs w:val="28"/>
          <w:rtl/>
          <w:lang w:val="en-US"/>
        </w:rPr>
      </w:pPr>
      <w:r w:rsidRPr="007B47DB">
        <w:rPr>
          <w:rFonts w:ascii="Times New Roman" w:eastAsia="Calibri" w:hAnsi="Times New Roman" w:cs="Times New Roman" w:hint="cs"/>
          <w:sz w:val="28"/>
          <w:szCs w:val="28"/>
          <w:rtl/>
          <w:lang w:val="en-US"/>
        </w:rPr>
        <w:t xml:space="preserve"> إضافة إلى ذلك، فقد تدعّم الإطار </w:t>
      </w:r>
      <w:r>
        <w:rPr>
          <w:rFonts w:ascii="Times New Roman" w:eastAsia="Calibri" w:hAnsi="Times New Roman" w:cs="Times New Roman" w:hint="cs"/>
          <w:sz w:val="28"/>
          <w:szCs w:val="28"/>
          <w:rtl/>
          <w:lang w:val="en-US"/>
        </w:rPr>
        <w:t>العام</w:t>
      </w:r>
      <w:r w:rsidRPr="007B47DB">
        <w:rPr>
          <w:rFonts w:ascii="Times New Roman" w:eastAsia="Calibri" w:hAnsi="Times New Roman" w:cs="Times New Roman" w:hint="cs"/>
          <w:sz w:val="28"/>
          <w:szCs w:val="28"/>
          <w:rtl/>
          <w:lang w:val="en-US"/>
        </w:rPr>
        <w:t xml:space="preserve"> لفتح البيانات العمومية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من خلال:</w:t>
      </w:r>
    </w:p>
    <w:p w14:paraId="59DA649A" w14:textId="77777777" w:rsidR="00112FC7" w:rsidRDefault="00112FC7" w:rsidP="00F217E2">
      <w:pPr>
        <w:pStyle w:val="Paragraphedeliste"/>
        <w:numPr>
          <w:ilvl w:val="0"/>
          <w:numId w:val="27"/>
        </w:numPr>
        <w:bidi/>
        <w:spacing w:after="0" w:line="360" w:lineRule="auto"/>
        <w:jc w:val="both"/>
        <w:rPr>
          <w:rFonts w:ascii="Times New Roman" w:eastAsia="Calibri" w:hAnsi="Times New Roman" w:cs="Times New Roman"/>
          <w:sz w:val="28"/>
          <w:szCs w:val="28"/>
          <w:lang w:val="en-US"/>
        </w:rPr>
      </w:pPr>
      <w:r w:rsidRPr="00A90982">
        <w:rPr>
          <w:rFonts w:ascii="Times New Roman" w:eastAsia="Calibri" w:hAnsi="Times New Roman" w:cs="Times New Roman"/>
          <w:sz w:val="28"/>
          <w:szCs w:val="28"/>
          <w:rtl/>
          <w:lang w:val="en-US"/>
        </w:rPr>
        <w:t>تطوير نسخة جديدة للبوابة الوطنية للبيانات المفتوحة</w:t>
      </w:r>
      <w:r w:rsidRPr="00A90982">
        <w:rPr>
          <w:rFonts w:ascii="Times New Roman" w:eastAsia="Calibri" w:hAnsi="Times New Roman" w:cs="Times New Roman" w:hint="cs"/>
          <w:sz w:val="28"/>
          <w:szCs w:val="28"/>
          <w:rtl/>
          <w:lang w:val="en-US"/>
        </w:rPr>
        <w:t xml:space="preserve"> </w:t>
      </w:r>
      <w:r w:rsidRPr="00A90982">
        <w:rPr>
          <w:rFonts w:ascii="Times New Roman" w:eastAsia="Calibri" w:hAnsi="Times New Roman" w:cs="Times New Roman"/>
          <w:sz w:val="28"/>
          <w:szCs w:val="28"/>
          <w:lang w:val="en-US"/>
        </w:rPr>
        <w:t xml:space="preserve"> </w:t>
      </w:r>
      <w:hyperlink r:id="rId19" w:history="1">
        <w:r w:rsidRPr="00A90982">
          <w:rPr>
            <w:rStyle w:val="Lienhypertexte"/>
            <w:rFonts w:ascii="Times New Roman" w:eastAsia="Calibri" w:hAnsi="Times New Roman" w:cs="Times New Roman"/>
            <w:sz w:val="28"/>
            <w:szCs w:val="28"/>
            <w:lang w:val="en-US"/>
          </w:rPr>
          <w:t>data.gov.tn</w:t>
        </w:r>
      </w:hyperlink>
      <w:r w:rsidRPr="00A90982">
        <w:rPr>
          <w:rFonts w:ascii="Times New Roman" w:eastAsia="Calibri" w:hAnsi="Times New Roman" w:cs="Times New Roman"/>
          <w:sz w:val="28"/>
          <w:szCs w:val="28"/>
          <w:lang w:val="en-US"/>
        </w:rPr>
        <w:t xml:space="preserve"> </w:t>
      </w:r>
      <w:r w:rsidRPr="00A90982">
        <w:rPr>
          <w:rFonts w:ascii="Times New Roman" w:eastAsia="Calibri" w:hAnsi="Times New Roman" w:cs="Times New Roman" w:hint="cs"/>
          <w:sz w:val="28"/>
          <w:szCs w:val="28"/>
          <w:rtl/>
          <w:lang w:val="en-US" w:bidi="ar-TN"/>
        </w:rPr>
        <w:t>بالاعتماد على تكنولوجيات مفتوحة المصدر</w:t>
      </w:r>
      <w:r w:rsidRPr="00A90982">
        <w:rPr>
          <w:rFonts w:ascii="Times New Roman" w:eastAsia="Calibri" w:hAnsi="Times New Roman" w:cs="Times New Roman"/>
          <w:sz w:val="28"/>
          <w:szCs w:val="28"/>
          <w:lang w:val="en-US" w:bidi="ar-TN"/>
        </w:rPr>
        <w:t xml:space="preserve"> </w:t>
      </w:r>
      <w:r w:rsidRPr="00A90982">
        <w:rPr>
          <w:rFonts w:ascii="Times New Roman" w:eastAsia="Calibri" w:hAnsi="Times New Roman" w:cs="Times New Roman" w:hint="cs"/>
          <w:sz w:val="28"/>
          <w:szCs w:val="28"/>
          <w:rtl/>
          <w:lang w:val="en-US" w:bidi="ar-TN"/>
        </w:rPr>
        <w:t>ووضعها حيز الاستغلال منذ شهر مارس 2023.</w:t>
      </w:r>
    </w:p>
    <w:p w14:paraId="2A525AD0" w14:textId="77777777" w:rsidR="00112FC7" w:rsidRPr="00B02F2C" w:rsidRDefault="00112FC7" w:rsidP="00F217E2">
      <w:pPr>
        <w:pStyle w:val="Paragraphedeliste"/>
        <w:numPr>
          <w:ilvl w:val="0"/>
          <w:numId w:val="27"/>
        </w:numPr>
        <w:bidi/>
        <w:spacing w:after="200" w:line="360" w:lineRule="auto"/>
        <w:rPr>
          <w:rFonts w:ascii="Times New Roman" w:hAnsi="Times New Roman" w:cs="Times New Roman"/>
          <w:sz w:val="28"/>
          <w:szCs w:val="28"/>
          <w:lang w:val="en-US"/>
        </w:rPr>
      </w:pPr>
      <w:r w:rsidRPr="00307920">
        <w:rPr>
          <w:rFonts w:ascii="Times New Roman" w:hAnsi="Times New Roman" w:cs="Times New Roman" w:hint="cs"/>
          <w:sz w:val="28"/>
          <w:szCs w:val="28"/>
          <w:rtl/>
          <w:lang w:val="en-US"/>
        </w:rPr>
        <w:t xml:space="preserve">تنظيم الصيغة الثانية للمسابقة الوطنية </w:t>
      </w:r>
      <w:r w:rsidRPr="00A90982">
        <w:rPr>
          <w:rFonts w:ascii="Times New Roman" w:eastAsia="Calibri" w:hAnsi="Times New Roman" w:cs="Times New Roman"/>
          <w:sz w:val="28"/>
          <w:szCs w:val="28"/>
          <w:lang w:val="en-US"/>
        </w:rPr>
        <w:t>"</w:t>
      </w:r>
      <w:r w:rsidRPr="00307920">
        <w:rPr>
          <w:rFonts w:ascii="Times New Roman" w:hAnsi="Times New Roman" w:cs="Times New Roman"/>
          <w:sz w:val="28"/>
          <w:szCs w:val="28"/>
        </w:rPr>
        <w:t>OpenGovDataHack2023</w:t>
      </w:r>
      <w:r w:rsidRPr="00A90982">
        <w:rPr>
          <w:rFonts w:ascii="Times New Roman" w:eastAsia="Calibri" w:hAnsi="Times New Roman" w:cs="Times New Roman"/>
          <w:sz w:val="28"/>
          <w:szCs w:val="28"/>
          <w:lang w:val="en-US"/>
        </w:rPr>
        <w:t>"</w:t>
      </w:r>
      <w:r w:rsidRPr="00307920">
        <w:rPr>
          <w:rFonts w:ascii="Times New Roman" w:hAnsi="Times New Roman" w:cs="Times New Roman"/>
          <w:sz w:val="28"/>
          <w:szCs w:val="28"/>
        </w:rPr>
        <w:t xml:space="preserve"> </w:t>
      </w:r>
      <w:r w:rsidRPr="00307920">
        <w:rPr>
          <w:rFonts w:ascii="Times New Roman" w:hAnsi="Times New Roman" w:cs="Times New Roman" w:hint="cs"/>
          <w:sz w:val="28"/>
          <w:szCs w:val="28"/>
          <w:rtl/>
          <w:lang w:bidi="ar-TN"/>
        </w:rPr>
        <w:t xml:space="preserve"> </w:t>
      </w:r>
      <w:r>
        <w:rPr>
          <w:rFonts w:ascii="Times New Roman" w:hAnsi="Times New Roman" w:cs="Times New Roman" w:hint="cs"/>
          <w:sz w:val="28"/>
          <w:szCs w:val="28"/>
          <w:rtl/>
          <w:lang w:bidi="ar-TN"/>
        </w:rPr>
        <w:t>و</w:t>
      </w:r>
      <w:r w:rsidRPr="00A90982">
        <w:rPr>
          <w:rFonts w:ascii="Times New Roman" w:eastAsia="Calibri" w:hAnsi="Times New Roman" w:cs="Times New Roman" w:hint="cs"/>
          <w:sz w:val="28"/>
          <w:szCs w:val="28"/>
          <w:rtl/>
          <w:lang w:val="en-US"/>
        </w:rPr>
        <w:t>التي تتعلق</w:t>
      </w:r>
      <w:r w:rsidRPr="00A90982">
        <w:rPr>
          <w:rFonts w:ascii="Times New Roman" w:eastAsia="Calibri" w:hAnsi="Times New Roman" w:cs="Times New Roman"/>
          <w:sz w:val="28"/>
          <w:szCs w:val="28"/>
          <w:rtl/>
          <w:lang w:val="en-US"/>
        </w:rPr>
        <w:t xml:space="preserve"> </w:t>
      </w:r>
      <w:r w:rsidRPr="00A90982">
        <w:rPr>
          <w:rFonts w:ascii="Times New Roman" w:eastAsia="Calibri" w:hAnsi="Times New Roman" w:cs="Times New Roman" w:hint="cs"/>
          <w:sz w:val="28"/>
          <w:szCs w:val="28"/>
          <w:rtl/>
          <w:lang w:val="en-US"/>
        </w:rPr>
        <w:t>ب</w:t>
      </w:r>
      <w:r w:rsidRPr="00A90982">
        <w:rPr>
          <w:rFonts w:ascii="Times New Roman" w:eastAsia="Calibri" w:hAnsi="Times New Roman" w:cs="Times New Roman"/>
          <w:sz w:val="28"/>
          <w:szCs w:val="28"/>
          <w:rtl/>
          <w:lang w:val="en-US"/>
        </w:rPr>
        <w:t xml:space="preserve">مشروع تطوير حالات إعادة الاستعمال بالاعتماد على البيانات العمومية المفتوحة </w:t>
      </w:r>
      <w:r w:rsidRPr="00307920">
        <w:rPr>
          <w:rFonts w:ascii="Times New Roman" w:hAnsi="Times New Roman" w:cs="Times New Roman" w:hint="cs"/>
          <w:sz w:val="28"/>
          <w:szCs w:val="28"/>
          <w:rtl/>
          <w:lang w:bidi="ar-TN"/>
        </w:rPr>
        <w:t xml:space="preserve">من 17 الى 19 مارس 2023 </w:t>
      </w:r>
      <w:r>
        <w:rPr>
          <w:rFonts w:ascii="Times New Roman" w:hAnsi="Times New Roman" w:cs="Times New Roman" w:hint="cs"/>
          <w:sz w:val="28"/>
          <w:szCs w:val="28"/>
          <w:rtl/>
          <w:lang w:bidi="ar-TN"/>
        </w:rPr>
        <w:t xml:space="preserve"> لفائدة وزارة الصحة، وزارة الشؤون الاجتماعية، ووزارة التربية.</w:t>
      </w:r>
    </w:p>
    <w:p w14:paraId="3472A27F" w14:textId="77777777" w:rsidR="00112FC7" w:rsidRPr="00B02F2C" w:rsidRDefault="00112FC7" w:rsidP="00F217E2">
      <w:pPr>
        <w:pStyle w:val="Paragraphedeliste"/>
        <w:numPr>
          <w:ilvl w:val="0"/>
          <w:numId w:val="27"/>
        </w:numPr>
        <w:bidi/>
        <w:spacing w:after="200" w:line="360" w:lineRule="auto"/>
        <w:jc w:val="both"/>
        <w:rPr>
          <w:rFonts w:ascii="Times New Roman" w:hAnsi="Times New Roman" w:cs="Times New Roman"/>
          <w:sz w:val="28"/>
          <w:szCs w:val="28"/>
        </w:rPr>
      </w:pPr>
      <w:r w:rsidRPr="001624E8">
        <w:rPr>
          <w:rFonts w:ascii="Times New Roman" w:hAnsi="Times New Roman" w:cs="Times New Roman"/>
          <w:color w:val="000000" w:themeColor="text1"/>
          <w:sz w:val="28"/>
          <w:szCs w:val="28"/>
          <w:rtl/>
          <w:lang w:val="en-US" w:bidi="ar-TN"/>
        </w:rPr>
        <w:t>إعداد دليل عملي حول فتح البيانات العمومية في تونس</w:t>
      </w:r>
      <w:r w:rsidRPr="00B02F2C">
        <w:rPr>
          <w:rFonts w:ascii="Times New Roman" w:hAnsi="Times New Roman" w:cs="Times New Roman"/>
          <w:b/>
          <w:bCs/>
          <w:color w:val="000000" w:themeColor="text1"/>
          <w:sz w:val="28"/>
          <w:szCs w:val="28"/>
          <w:rtl/>
          <w:lang w:val="en-US" w:bidi="ar-TN"/>
        </w:rPr>
        <w:t xml:space="preserve"> </w:t>
      </w:r>
      <w:r w:rsidRPr="00B02F2C">
        <w:rPr>
          <w:rFonts w:ascii="Times New Roman" w:hAnsi="Times New Roman" w:cs="Times New Roman"/>
          <w:color w:val="000000" w:themeColor="text1"/>
          <w:sz w:val="28"/>
          <w:szCs w:val="28"/>
          <w:rtl/>
          <w:lang w:val="en-US" w:bidi="ar-TN"/>
        </w:rPr>
        <w:t xml:space="preserve">باللغتين </w:t>
      </w:r>
      <w:hyperlink r:id="rId20" w:history="1">
        <w:r w:rsidRPr="00B02F2C">
          <w:rPr>
            <w:rStyle w:val="Lienhypertexte"/>
            <w:rFonts w:ascii="Times New Roman" w:hAnsi="Times New Roman" w:cs="Times New Roman"/>
            <w:sz w:val="28"/>
            <w:szCs w:val="28"/>
            <w:rtl/>
            <w:lang w:val="en-US" w:bidi="ar-TN"/>
          </w:rPr>
          <w:t>العربية</w:t>
        </w:r>
      </w:hyperlink>
      <w:r w:rsidRPr="00B02F2C">
        <w:rPr>
          <w:rFonts w:ascii="Times New Roman" w:hAnsi="Times New Roman" w:cs="Times New Roman"/>
          <w:sz w:val="28"/>
          <w:szCs w:val="28"/>
          <w:rtl/>
          <w:lang w:val="en-US" w:bidi="ar-TN"/>
        </w:rPr>
        <w:t xml:space="preserve"> و</w:t>
      </w:r>
      <w:r w:rsidRPr="00B02F2C">
        <w:rPr>
          <w:rFonts w:ascii="Times New Roman" w:hAnsi="Times New Roman" w:cs="Times New Roman"/>
          <w:sz w:val="28"/>
          <w:szCs w:val="28"/>
        </w:rPr>
        <w:t xml:space="preserve"> </w:t>
      </w:r>
      <w:hyperlink r:id="rId21" w:history="1">
        <w:r w:rsidRPr="00B02F2C">
          <w:rPr>
            <w:rStyle w:val="Lienhypertexte"/>
            <w:rFonts w:ascii="Times New Roman" w:hAnsi="Times New Roman" w:cs="Times New Roman"/>
            <w:sz w:val="28"/>
            <w:szCs w:val="28"/>
            <w:rtl/>
            <w:lang w:val="en-US" w:bidi="ar-TN"/>
          </w:rPr>
          <w:t>الفرنسية</w:t>
        </w:r>
      </w:hyperlink>
      <w:r>
        <w:rPr>
          <w:rFonts w:ascii="Times New Roman" w:hAnsi="Times New Roman" w:cs="Times New Roman" w:hint="cs"/>
          <w:color w:val="000000" w:themeColor="text1"/>
          <w:sz w:val="28"/>
          <w:szCs w:val="28"/>
          <w:rtl/>
          <w:lang w:val="en-US" w:bidi="ar-TN"/>
        </w:rPr>
        <w:t xml:space="preserve"> خلال سنة 2022.</w:t>
      </w:r>
      <w:r w:rsidRPr="00B02F2C">
        <w:rPr>
          <w:rFonts w:ascii="Times New Roman" w:hAnsi="Times New Roman" w:cs="Times New Roman"/>
          <w:color w:val="000000" w:themeColor="text1"/>
          <w:sz w:val="28"/>
          <w:szCs w:val="28"/>
          <w:rtl/>
          <w:lang w:val="en-US" w:bidi="ar-TN"/>
        </w:rPr>
        <w:t xml:space="preserve"> </w:t>
      </w:r>
      <w:r w:rsidRPr="00B02F2C">
        <w:rPr>
          <w:rFonts w:ascii="Times New Roman" w:hAnsi="Times New Roman" w:cs="Times New Roman"/>
          <w:color w:val="000000" w:themeColor="text1"/>
          <w:sz w:val="28"/>
          <w:szCs w:val="28"/>
          <w:rtl/>
          <w:lang w:val="en-US"/>
        </w:rPr>
        <w:t xml:space="preserve">ويهدف هذا الدليل إلى شرح الإطار المفاهيمي للبيانات المفتوحة، وعرض لمحة عامة عن المبادرة في تونس، </w:t>
      </w:r>
      <w:r w:rsidRPr="00B02F2C">
        <w:rPr>
          <w:rFonts w:ascii="Times New Roman" w:hAnsi="Times New Roman" w:cs="Times New Roman"/>
          <w:color w:val="000000" w:themeColor="text1"/>
          <w:sz w:val="28"/>
          <w:szCs w:val="28"/>
          <w:rtl/>
          <w:lang w:val="en-US" w:bidi="ar-TN"/>
        </w:rPr>
        <w:t>و</w:t>
      </w:r>
      <w:r w:rsidRPr="00B02F2C">
        <w:rPr>
          <w:rFonts w:ascii="Times New Roman" w:hAnsi="Times New Roman" w:cs="Times New Roman"/>
          <w:color w:val="000000" w:themeColor="text1"/>
          <w:sz w:val="28"/>
          <w:szCs w:val="28"/>
          <w:rtl/>
          <w:lang w:val="en-US"/>
        </w:rPr>
        <w:t>توضيح الخطوات اللازمة لتكريس عملية مسار فتح البيانات العمومية على مستوى الهياكل العمومية.</w:t>
      </w:r>
    </w:p>
    <w:p w14:paraId="2CD0C02C" w14:textId="77777777" w:rsidR="00112FC7" w:rsidRPr="00A90982" w:rsidRDefault="00112FC7" w:rsidP="00F217E2">
      <w:pPr>
        <w:pStyle w:val="Paragraphedeliste"/>
        <w:numPr>
          <w:ilvl w:val="0"/>
          <w:numId w:val="27"/>
        </w:numPr>
        <w:bidi/>
        <w:spacing w:after="200" w:line="360" w:lineRule="auto"/>
        <w:jc w:val="both"/>
        <w:rPr>
          <w:rFonts w:ascii="Times New Roman" w:hAnsi="Times New Roman" w:cs="Times New Roman"/>
          <w:sz w:val="28"/>
          <w:szCs w:val="28"/>
          <w:lang w:val="en-US"/>
        </w:rPr>
      </w:pPr>
      <w:r w:rsidRPr="00A90982">
        <w:rPr>
          <w:rFonts w:ascii="Times New Roman" w:eastAsia="Calibri" w:hAnsi="Times New Roman" w:cs="Times New Roman"/>
          <w:sz w:val="28"/>
          <w:szCs w:val="28"/>
          <w:rtl/>
          <w:lang w:val="en-US"/>
        </w:rPr>
        <w:t xml:space="preserve">تنظيم </w:t>
      </w:r>
      <w:r>
        <w:rPr>
          <w:rFonts w:ascii="Times New Roman" w:eastAsia="Calibri" w:hAnsi="Times New Roman" w:cs="Times New Roman" w:hint="cs"/>
          <w:sz w:val="28"/>
          <w:szCs w:val="28"/>
          <w:rtl/>
          <w:lang w:val="en-US"/>
        </w:rPr>
        <w:t>الصيغة الأولى للم</w:t>
      </w:r>
      <w:r w:rsidRPr="00A90982">
        <w:rPr>
          <w:rFonts w:ascii="Times New Roman" w:eastAsia="Calibri" w:hAnsi="Times New Roman" w:cs="Times New Roman"/>
          <w:sz w:val="28"/>
          <w:szCs w:val="28"/>
          <w:rtl/>
          <w:lang w:val="en-US"/>
        </w:rPr>
        <w:t xml:space="preserve">سابقة </w:t>
      </w:r>
      <w:r w:rsidRPr="00A90982">
        <w:rPr>
          <w:rFonts w:ascii="Times New Roman" w:eastAsia="Calibri" w:hAnsi="Times New Roman" w:cs="Times New Roman"/>
          <w:sz w:val="28"/>
          <w:szCs w:val="28"/>
          <w:lang w:val="en-US"/>
        </w:rPr>
        <w:t>"</w:t>
      </w:r>
      <w:r w:rsidRPr="00A90982">
        <w:rPr>
          <w:rFonts w:ascii="Times New Roman" w:eastAsia="Calibri" w:hAnsi="Times New Roman" w:cs="Times New Roman" w:hint="cs"/>
          <w:sz w:val="28"/>
          <w:szCs w:val="28"/>
          <w:rtl/>
          <w:lang w:val="en-US"/>
        </w:rPr>
        <w:t xml:space="preserve"> </w:t>
      </w:r>
      <w:r w:rsidRPr="00A90982">
        <w:rPr>
          <w:rFonts w:ascii="Times New Roman" w:eastAsia="Calibri" w:hAnsi="Times New Roman" w:cs="Times New Roman" w:hint="cs"/>
          <w:sz w:val="28"/>
          <w:szCs w:val="28"/>
          <w:lang w:val="en-US"/>
        </w:rPr>
        <w:t>OpenGovDataHack</w:t>
      </w:r>
      <w:r w:rsidRPr="00A90982">
        <w:rPr>
          <w:rFonts w:ascii="Times New Roman" w:eastAsia="Calibri" w:hAnsi="Times New Roman" w:cs="Times New Roman"/>
          <w:sz w:val="28"/>
          <w:szCs w:val="28"/>
          <w:lang w:val="en-US"/>
        </w:rPr>
        <w:t>2020</w:t>
      </w:r>
      <w:r w:rsidRPr="00A90982">
        <w:rPr>
          <w:rFonts w:ascii="Times New Roman" w:eastAsia="Calibri" w:hAnsi="Times New Roman" w:cs="Times New Roman"/>
          <w:sz w:val="28"/>
          <w:szCs w:val="28"/>
          <w:rtl/>
          <w:lang w:val="en-US"/>
        </w:rPr>
        <w:t xml:space="preserve"> </w:t>
      </w:r>
      <w:r w:rsidRPr="00A90982">
        <w:rPr>
          <w:rFonts w:ascii="Times New Roman" w:eastAsia="Calibri" w:hAnsi="Times New Roman" w:cs="Times New Roman"/>
          <w:sz w:val="28"/>
          <w:szCs w:val="28"/>
          <w:lang w:val="en-US"/>
        </w:rPr>
        <w:t>"</w:t>
      </w:r>
      <w:r w:rsidRPr="00A90982">
        <w:rPr>
          <w:rFonts w:ascii="Times New Roman" w:eastAsia="Calibri" w:hAnsi="Times New Roman" w:cs="Times New Roman"/>
          <w:sz w:val="28"/>
          <w:szCs w:val="28"/>
          <w:rtl/>
          <w:lang w:val="en-US"/>
        </w:rPr>
        <w:t xml:space="preserve"> </w:t>
      </w:r>
      <w:r w:rsidRPr="00A90982">
        <w:rPr>
          <w:rFonts w:ascii="Times New Roman" w:eastAsia="Calibri" w:hAnsi="Times New Roman" w:cs="Times New Roman" w:hint="cs"/>
          <w:sz w:val="28"/>
          <w:szCs w:val="28"/>
          <w:rtl/>
          <w:lang w:val="en-US"/>
        </w:rPr>
        <w:t>موفى شهر</w:t>
      </w:r>
      <w:r w:rsidRPr="00A90982">
        <w:rPr>
          <w:rFonts w:ascii="Times New Roman" w:eastAsia="Calibri" w:hAnsi="Times New Roman" w:cs="Times New Roman"/>
          <w:sz w:val="28"/>
          <w:szCs w:val="28"/>
          <w:rtl/>
          <w:lang w:val="en-US"/>
        </w:rPr>
        <w:t xml:space="preserve"> جانفي 2020</w:t>
      </w:r>
      <w:r w:rsidRPr="00A90982">
        <w:rPr>
          <w:rFonts w:ascii="Times New Roman" w:eastAsia="Calibri" w:hAnsi="Times New Roman" w:cs="Times New Roman" w:hint="cs"/>
          <w:sz w:val="28"/>
          <w:szCs w:val="28"/>
          <w:rtl/>
          <w:lang w:val="en-US"/>
        </w:rPr>
        <w:t xml:space="preserve">، </w:t>
      </w:r>
      <w:r w:rsidRPr="00A90982">
        <w:rPr>
          <w:rFonts w:ascii="Times New Roman" w:eastAsia="Calibri" w:hAnsi="Times New Roman" w:cs="Times New Roman"/>
          <w:sz w:val="28"/>
          <w:szCs w:val="28"/>
          <w:rtl/>
          <w:lang w:val="en-US"/>
        </w:rPr>
        <w:t>لفائدة عدد من الهياكل العمومية وتحديدا وزارة النقل واللوجستيك، وزارة الشؤون الثقافية والصندوق الوطني للتأمين على المرض.</w:t>
      </w:r>
      <w:r w:rsidRPr="00A90982">
        <w:rPr>
          <w:rFonts w:ascii="Times New Roman" w:eastAsia="Calibri" w:hAnsi="Times New Roman" w:cs="Times New Roman" w:hint="cs"/>
          <w:sz w:val="28"/>
          <w:szCs w:val="28"/>
          <w:rtl/>
          <w:lang w:val="en-US"/>
        </w:rPr>
        <w:t> </w:t>
      </w:r>
      <w:r w:rsidRPr="00A90982">
        <w:rPr>
          <w:rFonts w:ascii="Times New Roman" w:eastAsia="Calibri" w:hAnsi="Times New Roman" w:cs="Times New Roman" w:hint="cs"/>
          <w:sz w:val="28"/>
          <w:szCs w:val="28"/>
          <w:rtl/>
          <w:lang w:bidi="ar-TN"/>
        </w:rPr>
        <w:t>و</w:t>
      </w:r>
      <w:r w:rsidRPr="00A90982">
        <w:rPr>
          <w:rFonts w:ascii="Times New Roman" w:hAnsi="Times New Roman" w:cs="Times New Roman"/>
          <w:sz w:val="28"/>
          <w:szCs w:val="28"/>
          <w:rtl/>
          <w:lang w:val="en-US"/>
        </w:rPr>
        <w:t>مرافقة 7 نماذج منبثقة عن هذه المسابقة بهدف تطويرها لمشاريع حقيقية ومؤسسات ناشئة</w:t>
      </w:r>
      <w:r>
        <w:rPr>
          <w:rFonts w:ascii="Times New Roman" w:hAnsi="Times New Roman" w:cs="Times New Roman" w:hint="cs"/>
          <w:sz w:val="28"/>
          <w:szCs w:val="28"/>
          <w:rtl/>
          <w:lang w:val="en-US"/>
        </w:rPr>
        <w:t>.</w:t>
      </w:r>
    </w:p>
    <w:p w14:paraId="5F693040" w14:textId="77777777" w:rsidR="00112FC7" w:rsidRPr="00E32097" w:rsidRDefault="00112FC7" w:rsidP="00F217E2">
      <w:pPr>
        <w:pStyle w:val="Paragraphedeliste"/>
        <w:numPr>
          <w:ilvl w:val="0"/>
          <w:numId w:val="27"/>
        </w:numPr>
        <w:bidi/>
        <w:spacing w:after="0" w:line="360" w:lineRule="auto"/>
        <w:jc w:val="both"/>
        <w:rPr>
          <w:rFonts w:ascii="Times New Roman" w:eastAsia="Calibri" w:hAnsi="Times New Roman" w:cs="Times New Roman"/>
          <w:sz w:val="28"/>
          <w:szCs w:val="28"/>
        </w:rPr>
      </w:pPr>
      <w:r w:rsidRPr="00823796">
        <w:rPr>
          <w:rFonts w:ascii="Times New Roman" w:eastAsia="Calibri" w:hAnsi="Times New Roman" w:cs="Times New Roman" w:hint="cs"/>
          <w:sz w:val="28"/>
          <w:szCs w:val="28"/>
          <w:rtl/>
          <w:lang w:val="en-US"/>
        </w:rPr>
        <w:lastRenderedPageBreak/>
        <w:t>إصدار نص ترتيبي ينظم فتح البيانات العمومية وهو الأمر الحكومي عدد</w:t>
      </w:r>
      <w:r w:rsidRPr="00823796">
        <w:rPr>
          <w:rFonts w:ascii="Times New Roman" w:eastAsia="Calibri" w:hAnsi="Times New Roman" w:cs="Times New Roman"/>
          <w:sz w:val="28"/>
          <w:szCs w:val="28"/>
          <w:lang w:val="en-US"/>
        </w:rPr>
        <w:t xml:space="preserve"> </w:t>
      </w:r>
      <w:r w:rsidRPr="00823796">
        <w:rPr>
          <w:rFonts w:ascii="Times New Roman" w:eastAsia="Calibri" w:hAnsi="Times New Roman" w:cs="Times New Roman" w:hint="cs"/>
          <w:sz w:val="28"/>
          <w:szCs w:val="28"/>
          <w:rtl/>
          <w:lang w:val="en-US"/>
        </w:rPr>
        <w:t>3</w:t>
      </w:r>
      <w:r w:rsidRPr="00823796">
        <w:rPr>
          <w:rFonts w:ascii="Times New Roman" w:eastAsia="Calibri" w:hAnsi="Times New Roman" w:cs="Times New Roman"/>
          <w:sz w:val="28"/>
          <w:szCs w:val="28"/>
          <w:lang w:val="en-US"/>
        </w:rPr>
        <w:t xml:space="preserve"> </w:t>
      </w:r>
      <w:r w:rsidRPr="00823796">
        <w:rPr>
          <w:rFonts w:ascii="Times New Roman" w:eastAsia="Calibri" w:hAnsi="Times New Roman" w:cs="Times New Roman" w:hint="cs"/>
          <w:sz w:val="28"/>
          <w:szCs w:val="28"/>
          <w:rtl/>
          <w:lang w:val="en-US" w:bidi="ar-TN"/>
        </w:rPr>
        <w:t>لسنة 2021</w:t>
      </w:r>
      <w:r w:rsidRPr="00823796">
        <w:rPr>
          <w:rFonts w:ascii="Times New Roman" w:eastAsia="Calibri" w:hAnsi="Times New Roman" w:cs="Times New Roman" w:hint="cs"/>
          <w:sz w:val="28"/>
          <w:szCs w:val="28"/>
          <w:rtl/>
          <w:lang w:val="en-US"/>
        </w:rPr>
        <w:t xml:space="preserve">المؤرخ في 6 جانفي 2021 المتعلق بالبيانات العمومية المفتوحة، الذي تمّ إعداده </w:t>
      </w:r>
      <w:r w:rsidRPr="00823796">
        <w:rPr>
          <w:rFonts w:ascii="Times New Roman" w:eastAsia="Calibri" w:hAnsi="Times New Roman" w:cs="Times New Roman"/>
          <w:sz w:val="28"/>
          <w:szCs w:val="28"/>
          <w:rtl/>
        </w:rPr>
        <w:t>وفقا</w:t>
      </w:r>
      <w:r w:rsidRPr="00823796">
        <w:rPr>
          <w:rFonts w:ascii="Times New Roman" w:eastAsia="Calibri" w:hAnsi="Times New Roman" w:cs="Times New Roman"/>
          <w:sz w:val="28"/>
          <w:szCs w:val="28"/>
          <w:rtl/>
          <w:lang w:val="en-US"/>
        </w:rPr>
        <w:t xml:space="preserve"> لمقاربة تشاركية مك</w:t>
      </w:r>
      <w:r w:rsidRPr="00823796">
        <w:rPr>
          <w:rFonts w:ascii="Times New Roman" w:eastAsia="Calibri" w:hAnsi="Times New Roman" w:cs="Times New Roman" w:hint="cs"/>
          <w:sz w:val="28"/>
          <w:szCs w:val="28"/>
          <w:rtl/>
          <w:lang w:val="en-US"/>
        </w:rPr>
        <w:t>ّ</w:t>
      </w:r>
      <w:r w:rsidRPr="00823796">
        <w:rPr>
          <w:rFonts w:ascii="Times New Roman" w:eastAsia="Calibri" w:hAnsi="Times New Roman" w:cs="Times New Roman"/>
          <w:sz w:val="28"/>
          <w:szCs w:val="28"/>
          <w:rtl/>
          <w:lang w:val="en-US"/>
        </w:rPr>
        <w:t>نت من تشريك مختلف الاطراف الفاعلة والمتدخلة في مجال البيانات المفتوحة</w:t>
      </w:r>
      <w:r w:rsidRPr="00823796">
        <w:rPr>
          <w:rFonts w:ascii="Times New Roman" w:eastAsia="Calibri" w:hAnsi="Times New Roman" w:cs="Times New Roman" w:hint="cs"/>
          <w:sz w:val="28"/>
          <w:szCs w:val="28"/>
          <w:rtl/>
          <w:lang w:val="en-US"/>
        </w:rPr>
        <w:t xml:space="preserve">. </w:t>
      </w:r>
    </w:p>
    <w:p w14:paraId="616CE00A" w14:textId="77777777" w:rsidR="00112FC7" w:rsidRPr="007B47DB" w:rsidRDefault="00112FC7" w:rsidP="00F217E2">
      <w:pPr>
        <w:pStyle w:val="Paragraphedeliste"/>
        <w:numPr>
          <w:ilvl w:val="0"/>
          <w:numId w:val="28"/>
        </w:numPr>
        <w:bidi/>
        <w:spacing w:after="0" w:line="360" w:lineRule="auto"/>
        <w:jc w:val="both"/>
        <w:rPr>
          <w:rFonts w:ascii="Times New Roman" w:eastAsia="Calibri" w:hAnsi="Times New Roman" w:cs="Times New Roman"/>
          <w:sz w:val="28"/>
          <w:szCs w:val="28"/>
          <w:lang w:val="en-US"/>
        </w:rPr>
      </w:pPr>
      <w:r w:rsidRPr="007B47DB">
        <w:rPr>
          <w:rFonts w:ascii="Times New Roman" w:eastAsia="Calibri" w:hAnsi="Times New Roman" w:cs="Times New Roman" w:hint="cs"/>
          <w:sz w:val="28"/>
          <w:szCs w:val="28"/>
          <w:rtl/>
          <w:lang w:val="en-US"/>
        </w:rPr>
        <w:t>تنظيم مجموعة من الدورات التكوينية خلال</w:t>
      </w:r>
      <w:r>
        <w:rPr>
          <w:rFonts w:ascii="Times New Roman" w:eastAsia="Calibri" w:hAnsi="Times New Roman" w:cs="Times New Roman" w:hint="cs"/>
          <w:sz w:val="28"/>
          <w:szCs w:val="28"/>
          <w:rtl/>
          <w:lang w:val="en-US"/>
        </w:rPr>
        <w:t xml:space="preserve"> سنة</w:t>
      </w:r>
      <w:r w:rsidRPr="007B47DB">
        <w:rPr>
          <w:rFonts w:ascii="Times New Roman" w:eastAsia="Calibri" w:hAnsi="Times New Roman" w:cs="Times New Roman" w:hint="cs"/>
          <w:sz w:val="28"/>
          <w:szCs w:val="28"/>
          <w:rtl/>
          <w:lang w:val="en-US"/>
        </w:rPr>
        <w:t xml:space="preserve"> 2019 </w:t>
      </w:r>
      <w:r w:rsidRPr="007B47DB">
        <w:rPr>
          <w:rFonts w:ascii="Times New Roman" w:eastAsia="Calibri" w:hAnsi="Times New Roman" w:cs="Times New Roman"/>
          <w:sz w:val="28"/>
          <w:szCs w:val="28"/>
          <w:rtl/>
          <w:lang w:val="en-US"/>
        </w:rPr>
        <w:t>لفائدة ممثلين عن عدد من الوزارات على غرار النقل، الشؤون الثقافية، الفلاحة، الصناعة و</w:t>
      </w:r>
      <w:r>
        <w:rPr>
          <w:rFonts w:ascii="Times New Roman" w:eastAsia="Calibri" w:hAnsi="Times New Roman" w:cs="Times New Roman" w:hint="cs"/>
          <w:sz w:val="28"/>
          <w:szCs w:val="28"/>
          <w:rtl/>
          <w:lang w:val="en-US" w:bidi="ar-TN"/>
        </w:rPr>
        <w:t xml:space="preserve">الشؤون الاجتماعية (الصندوق الوطني </w:t>
      </w:r>
      <w:r>
        <w:rPr>
          <w:rFonts w:ascii="Times New Roman" w:eastAsia="Calibri" w:hAnsi="Times New Roman" w:cs="Times New Roman" w:hint="cs"/>
          <w:sz w:val="28"/>
          <w:szCs w:val="28"/>
          <w:rtl/>
          <w:lang w:val="en-US"/>
        </w:rPr>
        <w:t>لل</w:t>
      </w:r>
      <w:r w:rsidRPr="007B47DB">
        <w:rPr>
          <w:rFonts w:ascii="Times New Roman" w:eastAsia="Calibri" w:hAnsi="Times New Roman" w:cs="Times New Roman"/>
          <w:sz w:val="28"/>
          <w:szCs w:val="28"/>
          <w:rtl/>
          <w:lang w:val="en-US"/>
        </w:rPr>
        <w:t>تأمين على المرض</w:t>
      </w:r>
      <w:r>
        <w:rPr>
          <w:rFonts w:ascii="Times New Roman" w:eastAsia="Calibri" w:hAnsi="Times New Roman" w:cs="Times New Roman" w:hint="cs"/>
          <w:sz w:val="28"/>
          <w:szCs w:val="28"/>
          <w:rtl/>
          <w:lang w:val="en-US"/>
        </w:rPr>
        <w:t>)</w:t>
      </w:r>
      <w:r w:rsidRPr="007B47DB">
        <w:rPr>
          <w:rFonts w:ascii="Times New Roman" w:eastAsia="Calibri" w:hAnsi="Times New Roman" w:cs="Times New Roman" w:hint="cs"/>
          <w:sz w:val="28"/>
          <w:szCs w:val="28"/>
          <w:rtl/>
          <w:lang w:val="en-US"/>
        </w:rPr>
        <w:t xml:space="preserve"> بهدف تنمية ال</w:t>
      </w:r>
      <w:r>
        <w:rPr>
          <w:rFonts w:ascii="Times New Roman" w:eastAsia="Calibri" w:hAnsi="Times New Roman" w:cs="Times New Roman" w:hint="cs"/>
          <w:sz w:val="28"/>
          <w:szCs w:val="28"/>
          <w:rtl/>
          <w:lang w:val="en-US"/>
        </w:rPr>
        <w:t>قدرات في مجال البيانات المفتوحة</w:t>
      </w:r>
    </w:p>
    <w:p w14:paraId="28DBC2D7" w14:textId="77777777" w:rsidR="00112FC7" w:rsidRPr="00051808" w:rsidRDefault="00112FC7" w:rsidP="00112FC7">
      <w:pPr>
        <w:pStyle w:val="Paragraphedeliste"/>
        <w:spacing w:line="360" w:lineRule="auto"/>
        <w:rPr>
          <w:rFonts w:ascii="Times New Roman" w:eastAsia="Calibri" w:hAnsi="Times New Roman" w:cs="Times New Roman"/>
          <w:sz w:val="16"/>
          <w:szCs w:val="16"/>
          <w:rtl/>
          <w:lang w:val="en-US"/>
        </w:rPr>
      </w:pPr>
    </w:p>
    <w:p w14:paraId="11CE7877" w14:textId="45EAAB12" w:rsidR="00112FC7" w:rsidRPr="00051808" w:rsidRDefault="00112FC7" w:rsidP="00112FC7">
      <w:pPr>
        <w:bidi/>
        <w:spacing w:after="0" w:line="360" w:lineRule="auto"/>
        <w:ind w:left="360"/>
        <w:jc w:val="both"/>
        <w:rPr>
          <w:rFonts w:ascii="Times New Roman" w:hAnsi="Times New Roman" w:cs="Times New Roman"/>
          <w:sz w:val="28"/>
          <w:szCs w:val="28"/>
          <w:rtl/>
          <w:lang w:val="en-US" w:bidi="ar-TN"/>
        </w:rPr>
      </w:pPr>
      <w:r w:rsidRPr="00051808">
        <w:rPr>
          <w:rFonts w:ascii="Times New Roman" w:hAnsi="Times New Roman" w:cs="Times New Roman" w:hint="cs"/>
          <w:sz w:val="28"/>
          <w:szCs w:val="28"/>
          <w:rtl/>
          <w:lang w:val="en-US"/>
        </w:rPr>
        <w:t>كما تم الانتهاء من اعداد استراتيجية وطنية للحكومة المفتوحة</w:t>
      </w:r>
      <w:r w:rsidR="00EC07A9" w:rsidRPr="00051808">
        <w:rPr>
          <w:rFonts w:ascii="Times New Roman" w:hAnsi="Times New Roman" w:cs="Times New Roman" w:hint="cs"/>
          <w:sz w:val="28"/>
          <w:szCs w:val="28"/>
          <w:rtl/>
          <w:lang w:val="en-US"/>
        </w:rPr>
        <w:t xml:space="preserve"> </w:t>
      </w:r>
      <w:r w:rsidRPr="00051808">
        <w:rPr>
          <w:rFonts w:ascii="Times New Roman" w:hAnsi="Times New Roman" w:cs="Times New Roman" w:hint="cs"/>
          <w:sz w:val="28"/>
          <w:szCs w:val="28"/>
          <w:rtl/>
          <w:lang w:val="en-US"/>
        </w:rPr>
        <w:t xml:space="preserve">في </w:t>
      </w:r>
      <w:r w:rsidR="00073045" w:rsidRPr="00051808">
        <w:rPr>
          <w:rFonts w:ascii="Times New Roman" w:hAnsi="Times New Roman" w:cs="Times New Roman" w:hint="cs"/>
          <w:sz w:val="28"/>
          <w:szCs w:val="28"/>
          <w:rtl/>
          <w:lang w:val="en-US"/>
        </w:rPr>
        <w:t>تونس</w:t>
      </w:r>
      <w:r w:rsidR="00073045" w:rsidRPr="00051808">
        <w:rPr>
          <w:rFonts w:ascii="Times New Roman" w:hAnsi="Times New Roman" w:cs="Times New Roman"/>
          <w:sz w:val="28"/>
          <w:szCs w:val="28"/>
          <w:lang w:val="en-US"/>
        </w:rPr>
        <w:t xml:space="preserve"> </w:t>
      </w:r>
      <w:r w:rsidR="00073045" w:rsidRPr="00051808">
        <w:rPr>
          <w:rFonts w:ascii="Times New Roman" w:hAnsi="Times New Roman" w:cs="Times New Roman" w:hint="cs"/>
          <w:sz w:val="28"/>
          <w:szCs w:val="28"/>
          <w:rtl/>
          <w:lang w:val="en-US" w:bidi="ar-TN"/>
        </w:rPr>
        <w:t>ستمكن من وضع إطار مرجعي لتنسيق الإصلاحات الخاصّة بهذا المجال على المستويين الوطني والمحلي وتحديد الأهداف والأولويات التي يتعيّن تنفيذها بصفة فعلية. هذا إلى جانب توفير إطا</w:t>
      </w:r>
      <w:r w:rsidR="00073045" w:rsidRPr="00051808">
        <w:rPr>
          <w:rFonts w:ascii="Times New Roman" w:hAnsi="Times New Roman" w:cs="Times New Roman" w:hint="eastAsia"/>
          <w:sz w:val="28"/>
          <w:szCs w:val="28"/>
          <w:rtl/>
          <w:lang w:val="en-US" w:bidi="ar-TN"/>
        </w:rPr>
        <w:t>ر</w:t>
      </w:r>
      <w:r w:rsidR="00073045" w:rsidRPr="00051808">
        <w:rPr>
          <w:rFonts w:ascii="Times New Roman" w:hAnsi="Times New Roman" w:cs="Times New Roman" w:hint="cs"/>
          <w:sz w:val="28"/>
          <w:szCs w:val="28"/>
          <w:rtl/>
          <w:lang w:val="en-US" w:bidi="ar-TN"/>
        </w:rPr>
        <w:t xml:space="preserve"> استراتيجي لخطط عمل شراكة الحكومة المفتوحة التي يتمّ إعدادها وتنفيذها كل سنتين وترسيخ ثقافة الحكومة المفتوحة صلب القطاع العام في جميع المستويات ولدى جميع المتدخلين</w:t>
      </w:r>
      <w:r w:rsidR="00051808" w:rsidRPr="00051808">
        <w:rPr>
          <w:rFonts w:ascii="Times New Roman" w:hAnsi="Times New Roman" w:cs="Times New Roman" w:hint="cs"/>
          <w:sz w:val="28"/>
          <w:szCs w:val="28"/>
          <w:rtl/>
          <w:lang w:val="en-US" w:bidi="ar-TN"/>
        </w:rPr>
        <w:t>.</w:t>
      </w:r>
    </w:p>
    <w:p w14:paraId="38F03636" w14:textId="6F7D17AD" w:rsidR="00112FC7" w:rsidRPr="00E22F6B" w:rsidRDefault="00112FC7" w:rsidP="00F217E2">
      <w:pPr>
        <w:numPr>
          <w:ilvl w:val="0"/>
          <w:numId w:val="25"/>
        </w:numPr>
        <w:bidi/>
        <w:spacing w:after="240" w:line="360" w:lineRule="auto"/>
        <w:contextualSpacing/>
        <w:jc w:val="both"/>
        <w:rPr>
          <w:rFonts w:asciiTheme="majorHAnsi" w:eastAsiaTheme="majorEastAsia" w:hAnsiTheme="majorHAnsi" w:cstheme="majorBidi"/>
          <w:b/>
          <w:bCs/>
          <w:sz w:val="28"/>
          <w:szCs w:val="28"/>
          <w:rtl/>
        </w:rPr>
      </w:pPr>
      <w:r w:rsidRPr="00E22F6B">
        <w:rPr>
          <w:rFonts w:asciiTheme="majorHAnsi" w:eastAsiaTheme="majorEastAsia" w:hAnsiTheme="majorHAnsi" w:cstheme="majorBidi"/>
          <w:b/>
          <w:bCs/>
          <w:sz w:val="28"/>
          <w:szCs w:val="28"/>
          <w:rtl/>
        </w:rPr>
        <w:t>تعزيز النزاهة ومكافحة الفساد بالقطاع العمومي</w:t>
      </w:r>
      <w:r w:rsidR="00E22F6B">
        <w:rPr>
          <w:rFonts w:asciiTheme="majorHAnsi" w:eastAsiaTheme="majorEastAsia" w:hAnsiTheme="majorHAnsi" w:cstheme="majorBidi" w:hint="cs"/>
          <w:b/>
          <w:bCs/>
          <w:sz w:val="28"/>
          <w:szCs w:val="28"/>
          <w:rtl/>
        </w:rPr>
        <w:t>:</w:t>
      </w:r>
    </w:p>
    <w:p w14:paraId="637F929B" w14:textId="13228D82" w:rsidR="00112FC7" w:rsidRPr="007B47DB" w:rsidRDefault="00112FC7" w:rsidP="00E753CC">
      <w:pPr>
        <w:bidi/>
        <w:spacing w:after="0" w:line="360" w:lineRule="auto"/>
        <w:jc w:val="both"/>
        <w:rPr>
          <w:rFonts w:ascii="Times New Roman" w:eastAsia="Calibri" w:hAnsi="Times New Roman" w:cs="Times New Roman"/>
          <w:sz w:val="28"/>
          <w:szCs w:val="28"/>
          <w:lang w:val="en-US"/>
        </w:rPr>
      </w:pPr>
      <w:r w:rsidRPr="00CA4783">
        <w:rPr>
          <w:rFonts w:ascii="Times New Roman" w:eastAsia="Calibri" w:hAnsi="Times New Roman" w:cs="Times New Roman"/>
          <w:sz w:val="28"/>
          <w:szCs w:val="28"/>
          <w:rtl/>
          <w:lang w:val="en-US"/>
        </w:rPr>
        <w:t>تعددت الاصلاحات والمبادرات التي قامت بها تونس بهدف تعزيز النزاهة في القطاع العمومي ومقاومة الفساد. وفيما يتعلق بالمستوى القانوني، صدرت عديد النصوص القانونية المكرسة والداعمة لهذه المبادئ على غرار:</w:t>
      </w:r>
    </w:p>
    <w:p w14:paraId="30283155" w14:textId="77777777" w:rsidR="00112FC7" w:rsidRPr="007B47DB" w:rsidRDefault="00112FC7" w:rsidP="00F217E2">
      <w:pPr>
        <w:numPr>
          <w:ilvl w:val="0"/>
          <w:numId w:val="24"/>
        </w:numPr>
        <w:bidi/>
        <w:spacing w:after="0" w:line="360" w:lineRule="auto"/>
        <w:contextualSpacing/>
        <w:jc w:val="both"/>
        <w:rPr>
          <w:rFonts w:ascii="Times New Roman" w:eastAsia="Calibri" w:hAnsi="Times New Roman" w:cs="Times New Roman"/>
          <w:sz w:val="28"/>
          <w:szCs w:val="28"/>
          <w:lang w:val="en-US"/>
        </w:rPr>
      </w:pPr>
      <w:r w:rsidRPr="007B47DB">
        <w:rPr>
          <w:rFonts w:ascii="Times New Roman" w:eastAsia="Calibri" w:hAnsi="Times New Roman" w:cs="Times New Roman"/>
          <w:sz w:val="28"/>
          <w:szCs w:val="28"/>
          <w:rtl/>
          <w:lang w:val="en-US"/>
        </w:rPr>
        <w:t>القانـون الأساسي</w:t>
      </w:r>
      <w:r w:rsidRPr="007B47DB">
        <w:rPr>
          <w:rFonts w:ascii="Times New Roman" w:eastAsia="Calibri" w:hAnsi="Times New Roman" w:cs="Times New Roman"/>
          <w:sz w:val="28"/>
          <w:szCs w:val="28"/>
          <w:lang w:val="en-US"/>
        </w:rPr>
        <w:t xml:space="preserve"> </w:t>
      </w:r>
      <w:r w:rsidRPr="007B47DB">
        <w:rPr>
          <w:rFonts w:ascii="Times New Roman" w:eastAsia="Calibri" w:hAnsi="Times New Roman" w:cs="Times New Roman"/>
          <w:sz w:val="28"/>
          <w:szCs w:val="28"/>
          <w:rtl/>
          <w:lang w:val="en-US"/>
        </w:rPr>
        <w:t xml:space="preserve">عدد 10 لسنة 2017 مؤرخ في 7 مارس 2017 والمتعلق بالإبلاغ عن الفساد وحماية </w:t>
      </w:r>
      <w:r w:rsidRPr="007B47DB">
        <w:rPr>
          <w:rFonts w:ascii="Times New Roman" w:eastAsia="Calibri" w:hAnsi="Times New Roman" w:cs="Times New Roman" w:hint="cs"/>
          <w:sz w:val="28"/>
          <w:szCs w:val="28"/>
          <w:rtl/>
          <w:lang w:val="en-US"/>
        </w:rPr>
        <w:t>المبلغين. كما تمّ إصدار الأوامر التطبيقية لهذا القانون:</w:t>
      </w:r>
    </w:p>
    <w:p w14:paraId="10F9485F" w14:textId="77777777" w:rsidR="00112FC7" w:rsidRDefault="00112FC7" w:rsidP="00F217E2">
      <w:pPr>
        <w:pStyle w:val="Paragraphedeliste"/>
        <w:numPr>
          <w:ilvl w:val="0"/>
          <w:numId w:val="30"/>
        </w:numPr>
        <w:bidi/>
        <w:spacing w:after="0" w:line="360" w:lineRule="auto"/>
        <w:rPr>
          <w:rFonts w:ascii="Times New Roman" w:eastAsia="Calibri" w:hAnsi="Times New Roman" w:cs="Times New Roman"/>
          <w:sz w:val="28"/>
          <w:szCs w:val="28"/>
          <w:lang w:val="en-US"/>
        </w:rPr>
      </w:pPr>
      <w:r w:rsidRPr="007B47DB">
        <w:rPr>
          <w:rFonts w:ascii="Times New Roman" w:eastAsia="Calibri" w:hAnsi="Times New Roman" w:cs="Times New Roman" w:hint="cs"/>
          <w:sz w:val="28"/>
          <w:szCs w:val="28"/>
          <w:rtl/>
          <w:lang w:val="en-US"/>
        </w:rPr>
        <w:t>الأمر</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الحكومي</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عدد</w:t>
      </w:r>
      <w:r w:rsidRPr="007B47DB">
        <w:rPr>
          <w:rFonts w:ascii="Times New Roman" w:eastAsia="Calibri" w:hAnsi="Times New Roman" w:cs="Times New Roman"/>
          <w:sz w:val="28"/>
          <w:szCs w:val="28"/>
          <w:rtl/>
          <w:lang w:val="en-US"/>
        </w:rPr>
        <w:t xml:space="preserve"> 1123 </w:t>
      </w:r>
      <w:r w:rsidRPr="007B47DB">
        <w:rPr>
          <w:rFonts w:ascii="Times New Roman" w:eastAsia="Calibri" w:hAnsi="Times New Roman" w:cs="Times New Roman" w:hint="cs"/>
          <w:sz w:val="28"/>
          <w:szCs w:val="28"/>
          <w:rtl/>
          <w:lang w:val="en-US"/>
        </w:rPr>
        <w:t>لسنة</w:t>
      </w:r>
      <w:r w:rsidRPr="007B47DB">
        <w:rPr>
          <w:rFonts w:ascii="Times New Roman" w:eastAsia="Calibri" w:hAnsi="Times New Roman" w:cs="Times New Roman"/>
          <w:sz w:val="28"/>
          <w:szCs w:val="28"/>
          <w:rtl/>
          <w:lang w:val="en-US"/>
        </w:rPr>
        <w:t xml:space="preserve"> 2019 </w:t>
      </w:r>
      <w:r w:rsidRPr="007B47DB">
        <w:rPr>
          <w:rFonts w:ascii="Times New Roman" w:eastAsia="Calibri" w:hAnsi="Times New Roman" w:cs="Times New Roman" w:hint="cs"/>
          <w:sz w:val="28"/>
          <w:szCs w:val="28"/>
          <w:rtl/>
          <w:lang w:val="en-US"/>
        </w:rPr>
        <w:t>المؤرخ</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في</w:t>
      </w:r>
      <w:r w:rsidRPr="007B47DB">
        <w:rPr>
          <w:rFonts w:ascii="Times New Roman" w:eastAsia="Calibri" w:hAnsi="Times New Roman" w:cs="Times New Roman"/>
          <w:sz w:val="28"/>
          <w:szCs w:val="28"/>
          <w:rtl/>
          <w:lang w:val="en-US"/>
        </w:rPr>
        <w:t xml:space="preserve"> 9 </w:t>
      </w:r>
      <w:r w:rsidRPr="007B47DB">
        <w:rPr>
          <w:rFonts w:ascii="Times New Roman" w:eastAsia="Calibri" w:hAnsi="Times New Roman" w:cs="Times New Roman" w:hint="cs"/>
          <w:sz w:val="28"/>
          <w:szCs w:val="28"/>
          <w:rtl/>
          <w:lang w:val="en-US"/>
        </w:rPr>
        <w:t>ديسمبر</w:t>
      </w:r>
      <w:r w:rsidRPr="007B47DB">
        <w:rPr>
          <w:rFonts w:ascii="Times New Roman" w:eastAsia="Calibri" w:hAnsi="Times New Roman" w:cs="Times New Roman"/>
          <w:sz w:val="28"/>
          <w:szCs w:val="28"/>
          <w:rtl/>
          <w:lang w:val="en-US"/>
        </w:rPr>
        <w:t xml:space="preserve"> 2019 </w:t>
      </w:r>
      <w:r w:rsidRPr="007B47DB">
        <w:rPr>
          <w:rFonts w:ascii="Times New Roman" w:eastAsia="Calibri" w:hAnsi="Times New Roman" w:cs="Times New Roman" w:hint="cs"/>
          <w:sz w:val="28"/>
          <w:szCs w:val="28"/>
          <w:rtl/>
          <w:lang w:val="en-US"/>
        </w:rPr>
        <w:t>المتعلق</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بضبط</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شروط</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وإجراءات</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إسناد</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الحوافز</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في</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مجال</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التوقي</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الفساد،</w:t>
      </w:r>
      <w:r w:rsidRPr="007B47DB">
        <w:rPr>
          <w:rFonts w:ascii="Times New Roman" w:eastAsia="Calibri" w:hAnsi="Times New Roman" w:cs="Times New Roman"/>
          <w:sz w:val="28"/>
          <w:szCs w:val="28"/>
          <w:rtl/>
          <w:lang w:val="en-US"/>
        </w:rPr>
        <w:t xml:space="preserve"> </w:t>
      </w:r>
    </w:p>
    <w:p w14:paraId="465A2AB8" w14:textId="77777777" w:rsidR="00112FC7" w:rsidRPr="00026ED1" w:rsidRDefault="00112FC7" w:rsidP="00F217E2">
      <w:pPr>
        <w:pStyle w:val="Paragraphedeliste"/>
        <w:numPr>
          <w:ilvl w:val="0"/>
          <w:numId w:val="30"/>
        </w:numPr>
        <w:bidi/>
        <w:spacing w:after="0" w:line="360" w:lineRule="auto"/>
        <w:rPr>
          <w:rFonts w:ascii="Times New Roman" w:eastAsia="Calibri" w:hAnsi="Times New Roman" w:cs="Times New Roman"/>
          <w:sz w:val="28"/>
          <w:szCs w:val="28"/>
          <w:rtl/>
          <w:lang w:val="en-US"/>
        </w:rPr>
      </w:pPr>
      <w:r w:rsidRPr="00026ED1">
        <w:rPr>
          <w:rFonts w:ascii="Times New Roman" w:eastAsia="Calibri" w:hAnsi="Times New Roman" w:cs="Times New Roman" w:hint="cs"/>
          <w:sz w:val="28"/>
          <w:szCs w:val="28"/>
          <w:rtl/>
          <w:lang w:val="en-US"/>
        </w:rPr>
        <w:t>الأمر</w:t>
      </w:r>
      <w:r w:rsidRPr="00026ED1">
        <w:rPr>
          <w:rFonts w:ascii="Times New Roman" w:eastAsia="Calibri" w:hAnsi="Times New Roman" w:cs="Times New Roman"/>
          <w:sz w:val="28"/>
          <w:szCs w:val="28"/>
          <w:rtl/>
          <w:lang w:val="en-US"/>
        </w:rPr>
        <w:t xml:space="preserve"> </w:t>
      </w:r>
      <w:r w:rsidRPr="00026ED1">
        <w:rPr>
          <w:rFonts w:ascii="Times New Roman" w:eastAsia="Calibri" w:hAnsi="Times New Roman" w:cs="Times New Roman" w:hint="cs"/>
          <w:sz w:val="28"/>
          <w:szCs w:val="28"/>
          <w:rtl/>
          <w:lang w:val="en-US"/>
        </w:rPr>
        <w:t>الحكومي</w:t>
      </w:r>
      <w:r w:rsidRPr="00026ED1">
        <w:rPr>
          <w:rFonts w:ascii="Times New Roman" w:eastAsia="Calibri" w:hAnsi="Times New Roman" w:cs="Times New Roman"/>
          <w:sz w:val="28"/>
          <w:szCs w:val="28"/>
          <w:rtl/>
          <w:lang w:val="en-US"/>
        </w:rPr>
        <w:t xml:space="preserve"> </w:t>
      </w:r>
      <w:r w:rsidRPr="00026ED1">
        <w:rPr>
          <w:rFonts w:ascii="Times New Roman" w:eastAsia="Calibri" w:hAnsi="Times New Roman" w:cs="Times New Roman" w:hint="cs"/>
          <w:sz w:val="28"/>
          <w:szCs w:val="28"/>
          <w:rtl/>
          <w:lang w:val="en-US"/>
        </w:rPr>
        <w:t>عدد</w:t>
      </w:r>
      <w:r w:rsidRPr="00026ED1">
        <w:rPr>
          <w:rFonts w:ascii="Times New Roman" w:eastAsia="Calibri" w:hAnsi="Times New Roman" w:cs="Times New Roman"/>
          <w:sz w:val="28"/>
          <w:szCs w:val="28"/>
          <w:rtl/>
          <w:lang w:val="en-US"/>
        </w:rPr>
        <w:t xml:space="preserve"> 1124 </w:t>
      </w:r>
      <w:r w:rsidRPr="00026ED1">
        <w:rPr>
          <w:rFonts w:ascii="Times New Roman" w:eastAsia="Calibri" w:hAnsi="Times New Roman" w:cs="Times New Roman" w:hint="cs"/>
          <w:sz w:val="28"/>
          <w:szCs w:val="28"/>
          <w:rtl/>
          <w:lang w:val="en-US"/>
        </w:rPr>
        <w:t>لسنة</w:t>
      </w:r>
      <w:r w:rsidRPr="00026ED1">
        <w:rPr>
          <w:rFonts w:ascii="Times New Roman" w:eastAsia="Calibri" w:hAnsi="Times New Roman" w:cs="Times New Roman"/>
          <w:sz w:val="28"/>
          <w:szCs w:val="28"/>
          <w:rtl/>
          <w:lang w:val="en-US"/>
        </w:rPr>
        <w:t xml:space="preserve"> 2019 </w:t>
      </w:r>
      <w:r w:rsidRPr="00026ED1">
        <w:rPr>
          <w:rFonts w:ascii="Times New Roman" w:eastAsia="Calibri" w:hAnsi="Times New Roman" w:cs="Times New Roman" w:hint="cs"/>
          <w:sz w:val="28"/>
          <w:szCs w:val="28"/>
          <w:rtl/>
          <w:lang w:val="en-US"/>
        </w:rPr>
        <w:t>المؤرخ</w:t>
      </w:r>
      <w:r w:rsidRPr="00026ED1">
        <w:rPr>
          <w:rFonts w:ascii="Times New Roman" w:eastAsia="Calibri" w:hAnsi="Times New Roman" w:cs="Times New Roman"/>
          <w:sz w:val="28"/>
          <w:szCs w:val="28"/>
          <w:rtl/>
          <w:lang w:val="en-US"/>
        </w:rPr>
        <w:t xml:space="preserve"> </w:t>
      </w:r>
      <w:r w:rsidRPr="00026ED1">
        <w:rPr>
          <w:rFonts w:ascii="Times New Roman" w:eastAsia="Calibri" w:hAnsi="Times New Roman" w:cs="Times New Roman" w:hint="cs"/>
          <w:sz w:val="28"/>
          <w:szCs w:val="28"/>
          <w:rtl/>
          <w:lang w:val="en-US"/>
        </w:rPr>
        <w:t>في</w:t>
      </w:r>
      <w:r w:rsidRPr="00026ED1">
        <w:rPr>
          <w:rFonts w:ascii="Times New Roman" w:eastAsia="Calibri" w:hAnsi="Times New Roman" w:cs="Times New Roman"/>
          <w:sz w:val="28"/>
          <w:szCs w:val="28"/>
          <w:rtl/>
          <w:lang w:val="en-US"/>
        </w:rPr>
        <w:t xml:space="preserve"> 9 </w:t>
      </w:r>
      <w:r w:rsidRPr="00026ED1">
        <w:rPr>
          <w:rFonts w:ascii="Times New Roman" w:eastAsia="Calibri" w:hAnsi="Times New Roman" w:cs="Times New Roman" w:hint="cs"/>
          <w:sz w:val="28"/>
          <w:szCs w:val="28"/>
          <w:rtl/>
          <w:lang w:val="en-US"/>
        </w:rPr>
        <w:t>ديسمبر</w:t>
      </w:r>
      <w:r w:rsidRPr="00026ED1">
        <w:rPr>
          <w:rFonts w:ascii="Times New Roman" w:eastAsia="Calibri" w:hAnsi="Times New Roman" w:cs="Times New Roman"/>
          <w:sz w:val="28"/>
          <w:szCs w:val="28"/>
          <w:rtl/>
          <w:lang w:val="en-US"/>
        </w:rPr>
        <w:t xml:space="preserve"> 2019 </w:t>
      </w:r>
      <w:r w:rsidRPr="00026ED1">
        <w:rPr>
          <w:rFonts w:ascii="Times New Roman" w:eastAsia="Calibri" w:hAnsi="Times New Roman" w:cs="Times New Roman" w:hint="cs"/>
          <w:sz w:val="28"/>
          <w:szCs w:val="28"/>
          <w:rtl/>
          <w:lang w:val="en-US"/>
        </w:rPr>
        <w:t>المتعلق</w:t>
      </w:r>
      <w:r w:rsidRPr="00026ED1">
        <w:rPr>
          <w:rFonts w:ascii="Times New Roman" w:eastAsia="Calibri" w:hAnsi="Times New Roman" w:cs="Times New Roman"/>
          <w:sz w:val="28"/>
          <w:szCs w:val="28"/>
          <w:rtl/>
          <w:lang w:val="en-US"/>
        </w:rPr>
        <w:t xml:space="preserve"> </w:t>
      </w:r>
      <w:r w:rsidRPr="00026ED1">
        <w:rPr>
          <w:rFonts w:ascii="Times New Roman" w:eastAsia="Calibri" w:hAnsi="Times New Roman" w:cs="Times New Roman" w:hint="cs"/>
          <w:sz w:val="28"/>
          <w:szCs w:val="28"/>
          <w:rtl/>
          <w:lang w:val="en-US"/>
        </w:rPr>
        <w:t>بضبط</w:t>
      </w:r>
      <w:r w:rsidRPr="00026ED1">
        <w:rPr>
          <w:rFonts w:ascii="Times New Roman" w:eastAsia="Calibri" w:hAnsi="Times New Roman" w:cs="Times New Roman"/>
          <w:sz w:val="28"/>
          <w:szCs w:val="28"/>
          <w:rtl/>
          <w:lang w:val="en-US"/>
        </w:rPr>
        <w:t xml:space="preserve"> </w:t>
      </w:r>
      <w:r w:rsidRPr="00026ED1">
        <w:rPr>
          <w:rFonts w:ascii="Times New Roman" w:eastAsia="Calibri" w:hAnsi="Times New Roman" w:cs="Times New Roman" w:hint="cs"/>
          <w:sz w:val="28"/>
          <w:szCs w:val="28"/>
          <w:rtl/>
          <w:lang w:val="en-US"/>
        </w:rPr>
        <w:t>آليات</w:t>
      </w:r>
      <w:r w:rsidRPr="00026ED1">
        <w:rPr>
          <w:rFonts w:ascii="Times New Roman" w:eastAsia="Calibri" w:hAnsi="Times New Roman" w:cs="Times New Roman"/>
          <w:sz w:val="28"/>
          <w:szCs w:val="28"/>
          <w:rtl/>
          <w:lang w:val="en-US"/>
        </w:rPr>
        <w:t xml:space="preserve"> </w:t>
      </w:r>
      <w:r w:rsidRPr="00026ED1">
        <w:rPr>
          <w:rFonts w:ascii="Times New Roman" w:eastAsia="Calibri" w:hAnsi="Times New Roman" w:cs="Times New Roman" w:hint="cs"/>
          <w:sz w:val="28"/>
          <w:szCs w:val="28"/>
          <w:rtl/>
          <w:lang w:val="en-US"/>
        </w:rPr>
        <w:t>وصيغ</w:t>
      </w:r>
      <w:r w:rsidRPr="00026ED1">
        <w:rPr>
          <w:rFonts w:ascii="Times New Roman" w:eastAsia="Calibri" w:hAnsi="Times New Roman" w:cs="Times New Roman"/>
          <w:sz w:val="28"/>
          <w:szCs w:val="28"/>
          <w:rtl/>
          <w:lang w:val="en-US"/>
        </w:rPr>
        <w:t xml:space="preserve"> </w:t>
      </w:r>
      <w:r w:rsidRPr="00026ED1">
        <w:rPr>
          <w:rFonts w:ascii="Times New Roman" w:eastAsia="Calibri" w:hAnsi="Times New Roman" w:cs="Times New Roman" w:hint="cs"/>
          <w:sz w:val="28"/>
          <w:szCs w:val="28"/>
          <w:rtl/>
          <w:lang w:val="en-US"/>
        </w:rPr>
        <w:t>ومعايير</w:t>
      </w:r>
      <w:r w:rsidRPr="00026ED1">
        <w:rPr>
          <w:rFonts w:ascii="Times New Roman" w:eastAsia="Calibri" w:hAnsi="Times New Roman" w:cs="Times New Roman"/>
          <w:sz w:val="28"/>
          <w:szCs w:val="28"/>
          <w:rtl/>
          <w:lang w:val="en-US"/>
        </w:rPr>
        <w:t xml:space="preserve"> </w:t>
      </w:r>
      <w:r w:rsidRPr="00026ED1">
        <w:rPr>
          <w:rFonts w:ascii="Times New Roman" w:eastAsia="Calibri" w:hAnsi="Times New Roman" w:cs="Times New Roman" w:hint="cs"/>
          <w:sz w:val="28"/>
          <w:szCs w:val="28"/>
          <w:rtl/>
          <w:lang w:val="en-US"/>
        </w:rPr>
        <w:t>إسناد</w:t>
      </w:r>
      <w:r w:rsidRPr="00026ED1">
        <w:rPr>
          <w:rFonts w:ascii="Times New Roman" w:eastAsia="Calibri" w:hAnsi="Times New Roman" w:cs="Times New Roman"/>
          <w:sz w:val="28"/>
          <w:szCs w:val="28"/>
          <w:rtl/>
          <w:lang w:val="en-US"/>
        </w:rPr>
        <w:t xml:space="preserve"> </w:t>
      </w:r>
      <w:r w:rsidRPr="00026ED1">
        <w:rPr>
          <w:rFonts w:ascii="Times New Roman" w:eastAsia="Calibri" w:hAnsi="Times New Roman" w:cs="Times New Roman" w:hint="cs"/>
          <w:sz w:val="28"/>
          <w:szCs w:val="28"/>
          <w:rtl/>
          <w:lang w:val="en-US"/>
        </w:rPr>
        <w:t>مكافأة</w:t>
      </w:r>
      <w:r w:rsidRPr="00026ED1">
        <w:rPr>
          <w:rFonts w:ascii="Times New Roman" w:eastAsia="Calibri" w:hAnsi="Times New Roman" w:cs="Times New Roman"/>
          <w:sz w:val="28"/>
          <w:szCs w:val="28"/>
          <w:rtl/>
          <w:lang w:val="en-US"/>
        </w:rPr>
        <w:t xml:space="preserve"> </w:t>
      </w:r>
      <w:r w:rsidRPr="00026ED1">
        <w:rPr>
          <w:rFonts w:ascii="Times New Roman" w:eastAsia="Calibri" w:hAnsi="Times New Roman" w:cs="Times New Roman" w:hint="cs"/>
          <w:sz w:val="28"/>
          <w:szCs w:val="28"/>
          <w:rtl/>
          <w:lang w:val="en-US"/>
        </w:rPr>
        <w:t>مالية</w:t>
      </w:r>
      <w:r w:rsidRPr="00026ED1">
        <w:rPr>
          <w:rFonts w:ascii="Times New Roman" w:eastAsia="Calibri" w:hAnsi="Times New Roman" w:cs="Times New Roman"/>
          <w:sz w:val="28"/>
          <w:szCs w:val="28"/>
          <w:rtl/>
          <w:lang w:val="en-US"/>
        </w:rPr>
        <w:t xml:space="preserve"> </w:t>
      </w:r>
      <w:r w:rsidRPr="00026ED1">
        <w:rPr>
          <w:rFonts w:ascii="Times New Roman" w:eastAsia="Calibri" w:hAnsi="Times New Roman" w:cs="Times New Roman" w:hint="cs"/>
          <w:sz w:val="28"/>
          <w:szCs w:val="28"/>
          <w:rtl/>
          <w:lang w:val="en-US"/>
        </w:rPr>
        <w:t>للمبلغين</w:t>
      </w:r>
      <w:r w:rsidRPr="00026ED1">
        <w:rPr>
          <w:rFonts w:ascii="Times New Roman" w:eastAsia="Calibri" w:hAnsi="Times New Roman" w:cs="Times New Roman"/>
          <w:sz w:val="28"/>
          <w:szCs w:val="28"/>
          <w:rtl/>
          <w:lang w:val="en-US"/>
        </w:rPr>
        <w:t xml:space="preserve"> </w:t>
      </w:r>
      <w:r w:rsidRPr="00026ED1">
        <w:rPr>
          <w:rFonts w:ascii="Times New Roman" w:eastAsia="Calibri" w:hAnsi="Times New Roman" w:cs="Times New Roman" w:hint="cs"/>
          <w:sz w:val="28"/>
          <w:szCs w:val="28"/>
          <w:rtl/>
          <w:lang w:val="en-US"/>
        </w:rPr>
        <w:t>عن</w:t>
      </w:r>
      <w:r w:rsidRPr="00026ED1">
        <w:rPr>
          <w:rFonts w:ascii="Times New Roman" w:eastAsia="Calibri" w:hAnsi="Times New Roman" w:cs="Times New Roman"/>
          <w:sz w:val="28"/>
          <w:szCs w:val="28"/>
          <w:rtl/>
          <w:lang w:val="en-US"/>
        </w:rPr>
        <w:t xml:space="preserve"> </w:t>
      </w:r>
      <w:r w:rsidRPr="00026ED1">
        <w:rPr>
          <w:rFonts w:ascii="Times New Roman" w:eastAsia="Calibri" w:hAnsi="Times New Roman" w:cs="Times New Roman" w:hint="cs"/>
          <w:sz w:val="28"/>
          <w:szCs w:val="28"/>
          <w:rtl/>
          <w:lang w:val="en-US"/>
        </w:rPr>
        <w:t>الفساد</w:t>
      </w:r>
      <w:r w:rsidRPr="00026ED1">
        <w:rPr>
          <w:rFonts w:ascii="Times New Roman" w:eastAsia="Calibri" w:hAnsi="Times New Roman" w:cs="Times New Roman"/>
          <w:sz w:val="28"/>
          <w:szCs w:val="28"/>
          <w:lang w:val="en-US"/>
        </w:rPr>
        <w:t xml:space="preserve">. </w:t>
      </w:r>
    </w:p>
    <w:p w14:paraId="0C25B641" w14:textId="77777777" w:rsidR="00112FC7" w:rsidRPr="007B47DB" w:rsidRDefault="00112FC7" w:rsidP="00F217E2">
      <w:pPr>
        <w:numPr>
          <w:ilvl w:val="0"/>
          <w:numId w:val="24"/>
        </w:numPr>
        <w:bidi/>
        <w:spacing w:after="200" w:line="360" w:lineRule="auto"/>
        <w:jc w:val="both"/>
        <w:rPr>
          <w:rFonts w:ascii="Times New Roman" w:eastAsia="Calibri" w:hAnsi="Times New Roman" w:cs="Times New Roman"/>
          <w:sz w:val="28"/>
          <w:szCs w:val="28"/>
          <w:rtl/>
          <w:lang w:val="en-US"/>
        </w:rPr>
      </w:pPr>
      <w:r w:rsidRPr="00CA4783">
        <w:rPr>
          <w:rFonts w:ascii="Times New Roman" w:eastAsia="Calibri" w:hAnsi="Times New Roman" w:cs="Times New Roman"/>
          <w:sz w:val="28"/>
          <w:szCs w:val="28"/>
          <w:rtl/>
          <w:lang w:val="en-US"/>
        </w:rPr>
        <w:t>القانـون عدد 46 لسنة 2018 مؤرخ في 1 أوت 2018 والمتعلق بالتصريح بالمكاسب والمصالح وبمكافحة الإثراء غير المشروع وتضارب المصالح</w:t>
      </w:r>
      <w:r w:rsidRPr="00CA4783">
        <w:rPr>
          <w:rFonts w:ascii="Times New Roman" w:eastAsia="Calibri" w:hAnsi="Times New Roman" w:cs="Times New Roman" w:hint="cs"/>
          <w:sz w:val="28"/>
          <w:szCs w:val="28"/>
          <w:rtl/>
          <w:lang w:val="en-US"/>
        </w:rPr>
        <w:t>.</w:t>
      </w:r>
      <w:r w:rsidRPr="00131A6D">
        <w:rPr>
          <w:rFonts w:ascii="Times New Roman" w:eastAsia="Calibri" w:hAnsi="Times New Roman" w:cs="Times New Roman" w:hint="cs"/>
          <w:color w:val="00B0F0"/>
          <w:sz w:val="28"/>
          <w:szCs w:val="28"/>
          <w:rtl/>
          <w:lang w:val="en-US"/>
        </w:rPr>
        <w:t xml:space="preserve"> </w:t>
      </w:r>
      <w:r w:rsidRPr="007B47DB">
        <w:rPr>
          <w:rFonts w:ascii="Times New Roman" w:eastAsia="Calibri" w:hAnsi="Times New Roman" w:cs="Times New Roman" w:hint="cs"/>
          <w:sz w:val="28"/>
          <w:szCs w:val="28"/>
          <w:rtl/>
          <w:lang w:val="en-US"/>
        </w:rPr>
        <w:t>كما تمّ إصدار الأوامر التطبيقية لهذا القانون وتحديدا الأمر الحكومي</w:t>
      </w:r>
      <w:r w:rsidRPr="007B47DB">
        <w:rPr>
          <w:rFonts w:ascii="Times New Roman" w:eastAsia="Calibri" w:hAnsi="Times New Roman" w:cs="Times New Roman"/>
          <w:sz w:val="28"/>
          <w:szCs w:val="28"/>
          <w:rtl/>
          <w:lang w:val="en-US"/>
        </w:rPr>
        <w:t xml:space="preserve"> عدد 818 لسنة 2018 </w:t>
      </w:r>
      <w:r w:rsidRPr="007B47DB">
        <w:rPr>
          <w:rFonts w:ascii="Times New Roman" w:eastAsia="Calibri" w:hAnsi="Times New Roman" w:cs="Times New Roman" w:hint="cs"/>
          <w:sz w:val="28"/>
          <w:szCs w:val="28"/>
          <w:rtl/>
          <w:lang w:val="en-US"/>
        </w:rPr>
        <w:t>ال</w:t>
      </w:r>
      <w:r w:rsidRPr="007B47DB">
        <w:rPr>
          <w:rFonts w:ascii="Times New Roman" w:eastAsia="Calibri" w:hAnsi="Times New Roman" w:cs="Times New Roman"/>
          <w:sz w:val="28"/>
          <w:szCs w:val="28"/>
          <w:rtl/>
          <w:lang w:val="en-US"/>
        </w:rPr>
        <w:t xml:space="preserve">مؤرخ في 11 أكتوبر 2018 </w:t>
      </w:r>
      <w:r w:rsidRPr="007B47DB">
        <w:rPr>
          <w:rFonts w:ascii="Times New Roman" w:eastAsia="Calibri" w:hAnsi="Times New Roman" w:cs="Times New Roman" w:hint="cs"/>
          <w:sz w:val="28"/>
          <w:szCs w:val="28"/>
          <w:rtl/>
          <w:lang w:val="en-US"/>
        </w:rPr>
        <w:t>المتعلق</w:t>
      </w:r>
      <w:r w:rsidRPr="007B47DB">
        <w:rPr>
          <w:rFonts w:ascii="Times New Roman" w:eastAsia="Calibri" w:hAnsi="Times New Roman" w:cs="Times New Roman"/>
          <w:sz w:val="28"/>
          <w:szCs w:val="28"/>
          <w:rtl/>
          <w:lang w:val="en-US"/>
        </w:rPr>
        <w:t xml:space="preserve"> بضبط أنموذج التصريح بالمكاسب والمصالح والحد الأدنى للمكاسب والقروض والهدايا الواجب التصريح بها</w:t>
      </w:r>
      <w:r w:rsidRPr="007B47DB">
        <w:rPr>
          <w:rFonts w:ascii="Times New Roman" w:eastAsia="Calibri" w:hAnsi="Times New Roman" w:cs="Times New Roman"/>
          <w:sz w:val="28"/>
          <w:szCs w:val="28"/>
          <w:lang w:val="en-US"/>
        </w:rPr>
        <w:t>.</w:t>
      </w:r>
    </w:p>
    <w:p w14:paraId="1DCD9430" w14:textId="013D3F66" w:rsidR="00112FC7" w:rsidRPr="00CA4783" w:rsidRDefault="00112FC7" w:rsidP="00112FC7">
      <w:pPr>
        <w:bidi/>
        <w:spacing w:after="0" w:line="360" w:lineRule="auto"/>
        <w:jc w:val="both"/>
        <w:rPr>
          <w:rFonts w:ascii="Times New Roman" w:eastAsia="Calibri" w:hAnsi="Times New Roman" w:cs="Times New Roman"/>
          <w:sz w:val="28"/>
          <w:szCs w:val="28"/>
          <w:rtl/>
          <w:lang w:val="en-US"/>
        </w:rPr>
      </w:pPr>
      <w:r w:rsidRPr="00CA4783">
        <w:rPr>
          <w:rFonts w:ascii="Times New Roman" w:eastAsia="Calibri" w:hAnsi="Times New Roman" w:cs="Times New Roman"/>
          <w:sz w:val="28"/>
          <w:szCs w:val="28"/>
          <w:rtl/>
          <w:lang w:val="en-US"/>
        </w:rPr>
        <w:lastRenderedPageBreak/>
        <w:t>وبالإضافة لذلك، بذلت تونس جهودا كبرى على مستوى الجوانب التنظيمية، والمؤسس</w:t>
      </w:r>
      <w:r w:rsidR="00F8271B">
        <w:rPr>
          <w:rFonts w:ascii="Times New Roman" w:eastAsia="Calibri" w:hAnsi="Times New Roman" w:cs="Times New Roman" w:hint="cs"/>
          <w:sz w:val="28"/>
          <w:szCs w:val="28"/>
          <w:rtl/>
          <w:lang w:val="en-US"/>
        </w:rPr>
        <w:t>ات</w:t>
      </w:r>
      <w:r w:rsidRPr="00CA4783">
        <w:rPr>
          <w:rFonts w:ascii="Times New Roman" w:eastAsia="Calibri" w:hAnsi="Times New Roman" w:cs="Times New Roman"/>
          <w:sz w:val="28"/>
          <w:szCs w:val="28"/>
          <w:rtl/>
          <w:lang w:val="en-US"/>
        </w:rPr>
        <w:t xml:space="preserve">ية والتواصلية لتعزيز الآليات الحكومية للتصدي للفساد </w:t>
      </w:r>
      <w:r w:rsidR="00F8271B" w:rsidRPr="00CA4783">
        <w:rPr>
          <w:rFonts w:ascii="Times New Roman" w:eastAsia="Calibri" w:hAnsi="Times New Roman" w:cs="Times New Roman" w:hint="cs"/>
          <w:sz w:val="28"/>
          <w:szCs w:val="28"/>
          <w:rtl/>
          <w:lang w:val="en-US"/>
        </w:rPr>
        <w:t>ونذكر منه</w:t>
      </w:r>
      <w:r w:rsidR="00F8271B" w:rsidRPr="00CA4783">
        <w:rPr>
          <w:rFonts w:ascii="Times New Roman" w:eastAsia="Calibri" w:hAnsi="Times New Roman" w:cs="Times New Roman" w:hint="eastAsia"/>
          <w:sz w:val="28"/>
          <w:szCs w:val="28"/>
          <w:rtl/>
          <w:lang w:val="en-US"/>
        </w:rPr>
        <w:t>ا</w:t>
      </w:r>
      <w:r w:rsidRPr="00CA4783">
        <w:rPr>
          <w:rFonts w:ascii="Times New Roman" w:eastAsia="Calibri" w:hAnsi="Times New Roman" w:cs="Times New Roman"/>
          <w:sz w:val="28"/>
          <w:szCs w:val="28"/>
          <w:rtl/>
          <w:lang w:val="en-US"/>
        </w:rPr>
        <w:t>:</w:t>
      </w:r>
    </w:p>
    <w:p w14:paraId="72BAAE3B" w14:textId="77777777" w:rsidR="00112FC7" w:rsidRPr="00580596" w:rsidRDefault="00112FC7" w:rsidP="00F217E2">
      <w:pPr>
        <w:numPr>
          <w:ilvl w:val="0"/>
          <w:numId w:val="24"/>
        </w:numPr>
        <w:bidi/>
        <w:spacing w:after="0" w:line="360" w:lineRule="auto"/>
        <w:contextualSpacing/>
        <w:jc w:val="both"/>
        <w:rPr>
          <w:rFonts w:ascii="Times New Roman" w:eastAsia="Calibri" w:hAnsi="Times New Roman" w:cs="Times New Roman"/>
          <w:color w:val="000000" w:themeColor="text1"/>
          <w:sz w:val="28"/>
          <w:szCs w:val="28"/>
          <w:lang w:val="en-US"/>
        </w:rPr>
      </w:pPr>
      <w:r w:rsidRPr="00580596">
        <w:rPr>
          <w:rFonts w:ascii="Times New Roman" w:eastAsia="Calibri" w:hAnsi="Times New Roman" w:cs="Times New Roman" w:hint="cs"/>
          <w:color w:val="000000" w:themeColor="text1"/>
          <w:sz w:val="28"/>
          <w:szCs w:val="28"/>
          <w:rtl/>
          <w:lang w:val="en-US" w:bidi="ar-TN"/>
        </w:rPr>
        <w:t xml:space="preserve">اعداد دراسة جدوى حول تطوير </w:t>
      </w:r>
      <w:r w:rsidRPr="00580596">
        <w:rPr>
          <w:rFonts w:ascii="Times New Roman" w:eastAsia="Calibri" w:hAnsi="Times New Roman" w:cs="Times New Roman" w:hint="cs"/>
          <w:color w:val="000000" w:themeColor="text1"/>
          <w:sz w:val="28"/>
          <w:szCs w:val="28"/>
          <w:rtl/>
          <w:lang w:val="en-US"/>
        </w:rPr>
        <w:t>منصة</w:t>
      </w:r>
      <w:r w:rsidRPr="00580596">
        <w:rPr>
          <w:rFonts w:ascii="Times New Roman" w:eastAsia="Calibri" w:hAnsi="Times New Roman" w:cs="Times New Roman"/>
          <w:color w:val="000000" w:themeColor="text1"/>
          <w:sz w:val="28"/>
          <w:szCs w:val="28"/>
          <w:rtl/>
          <w:lang w:val="en-US"/>
        </w:rPr>
        <w:t xml:space="preserve"> لمتابعة تنفيذ التوصيات الواردة بالتقارير الرقابية</w:t>
      </w:r>
      <w:r w:rsidRPr="00580596">
        <w:rPr>
          <w:rFonts w:ascii="Times New Roman" w:eastAsia="Calibri" w:hAnsi="Times New Roman" w:cs="Times New Roman" w:hint="cs"/>
          <w:color w:val="000000" w:themeColor="text1"/>
          <w:sz w:val="28"/>
          <w:szCs w:val="28"/>
          <w:rtl/>
          <w:lang w:val="en-US"/>
        </w:rPr>
        <w:t xml:space="preserve"> خلال سنة 2023</w:t>
      </w:r>
      <w:r>
        <w:rPr>
          <w:rFonts w:ascii="Times New Roman" w:eastAsia="Calibri" w:hAnsi="Times New Roman" w:cs="Times New Roman" w:hint="cs"/>
          <w:color w:val="000000" w:themeColor="text1"/>
          <w:sz w:val="28"/>
          <w:szCs w:val="28"/>
          <w:rtl/>
          <w:lang w:val="en-US"/>
        </w:rPr>
        <w:t>،</w:t>
      </w:r>
    </w:p>
    <w:p w14:paraId="7EBB017E" w14:textId="77777777" w:rsidR="00112FC7" w:rsidRPr="00580596" w:rsidRDefault="00112FC7" w:rsidP="00F217E2">
      <w:pPr>
        <w:numPr>
          <w:ilvl w:val="0"/>
          <w:numId w:val="24"/>
        </w:numPr>
        <w:bidi/>
        <w:spacing w:after="0" w:line="360" w:lineRule="auto"/>
        <w:contextualSpacing/>
        <w:jc w:val="both"/>
        <w:rPr>
          <w:rFonts w:ascii="Times New Roman" w:eastAsia="Calibri" w:hAnsi="Times New Roman" w:cs="Times New Roman"/>
          <w:color w:val="000000" w:themeColor="text1"/>
          <w:sz w:val="28"/>
          <w:szCs w:val="28"/>
          <w:lang w:val="en-US"/>
        </w:rPr>
      </w:pPr>
      <w:r w:rsidRPr="00580596">
        <w:rPr>
          <w:rFonts w:ascii="Times New Roman" w:eastAsia="Calibri" w:hAnsi="Times New Roman" w:cs="Times New Roman" w:hint="cs"/>
          <w:color w:val="000000" w:themeColor="text1"/>
          <w:sz w:val="28"/>
          <w:szCs w:val="28"/>
          <w:rtl/>
          <w:lang w:val="en-US"/>
        </w:rPr>
        <w:t>إعداد</w:t>
      </w:r>
      <w:r w:rsidRPr="00580596">
        <w:rPr>
          <w:rFonts w:ascii="Times New Roman" w:eastAsia="Calibri" w:hAnsi="Times New Roman" w:cs="Times New Roman"/>
          <w:color w:val="000000" w:themeColor="text1"/>
          <w:sz w:val="28"/>
          <w:szCs w:val="28"/>
          <w:rtl/>
          <w:lang w:val="en-US"/>
        </w:rPr>
        <w:t xml:space="preserve"> </w:t>
      </w:r>
      <w:r w:rsidRPr="00580596">
        <w:rPr>
          <w:rFonts w:ascii="Times New Roman" w:eastAsia="Calibri" w:hAnsi="Times New Roman" w:cs="Times New Roman" w:hint="cs"/>
          <w:color w:val="000000" w:themeColor="text1"/>
          <w:sz w:val="28"/>
          <w:szCs w:val="28"/>
          <w:rtl/>
          <w:lang w:val="en-US"/>
        </w:rPr>
        <w:t>دليل</w:t>
      </w:r>
      <w:r w:rsidRPr="00580596">
        <w:rPr>
          <w:rFonts w:ascii="Times New Roman" w:eastAsia="Calibri" w:hAnsi="Times New Roman" w:cs="Times New Roman"/>
          <w:color w:val="000000" w:themeColor="text1"/>
          <w:sz w:val="28"/>
          <w:szCs w:val="28"/>
          <w:rtl/>
          <w:lang w:val="en-US"/>
        </w:rPr>
        <w:t xml:space="preserve"> </w:t>
      </w:r>
      <w:r w:rsidRPr="00580596">
        <w:rPr>
          <w:rFonts w:ascii="Times New Roman" w:eastAsia="Calibri" w:hAnsi="Times New Roman" w:cs="Times New Roman" w:hint="cs"/>
          <w:color w:val="000000" w:themeColor="text1"/>
          <w:sz w:val="28"/>
          <w:szCs w:val="28"/>
          <w:rtl/>
          <w:lang w:val="en-US"/>
        </w:rPr>
        <w:t>عملي</w:t>
      </w:r>
      <w:r w:rsidRPr="00580596">
        <w:rPr>
          <w:rFonts w:ascii="Times New Roman" w:eastAsia="Calibri" w:hAnsi="Times New Roman" w:cs="Times New Roman"/>
          <w:color w:val="000000" w:themeColor="text1"/>
          <w:sz w:val="28"/>
          <w:szCs w:val="28"/>
          <w:rtl/>
          <w:lang w:val="en-US"/>
        </w:rPr>
        <w:t xml:space="preserve"> </w:t>
      </w:r>
      <w:r w:rsidRPr="00580596">
        <w:rPr>
          <w:rFonts w:ascii="Times New Roman" w:eastAsia="Calibri" w:hAnsi="Times New Roman" w:cs="Times New Roman" w:hint="cs"/>
          <w:color w:val="000000" w:themeColor="text1"/>
          <w:sz w:val="28"/>
          <w:szCs w:val="28"/>
          <w:rtl/>
          <w:lang w:val="en-US"/>
        </w:rPr>
        <w:t>حول</w:t>
      </w:r>
      <w:r w:rsidRPr="00580596">
        <w:rPr>
          <w:rFonts w:ascii="Times New Roman" w:eastAsia="Calibri" w:hAnsi="Times New Roman" w:cs="Times New Roman"/>
          <w:color w:val="000000" w:themeColor="text1"/>
          <w:sz w:val="28"/>
          <w:szCs w:val="28"/>
          <w:rtl/>
          <w:lang w:val="en-US"/>
        </w:rPr>
        <w:t xml:space="preserve"> </w:t>
      </w:r>
      <w:r w:rsidRPr="00580596">
        <w:rPr>
          <w:rFonts w:ascii="Times New Roman" w:eastAsia="Calibri" w:hAnsi="Times New Roman" w:cs="Times New Roman" w:hint="cs"/>
          <w:color w:val="000000" w:themeColor="text1"/>
          <w:sz w:val="28"/>
          <w:szCs w:val="28"/>
          <w:rtl/>
          <w:lang w:val="en-US"/>
        </w:rPr>
        <w:t>"التقرير</w:t>
      </w:r>
      <w:r w:rsidRPr="00580596">
        <w:rPr>
          <w:rFonts w:ascii="Times New Roman" w:eastAsia="Calibri" w:hAnsi="Times New Roman" w:cs="Times New Roman"/>
          <w:color w:val="000000" w:themeColor="text1"/>
          <w:sz w:val="28"/>
          <w:szCs w:val="28"/>
          <w:rtl/>
          <w:lang w:val="en-US"/>
        </w:rPr>
        <w:t xml:space="preserve"> </w:t>
      </w:r>
      <w:r w:rsidRPr="00580596">
        <w:rPr>
          <w:rFonts w:ascii="Times New Roman" w:eastAsia="Calibri" w:hAnsi="Times New Roman" w:cs="Times New Roman" w:hint="cs"/>
          <w:color w:val="000000" w:themeColor="text1"/>
          <w:sz w:val="28"/>
          <w:szCs w:val="28"/>
          <w:rtl/>
          <w:lang w:val="en-US"/>
        </w:rPr>
        <w:t>الرقابي</w:t>
      </w:r>
      <w:r w:rsidRPr="00580596">
        <w:rPr>
          <w:rFonts w:ascii="Times New Roman" w:eastAsia="Calibri" w:hAnsi="Times New Roman" w:cs="Times New Roman"/>
          <w:color w:val="000000" w:themeColor="text1"/>
          <w:sz w:val="28"/>
          <w:szCs w:val="28"/>
          <w:rtl/>
          <w:lang w:val="en-US"/>
        </w:rPr>
        <w:t xml:space="preserve"> </w:t>
      </w:r>
      <w:r w:rsidRPr="00580596">
        <w:rPr>
          <w:rFonts w:ascii="Times New Roman" w:eastAsia="Calibri" w:hAnsi="Times New Roman" w:cs="Times New Roman" w:hint="cs"/>
          <w:color w:val="000000" w:themeColor="text1"/>
          <w:sz w:val="28"/>
          <w:szCs w:val="28"/>
          <w:rtl/>
          <w:lang w:val="en-US"/>
        </w:rPr>
        <w:t>من</w:t>
      </w:r>
      <w:r w:rsidRPr="00580596">
        <w:rPr>
          <w:rFonts w:ascii="Times New Roman" w:eastAsia="Calibri" w:hAnsi="Times New Roman" w:cs="Times New Roman"/>
          <w:color w:val="000000" w:themeColor="text1"/>
          <w:sz w:val="28"/>
          <w:szCs w:val="28"/>
          <w:rtl/>
          <w:lang w:val="en-US"/>
        </w:rPr>
        <w:t xml:space="preserve"> </w:t>
      </w:r>
      <w:r w:rsidRPr="00580596">
        <w:rPr>
          <w:rFonts w:ascii="Times New Roman" w:eastAsia="Calibri" w:hAnsi="Times New Roman" w:cs="Times New Roman" w:hint="cs"/>
          <w:color w:val="000000" w:themeColor="text1"/>
          <w:sz w:val="28"/>
          <w:szCs w:val="28"/>
          <w:rtl/>
          <w:lang w:val="en-US"/>
        </w:rPr>
        <w:t>الإعداد</w:t>
      </w:r>
      <w:r w:rsidRPr="00580596">
        <w:rPr>
          <w:rFonts w:ascii="Times New Roman" w:eastAsia="Calibri" w:hAnsi="Times New Roman" w:cs="Times New Roman"/>
          <w:color w:val="000000" w:themeColor="text1"/>
          <w:sz w:val="28"/>
          <w:szCs w:val="28"/>
          <w:rtl/>
          <w:lang w:val="en-US"/>
        </w:rPr>
        <w:t xml:space="preserve"> </w:t>
      </w:r>
      <w:r w:rsidRPr="00580596">
        <w:rPr>
          <w:rFonts w:ascii="Times New Roman" w:eastAsia="Calibri" w:hAnsi="Times New Roman" w:cs="Times New Roman" w:hint="cs"/>
          <w:color w:val="000000" w:themeColor="text1"/>
          <w:sz w:val="28"/>
          <w:szCs w:val="28"/>
          <w:rtl/>
          <w:lang w:val="en-US"/>
        </w:rPr>
        <w:t>إلى</w:t>
      </w:r>
      <w:r w:rsidRPr="00580596">
        <w:rPr>
          <w:rFonts w:ascii="Times New Roman" w:eastAsia="Calibri" w:hAnsi="Times New Roman" w:cs="Times New Roman"/>
          <w:color w:val="000000" w:themeColor="text1"/>
          <w:sz w:val="28"/>
          <w:szCs w:val="28"/>
          <w:rtl/>
          <w:lang w:val="en-US"/>
        </w:rPr>
        <w:t xml:space="preserve"> </w:t>
      </w:r>
      <w:r w:rsidRPr="00580596">
        <w:rPr>
          <w:rFonts w:ascii="Times New Roman" w:eastAsia="Calibri" w:hAnsi="Times New Roman" w:cs="Times New Roman" w:hint="cs"/>
          <w:color w:val="000000" w:themeColor="text1"/>
          <w:sz w:val="28"/>
          <w:szCs w:val="28"/>
          <w:rtl/>
          <w:lang w:val="en-US"/>
        </w:rPr>
        <w:t xml:space="preserve">النشر" من طرف </w:t>
      </w:r>
      <w:r w:rsidRPr="00580596">
        <w:rPr>
          <w:rFonts w:ascii="Times New Roman" w:eastAsia="Calibri" w:hAnsi="Times New Roman" w:cs="Times New Roman"/>
          <w:color w:val="000000" w:themeColor="text1"/>
          <w:sz w:val="28"/>
          <w:szCs w:val="28"/>
          <w:rtl/>
          <w:lang w:val="en-US"/>
        </w:rPr>
        <w:t>الجمعية التونسية للمراقبين العموميين</w:t>
      </w:r>
      <w:r>
        <w:rPr>
          <w:rFonts w:ascii="Times New Roman" w:eastAsia="Calibri" w:hAnsi="Times New Roman" w:cs="Times New Roman" w:hint="cs"/>
          <w:color w:val="000000" w:themeColor="text1"/>
          <w:sz w:val="28"/>
          <w:szCs w:val="28"/>
          <w:rtl/>
          <w:lang w:val="en-US"/>
        </w:rPr>
        <w:t>،</w:t>
      </w:r>
    </w:p>
    <w:p w14:paraId="67354CE9" w14:textId="77777777" w:rsidR="00112FC7" w:rsidRPr="00E65281" w:rsidRDefault="00112FC7" w:rsidP="00F217E2">
      <w:pPr>
        <w:numPr>
          <w:ilvl w:val="0"/>
          <w:numId w:val="24"/>
        </w:numPr>
        <w:bidi/>
        <w:spacing w:after="0" w:line="360" w:lineRule="auto"/>
        <w:contextualSpacing/>
        <w:jc w:val="both"/>
        <w:rPr>
          <w:rFonts w:ascii="Times New Roman" w:eastAsia="Calibri" w:hAnsi="Times New Roman" w:cs="Times New Roman"/>
          <w:color w:val="000000" w:themeColor="text1"/>
          <w:sz w:val="28"/>
          <w:szCs w:val="28"/>
          <w:lang w:val="en-US"/>
        </w:rPr>
      </w:pPr>
      <w:r w:rsidRPr="00293217">
        <w:rPr>
          <w:rFonts w:asciiTheme="minorBidi" w:eastAsia="Times New Roman" w:hAnsiTheme="minorBidi" w:hint="cs"/>
          <w:color w:val="000000" w:themeColor="text1"/>
          <w:sz w:val="28"/>
          <w:szCs w:val="28"/>
          <w:rtl/>
          <w:lang w:eastAsia="fr-FR"/>
        </w:rPr>
        <w:t xml:space="preserve">تعزيز آليات تكريس شفافية أعمال هياكل الرقابة وبالتالي المساءلة من خلال إصدار </w:t>
      </w:r>
      <w:r w:rsidRPr="00293217">
        <w:rPr>
          <w:rFonts w:asciiTheme="minorBidi" w:eastAsia="Times New Roman" w:hAnsiTheme="minorBidi"/>
          <w:color w:val="000000" w:themeColor="text1"/>
          <w:sz w:val="28"/>
          <w:szCs w:val="28"/>
          <w:rtl/>
          <w:lang w:eastAsia="fr-FR"/>
        </w:rPr>
        <w:t xml:space="preserve">الأمر الحكومي عدد 375 لسنة 2020 المؤرخ في 29 جوان </w:t>
      </w:r>
      <w:r w:rsidRPr="00293217">
        <w:rPr>
          <w:rFonts w:asciiTheme="minorBidi" w:eastAsia="Times New Roman" w:hAnsiTheme="minorBidi" w:cs="Arial"/>
          <w:color w:val="000000" w:themeColor="text1"/>
          <w:sz w:val="28"/>
          <w:szCs w:val="28"/>
          <w:rtl/>
          <w:lang w:eastAsia="fr-FR"/>
        </w:rPr>
        <w:t>2020 والمتعلق بتنظيم عملية نشر تقارير هيئات الرقابة وتقارير المتابعة الصادرة عنها</w:t>
      </w:r>
      <w:r>
        <w:rPr>
          <w:rFonts w:asciiTheme="minorBidi" w:eastAsia="Times New Roman" w:hAnsiTheme="minorBidi" w:cs="Arial" w:hint="cs"/>
          <w:color w:val="000000" w:themeColor="text1"/>
          <w:sz w:val="28"/>
          <w:szCs w:val="28"/>
          <w:rtl/>
          <w:lang w:eastAsia="fr-FR"/>
        </w:rPr>
        <w:t>،</w:t>
      </w:r>
    </w:p>
    <w:p w14:paraId="2BD360B3" w14:textId="77777777" w:rsidR="00112FC7" w:rsidRPr="0040720F" w:rsidRDefault="00112FC7" w:rsidP="00F217E2">
      <w:pPr>
        <w:numPr>
          <w:ilvl w:val="0"/>
          <w:numId w:val="24"/>
        </w:numPr>
        <w:bidi/>
        <w:spacing w:after="0" w:line="360" w:lineRule="auto"/>
        <w:contextualSpacing/>
        <w:jc w:val="both"/>
        <w:rPr>
          <w:rFonts w:ascii="Times New Roman" w:eastAsia="Calibri" w:hAnsi="Times New Roman" w:cs="Times New Roman"/>
          <w:sz w:val="28"/>
          <w:szCs w:val="28"/>
          <w:rtl/>
          <w:lang w:val="en-US"/>
        </w:rPr>
      </w:pPr>
      <w:r w:rsidRPr="00CA4783">
        <w:rPr>
          <w:rFonts w:ascii="Times New Roman" w:eastAsia="Calibri" w:hAnsi="Times New Roman" w:cs="Times New Roman"/>
          <w:sz w:val="28"/>
          <w:szCs w:val="28"/>
          <w:rtl/>
          <w:lang w:val="en-US"/>
        </w:rPr>
        <w:t xml:space="preserve">تطوير منظومة الشراءات العموميّة على الخط </w:t>
      </w:r>
      <w:r w:rsidRPr="00CA4783">
        <w:rPr>
          <w:rFonts w:ascii="Times New Roman" w:eastAsia="Calibri" w:hAnsi="Times New Roman" w:cs="Times New Roman"/>
          <w:sz w:val="28"/>
          <w:szCs w:val="28"/>
          <w:lang w:val="en-US"/>
        </w:rPr>
        <w:t>«Tuneps»</w:t>
      </w:r>
      <w:r w:rsidRPr="00CA4783">
        <w:rPr>
          <w:rFonts w:ascii="Times New Roman" w:eastAsia="Calibri" w:hAnsi="Times New Roman" w:cs="Times New Roman"/>
          <w:sz w:val="28"/>
          <w:szCs w:val="28"/>
          <w:rtl/>
          <w:lang w:val="en-US"/>
        </w:rPr>
        <w:t xml:space="preserve"> والتي تتمثل في معالجة رقمية لكل مراحل الصفقات العمومية. حيث تهدف إلى إرساء نظام الكتروني لإبرام الصفقات والشراءات العمومية عبر شباك موحد. كما تمكّن هذه المنظومة من إتباع مجموعة من الاجراءات اللامادي</w:t>
      </w:r>
      <w:r>
        <w:rPr>
          <w:rFonts w:ascii="Times New Roman" w:eastAsia="Calibri" w:hAnsi="Times New Roman" w:cs="Times New Roman"/>
          <w:sz w:val="28"/>
          <w:szCs w:val="28"/>
          <w:rtl/>
          <w:lang w:val="en-US"/>
        </w:rPr>
        <w:t>ة خلال جميع مراحل ابرام الصفقات</w:t>
      </w:r>
      <w:r>
        <w:rPr>
          <w:rFonts w:ascii="Times New Roman" w:eastAsia="Calibri" w:hAnsi="Times New Roman" w:cs="Times New Roman" w:hint="cs"/>
          <w:sz w:val="28"/>
          <w:szCs w:val="28"/>
          <w:rtl/>
          <w:lang w:val="en-US"/>
        </w:rPr>
        <w:t>،</w:t>
      </w:r>
    </w:p>
    <w:p w14:paraId="67317617" w14:textId="77777777" w:rsidR="00112FC7" w:rsidRDefault="00112FC7" w:rsidP="00F217E2">
      <w:pPr>
        <w:numPr>
          <w:ilvl w:val="0"/>
          <w:numId w:val="24"/>
        </w:numPr>
        <w:bidi/>
        <w:spacing w:after="0" w:line="360" w:lineRule="auto"/>
        <w:contextualSpacing/>
        <w:jc w:val="both"/>
        <w:rPr>
          <w:rFonts w:ascii="Times New Roman" w:eastAsia="Calibri" w:hAnsi="Times New Roman" w:cs="Times New Roman"/>
          <w:sz w:val="28"/>
          <w:szCs w:val="28"/>
          <w:lang w:val="en-US"/>
        </w:rPr>
      </w:pPr>
      <w:r>
        <w:rPr>
          <w:rFonts w:ascii="Times New Roman" w:eastAsia="Calibri" w:hAnsi="Times New Roman" w:cs="Times New Roman" w:hint="cs"/>
          <w:sz w:val="28"/>
          <w:szCs w:val="28"/>
          <w:rtl/>
          <w:lang w:val="en-US"/>
        </w:rPr>
        <w:t>تطوير المرجعية الوطنية لحوكمة المؤسسات والتي تهدف أساسا إلى توفير الخطوط التوجيهية والمتطلبات من أجل حوكمة مواطنة ومسؤولة داخل المنشآت العمومية والخاصّة،</w:t>
      </w:r>
    </w:p>
    <w:p w14:paraId="7032C6B6" w14:textId="6B2B7D66" w:rsidR="00112FC7" w:rsidRPr="00BD30EB" w:rsidRDefault="00112FC7" w:rsidP="00BD30EB">
      <w:pPr>
        <w:numPr>
          <w:ilvl w:val="0"/>
          <w:numId w:val="24"/>
        </w:numPr>
        <w:bidi/>
        <w:spacing w:after="0" w:line="360" w:lineRule="auto"/>
        <w:contextualSpacing/>
        <w:jc w:val="both"/>
        <w:rPr>
          <w:rFonts w:ascii="Times New Roman" w:eastAsia="Calibri" w:hAnsi="Times New Roman" w:cs="Times New Roman"/>
          <w:sz w:val="28"/>
          <w:szCs w:val="28"/>
          <w:lang w:val="en-US"/>
        </w:rPr>
      </w:pPr>
      <w:r w:rsidRPr="00CA4783">
        <w:rPr>
          <w:rFonts w:ascii="Times New Roman" w:eastAsia="Calibri" w:hAnsi="Times New Roman" w:cs="Times New Roman"/>
          <w:sz w:val="28"/>
          <w:szCs w:val="28"/>
          <w:rtl/>
          <w:lang w:val="en-US"/>
        </w:rPr>
        <w:t xml:space="preserve">تطوير منظومة كبران </w:t>
      </w:r>
      <w:r w:rsidRPr="00CA4783">
        <w:rPr>
          <w:rFonts w:ascii="Times New Roman" w:eastAsia="Calibri" w:hAnsi="Times New Roman" w:cs="Times New Roman"/>
          <w:sz w:val="28"/>
          <w:szCs w:val="28"/>
          <w:lang w:val="en-US"/>
        </w:rPr>
        <w:t xml:space="preserve"> (</w:t>
      </w:r>
      <w:hyperlink r:id="rId22" w:history="1">
        <w:r w:rsidRPr="00CA4783">
          <w:rPr>
            <w:rFonts w:ascii="Times New Roman" w:eastAsia="Calibri" w:hAnsi="Times New Roman" w:cs="Times New Roman"/>
            <w:color w:val="0563C1"/>
            <w:sz w:val="28"/>
            <w:szCs w:val="28"/>
            <w:u w:val="single"/>
            <w:lang w:val="en-US"/>
          </w:rPr>
          <w:t>http://www.cabrane.com/</w:t>
        </w:r>
      </w:hyperlink>
      <w:r w:rsidRPr="00CA4783">
        <w:rPr>
          <w:rFonts w:ascii="Times New Roman" w:eastAsia="Calibri" w:hAnsi="Times New Roman" w:cs="Times New Roman"/>
          <w:sz w:val="28"/>
          <w:szCs w:val="28"/>
          <w:lang w:val="en-US"/>
        </w:rPr>
        <w:t xml:space="preserve">) </w:t>
      </w:r>
      <w:r w:rsidRPr="00CA4783">
        <w:rPr>
          <w:rFonts w:ascii="Times New Roman" w:eastAsia="Calibri" w:hAnsi="Times New Roman" w:cs="Times New Roman"/>
          <w:sz w:val="28"/>
          <w:szCs w:val="28"/>
          <w:rtl/>
          <w:lang w:val="en-US"/>
        </w:rPr>
        <w:t>من طرف الجمع</w:t>
      </w:r>
      <w:r>
        <w:rPr>
          <w:rFonts w:ascii="Times New Roman" w:eastAsia="Calibri" w:hAnsi="Times New Roman" w:cs="Times New Roman"/>
          <w:sz w:val="28"/>
          <w:szCs w:val="28"/>
          <w:rtl/>
          <w:lang w:val="en-US"/>
        </w:rPr>
        <w:t>ية التونسية للمراقبين العموميين</w:t>
      </w:r>
      <w:r w:rsidRPr="00CA4783">
        <w:rPr>
          <w:rFonts w:ascii="Times New Roman" w:eastAsia="Calibri" w:hAnsi="Times New Roman" w:cs="Times New Roman"/>
          <w:sz w:val="28"/>
          <w:szCs w:val="28"/>
          <w:rtl/>
          <w:lang w:val="en-US"/>
        </w:rPr>
        <w:t xml:space="preserve"> والتي تهدف إلى تعزيز </w:t>
      </w:r>
      <w:r w:rsidRPr="00CA4783">
        <w:rPr>
          <w:rFonts w:ascii="Times New Roman" w:eastAsia="Calibri" w:hAnsi="Times New Roman" w:cs="Times New Roman" w:hint="cs"/>
          <w:sz w:val="28"/>
          <w:szCs w:val="28"/>
          <w:rtl/>
          <w:lang w:val="en-US"/>
        </w:rPr>
        <w:t>متابعة نسق التقدم في إنجاز المشاريع العمومية</w:t>
      </w:r>
      <w:r w:rsidRPr="00CA4783">
        <w:rPr>
          <w:rFonts w:ascii="Times New Roman" w:eastAsia="Calibri" w:hAnsi="Times New Roman" w:cs="Times New Roman"/>
          <w:sz w:val="28"/>
          <w:szCs w:val="28"/>
          <w:rtl/>
          <w:lang w:val="en-US"/>
        </w:rPr>
        <w:t xml:space="preserve"> من خلال تقييم هذه المشاريع وابداء الرأي فيها والتبليغ عن الاخلالات والتجاوزات المتعلقة بإنجازها.</w:t>
      </w:r>
      <w:r w:rsidRPr="00CA4783">
        <w:rPr>
          <w:rFonts w:ascii="Times New Roman" w:eastAsia="Calibri" w:hAnsi="Times New Roman" w:cs="Times New Roman"/>
          <w:sz w:val="28"/>
          <w:szCs w:val="28"/>
          <w:lang w:val="en-US"/>
        </w:rPr>
        <w:t xml:space="preserve"> </w:t>
      </w:r>
    </w:p>
    <w:p w14:paraId="66FE2ABA" w14:textId="2D0234DF" w:rsidR="00112FC7" w:rsidRPr="00E22F6B" w:rsidRDefault="00112FC7" w:rsidP="00F217E2">
      <w:pPr>
        <w:numPr>
          <w:ilvl w:val="0"/>
          <w:numId w:val="25"/>
        </w:numPr>
        <w:bidi/>
        <w:spacing w:after="240" w:line="360" w:lineRule="auto"/>
        <w:contextualSpacing/>
        <w:jc w:val="both"/>
        <w:rPr>
          <w:rFonts w:asciiTheme="majorHAnsi" w:eastAsiaTheme="majorEastAsia" w:hAnsiTheme="majorHAnsi" w:cstheme="majorBidi"/>
          <w:b/>
          <w:bCs/>
          <w:sz w:val="28"/>
          <w:szCs w:val="28"/>
        </w:rPr>
      </w:pPr>
      <w:r w:rsidRPr="00E22F6B">
        <w:rPr>
          <w:rFonts w:asciiTheme="majorHAnsi" w:eastAsiaTheme="majorEastAsia" w:hAnsiTheme="majorHAnsi" w:cstheme="majorBidi"/>
          <w:b/>
          <w:bCs/>
          <w:sz w:val="28"/>
          <w:szCs w:val="28"/>
          <w:rtl/>
        </w:rPr>
        <w:t>تعزيز المقاربة التشاركية</w:t>
      </w:r>
      <w:r w:rsidRPr="00E22F6B">
        <w:rPr>
          <w:rFonts w:asciiTheme="majorHAnsi" w:eastAsiaTheme="majorEastAsia" w:hAnsiTheme="majorHAnsi" w:cstheme="majorBidi"/>
          <w:b/>
          <w:bCs/>
          <w:sz w:val="28"/>
          <w:szCs w:val="28"/>
        </w:rPr>
        <w:t xml:space="preserve"> </w:t>
      </w:r>
      <w:r w:rsidRPr="00E22F6B">
        <w:rPr>
          <w:rFonts w:asciiTheme="majorHAnsi" w:eastAsiaTheme="majorEastAsia" w:hAnsiTheme="majorHAnsi" w:cstheme="majorBidi"/>
          <w:b/>
          <w:bCs/>
          <w:sz w:val="28"/>
          <w:szCs w:val="28"/>
          <w:rtl/>
        </w:rPr>
        <w:t>والحوكمة المحلية</w:t>
      </w:r>
      <w:r w:rsidR="00E22F6B">
        <w:rPr>
          <w:rFonts w:asciiTheme="majorHAnsi" w:eastAsiaTheme="majorEastAsia" w:hAnsiTheme="majorHAnsi" w:cstheme="majorBidi" w:hint="cs"/>
          <w:b/>
          <w:bCs/>
          <w:sz w:val="28"/>
          <w:szCs w:val="28"/>
          <w:rtl/>
        </w:rPr>
        <w:t>:</w:t>
      </w:r>
    </w:p>
    <w:p w14:paraId="3FBA1017" w14:textId="72FD7287" w:rsidR="00112FC7" w:rsidRDefault="00112FC7" w:rsidP="00112FC7">
      <w:pPr>
        <w:bidi/>
        <w:spacing w:after="0" w:line="360" w:lineRule="auto"/>
        <w:jc w:val="both"/>
        <w:rPr>
          <w:rFonts w:ascii="Times New Roman" w:eastAsia="Calibri" w:hAnsi="Times New Roman" w:cs="Times New Roman"/>
          <w:sz w:val="28"/>
          <w:szCs w:val="28"/>
          <w:rtl/>
          <w:lang w:val="en-US"/>
        </w:rPr>
      </w:pPr>
      <w:r w:rsidRPr="008F684F">
        <w:rPr>
          <w:rFonts w:ascii="Times New Roman" w:eastAsia="Calibri" w:hAnsi="Times New Roman" w:cs="Times New Roman"/>
          <w:sz w:val="28"/>
          <w:szCs w:val="28"/>
          <w:rtl/>
          <w:lang w:val="en-US"/>
        </w:rPr>
        <w:t>شهد واقع إرساء الحوكمة المحلية واللامركزية في تونس تطورا ملحوظا منذ سنة 2011. حيث قطعت تونس في السنوات المنقضية خطوات مهمة في طريق تحقيق اللامركزية من خلال العمل على تكريس الديمقراطية التشاركية.</w:t>
      </w:r>
      <w:r w:rsidRPr="007D1D8E">
        <w:rPr>
          <w:rFonts w:ascii="Times New Roman" w:eastAsia="Calibri" w:hAnsi="Times New Roman" w:cs="Times New Roman"/>
          <w:sz w:val="28"/>
          <w:szCs w:val="28"/>
          <w:rtl/>
          <w:lang w:val="en-US"/>
        </w:rPr>
        <w:t xml:space="preserve"> </w:t>
      </w:r>
      <w:r w:rsidRPr="00C52402">
        <w:rPr>
          <w:rFonts w:ascii="Times New Roman" w:eastAsia="Calibri" w:hAnsi="Times New Roman" w:cs="Times New Roman"/>
          <w:sz w:val="28"/>
          <w:szCs w:val="28"/>
          <w:rtl/>
          <w:lang w:val="en-US"/>
        </w:rPr>
        <w:t xml:space="preserve">وفي هذا السياق، يمكن الاشارة إلى بعض الانجازات التي جاءت داعمة لهذا التوجه ومنها </w:t>
      </w:r>
      <w:r w:rsidRPr="00C52402">
        <w:rPr>
          <w:rFonts w:ascii="Times New Roman" w:eastAsia="Calibri" w:hAnsi="Times New Roman" w:cs="Times New Roman" w:hint="cs"/>
          <w:sz w:val="28"/>
          <w:szCs w:val="28"/>
          <w:rtl/>
          <w:lang w:val="en-US"/>
        </w:rPr>
        <w:t>نذكر:</w:t>
      </w:r>
    </w:p>
    <w:p w14:paraId="3BA56A61" w14:textId="1C2D025C" w:rsidR="00B530BD" w:rsidRPr="00B530BD" w:rsidRDefault="00B530BD" w:rsidP="00B530BD">
      <w:pPr>
        <w:pStyle w:val="Paragraphedeliste"/>
        <w:numPr>
          <w:ilvl w:val="0"/>
          <w:numId w:val="24"/>
        </w:numPr>
        <w:bidi/>
        <w:spacing w:after="0" w:line="360" w:lineRule="auto"/>
        <w:jc w:val="both"/>
        <w:rPr>
          <w:rFonts w:ascii="Times New Roman" w:eastAsia="Calibri" w:hAnsi="Times New Roman" w:cs="Times New Roman"/>
          <w:sz w:val="28"/>
          <w:szCs w:val="28"/>
          <w:rtl/>
          <w:lang w:val="en-US"/>
        </w:rPr>
      </w:pPr>
      <w:r>
        <w:rPr>
          <w:rFonts w:ascii="Times New Roman" w:eastAsia="Calibri" w:hAnsi="Times New Roman" w:cs="Times New Roman" w:hint="cs"/>
          <w:sz w:val="28"/>
          <w:szCs w:val="28"/>
          <w:rtl/>
          <w:lang w:val="en-US"/>
        </w:rPr>
        <w:t>التكريس الدستوري للامركزية من خلال إحداث مجلس الجهات والأقاليم ضمن دستور 25 جويلية 2022.</w:t>
      </w:r>
    </w:p>
    <w:p w14:paraId="31B8A124" w14:textId="77777777" w:rsidR="00112FC7" w:rsidRDefault="00112FC7" w:rsidP="00F217E2">
      <w:pPr>
        <w:numPr>
          <w:ilvl w:val="0"/>
          <w:numId w:val="24"/>
        </w:numPr>
        <w:bidi/>
        <w:spacing w:after="0" w:line="360" w:lineRule="auto"/>
        <w:contextualSpacing/>
        <w:jc w:val="both"/>
        <w:rPr>
          <w:rFonts w:ascii="Times New Roman" w:eastAsia="Calibri" w:hAnsi="Times New Roman" w:cs="Times New Roman"/>
          <w:sz w:val="28"/>
          <w:szCs w:val="28"/>
          <w:lang w:val="en-US"/>
        </w:rPr>
      </w:pPr>
      <w:r>
        <w:rPr>
          <w:rFonts w:ascii="Times New Roman" w:eastAsia="Calibri" w:hAnsi="Times New Roman" w:cs="Times New Roman" w:hint="cs"/>
          <w:sz w:val="28"/>
          <w:szCs w:val="28"/>
          <w:rtl/>
          <w:lang w:val="en-US"/>
        </w:rPr>
        <w:t>نشر مجموعات من البيانات المفتوحة التي تهمّ العمل البلدي عبر</w:t>
      </w:r>
      <w:r w:rsidRPr="00C52402">
        <w:rPr>
          <w:rFonts w:ascii="Times New Roman" w:eastAsia="Calibri" w:hAnsi="Times New Roman" w:cs="Times New Roman"/>
          <w:sz w:val="28"/>
          <w:szCs w:val="28"/>
          <w:rtl/>
          <w:lang w:val="en-US"/>
        </w:rPr>
        <w:t xml:space="preserve"> منصة الكترونية للبيانات المفتوحة على المستوى المحلي</w:t>
      </w:r>
      <w:r>
        <w:rPr>
          <w:rFonts w:ascii="Times New Roman" w:eastAsia="Calibri" w:hAnsi="Times New Roman" w:cs="Times New Roman" w:hint="cs"/>
          <w:sz w:val="28"/>
          <w:szCs w:val="28"/>
          <w:rtl/>
          <w:lang w:val="en-US"/>
        </w:rPr>
        <w:t xml:space="preserve">  </w:t>
      </w:r>
      <w:r w:rsidRPr="00C52402">
        <w:rPr>
          <w:rFonts w:ascii="Times New Roman" w:eastAsia="Calibri" w:hAnsi="Times New Roman" w:cs="Times New Roman"/>
          <w:color w:val="0563C1"/>
          <w:sz w:val="28"/>
          <w:szCs w:val="28"/>
          <w:u w:val="single"/>
          <w:lang w:val="en-US"/>
        </w:rPr>
        <w:t>collectiviteslocales.gov.tn</w:t>
      </w:r>
      <w:r w:rsidRPr="00580596">
        <w:rPr>
          <w:rFonts w:ascii="Times New Roman" w:eastAsia="Calibri" w:hAnsi="Times New Roman" w:cs="Times New Roman" w:hint="cs"/>
          <w:color w:val="000000" w:themeColor="text1"/>
          <w:sz w:val="28"/>
          <w:szCs w:val="28"/>
          <w:rtl/>
          <w:lang w:val="en-US"/>
        </w:rPr>
        <w:t>،</w:t>
      </w:r>
    </w:p>
    <w:p w14:paraId="130AA49E" w14:textId="77777777" w:rsidR="00112FC7" w:rsidRDefault="00112FC7" w:rsidP="00F217E2">
      <w:pPr>
        <w:numPr>
          <w:ilvl w:val="0"/>
          <w:numId w:val="24"/>
        </w:numPr>
        <w:bidi/>
        <w:spacing w:after="0" w:line="360" w:lineRule="auto"/>
        <w:contextualSpacing/>
        <w:jc w:val="both"/>
        <w:rPr>
          <w:rFonts w:ascii="Times New Roman" w:eastAsia="Calibri" w:hAnsi="Times New Roman" w:cs="Times New Roman"/>
          <w:sz w:val="28"/>
          <w:szCs w:val="28"/>
          <w:lang w:val="en-US"/>
        </w:rPr>
      </w:pPr>
      <w:r w:rsidRPr="00580596">
        <w:rPr>
          <w:rFonts w:ascii="Times New Roman" w:eastAsia="Calibri" w:hAnsi="Times New Roman" w:cs="Times New Roman"/>
          <w:sz w:val="28"/>
          <w:szCs w:val="28"/>
          <w:rtl/>
          <w:lang w:val="en-US"/>
        </w:rPr>
        <w:t>تطوير منصة ل</w:t>
      </w:r>
      <w:r>
        <w:rPr>
          <w:rFonts w:ascii="Times New Roman" w:eastAsia="Calibri" w:hAnsi="Times New Roman" w:cs="Times New Roman"/>
          <w:sz w:val="28"/>
          <w:szCs w:val="28"/>
          <w:rtl/>
          <w:lang w:val="en-US"/>
        </w:rPr>
        <w:t>لبيانات المفتوحة موجهة للبلديات</w:t>
      </w:r>
      <w:r>
        <w:rPr>
          <w:rFonts w:ascii="Times New Roman" w:eastAsia="Calibri" w:hAnsi="Times New Roman" w:cs="Times New Roman" w:hint="cs"/>
          <w:sz w:val="28"/>
          <w:szCs w:val="28"/>
          <w:rtl/>
          <w:lang w:val="en-US"/>
        </w:rPr>
        <w:t xml:space="preserve"> </w:t>
      </w:r>
      <w:r w:rsidRPr="00580596">
        <w:t xml:space="preserve"> </w:t>
      </w:r>
      <w:hyperlink r:id="rId23" w:history="1">
        <w:r w:rsidRPr="009A14CB">
          <w:rPr>
            <w:rStyle w:val="Lienhypertexte"/>
            <w:rFonts w:ascii="Times New Roman" w:eastAsia="Calibri" w:hAnsi="Times New Roman" w:cs="Times New Roman"/>
            <w:sz w:val="28"/>
            <w:szCs w:val="28"/>
            <w:lang w:val="en-US"/>
          </w:rPr>
          <w:t>openbaladiati.tn</w:t>
        </w:r>
      </w:hyperlink>
      <w:r>
        <w:rPr>
          <w:rFonts w:ascii="Times New Roman" w:eastAsia="Calibri" w:hAnsi="Times New Roman" w:cs="Times New Roman" w:hint="cs"/>
          <w:sz w:val="28"/>
          <w:szCs w:val="28"/>
          <w:rtl/>
          <w:lang w:val="en-US"/>
        </w:rPr>
        <w:t xml:space="preserve"> من طرف جمعية "أنشر".</w:t>
      </w:r>
    </w:p>
    <w:p w14:paraId="1A5A0044" w14:textId="77777777" w:rsidR="00112FC7" w:rsidRPr="00580596" w:rsidRDefault="00112FC7" w:rsidP="00112FC7">
      <w:pPr>
        <w:bidi/>
        <w:spacing w:after="0" w:line="360" w:lineRule="auto"/>
        <w:ind w:left="720"/>
        <w:contextualSpacing/>
        <w:jc w:val="both"/>
        <w:rPr>
          <w:rFonts w:ascii="Times New Roman" w:eastAsia="Calibri" w:hAnsi="Times New Roman" w:cs="Times New Roman"/>
          <w:sz w:val="28"/>
          <w:szCs w:val="28"/>
          <w:lang w:val="en-US"/>
        </w:rPr>
      </w:pPr>
      <w:r w:rsidRPr="00580596">
        <w:rPr>
          <w:rFonts w:ascii="Times New Roman" w:eastAsia="Calibri" w:hAnsi="Times New Roman" w:cs="Times New Roman"/>
          <w:sz w:val="28"/>
          <w:szCs w:val="28"/>
          <w:lang w:val="en-US"/>
        </w:rPr>
        <w:t xml:space="preserve"> </w:t>
      </w:r>
    </w:p>
    <w:p w14:paraId="09C8F365" w14:textId="77777777" w:rsidR="00112FC7" w:rsidRPr="00C52402" w:rsidRDefault="00112FC7" w:rsidP="00112FC7">
      <w:pPr>
        <w:bidi/>
        <w:spacing w:after="0" w:line="360" w:lineRule="auto"/>
        <w:jc w:val="both"/>
        <w:rPr>
          <w:rFonts w:ascii="Times New Roman" w:eastAsia="Calibri" w:hAnsi="Times New Roman" w:cs="Times New Roman"/>
          <w:sz w:val="28"/>
          <w:szCs w:val="28"/>
          <w:rtl/>
          <w:lang w:val="en-US"/>
        </w:rPr>
      </w:pPr>
      <w:r w:rsidRPr="00C52402">
        <w:rPr>
          <w:rFonts w:ascii="Times New Roman" w:eastAsia="Calibri" w:hAnsi="Times New Roman" w:cs="Times New Roman"/>
          <w:sz w:val="28"/>
          <w:szCs w:val="28"/>
          <w:rtl/>
          <w:lang w:val="en-US"/>
        </w:rPr>
        <w:lastRenderedPageBreak/>
        <w:t>ونظرا لأهمية المشاركة العمومية ودرجة تأثيرها في صنع القرار وإعداد وتنفيذ السياسات العمومية، قامت الحكومة التونسية بوضع عديد الآليات المكرسة للمقاربة التشاركية على غرار:</w:t>
      </w:r>
    </w:p>
    <w:p w14:paraId="7D2E1020" w14:textId="16B2C64A" w:rsidR="00112FC7" w:rsidRPr="00C52402" w:rsidRDefault="00112FC7" w:rsidP="00F217E2">
      <w:pPr>
        <w:numPr>
          <w:ilvl w:val="0"/>
          <w:numId w:val="24"/>
        </w:numPr>
        <w:bidi/>
        <w:spacing w:after="0" w:line="360" w:lineRule="auto"/>
        <w:contextualSpacing/>
        <w:jc w:val="both"/>
        <w:rPr>
          <w:rFonts w:ascii="Times New Roman" w:eastAsia="Calibri" w:hAnsi="Times New Roman" w:cs="Times New Roman"/>
          <w:sz w:val="28"/>
          <w:szCs w:val="28"/>
          <w:lang w:val="en-US"/>
        </w:rPr>
      </w:pPr>
      <w:r w:rsidRPr="00C52402">
        <w:rPr>
          <w:rFonts w:ascii="Times New Roman" w:eastAsia="Calibri" w:hAnsi="Times New Roman" w:cs="Times New Roman"/>
          <w:sz w:val="28"/>
          <w:szCs w:val="28"/>
          <w:rtl/>
          <w:lang w:val="en-US"/>
        </w:rPr>
        <w:t>تطوير منظومة إلكترونية مندمجة</w:t>
      </w:r>
      <w:r w:rsidRPr="00C52402">
        <w:rPr>
          <w:rFonts w:ascii="Times New Roman" w:eastAsia="Calibri" w:hAnsi="Times New Roman" w:cs="Times New Roman"/>
          <w:sz w:val="28"/>
          <w:szCs w:val="28"/>
          <w:lang w:val="en-US"/>
        </w:rPr>
        <w:t xml:space="preserve"> </w:t>
      </w:r>
      <w:r w:rsidRPr="00C52402">
        <w:rPr>
          <w:rFonts w:ascii="Times New Roman" w:eastAsia="Calibri" w:hAnsi="Times New Roman" w:cs="Times New Roman"/>
          <w:sz w:val="28"/>
          <w:szCs w:val="28"/>
          <w:rtl/>
          <w:lang w:val="en-US"/>
        </w:rPr>
        <w:t>“ء ـ مواطن” للشكاوي</w:t>
      </w:r>
      <w:hyperlink r:id="rId24" w:history="1">
        <w:r w:rsidRPr="00C52402">
          <w:rPr>
            <w:rFonts w:ascii="Times New Roman" w:eastAsia="Calibri" w:hAnsi="Times New Roman" w:cs="Times New Roman"/>
            <w:color w:val="0563C1"/>
            <w:sz w:val="28"/>
            <w:szCs w:val="28"/>
            <w:u w:val="single"/>
            <w:lang w:val="en-US"/>
          </w:rPr>
          <w:t>https://www.e-people.gov.tn/</w:t>
        </w:r>
      </w:hyperlink>
      <w:r w:rsidRPr="00C52402">
        <w:rPr>
          <w:rFonts w:ascii="Times New Roman" w:eastAsia="Calibri" w:hAnsi="Times New Roman" w:cs="Times New Roman"/>
          <w:sz w:val="28"/>
          <w:szCs w:val="28"/>
          <w:lang w:val="en-US"/>
        </w:rPr>
        <w:t> </w:t>
      </w:r>
      <w:r w:rsidRPr="00C52402">
        <w:rPr>
          <w:rFonts w:ascii="Times New Roman" w:eastAsia="Calibri" w:hAnsi="Times New Roman" w:cs="Times New Roman"/>
          <w:sz w:val="28"/>
          <w:szCs w:val="28"/>
          <w:rtl/>
          <w:lang w:val="en-US"/>
        </w:rPr>
        <w:t xml:space="preserve"> وتتمثل هذه المنظومة في بوّابة للمشاركة والتفاعل بين الإدارة والمتعاملين معها حيث تتضمّن بصفة خاصة طرق تواصل مختلفة ومتلائمة مع حاجيات المواطنين من خلال تمكينهم من تقديم عرائضهم على الخط واقتراحاتهم أو </w:t>
      </w:r>
      <w:r w:rsidR="00DB4DBF" w:rsidRPr="00C52402">
        <w:rPr>
          <w:rFonts w:ascii="Times New Roman" w:eastAsia="Calibri" w:hAnsi="Times New Roman" w:cs="Times New Roman" w:hint="cs"/>
          <w:sz w:val="28"/>
          <w:szCs w:val="28"/>
          <w:rtl/>
          <w:lang w:val="en-US"/>
        </w:rPr>
        <w:t>استفساراتهم،</w:t>
      </w:r>
    </w:p>
    <w:p w14:paraId="6B2DA2CB" w14:textId="77777777" w:rsidR="00112FC7" w:rsidRPr="00C52402" w:rsidRDefault="00112FC7" w:rsidP="00F217E2">
      <w:pPr>
        <w:numPr>
          <w:ilvl w:val="0"/>
          <w:numId w:val="24"/>
        </w:numPr>
        <w:bidi/>
        <w:spacing w:after="0" w:line="360" w:lineRule="auto"/>
        <w:contextualSpacing/>
        <w:jc w:val="both"/>
        <w:rPr>
          <w:rFonts w:ascii="Times New Roman" w:eastAsia="Calibri" w:hAnsi="Times New Roman" w:cs="Times New Roman"/>
          <w:sz w:val="28"/>
          <w:szCs w:val="28"/>
          <w:rtl/>
          <w:lang w:val="en-US"/>
        </w:rPr>
      </w:pPr>
      <w:r w:rsidRPr="00C52402">
        <w:rPr>
          <w:rFonts w:ascii="Times New Roman" w:eastAsia="Calibri" w:hAnsi="Times New Roman" w:cs="Times New Roman"/>
          <w:sz w:val="28"/>
          <w:szCs w:val="28"/>
          <w:rtl/>
          <w:lang w:val="en-US"/>
        </w:rPr>
        <w:t xml:space="preserve">إصدار الأمر الحكومي عدد 328 لسنة 2018 </w:t>
      </w:r>
      <w:r>
        <w:rPr>
          <w:rFonts w:ascii="Times New Roman" w:eastAsia="Calibri" w:hAnsi="Times New Roman" w:cs="Times New Roman" w:hint="cs"/>
          <w:sz w:val="28"/>
          <w:szCs w:val="28"/>
          <w:rtl/>
          <w:lang w:val="en-US"/>
        </w:rPr>
        <w:t>ال</w:t>
      </w:r>
      <w:r w:rsidRPr="00C52402">
        <w:rPr>
          <w:rFonts w:ascii="Times New Roman" w:eastAsia="Calibri" w:hAnsi="Times New Roman" w:cs="Times New Roman"/>
          <w:sz w:val="28"/>
          <w:szCs w:val="28"/>
          <w:rtl/>
          <w:lang w:val="en-US"/>
        </w:rPr>
        <w:t>مؤرخ في 29 مارس 2018 و</w:t>
      </w:r>
      <w:r>
        <w:rPr>
          <w:rFonts w:ascii="Times New Roman" w:eastAsia="Calibri" w:hAnsi="Times New Roman" w:cs="Times New Roman" w:hint="cs"/>
          <w:sz w:val="28"/>
          <w:szCs w:val="28"/>
          <w:rtl/>
          <w:lang w:val="en-US"/>
        </w:rPr>
        <w:t>المتعلّق</w:t>
      </w:r>
      <w:r w:rsidRPr="00C52402">
        <w:rPr>
          <w:rFonts w:ascii="Times New Roman" w:eastAsia="Calibri" w:hAnsi="Times New Roman" w:cs="Times New Roman"/>
          <w:sz w:val="28"/>
          <w:szCs w:val="28"/>
          <w:rtl/>
          <w:lang w:val="en-US"/>
        </w:rPr>
        <w:t xml:space="preserve"> بتنظيم الاستشارات العمومية،</w:t>
      </w:r>
    </w:p>
    <w:p w14:paraId="50CB39A9" w14:textId="77777777" w:rsidR="00112FC7" w:rsidRDefault="00112FC7" w:rsidP="00F217E2">
      <w:pPr>
        <w:numPr>
          <w:ilvl w:val="0"/>
          <w:numId w:val="24"/>
        </w:numPr>
        <w:bidi/>
        <w:spacing w:after="0" w:line="360" w:lineRule="auto"/>
        <w:contextualSpacing/>
        <w:jc w:val="both"/>
        <w:rPr>
          <w:rFonts w:ascii="Times New Roman" w:eastAsia="Calibri" w:hAnsi="Times New Roman" w:cs="Times New Roman"/>
          <w:sz w:val="28"/>
          <w:szCs w:val="28"/>
          <w:lang w:val="en-US"/>
        </w:rPr>
      </w:pPr>
      <w:r w:rsidRPr="00C52402">
        <w:rPr>
          <w:rFonts w:ascii="Times New Roman" w:eastAsia="Calibri" w:hAnsi="Times New Roman" w:cs="Times New Roman"/>
          <w:sz w:val="28"/>
          <w:szCs w:val="28"/>
          <w:rtl/>
          <w:lang w:val="en-US"/>
        </w:rPr>
        <w:t xml:space="preserve">وضع النسخة الثانية من بوابة المشاركة العمومية على الخط </w:t>
      </w:r>
      <w:r w:rsidRPr="00C52402">
        <w:rPr>
          <w:rFonts w:ascii="Times New Roman" w:eastAsia="Calibri" w:hAnsi="Times New Roman" w:cs="Times New Roman"/>
          <w:sz w:val="28"/>
          <w:szCs w:val="28"/>
          <w:lang w:val="en-US"/>
        </w:rPr>
        <w:t xml:space="preserve"> </w:t>
      </w:r>
      <w:hyperlink r:id="rId25" w:history="1">
        <w:r w:rsidRPr="00C52402">
          <w:rPr>
            <w:rFonts w:ascii="Times New Roman" w:eastAsia="Calibri" w:hAnsi="Times New Roman" w:cs="Times New Roman"/>
            <w:color w:val="0563C1"/>
            <w:sz w:val="28"/>
            <w:szCs w:val="28"/>
            <w:u w:val="single"/>
            <w:lang w:val="en-US"/>
          </w:rPr>
          <w:t>http://www.e-participation.tn</w:t>
        </w:r>
        <w:r w:rsidRPr="00C52402">
          <w:rPr>
            <w:rFonts w:ascii="Times New Roman" w:eastAsia="Calibri" w:hAnsi="Times New Roman" w:cs="Times New Roman"/>
            <w:color w:val="0563C1"/>
            <w:sz w:val="28"/>
            <w:szCs w:val="28"/>
            <w:u w:val="single"/>
            <w:rtl/>
            <w:lang w:val="en-US"/>
          </w:rPr>
          <w:t>/</w:t>
        </w:r>
      </w:hyperlink>
      <w:r w:rsidRPr="00C52402">
        <w:rPr>
          <w:rFonts w:ascii="Times New Roman" w:eastAsia="Calibri" w:hAnsi="Times New Roman" w:cs="Times New Roman"/>
          <w:sz w:val="28"/>
          <w:szCs w:val="28"/>
          <w:lang w:val="en-US"/>
        </w:rPr>
        <w:t xml:space="preserve"> </w:t>
      </w:r>
      <w:r w:rsidRPr="00C52402">
        <w:rPr>
          <w:rFonts w:ascii="Times New Roman" w:eastAsia="Calibri" w:hAnsi="Times New Roman" w:cs="Times New Roman"/>
          <w:sz w:val="28"/>
          <w:szCs w:val="28"/>
          <w:rtl/>
          <w:lang w:val="en-US"/>
        </w:rPr>
        <w:t>والتي تضمنت فضاء موسعا لمزيد تشريك المواطنين في الشأن العام من خلال تمكينهم من المشاركة الالكترونية في الاستشارات العمومية، ايداع وتبادل المقترحات والافكار ومناقشة مواضيع مختلفة متعلقة بالسياسات العمومية</w:t>
      </w:r>
      <w:r w:rsidRPr="00C52402">
        <w:rPr>
          <w:rFonts w:ascii="Times New Roman" w:eastAsia="Calibri" w:hAnsi="Times New Roman" w:cs="Times New Roman" w:hint="cs"/>
          <w:sz w:val="28"/>
          <w:szCs w:val="28"/>
          <w:rtl/>
          <w:lang w:val="en-US"/>
        </w:rPr>
        <w:t>،</w:t>
      </w:r>
    </w:p>
    <w:p w14:paraId="1F6FE23C" w14:textId="77777777" w:rsidR="00112FC7" w:rsidRDefault="00112FC7" w:rsidP="00F217E2">
      <w:pPr>
        <w:numPr>
          <w:ilvl w:val="0"/>
          <w:numId w:val="24"/>
        </w:numPr>
        <w:bidi/>
        <w:spacing w:after="0" w:line="360" w:lineRule="auto"/>
        <w:contextualSpacing/>
        <w:jc w:val="both"/>
        <w:rPr>
          <w:rFonts w:ascii="Times New Roman" w:eastAsia="Calibri" w:hAnsi="Times New Roman" w:cs="Times New Roman"/>
          <w:sz w:val="28"/>
          <w:szCs w:val="28"/>
          <w:lang w:val="en-US"/>
        </w:rPr>
      </w:pPr>
      <w:r w:rsidRPr="00C52402">
        <w:rPr>
          <w:rFonts w:ascii="Times New Roman" w:eastAsia="Calibri" w:hAnsi="Times New Roman" w:cs="Times New Roman"/>
          <w:sz w:val="28"/>
          <w:szCs w:val="28"/>
          <w:rtl/>
          <w:lang w:val="en-US"/>
        </w:rPr>
        <w:t>إصدار 3 مناشير تتعلق بتشريك المواطن وهي</w:t>
      </w:r>
      <w:r w:rsidRPr="00C52402">
        <w:rPr>
          <w:rFonts w:ascii="Times New Roman" w:eastAsia="Calibri" w:hAnsi="Times New Roman" w:cs="Times New Roman"/>
          <w:sz w:val="28"/>
          <w:szCs w:val="28"/>
          <w:lang w:val="en-US"/>
        </w:rPr>
        <w:t xml:space="preserve"> </w:t>
      </w:r>
      <w:r w:rsidRPr="00C52402">
        <w:rPr>
          <w:rFonts w:ascii="Times New Roman" w:eastAsia="Calibri" w:hAnsi="Times New Roman" w:cs="Times New Roman"/>
          <w:sz w:val="28"/>
          <w:szCs w:val="28"/>
          <w:rtl/>
          <w:lang w:val="en-US"/>
        </w:rPr>
        <w:t>على التوالي: المنشور عدد 12 لسنة 2011 حول تشريك المتعاملين مع الإدارة في تقييم الخدمات العمومية،</w:t>
      </w:r>
      <w:r w:rsidRPr="00C52402">
        <w:rPr>
          <w:rFonts w:ascii="Times New Roman" w:eastAsia="Calibri" w:hAnsi="Times New Roman" w:cs="Times New Roman"/>
          <w:sz w:val="28"/>
          <w:szCs w:val="28"/>
          <w:lang w:val="en-US"/>
        </w:rPr>
        <w:t xml:space="preserve"> </w:t>
      </w:r>
      <w:r w:rsidRPr="00C52402">
        <w:rPr>
          <w:rFonts w:ascii="Times New Roman" w:eastAsia="Calibri" w:hAnsi="Times New Roman" w:cs="Times New Roman"/>
          <w:sz w:val="28"/>
          <w:szCs w:val="28"/>
          <w:rtl/>
          <w:lang w:val="en-US"/>
        </w:rPr>
        <w:t>المنشور عدد 13 لسنة 2011 المتعلق بتفعيل المقاربة التشاركية في تقريب الخدمات الأساسية،</w:t>
      </w:r>
      <w:r w:rsidRPr="00C52402">
        <w:rPr>
          <w:rFonts w:ascii="Times New Roman" w:eastAsia="Calibri" w:hAnsi="Times New Roman" w:cs="Times New Roman"/>
          <w:sz w:val="28"/>
          <w:szCs w:val="28"/>
          <w:lang w:val="en-US"/>
        </w:rPr>
        <w:t xml:space="preserve"> </w:t>
      </w:r>
      <w:r w:rsidRPr="00C52402">
        <w:rPr>
          <w:rFonts w:ascii="Times New Roman" w:eastAsia="Calibri" w:hAnsi="Times New Roman" w:cs="Times New Roman"/>
          <w:sz w:val="28"/>
          <w:szCs w:val="28"/>
          <w:rtl/>
          <w:lang w:val="en-US"/>
        </w:rPr>
        <w:t>والمنشور عدد 14 لسنة 2011 المتعلق بجودة التشريعات</w:t>
      </w:r>
      <w:r>
        <w:rPr>
          <w:rFonts w:ascii="Times New Roman" w:eastAsia="Calibri" w:hAnsi="Times New Roman" w:cs="Times New Roman" w:hint="cs"/>
          <w:sz w:val="28"/>
          <w:szCs w:val="28"/>
          <w:rtl/>
          <w:lang w:val="en-US"/>
        </w:rPr>
        <w:t>.</w:t>
      </w:r>
    </w:p>
    <w:p w14:paraId="2246E979" w14:textId="77777777" w:rsidR="00112FC7" w:rsidRDefault="00112FC7" w:rsidP="00F217E2">
      <w:pPr>
        <w:pStyle w:val="Paragraphedeliste"/>
        <w:numPr>
          <w:ilvl w:val="0"/>
          <w:numId w:val="24"/>
        </w:numPr>
        <w:bidi/>
        <w:spacing w:after="0" w:line="360" w:lineRule="auto"/>
        <w:jc w:val="both"/>
        <w:rPr>
          <w:rFonts w:ascii="Times New Roman" w:eastAsia="Calibri" w:hAnsi="Times New Roman" w:cs="Times New Roman"/>
          <w:sz w:val="28"/>
          <w:szCs w:val="28"/>
          <w:lang w:val="en-US" w:bidi="ar-TN"/>
        </w:rPr>
      </w:pPr>
      <w:r w:rsidRPr="009802A2">
        <w:rPr>
          <w:rFonts w:ascii="Times New Roman" w:eastAsia="Calibri" w:hAnsi="Times New Roman" w:cs="Times New Roman" w:hint="cs"/>
          <w:sz w:val="28"/>
          <w:szCs w:val="28"/>
          <w:rtl/>
          <w:lang w:val="en-US"/>
        </w:rPr>
        <w:t>تفعيل</w:t>
      </w:r>
      <w:r w:rsidRPr="009802A2">
        <w:rPr>
          <w:rFonts w:ascii="Times New Roman" w:eastAsia="Calibri" w:hAnsi="Times New Roman" w:cs="Times New Roman"/>
          <w:sz w:val="28"/>
          <w:szCs w:val="28"/>
          <w:rtl/>
          <w:lang w:val="en-US"/>
        </w:rPr>
        <w:t xml:space="preserve"> </w:t>
      </w:r>
      <w:r w:rsidRPr="009802A2">
        <w:rPr>
          <w:rFonts w:ascii="Times New Roman" w:eastAsia="Calibri" w:hAnsi="Times New Roman" w:cs="Times New Roman" w:hint="cs"/>
          <w:sz w:val="28"/>
          <w:szCs w:val="28"/>
          <w:rtl/>
          <w:lang w:val="en-US"/>
        </w:rPr>
        <w:t>دور</w:t>
      </w:r>
      <w:r w:rsidRPr="009802A2">
        <w:rPr>
          <w:rFonts w:ascii="Times New Roman" w:eastAsia="Calibri" w:hAnsi="Times New Roman" w:cs="Times New Roman"/>
          <w:sz w:val="28"/>
          <w:szCs w:val="28"/>
          <w:rtl/>
          <w:lang w:val="en-US"/>
        </w:rPr>
        <w:t xml:space="preserve"> </w:t>
      </w:r>
      <w:r w:rsidRPr="009802A2">
        <w:rPr>
          <w:rFonts w:ascii="Times New Roman" w:eastAsia="Calibri" w:hAnsi="Times New Roman" w:cs="Times New Roman" w:hint="cs"/>
          <w:sz w:val="28"/>
          <w:szCs w:val="28"/>
          <w:rtl/>
          <w:lang w:val="en-US"/>
        </w:rPr>
        <w:t>الشباب</w:t>
      </w:r>
      <w:r w:rsidRPr="009802A2">
        <w:rPr>
          <w:rFonts w:ascii="Times New Roman" w:eastAsia="Calibri" w:hAnsi="Times New Roman" w:cs="Times New Roman"/>
          <w:sz w:val="28"/>
          <w:szCs w:val="28"/>
          <w:rtl/>
          <w:lang w:val="en-US"/>
        </w:rPr>
        <w:t xml:space="preserve"> </w:t>
      </w:r>
      <w:r w:rsidRPr="009802A2">
        <w:rPr>
          <w:rFonts w:ascii="Times New Roman" w:eastAsia="Calibri" w:hAnsi="Times New Roman" w:cs="Times New Roman" w:hint="cs"/>
          <w:sz w:val="28"/>
          <w:szCs w:val="28"/>
          <w:rtl/>
          <w:lang w:val="en-US"/>
        </w:rPr>
        <w:t>بمختلف</w:t>
      </w:r>
      <w:r w:rsidRPr="009802A2">
        <w:rPr>
          <w:rFonts w:ascii="Times New Roman" w:eastAsia="Calibri" w:hAnsi="Times New Roman" w:cs="Times New Roman"/>
          <w:sz w:val="28"/>
          <w:szCs w:val="28"/>
          <w:rtl/>
          <w:lang w:val="en-US"/>
        </w:rPr>
        <w:t xml:space="preserve"> </w:t>
      </w:r>
      <w:r w:rsidRPr="009802A2">
        <w:rPr>
          <w:rFonts w:ascii="Times New Roman" w:eastAsia="Calibri" w:hAnsi="Times New Roman" w:cs="Times New Roman" w:hint="cs"/>
          <w:sz w:val="28"/>
          <w:szCs w:val="28"/>
          <w:rtl/>
          <w:lang w:val="en-US"/>
        </w:rPr>
        <w:t>جهات</w:t>
      </w:r>
      <w:r w:rsidRPr="009802A2">
        <w:rPr>
          <w:rFonts w:ascii="Times New Roman" w:eastAsia="Calibri" w:hAnsi="Times New Roman" w:cs="Times New Roman"/>
          <w:sz w:val="28"/>
          <w:szCs w:val="28"/>
          <w:rtl/>
          <w:lang w:val="en-US"/>
        </w:rPr>
        <w:t xml:space="preserve"> </w:t>
      </w:r>
      <w:r w:rsidRPr="009802A2">
        <w:rPr>
          <w:rFonts w:ascii="Times New Roman" w:eastAsia="Calibri" w:hAnsi="Times New Roman" w:cs="Times New Roman" w:hint="cs"/>
          <w:sz w:val="28"/>
          <w:szCs w:val="28"/>
          <w:rtl/>
          <w:lang w:val="en-US"/>
        </w:rPr>
        <w:t>الجمهورية</w:t>
      </w:r>
      <w:r w:rsidRPr="009802A2">
        <w:rPr>
          <w:rFonts w:ascii="Times New Roman" w:eastAsia="Calibri" w:hAnsi="Times New Roman" w:cs="Times New Roman"/>
          <w:sz w:val="28"/>
          <w:szCs w:val="28"/>
          <w:rtl/>
          <w:lang w:val="en-US"/>
        </w:rPr>
        <w:t xml:space="preserve"> </w:t>
      </w:r>
      <w:r w:rsidRPr="009802A2">
        <w:rPr>
          <w:rFonts w:ascii="Times New Roman" w:eastAsia="Calibri" w:hAnsi="Times New Roman" w:cs="Times New Roman" w:hint="cs"/>
          <w:sz w:val="28"/>
          <w:szCs w:val="28"/>
          <w:rtl/>
          <w:lang w:val="en-US"/>
        </w:rPr>
        <w:t>في</w:t>
      </w:r>
      <w:r w:rsidRPr="009802A2">
        <w:rPr>
          <w:rFonts w:ascii="Times New Roman" w:eastAsia="Calibri" w:hAnsi="Times New Roman" w:cs="Times New Roman"/>
          <w:sz w:val="28"/>
          <w:szCs w:val="28"/>
          <w:rtl/>
          <w:lang w:val="en-US"/>
        </w:rPr>
        <w:t xml:space="preserve"> </w:t>
      </w:r>
      <w:r w:rsidRPr="009802A2">
        <w:rPr>
          <w:rFonts w:ascii="Times New Roman" w:eastAsia="Calibri" w:hAnsi="Times New Roman" w:cs="Times New Roman" w:hint="cs"/>
          <w:sz w:val="28"/>
          <w:szCs w:val="28"/>
          <w:rtl/>
          <w:lang w:val="en-US"/>
        </w:rPr>
        <w:t>صياغة</w:t>
      </w:r>
      <w:r w:rsidRPr="009802A2">
        <w:rPr>
          <w:rFonts w:ascii="Times New Roman" w:eastAsia="Calibri" w:hAnsi="Times New Roman" w:cs="Times New Roman"/>
          <w:sz w:val="28"/>
          <w:szCs w:val="28"/>
          <w:rtl/>
          <w:lang w:val="en-US"/>
        </w:rPr>
        <w:t xml:space="preserve"> </w:t>
      </w:r>
      <w:r w:rsidRPr="009802A2">
        <w:rPr>
          <w:rFonts w:ascii="Times New Roman" w:eastAsia="Calibri" w:hAnsi="Times New Roman" w:cs="Times New Roman" w:hint="cs"/>
          <w:sz w:val="28"/>
          <w:szCs w:val="28"/>
          <w:rtl/>
          <w:lang w:val="en-US"/>
        </w:rPr>
        <w:t>ومتابعة</w:t>
      </w:r>
      <w:r w:rsidRPr="009802A2">
        <w:rPr>
          <w:rFonts w:ascii="Times New Roman" w:eastAsia="Calibri" w:hAnsi="Times New Roman" w:cs="Times New Roman"/>
          <w:sz w:val="28"/>
          <w:szCs w:val="28"/>
          <w:rtl/>
          <w:lang w:val="en-US"/>
        </w:rPr>
        <w:t xml:space="preserve"> </w:t>
      </w:r>
      <w:r w:rsidRPr="009802A2">
        <w:rPr>
          <w:rFonts w:ascii="Times New Roman" w:eastAsia="Calibri" w:hAnsi="Times New Roman" w:cs="Times New Roman" w:hint="cs"/>
          <w:sz w:val="28"/>
          <w:szCs w:val="28"/>
          <w:rtl/>
          <w:lang w:val="en-US"/>
        </w:rPr>
        <w:t>تنفيذ</w:t>
      </w:r>
      <w:r w:rsidRPr="009802A2">
        <w:rPr>
          <w:rFonts w:ascii="Times New Roman" w:eastAsia="Calibri" w:hAnsi="Times New Roman" w:cs="Times New Roman"/>
          <w:sz w:val="28"/>
          <w:szCs w:val="28"/>
          <w:rtl/>
          <w:lang w:val="en-US"/>
        </w:rPr>
        <w:t xml:space="preserve"> </w:t>
      </w:r>
      <w:r w:rsidRPr="009802A2">
        <w:rPr>
          <w:rFonts w:ascii="Times New Roman" w:eastAsia="Calibri" w:hAnsi="Times New Roman" w:cs="Times New Roman" w:hint="cs"/>
          <w:sz w:val="28"/>
          <w:szCs w:val="28"/>
          <w:rtl/>
          <w:lang w:val="en-US"/>
        </w:rPr>
        <w:t>السياسات</w:t>
      </w:r>
      <w:r w:rsidRPr="009802A2">
        <w:rPr>
          <w:rFonts w:ascii="Times New Roman" w:eastAsia="Calibri" w:hAnsi="Times New Roman" w:cs="Times New Roman"/>
          <w:sz w:val="28"/>
          <w:szCs w:val="28"/>
          <w:rtl/>
          <w:lang w:val="en-US"/>
        </w:rPr>
        <w:t xml:space="preserve"> </w:t>
      </w:r>
      <w:r w:rsidRPr="009802A2">
        <w:rPr>
          <w:rFonts w:ascii="Times New Roman" w:eastAsia="Calibri" w:hAnsi="Times New Roman" w:cs="Times New Roman" w:hint="cs"/>
          <w:sz w:val="28"/>
          <w:szCs w:val="28"/>
          <w:rtl/>
          <w:lang w:val="en-US"/>
        </w:rPr>
        <w:t>العمومية</w:t>
      </w:r>
      <w:r w:rsidRPr="009802A2">
        <w:rPr>
          <w:rFonts w:ascii="Times New Roman" w:eastAsia="Calibri" w:hAnsi="Times New Roman" w:cs="Times New Roman"/>
          <w:sz w:val="28"/>
          <w:szCs w:val="28"/>
          <w:rtl/>
          <w:lang w:val="en-US"/>
        </w:rPr>
        <w:t xml:space="preserve"> </w:t>
      </w:r>
      <w:r w:rsidRPr="009802A2">
        <w:rPr>
          <w:rFonts w:ascii="Times New Roman" w:eastAsia="Calibri" w:hAnsi="Times New Roman" w:cs="Times New Roman" w:hint="cs"/>
          <w:sz w:val="28"/>
          <w:szCs w:val="28"/>
          <w:rtl/>
          <w:lang w:val="en-US"/>
        </w:rPr>
        <w:t>وايجاد</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آليات</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عملية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تمكنهم</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التعبير عن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تطلعاتهم</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ومشاغلهم</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وايصال</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صوتهم ومقترحاتهم حول المسائل والاشكاليات التي تهمهم أو تهمّ جهتهم. في هذا الإطار، تمّ إحداث</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المجالس</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المحليّة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للشّباب</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التي</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تضمّ</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ممثلين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عن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المجتمع</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المدني</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والسلط</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العمومية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مع</w:t>
      </w:r>
      <w:r>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الحضور</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المميّز</w:t>
      </w:r>
      <w:r w:rsidRPr="007B47DB">
        <w:rPr>
          <w:rFonts w:ascii="Times New Roman" w:eastAsia="Calibri" w:hAnsi="Times New Roman" w:cs="Times New Roman"/>
          <w:sz w:val="28"/>
          <w:szCs w:val="28"/>
          <w:rtl/>
          <w:lang w:val="en-US"/>
        </w:rPr>
        <w:t xml:space="preserve"> </w:t>
      </w:r>
      <w:r w:rsidRPr="008231C5">
        <w:rPr>
          <w:rFonts w:ascii="Times New Roman" w:eastAsia="Calibri" w:hAnsi="Times New Roman" w:cs="Times New Roman" w:hint="cs"/>
          <w:sz w:val="28"/>
          <w:szCs w:val="28"/>
          <w:rtl/>
          <w:lang w:val="en-US"/>
        </w:rPr>
        <w:t>للفئة</w:t>
      </w:r>
      <w:r w:rsidRPr="008231C5">
        <w:rPr>
          <w:rFonts w:ascii="Times New Roman" w:eastAsia="Calibri" w:hAnsi="Times New Roman" w:cs="Times New Roman"/>
          <w:sz w:val="28"/>
          <w:szCs w:val="28"/>
          <w:rtl/>
          <w:lang w:val="en-US"/>
        </w:rPr>
        <w:t xml:space="preserve"> </w:t>
      </w:r>
      <w:r w:rsidRPr="008231C5">
        <w:rPr>
          <w:rFonts w:ascii="Times New Roman" w:eastAsia="Calibri" w:hAnsi="Times New Roman" w:cs="Times New Roman" w:hint="cs"/>
          <w:sz w:val="28"/>
          <w:szCs w:val="28"/>
          <w:rtl/>
          <w:lang w:val="en-US"/>
        </w:rPr>
        <w:t>العمرية</w:t>
      </w:r>
      <w:r w:rsidRPr="008231C5">
        <w:rPr>
          <w:rFonts w:ascii="Times New Roman" w:eastAsia="Calibri" w:hAnsi="Times New Roman" w:cs="Times New Roman"/>
          <w:sz w:val="28"/>
          <w:szCs w:val="28"/>
          <w:rtl/>
          <w:lang w:val="en-US"/>
        </w:rPr>
        <w:t xml:space="preserve"> </w:t>
      </w:r>
      <w:r w:rsidRPr="008231C5">
        <w:rPr>
          <w:rFonts w:ascii="Times New Roman" w:eastAsia="Calibri" w:hAnsi="Times New Roman" w:cs="Times New Roman" w:hint="cs"/>
          <w:sz w:val="28"/>
          <w:szCs w:val="28"/>
          <w:rtl/>
          <w:lang w:val="en-US"/>
        </w:rPr>
        <w:t>من</w:t>
      </w:r>
      <w:r w:rsidRPr="008231C5">
        <w:rPr>
          <w:rFonts w:ascii="Times New Roman" w:eastAsia="Calibri" w:hAnsi="Times New Roman" w:cs="Times New Roman"/>
          <w:sz w:val="28"/>
          <w:szCs w:val="28"/>
          <w:rtl/>
          <w:lang w:val="en-US"/>
        </w:rPr>
        <w:t xml:space="preserve"> </w:t>
      </w:r>
      <w:r w:rsidRPr="008231C5">
        <w:rPr>
          <w:rFonts w:ascii="Times New Roman" w:eastAsia="Calibri" w:hAnsi="Times New Roman" w:cs="Times New Roman" w:hint="cs"/>
          <w:sz w:val="28"/>
          <w:szCs w:val="28"/>
          <w:rtl/>
          <w:lang w:val="en-US"/>
        </w:rPr>
        <w:t>الشباب</w:t>
      </w:r>
      <w:r w:rsidRPr="008231C5">
        <w:rPr>
          <w:rFonts w:ascii="Times New Roman" w:eastAsia="Calibri" w:hAnsi="Times New Roman" w:cs="Times New Roman"/>
          <w:sz w:val="28"/>
          <w:szCs w:val="28"/>
          <w:rtl/>
          <w:lang w:val="en-US"/>
        </w:rPr>
        <w:t>.</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وقد</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تم</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إحداث</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خمسة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مجالس</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محلية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نموذجية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للشباب</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بكل</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القصرين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وبن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ڨردان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والكاف</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وتستور</w:t>
      </w:r>
      <w:r w:rsidRPr="007B47DB">
        <w:rPr>
          <w:rFonts w:ascii="Times New Roman" w:eastAsia="Calibri" w:hAnsi="Times New Roman" w:cs="Times New Roman"/>
          <w:sz w:val="28"/>
          <w:szCs w:val="28"/>
          <w:rtl/>
          <w:lang w:val="en-US"/>
        </w:rPr>
        <w:t xml:space="preserve"> </w:t>
      </w:r>
      <w:r w:rsidRPr="00D56EBC">
        <w:rPr>
          <w:rFonts w:ascii="Times New Roman" w:eastAsia="Calibri" w:hAnsi="Times New Roman" w:cs="Times New Roman" w:hint="cs"/>
          <w:sz w:val="28"/>
          <w:szCs w:val="28"/>
          <w:rtl/>
          <w:lang w:val="en-US"/>
        </w:rPr>
        <w:t>وابن</w:t>
      </w:r>
      <w:r w:rsidRPr="00D56EBC">
        <w:rPr>
          <w:rFonts w:ascii="Times New Roman" w:eastAsia="Calibri" w:hAnsi="Times New Roman" w:cs="Times New Roman"/>
          <w:sz w:val="28"/>
          <w:szCs w:val="28"/>
          <w:rtl/>
          <w:lang w:val="en-US"/>
        </w:rPr>
        <w:t xml:space="preserve"> </w:t>
      </w:r>
      <w:r w:rsidRPr="00D56EBC">
        <w:rPr>
          <w:rFonts w:ascii="Times New Roman" w:eastAsia="Calibri" w:hAnsi="Times New Roman" w:cs="Times New Roman" w:hint="cs"/>
          <w:sz w:val="28"/>
          <w:szCs w:val="28"/>
          <w:rtl/>
          <w:lang w:val="en-US"/>
        </w:rPr>
        <w:t>خلدون.</w:t>
      </w:r>
    </w:p>
    <w:p w14:paraId="157779FC" w14:textId="064EFF11" w:rsidR="00112FC7" w:rsidRPr="001624E8" w:rsidRDefault="00112FC7" w:rsidP="00112FC7">
      <w:pPr>
        <w:pStyle w:val="Paragraphedeliste"/>
        <w:bidi/>
        <w:spacing w:after="0" w:line="360" w:lineRule="auto"/>
        <w:jc w:val="both"/>
        <w:rPr>
          <w:rFonts w:ascii="Times New Roman" w:eastAsia="Calibri" w:hAnsi="Times New Roman" w:cs="Times New Roman"/>
          <w:sz w:val="28"/>
          <w:szCs w:val="28"/>
          <w:lang w:val="en-US" w:bidi="ar-TN"/>
        </w:rPr>
      </w:pPr>
      <w:r>
        <w:rPr>
          <w:rFonts w:ascii="Times New Roman" w:eastAsia="Calibri" w:hAnsi="Times New Roman" w:cs="Times New Roman" w:hint="cs"/>
          <w:sz w:val="28"/>
          <w:szCs w:val="28"/>
          <w:rtl/>
          <w:lang w:val="en-US" w:bidi="ar-TN"/>
        </w:rPr>
        <w:t>و</w:t>
      </w:r>
      <w:r w:rsidRPr="001624E8">
        <w:rPr>
          <w:rFonts w:ascii="Times New Roman" w:eastAsia="Calibri" w:hAnsi="Times New Roman" w:cs="Times New Roman" w:hint="cs"/>
          <w:sz w:val="28"/>
          <w:szCs w:val="28"/>
          <w:rtl/>
          <w:lang w:val="en-US" w:bidi="ar-TN"/>
        </w:rPr>
        <w:t xml:space="preserve">خلال خطة العمل الرابعة لشراكة الحكومة المفتوحة تمّ </w:t>
      </w:r>
      <w:r w:rsidR="00DB4DBF" w:rsidRPr="001624E8">
        <w:rPr>
          <w:rFonts w:ascii="Times New Roman" w:eastAsia="Calibri" w:hAnsi="Times New Roman" w:cs="Times New Roman" w:hint="cs"/>
          <w:sz w:val="28"/>
          <w:szCs w:val="28"/>
          <w:rtl/>
          <w:lang w:val="en-US" w:bidi="ar-TN"/>
        </w:rPr>
        <w:t>العمل على</w:t>
      </w:r>
      <w:r w:rsidRPr="001624E8">
        <w:rPr>
          <w:rFonts w:ascii="Times New Roman" w:eastAsia="Calibri" w:hAnsi="Times New Roman" w:cs="Times New Roman" w:hint="cs"/>
          <w:sz w:val="28"/>
          <w:szCs w:val="28"/>
          <w:rtl/>
          <w:lang w:val="en-US" w:bidi="ar-TN"/>
        </w:rPr>
        <w:t xml:space="preserve"> وضع "خط</w:t>
      </w:r>
      <w:r>
        <w:rPr>
          <w:rFonts w:ascii="Times New Roman" w:eastAsia="Calibri" w:hAnsi="Times New Roman" w:cs="Times New Roman" w:hint="cs"/>
          <w:sz w:val="28"/>
          <w:szCs w:val="28"/>
          <w:rtl/>
          <w:lang w:val="en-US" w:bidi="ar-TN"/>
        </w:rPr>
        <w:t>ط</w:t>
      </w:r>
      <w:r w:rsidRPr="001624E8">
        <w:rPr>
          <w:rFonts w:ascii="Times New Roman" w:eastAsia="Calibri" w:hAnsi="Times New Roman" w:cs="Times New Roman"/>
          <w:sz w:val="28"/>
          <w:szCs w:val="28"/>
          <w:rtl/>
          <w:lang w:val="en-US" w:bidi="ar-TN"/>
        </w:rPr>
        <w:t xml:space="preserve"> </w:t>
      </w:r>
      <w:r w:rsidRPr="001624E8">
        <w:rPr>
          <w:rFonts w:ascii="Times New Roman" w:eastAsia="Calibri" w:hAnsi="Times New Roman" w:cs="Times New Roman" w:hint="cs"/>
          <w:sz w:val="28"/>
          <w:szCs w:val="28"/>
          <w:rtl/>
          <w:lang w:val="en-US" w:bidi="ar-TN"/>
        </w:rPr>
        <w:t>عمل</w:t>
      </w:r>
      <w:r w:rsidRPr="001624E8">
        <w:rPr>
          <w:rFonts w:ascii="Times New Roman" w:eastAsia="Calibri" w:hAnsi="Times New Roman" w:cs="Times New Roman"/>
          <w:sz w:val="28"/>
          <w:szCs w:val="28"/>
          <w:rtl/>
          <w:lang w:val="en-US" w:bidi="ar-TN"/>
        </w:rPr>
        <w:t xml:space="preserve"> </w:t>
      </w:r>
      <w:r w:rsidRPr="001624E8">
        <w:rPr>
          <w:rFonts w:ascii="Times New Roman" w:eastAsia="Calibri" w:hAnsi="Times New Roman" w:cs="Times New Roman" w:hint="cs"/>
          <w:sz w:val="28"/>
          <w:szCs w:val="28"/>
          <w:rtl/>
          <w:lang w:val="en-US" w:bidi="ar-TN"/>
        </w:rPr>
        <w:t>الشباب"</w:t>
      </w:r>
      <w:r w:rsidRPr="001624E8">
        <w:rPr>
          <w:rFonts w:ascii="Times New Roman" w:eastAsia="Calibri" w:hAnsi="Times New Roman" w:cs="Times New Roman"/>
          <w:sz w:val="28"/>
          <w:szCs w:val="28"/>
          <w:rtl/>
          <w:lang w:val="en-US" w:bidi="ar-TN"/>
        </w:rPr>
        <w:t xml:space="preserve"> (</w:t>
      </w:r>
      <w:r w:rsidRPr="001624E8">
        <w:rPr>
          <w:rFonts w:ascii="Times New Roman" w:eastAsia="Calibri" w:hAnsi="Times New Roman" w:cs="Times New Roman"/>
          <w:sz w:val="28"/>
          <w:szCs w:val="28"/>
          <w:lang w:val="en-US" w:bidi="ar-TN"/>
        </w:rPr>
        <w:t>Plan</w:t>
      </w:r>
      <w:r>
        <w:rPr>
          <w:rFonts w:ascii="Times New Roman" w:eastAsia="Calibri" w:hAnsi="Times New Roman" w:cs="Times New Roman"/>
          <w:sz w:val="28"/>
          <w:szCs w:val="28"/>
          <w:lang w:bidi="ar-TN"/>
        </w:rPr>
        <w:t>s</w:t>
      </w:r>
      <w:r w:rsidRPr="001624E8">
        <w:rPr>
          <w:rFonts w:ascii="Times New Roman" w:eastAsia="Calibri" w:hAnsi="Times New Roman" w:cs="Times New Roman"/>
          <w:sz w:val="28"/>
          <w:szCs w:val="28"/>
          <w:lang w:val="en-US" w:bidi="ar-TN"/>
        </w:rPr>
        <w:t xml:space="preserve"> d’action jeunesse</w:t>
      </w:r>
      <w:r w:rsidRPr="001624E8">
        <w:rPr>
          <w:rFonts w:ascii="Times New Roman" w:eastAsia="Calibri" w:hAnsi="Times New Roman" w:cs="Times New Roman"/>
          <w:sz w:val="28"/>
          <w:szCs w:val="28"/>
          <w:rtl/>
          <w:lang w:val="en-US" w:bidi="ar-TN"/>
        </w:rPr>
        <w:t xml:space="preserve">) </w:t>
      </w:r>
      <w:r w:rsidRPr="001624E8">
        <w:rPr>
          <w:rFonts w:ascii="Times New Roman" w:eastAsia="Calibri" w:hAnsi="Times New Roman" w:cs="Times New Roman" w:hint="cs"/>
          <w:sz w:val="28"/>
          <w:szCs w:val="28"/>
          <w:rtl/>
          <w:lang w:val="en-US" w:bidi="ar-TN"/>
        </w:rPr>
        <w:t>والتي تهدف إلى</w:t>
      </w:r>
      <w:r w:rsidRPr="001624E8">
        <w:rPr>
          <w:rFonts w:ascii="Times New Roman" w:eastAsia="Calibri" w:hAnsi="Times New Roman" w:cs="Times New Roman"/>
          <w:sz w:val="28"/>
          <w:szCs w:val="28"/>
          <w:rtl/>
          <w:lang w:val="en-US" w:bidi="ar-TN"/>
        </w:rPr>
        <w:t xml:space="preserve"> </w:t>
      </w:r>
      <w:r w:rsidRPr="001624E8">
        <w:rPr>
          <w:rFonts w:ascii="Times New Roman" w:eastAsia="Calibri" w:hAnsi="Times New Roman" w:cs="Times New Roman" w:hint="cs"/>
          <w:sz w:val="28"/>
          <w:szCs w:val="28"/>
          <w:rtl/>
          <w:lang w:val="en-US" w:bidi="ar-TN"/>
        </w:rPr>
        <w:t>تطوير</w:t>
      </w:r>
      <w:r w:rsidRPr="001624E8">
        <w:rPr>
          <w:rFonts w:ascii="Times New Roman" w:eastAsia="Calibri" w:hAnsi="Times New Roman" w:cs="Times New Roman"/>
          <w:sz w:val="28"/>
          <w:szCs w:val="28"/>
          <w:rtl/>
          <w:lang w:val="en-US" w:bidi="ar-TN"/>
        </w:rPr>
        <w:t xml:space="preserve"> </w:t>
      </w:r>
      <w:r w:rsidRPr="001624E8">
        <w:rPr>
          <w:rFonts w:ascii="Times New Roman" w:eastAsia="Calibri" w:hAnsi="Times New Roman" w:cs="Times New Roman" w:hint="cs"/>
          <w:sz w:val="28"/>
          <w:szCs w:val="28"/>
          <w:rtl/>
          <w:lang w:val="en-US" w:bidi="ar-TN"/>
        </w:rPr>
        <w:t>مشاريع</w:t>
      </w:r>
      <w:r w:rsidRPr="001624E8">
        <w:rPr>
          <w:rFonts w:ascii="Times New Roman" w:eastAsia="Calibri" w:hAnsi="Times New Roman" w:cs="Times New Roman"/>
          <w:sz w:val="28"/>
          <w:szCs w:val="28"/>
          <w:rtl/>
          <w:lang w:val="en-US" w:bidi="ar-TN"/>
        </w:rPr>
        <w:t xml:space="preserve"> </w:t>
      </w:r>
      <w:r w:rsidRPr="001624E8">
        <w:rPr>
          <w:rFonts w:ascii="Times New Roman" w:eastAsia="Calibri" w:hAnsi="Times New Roman" w:cs="Times New Roman" w:hint="cs"/>
          <w:sz w:val="28"/>
          <w:szCs w:val="28"/>
          <w:rtl/>
          <w:lang w:val="en-US" w:bidi="ar-TN"/>
        </w:rPr>
        <w:t>مبتكرة</w:t>
      </w:r>
      <w:r w:rsidR="00DB4DBF">
        <w:rPr>
          <w:rFonts w:ascii="Times New Roman" w:eastAsia="Calibri" w:hAnsi="Times New Roman" w:cs="Times New Roman" w:hint="cs"/>
          <w:sz w:val="28"/>
          <w:szCs w:val="28"/>
          <w:rtl/>
          <w:lang w:val="en-US" w:bidi="ar-TN"/>
        </w:rPr>
        <w:t xml:space="preserve"> بهدف تعزيز مشاركة الشباب في الشأن المحلي. </w:t>
      </w:r>
      <w:r w:rsidR="00DB4DBF" w:rsidRPr="00051808">
        <w:rPr>
          <w:rFonts w:ascii="Times New Roman" w:eastAsia="Calibri" w:hAnsi="Times New Roman" w:cs="Times New Roman" w:hint="cs"/>
          <w:sz w:val="28"/>
          <w:szCs w:val="28"/>
          <w:rtl/>
          <w:lang w:val="en-US" w:bidi="ar-TN"/>
        </w:rPr>
        <w:t xml:space="preserve">وقد اعتمد تطوير </w:t>
      </w:r>
      <w:r w:rsidR="00BB3DD2" w:rsidRPr="00051808">
        <w:rPr>
          <w:rFonts w:ascii="Times New Roman" w:eastAsia="Calibri" w:hAnsi="Times New Roman" w:cs="Times New Roman" w:hint="cs"/>
          <w:sz w:val="28"/>
          <w:szCs w:val="28"/>
          <w:rtl/>
          <w:lang w:val="en-US" w:bidi="ar-TN"/>
        </w:rPr>
        <w:t>وتنفيذ</w:t>
      </w:r>
      <w:r w:rsidR="00DB4DBF" w:rsidRPr="00051808">
        <w:rPr>
          <w:rFonts w:ascii="Times New Roman" w:eastAsia="Calibri" w:hAnsi="Times New Roman" w:cs="Times New Roman" w:hint="cs"/>
          <w:sz w:val="28"/>
          <w:szCs w:val="28"/>
          <w:rtl/>
          <w:lang w:val="en-US" w:bidi="ar-TN"/>
        </w:rPr>
        <w:t xml:space="preserve"> هذه </w:t>
      </w:r>
      <w:r w:rsidR="00073045" w:rsidRPr="00051808">
        <w:rPr>
          <w:rFonts w:ascii="Times New Roman" w:eastAsia="Calibri" w:hAnsi="Times New Roman" w:cs="Times New Roman" w:hint="cs"/>
          <w:sz w:val="28"/>
          <w:szCs w:val="28"/>
          <w:rtl/>
          <w:lang w:val="en-US" w:bidi="ar-TN"/>
        </w:rPr>
        <w:t>الخطط على</w:t>
      </w:r>
      <w:r w:rsidRPr="00051808">
        <w:rPr>
          <w:rFonts w:ascii="Times New Roman" w:eastAsia="Calibri" w:hAnsi="Times New Roman" w:cs="Times New Roman"/>
          <w:sz w:val="28"/>
          <w:szCs w:val="28"/>
          <w:rtl/>
          <w:lang w:val="en-US" w:bidi="ar-TN"/>
        </w:rPr>
        <w:t xml:space="preserve"> </w:t>
      </w:r>
      <w:r w:rsidR="00BB3DD2" w:rsidRPr="00051808">
        <w:rPr>
          <w:rFonts w:ascii="Times New Roman" w:eastAsia="Calibri" w:hAnsi="Times New Roman" w:cs="Times New Roman" w:hint="cs"/>
          <w:sz w:val="28"/>
          <w:szCs w:val="28"/>
          <w:rtl/>
          <w:lang w:val="en-US" w:bidi="ar-TN"/>
        </w:rPr>
        <w:t>انتهاج</w:t>
      </w:r>
      <w:r w:rsidR="00073045" w:rsidRPr="00051808">
        <w:rPr>
          <w:rFonts w:ascii="Times New Roman" w:eastAsia="Calibri" w:hAnsi="Times New Roman" w:cs="Times New Roman" w:hint="cs"/>
          <w:sz w:val="28"/>
          <w:szCs w:val="28"/>
          <w:rtl/>
          <w:lang w:val="en-US" w:bidi="ar-TN"/>
        </w:rPr>
        <w:t xml:space="preserve"> مسار تشاركي قائم </w:t>
      </w:r>
      <w:r w:rsidR="00BB3DD2" w:rsidRPr="00051808">
        <w:rPr>
          <w:rFonts w:ascii="Times New Roman" w:eastAsia="Calibri" w:hAnsi="Times New Roman" w:cs="Times New Roman" w:hint="cs"/>
          <w:sz w:val="28"/>
          <w:szCs w:val="28"/>
          <w:rtl/>
          <w:lang w:val="en-US" w:bidi="ar-TN"/>
        </w:rPr>
        <w:t>على مبدأ الخلق المشترك</w:t>
      </w:r>
      <w:r w:rsidRPr="00051808">
        <w:rPr>
          <w:rFonts w:ascii="Times New Roman" w:eastAsia="Calibri" w:hAnsi="Times New Roman" w:cs="Times New Roman"/>
          <w:sz w:val="28"/>
          <w:szCs w:val="28"/>
          <w:rtl/>
          <w:lang w:val="en-US" w:bidi="ar-TN"/>
        </w:rPr>
        <w:t xml:space="preserve"> </w:t>
      </w:r>
      <w:r w:rsidRPr="00051808">
        <w:rPr>
          <w:rFonts w:ascii="Times New Roman" w:eastAsia="Calibri" w:hAnsi="Times New Roman" w:cs="Times New Roman" w:hint="cs"/>
          <w:sz w:val="28"/>
          <w:szCs w:val="28"/>
          <w:rtl/>
          <w:lang w:val="en-US" w:bidi="ar-TN"/>
        </w:rPr>
        <w:t>بين</w:t>
      </w:r>
      <w:r w:rsidRPr="00051808">
        <w:rPr>
          <w:rFonts w:ascii="Times New Roman" w:eastAsia="Calibri" w:hAnsi="Times New Roman" w:cs="Times New Roman"/>
          <w:sz w:val="28"/>
          <w:szCs w:val="28"/>
          <w:rtl/>
          <w:lang w:val="en-US" w:bidi="ar-TN"/>
        </w:rPr>
        <w:t xml:space="preserve"> </w:t>
      </w:r>
      <w:r w:rsidRPr="00051808">
        <w:rPr>
          <w:rFonts w:ascii="Times New Roman" w:eastAsia="Calibri" w:hAnsi="Times New Roman" w:cs="Times New Roman" w:hint="cs"/>
          <w:sz w:val="28"/>
          <w:szCs w:val="28"/>
          <w:rtl/>
          <w:lang w:val="en-US" w:bidi="ar-TN"/>
        </w:rPr>
        <w:t>المواطنين</w:t>
      </w:r>
      <w:r w:rsidRPr="00051808">
        <w:rPr>
          <w:rFonts w:ascii="Times New Roman" w:eastAsia="Calibri" w:hAnsi="Times New Roman" w:cs="Times New Roman"/>
          <w:sz w:val="28"/>
          <w:szCs w:val="28"/>
          <w:rtl/>
          <w:lang w:val="en-US" w:bidi="ar-TN"/>
        </w:rPr>
        <w:t xml:space="preserve"> </w:t>
      </w:r>
      <w:r w:rsidRPr="001624E8">
        <w:rPr>
          <w:rFonts w:ascii="Times New Roman" w:eastAsia="Calibri" w:hAnsi="Times New Roman" w:cs="Times New Roman" w:hint="cs"/>
          <w:sz w:val="28"/>
          <w:szCs w:val="28"/>
          <w:rtl/>
          <w:lang w:val="en-US" w:bidi="ar-TN"/>
        </w:rPr>
        <w:t>الشباب</w:t>
      </w:r>
      <w:r w:rsidRPr="001624E8">
        <w:rPr>
          <w:rFonts w:ascii="Times New Roman" w:eastAsia="Calibri" w:hAnsi="Times New Roman" w:cs="Times New Roman"/>
          <w:sz w:val="28"/>
          <w:szCs w:val="28"/>
          <w:rtl/>
          <w:lang w:val="en-US" w:bidi="ar-TN"/>
        </w:rPr>
        <w:t xml:space="preserve"> </w:t>
      </w:r>
      <w:r w:rsidRPr="001624E8">
        <w:rPr>
          <w:rFonts w:ascii="Times New Roman" w:eastAsia="Calibri" w:hAnsi="Times New Roman" w:cs="Times New Roman" w:hint="cs"/>
          <w:sz w:val="28"/>
          <w:szCs w:val="28"/>
          <w:rtl/>
          <w:lang w:val="en-US" w:bidi="ar-TN"/>
        </w:rPr>
        <w:t>والبلديات</w:t>
      </w:r>
      <w:r w:rsidRPr="001624E8">
        <w:rPr>
          <w:rFonts w:ascii="Times New Roman" w:eastAsia="Calibri" w:hAnsi="Times New Roman" w:cs="Times New Roman"/>
          <w:sz w:val="28"/>
          <w:szCs w:val="28"/>
          <w:rtl/>
          <w:lang w:val="en-US" w:bidi="ar-TN"/>
        </w:rPr>
        <w:t xml:space="preserve"> </w:t>
      </w:r>
      <w:r w:rsidRPr="001624E8">
        <w:rPr>
          <w:rFonts w:ascii="Times New Roman" w:eastAsia="Calibri" w:hAnsi="Times New Roman" w:cs="Times New Roman" w:hint="cs"/>
          <w:sz w:val="28"/>
          <w:szCs w:val="28"/>
          <w:rtl/>
          <w:lang w:val="en-US" w:bidi="ar-TN"/>
        </w:rPr>
        <w:t>والهياكل</w:t>
      </w:r>
      <w:r w:rsidRPr="001624E8">
        <w:rPr>
          <w:rFonts w:ascii="Times New Roman" w:eastAsia="Calibri" w:hAnsi="Times New Roman" w:cs="Times New Roman"/>
          <w:sz w:val="28"/>
          <w:szCs w:val="28"/>
          <w:rtl/>
          <w:lang w:val="en-US" w:bidi="ar-TN"/>
        </w:rPr>
        <w:t xml:space="preserve"> </w:t>
      </w:r>
      <w:r w:rsidRPr="001624E8">
        <w:rPr>
          <w:rFonts w:ascii="Times New Roman" w:eastAsia="Calibri" w:hAnsi="Times New Roman" w:cs="Times New Roman" w:hint="cs"/>
          <w:sz w:val="28"/>
          <w:szCs w:val="28"/>
          <w:rtl/>
          <w:lang w:val="en-US" w:bidi="ar-TN"/>
        </w:rPr>
        <w:t>المحلية</w:t>
      </w:r>
      <w:r w:rsidRPr="001624E8">
        <w:rPr>
          <w:rFonts w:ascii="Times New Roman" w:eastAsia="Calibri" w:hAnsi="Times New Roman" w:cs="Times New Roman"/>
          <w:sz w:val="28"/>
          <w:szCs w:val="28"/>
          <w:rtl/>
          <w:lang w:val="en-US" w:bidi="ar-TN"/>
        </w:rPr>
        <w:t xml:space="preserve"> </w:t>
      </w:r>
      <w:r w:rsidRPr="001624E8">
        <w:rPr>
          <w:rFonts w:ascii="Times New Roman" w:eastAsia="Calibri" w:hAnsi="Times New Roman" w:cs="Times New Roman" w:hint="cs"/>
          <w:sz w:val="28"/>
          <w:szCs w:val="28"/>
          <w:rtl/>
          <w:lang w:val="en-US" w:bidi="ar-TN"/>
        </w:rPr>
        <w:t>المهتمة</w:t>
      </w:r>
      <w:r w:rsidRPr="001624E8">
        <w:rPr>
          <w:rFonts w:ascii="Times New Roman" w:eastAsia="Calibri" w:hAnsi="Times New Roman" w:cs="Times New Roman"/>
          <w:sz w:val="28"/>
          <w:szCs w:val="28"/>
          <w:rtl/>
          <w:lang w:val="en-US" w:bidi="ar-TN"/>
        </w:rPr>
        <w:t xml:space="preserve"> </w:t>
      </w:r>
      <w:r w:rsidRPr="001624E8">
        <w:rPr>
          <w:rFonts w:ascii="Times New Roman" w:eastAsia="Calibri" w:hAnsi="Times New Roman" w:cs="Times New Roman" w:hint="cs"/>
          <w:sz w:val="28"/>
          <w:szCs w:val="28"/>
          <w:rtl/>
          <w:lang w:val="en-US" w:bidi="ar-TN"/>
        </w:rPr>
        <w:t>بالشأن</w:t>
      </w:r>
      <w:r w:rsidRPr="001624E8">
        <w:rPr>
          <w:rFonts w:ascii="Times New Roman" w:eastAsia="Calibri" w:hAnsi="Times New Roman" w:cs="Times New Roman"/>
          <w:sz w:val="28"/>
          <w:szCs w:val="28"/>
          <w:rtl/>
          <w:lang w:val="en-US" w:bidi="ar-TN"/>
        </w:rPr>
        <w:t xml:space="preserve"> </w:t>
      </w:r>
      <w:r w:rsidRPr="001624E8">
        <w:rPr>
          <w:rFonts w:ascii="Times New Roman" w:eastAsia="Calibri" w:hAnsi="Times New Roman" w:cs="Times New Roman" w:hint="cs"/>
          <w:sz w:val="28"/>
          <w:szCs w:val="28"/>
          <w:rtl/>
          <w:lang w:val="en-US" w:bidi="ar-TN"/>
        </w:rPr>
        <w:t>الشبابي</w:t>
      </w:r>
      <w:r>
        <w:rPr>
          <w:rFonts w:ascii="Times New Roman" w:eastAsia="Calibri" w:hAnsi="Times New Roman" w:cs="Times New Roman" w:hint="cs"/>
          <w:sz w:val="28"/>
          <w:szCs w:val="28"/>
          <w:rtl/>
          <w:lang w:val="en-US" w:bidi="ar-TN"/>
        </w:rPr>
        <w:t xml:space="preserve"> وذلك على مستوى 12 بلدية (</w:t>
      </w:r>
      <w:r w:rsidRPr="00F24173">
        <w:rPr>
          <w:rFonts w:ascii="Times New Roman" w:eastAsia="Calibri" w:hAnsi="Times New Roman" w:cs="Times New Roman" w:hint="cs"/>
          <w:sz w:val="28"/>
          <w:szCs w:val="28"/>
          <w:rtl/>
          <w:lang w:val="en-US"/>
        </w:rPr>
        <w:t>حمام الشطّ، قابس، دار شعبان الفهري، الزريبة، زاوية سوسة،</w:t>
      </w:r>
      <w:r w:rsidRPr="00401ED9">
        <w:rPr>
          <w:rFonts w:ascii="Times New Roman" w:eastAsia="Calibri" w:hAnsi="Times New Roman" w:cs="Times New Roman" w:hint="cs"/>
          <w:sz w:val="28"/>
          <w:szCs w:val="28"/>
          <w:rtl/>
          <w:lang w:val="en-US"/>
        </w:rPr>
        <w:t xml:space="preserve"> </w:t>
      </w:r>
      <w:r w:rsidRPr="00F24173">
        <w:rPr>
          <w:rFonts w:ascii="Times New Roman" w:eastAsia="Calibri" w:hAnsi="Times New Roman" w:cs="Times New Roman" w:hint="cs"/>
          <w:sz w:val="28"/>
          <w:szCs w:val="28"/>
          <w:rtl/>
          <w:lang w:val="en-US"/>
        </w:rPr>
        <w:t>قرطاج</w:t>
      </w:r>
      <w:r>
        <w:rPr>
          <w:rFonts w:ascii="Times New Roman" w:eastAsia="Calibri" w:hAnsi="Times New Roman" w:cs="Times New Roman" w:hint="cs"/>
          <w:sz w:val="28"/>
          <w:szCs w:val="28"/>
          <w:rtl/>
          <w:lang w:val="en-US"/>
        </w:rPr>
        <w:t xml:space="preserve">، المتلوي، سيدي بورويس، تبرسق، غزالة، النفيضة، </w:t>
      </w:r>
      <w:r w:rsidRPr="00D56EBC">
        <w:rPr>
          <w:rFonts w:ascii="Times New Roman" w:eastAsia="Calibri" w:hAnsi="Times New Roman" w:cs="Times New Roman" w:hint="cs"/>
          <w:sz w:val="28"/>
          <w:szCs w:val="28"/>
          <w:rtl/>
          <w:lang w:val="en-US"/>
        </w:rPr>
        <w:t>بشري فطناسة نقة).</w:t>
      </w:r>
    </w:p>
    <w:p w14:paraId="238F86C6" w14:textId="77777777" w:rsidR="00112FC7" w:rsidRPr="00360326" w:rsidRDefault="00112FC7" w:rsidP="00F217E2">
      <w:pPr>
        <w:pStyle w:val="Paragraphedeliste"/>
        <w:numPr>
          <w:ilvl w:val="0"/>
          <w:numId w:val="24"/>
        </w:numPr>
        <w:bidi/>
        <w:spacing w:after="0" w:line="360" w:lineRule="auto"/>
        <w:jc w:val="both"/>
        <w:rPr>
          <w:rFonts w:ascii="Times New Roman" w:eastAsia="Calibri" w:hAnsi="Times New Roman" w:cs="Times New Roman"/>
          <w:sz w:val="28"/>
          <w:szCs w:val="28"/>
          <w:rtl/>
          <w:lang w:val="en-US"/>
        </w:rPr>
      </w:pPr>
      <w:r w:rsidRPr="00360326">
        <w:rPr>
          <w:rFonts w:ascii="Times New Roman" w:eastAsia="Calibri" w:hAnsi="Times New Roman" w:cs="Times New Roman" w:hint="cs"/>
          <w:sz w:val="28"/>
          <w:szCs w:val="28"/>
          <w:rtl/>
          <w:lang w:val="en-US"/>
        </w:rPr>
        <w:lastRenderedPageBreak/>
        <w:t>بعث مبادرات خاصة بالحكومة المفتوحة على مستوى عدد من البلديات</w:t>
      </w:r>
      <w:r w:rsidRPr="00360326">
        <w:rPr>
          <w:rFonts w:ascii="Times New Roman" w:hAnsi="Times New Roman" w:cs="Times New Roman" w:hint="cs"/>
          <w:sz w:val="24"/>
          <w:szCs w:val="24"/>
          <w:rtl/>
          <w:lang w:val="en-US"/>
        </w:rPr>
        <w:t xml:space="preserve"> </w:t>
      </w:r>
      <w:r w:rsidRPr="00360326">
        <w:rPr>
          <w:rFonts w:ascii="Times New Roman" w:eastAsia="Calibri" w:hAnsi="Times New Roman" w:cs="Times New Roman" w:hint="cs"/>
          <w:sz w:val="28"/>
          <w:szCs w:val="28"/>
          <w:rtl/>
          <w:lang w:val="en-US"/>
        </w:rPr>
        <w:t>على غرار مبادرة شراكة الحكومة المفتوحة على المستوى الوطني باعتماد نفس المسار التشاركي. وتتمثل خصوصية هذه المبادرة في تمكين البلديات من إدراج تعهدات تكون متماشية أكثر مع خصوصيات ومتطلبات المنطقة وتعزيز مشاركة المواطن في ضبط هذه التعهدات وتنفيذها. وقد تمّ وضع خطط عمل خاصّة بالحكومة المفتوحة بكل من بلديات الرقاب، قرطاج، حمام الشطّ، قابس، دار شعبان الفهري، الزريبة، زاوية سوسة، السواسي ومدنين. و</w:t>
      </w:r>
      <w:r w:rsidRPr="00360326">
        <w:rPr>
          <w:rFonts w:ascii="Times New Roman" w:eastAsia="Calibri" w:hAnsi="Times New Roman" w:cs="Times New Roman" w:hint="cs"/>
          <w:sz w:val="28"/>
          <w:szCs w:val="28"/>
          <w:rtl/>
          <w:lang w:val="en-US" w:bidi="ar-TN"/>
        </w:rPr>
        <w:t>في إطار تنفيذ خطة العمل الرابعة لشراكة الحكومة المفتوحة</w:t>
      </w:r>
      <w:r w:rsidRPr="00360326">
        <w:rPr>
          <w:rFonts w:ascii="Times New Roman" w:eastAsia="Calibri" w:hAnsi="Times New Roman" w:cs="Times New Roman" w:hint="cs"/>
          <w:sz w:val="28"/>
          <w:szCs w:val="28"/>
          <w:rtl/>
          <w:lang w:val="en-US"/>
        </w:rPr>
        <w:t xml:space="preserve"> تمّ العمل على مصاحبة تنفيذ هذه الخطط من خلال </w:t>
      </w:r>
      <w:r w:rsidRPr="00360326">
        <w:rPr>
          <w:rFonts w:ascii="Times New Roman" w:eastAsia="Calibri" w:hAnsi="Times New Roman" w:cs="Times New Roman"/>
          <w:sz w:val="28"/>
          <w:szCs w:val="28"/>
          <w:rtl/>
          <w:lang w:val="en-US"/>
        </w:rPr>
        <w:t xml:space="preserve">وضع خطط اتصاليّة حسب متطلبات وخصائص </w:t>
      </w:r>
      <w:r w:rsidRPr="00360326">
        <w:rPr>
          <w:rFonts w:ascii="Times New Roman" w:eastAsia="Calibri" w:hAnsi="Times New Roman" w:cs="Times New Roman" w:hint="cs"/>
          <w:sz w:val="28"/>
          <w:szCs w:val="28"/>
          <w:rtl/>
          <w:lang w:val="en-US"/>
        </w:rPr>
        <w:t xml:space="preserve">البلديات المنخرطة في المبادرة، بالإضافة إلى </w:t>
      </w:r>
      <w:r w:rsidRPr="00360326">
        <w:rPr>
          <w:rFonts w:ascii="Times New Roman" w:eastAsia="Calibri" w:hAnsi="Times New Roman" w:cs="Times New Roman"/>
          <w:sz w:val="28"/>
          <w:szCs w:val="28"/>
          <w:rtl/>
          <w:lang w:val="en-US"/>
        </w:rPr>
        <w:t>تطوير هوية بصرية خاصّة بكل بلدية لتسهيل عمليّة الاتصال</w:t>
      </w:r>
      <w:r w:rsidRPr="00360326">
        <w:rPr>
          <w:rFonts w:ascii="Times New Roman" w:eastAsia="Calibri" w:hAnsi="Times New Roman" w:cs="Times New Roman" w:hint="cs"/>
          <w:sz w:val="28"/>
          <w:szCs w:val="28"/>
          <w:rtl/>
          <w:lang w:val="en-US"/>
        </w:rPr>
        <w:t>.</w:t>
      </w:r>
    </w:p>
    <w:p w14:paraId="543225AE" w14:textId="03E12643" w:rsidR="00112FC7" w:rsidRPr="00E22F6B" w:rsidRDefault="00112FC7" w:rsidP="00F217E2">
      <w:pPr>
        <w:numPr>
          <w:ilvl w:val="0"/>
          <w:numId w:val="25"/>
        </w:numPr>
        <w:bidi/>
        <w:spacing w:after="240" w:line="360" w:lineRule="auto"/>
        <w:contextualSpacing/>
        <w:jc w:val="both"/>
        <w:rPr>
          <w:rFonts w:asciiTheme="majorHAnsi" w:eastAsiaTheme="majorEastAsia" w:hAnsiTheme="majorHAnsi" w:cstheme="majorBidi"/>
          <w:b/>
          <w:bCs/>
          <w:sz w:val="28"/>
          <w:szCs w:val="28"/>
          <w:rtl/>
        </w:rPr>
      </w:pPr>
      <w:r w:rsidRPr="00E22F6B">
        <w:rPr>
          <w:rFonts w:asciiTheme="majorHAnsi" w:eastAsiaTheme="majorEastAsia" w:hAnsiTheme="majorHAnsi" w:cstheme="majorBidi"/>
          <w:b/>
          <w:bCs/>
          <w:sz w:val="28"/>
          <w:szCs w:val="28"/>
          <w:rtl/>
        </w:rPr>
        <w:t>احكام التصرّف في الموارد المالية والثروات الطبيعية للدولة</w:t>
      </w:r>
      <w:r w:rsidR="00E22F6B">
        <w:rPr>
          <w:rFonts w:asciiTheme="majorHAnsi" w:eastAsiaTheme="majorEastAsia" w:hAnsiTheme="majorHAnsi" w:cstheme="majorBidi" w:hint="cs"/>
          <w:b/>
          <w:bCs/>
          <w:sz w:val="28"/>
          <w:szCs w:val="28"/>
          <w:rtl/>
        </w:rPr>
        <w:t>:</w:t>
      </w:r>
    </w:p>
    <w:p w14:paraId="22DC768E" w14:textId="77777777" w:rsidR="00112FC7" w:rsidRDefault="00112FC7" w:rsidP="00112FC7">
      <w:pPr>
        <w:bidi/>
        <w:spacing w:after="0" w:line="360" w:lineRule="auto"/>
        <w:ind w:left="360"/>
        <w:contextualSpacing/>
        <w:jc w:val="both"/>
        <w:rPr>
          <w:rFonts w:ascii="Times New Roman" w:eastAsia="Calibri" w:hAnsi="Times New Roman" w:cs="Times New Roman"/>
          <w:sz w:val="28"/>
          <w:szCs w:val="28"/>
          <w:lang w:val="en-US"/>
        </w:rPr>
      </w:pPr>
      <w:r>
        <w:rPr>
          <w:rFonts w:ascii="Times New Roman" w:eastAsia="Calibri" w:hAnsi="Times New Roman" w:cs="Times New Roman" w:hint="cs"/>
          <w:sz w:val="28"/>
          <w:szCs w:val="28"/>
          <w:rtl/>
          <w:lang w:val="en-US"/>
        </w:rPr>
        <w:t>ومن أهمّ المبادرات التي تمّ القيام بها لحوكمة التصرّف في الموارد المالية والثروات الطبيعية للدولة يمكن أن نذكر:</w:t>
      </w:r>
    </w:p>
    <w:p w14:paraId="31395DCD" w14:textId="77777777" w:rsidR="003E064C" w:rsidRDefault="00112FC7" w:rsidP="00F217E2">
      <w:pPr>
        <w:numPr>
          <w:ilvl w:val="0"/>
          <w:numId w:val="26"/>
        </w:numPr>
        <w:bidi/>
        <w:spacing w:after="0" w:line="360" w:lineRule="auto"/>
        <w:contextualSpacing/>
        <w:jc w:val="both"/>
        <w:rPr>
          <w:rFonts w:ascii="Times New Roman" w:eastAsia="Calibri" w:hAnsi="Times New Roman" w:cs="Times New Roman"/>
          <w:sz w:val="28"/>
          <w:szCs w:val="28"/>
          <w:lang w:val="en-US"/>
        </w:rPr>
      </w:pPr>
      <w:r w:rsidRPr="00C52402">
        <w:rPr>
          <w:rFonts w:ascii="Times New Roman" w:eastAsia="Calibri" w:hAnsi="Times New Roman" w:cs="Times New Roman"/>
          <w:sz w:val="28"/>
          <w:szCs w:val="28"/>
          <w:rtl/>
          <w:lang w:val="en-US"/>
        </w:rPr>
        <w:t xml:space="preserve">تطوير </w:t>
      </w:r>
      <w:hyperlink r:id="rId26" w:history="1">
        <w:r w:rsidRPr="00C52402">
          <w:rPr>
            <w:rFonts w:ascii="Times New Roman" w:eastAsia="Calibri" w:hAnsi="Times New Roman" w:cs="Times New Roman"/>
            <w:sz w:val="28"/>
            <w:szCs w:val="28"/>
            <w:rtl/>
            <w:lang w:val="en-US"/>
          </w:rPr>
          <w:t>بوابة البيانات المفتوحة لقطاع المحروقات والمناجم</w:t>
        </w:r>
      </w:hyperlink>
      <w:r w:rsidRPr="00C52402">
        <w:rPr>
          <w:rFonts w:ascii="Times New Roman" w:eastAsia="Calibri" w:hAnsi="Times New Roman" w:cs="Times New Roman"/>
          <w:sz w:val="28"/>
          <w:szCs w:val="28"/>
          <w:rtl/>
          <w:lang w:val="en-US"/>
        </w:rPr>
        <w:t xml:space="preserve"> </w:t>
      </w:r>
      <w:r>
        <w:rPr>
          <w:rFonts w:ascii="Times New Roman" w:eastAsia="Calibri" w:hAnsi="Times New Roman" w:cs="Times New Roman" w:hint="cs"/>
          <w:sz w:val="28"/>
          <w:szCs w:val="28"/>
          <w:rtl/>
          <w:lang w:val="en-US"/>
        </w:rPr>
        <w:t xml:space="preserve">بهدف </w:t>
      </w:r>
      <w:r w:rsidRPr="00C52402">
        <w:rPr>
          <w:rFonts w:ascii="Times New Roman" w:eastAsia="Calibri" w:hAnsi="Times New Roman" w:cs="Times New Roman"/>
          <w:sz w:val="28"/>
          <w:szCs w:val="28"/>
          <w:rtl/>
          <w:lang w:val="en-US"/>
        </w:rPr>
        <w:t>تعزيز الشفافية في هذا القطاع من خلال نشر جميع المعلومات والمعطيات المتعلقة بالاستثمار في هذا المجال. كما تمكن البوابة كذلك من</w:t>
      </w:r>
      <w:r w:rsidRPr="00C52402">
        <w:rPr>
          <w:rFonts w:ascii="Times New Roman" w:eastAsia="Calibri" w:hAnsi="Times New Roman" w:cs="Times New Roman"/>
          <w:sz w:val="28"/>
          <w:szCs w:val="28"/>
          <w:lang w:val="en-US"/>
        </w:rPr>
        <w:t xml:space="preserve"> </w:t>
      </w:r>
      <w:r w:rsidRPr="00C52402">
        <w:rPr>
          <w:rFonts w:ascii="Times New Roman" w:eastAsia="Calibri" w:hAnsi="Times New Roman" w:cs="Times New Roman"/>
          <w:sz w:val="28"/>
          <w:szCs w:val="28"/>
          <w:rtl/>
          <w:lang w:val="en-US"/>
        </w:rPr>
        <w:t>نشر الاتفاقيات المتعلقة بالاستكشاف والبحث والاستغلال في مجال المحروقات بتونس وكذلك نشر عقود المشاركة وعقود مقاسمة الانتاج المبرمة بين المستثمر والدولة التونسية</w:t>
      </w:r>
      <w:r w:rsidR="003E064C">
        <w:rPr>
          <w:rFonts w:ascii="Times New Roman" w:eastAsia="Calibri" w:hAnsi="Times New Roman" w:cs="Times New Roman"/>
          <w:sz w:val="28"/>
          <w:szCs w:val="28"/>
          <w:lang w:val="en-US"/>
        </w:rPr>
        <w:t>.</w:t>
      </w:r>
    </w:p>
    <w:p w14:paraId="7EBCE01A" w14:textId="76157BC0" w:rsidR="00112FC7" w:rsidRPr="00C52402" w:rsidRDefault="00112FC7" w:rsidP="003E064C">
      <w:pPr>
        <w:bidi/>
        <w:spacing w:after="0" w:line="360" w:lineRule="auto"/>
        <w:ind w:left="720"/>
        <w:contextualSpacing/>
        <w:jc w:val="both"/>
        <w:rPr>
          <w:rFonts w:ascii="Times New Roman" w:eastAsia="Calibri" w:hAnsi="Times New Roman" w:cs="Times New Roman"/>
          <w:sz w:val="28"/>
          <w:szCs w:val="28"/>
          <w:lang w:val="en-US"/>
        </w:rPr>
      </w:pPr>
      <w:r w:rsidRPr="00C52402">
        <w:rPr>
          <w:rFonts w:ascii="Times New Roman" w:eastAsia="Calibri" w:hAnsi="Times New Roman" w:cs="Times New Roman" w:hint="cs"/>
          <w:sz w:val="28"/>
          <w:szCs w:val="28"/>
          <w:rtl/>
          <w:lang w:val="en-US" w:bidi="ar-TN"/>
        </w:rPr>
        <w:t xml:space="preserve">كما تتضمن البوابة المذكورة العديد من الوثائق التعاقدية المتعلقة بقطاع المناجم قصد اضفاء مزيد من الشفافية على منظومة التصرف في قطاع المناجم. </w:t>
      </w:r>
    </w:p>
    <w:p w14:paraId="2EEE4054" w14:textId="60D46276" w:rsidR="00112FC7" w:rsidRPr="000A0058" w:rsidRDefault="00112FC7" w:rsidP="00112FC7">
      <w:pPr>
        <w:bidi/>
        <w:spacing w:after="0" w:line="360" w:lineRule="auto"/>
        <w:ind w:left="720"/>
        <w:contextualSpacing/>
        <w:jc w:val="both"/>
        <w:rPr>
          <w:rFonts w:ascii="Times New Roman" w:eastAsia="Calibri" w:hAnsi="Times New Roman" w:cs="Times New Roman"/>
          <w:sz w:val="12"/>
          <w:szCs w:val="12"/>
          <w:lang w:val="en-US"/>
        </w:rPr>
      </w:pPr>
    </w:p>
    <w:p w14:paraId="505EE312" w14:textId="5D9DC336" w:rsidR="003E064C" w:rsidRPr="003E064C" w:rsidRDefault="00112FC7" w:rsidP="003E064C">
      <w:pPr>
        <w:pStyle w:val="Paragraphedeliste"/>
        <w:numPr>
          <w:ilvl w:val="0"/>
          <w:numId w:val="26"/>
        </w:numPr>
        <w:bidi/>
        <w:spacing w:after="0" w:line="360" w:lineRule="auto"/>
        <w:jc w:val="both"/>
        <w:rPr>
          <w:rFonts w:ascii="Times New Roman" w:eastAsia="Calibri" w:hAnsi="Times New Roman" w:cs="Times New Roman"/>
          <w:sz w:val="28"/>
          <w:szCs w:val="28"/>
          <w:lang w:val="en-US"/>
        </w:rPr>
      </w:pPr>
      <w:r w:rsidRPr="008231C5">
        <w:rPr>
          <w:rFonts w:ascii="Times New Roman" w:eastAsia="Calibri" w:hAnsi="Times New Roman" w:cs="Times New Roman" w:hint="cs"/>
          <w:color w:val="000000" w:themeColor="text1"/>
          <w:sz w:val="28"/>
          <w:szCs w:val="28"/>
          <w:rtl/>
          <w:lang w:val="en-US"/>
        </w:rPr>
        <w:t>التقدم في استيفاء مختلف الشروط والإجراءات الضرورية للإعداد</w:t>
      </w:r>
      <w:r w:rsidRPr="008231C5">
        <w:rPr>
          <w:rFonts w:ascii="Times New Roman" w:eastAsia="Calibri" w:hAnsi="Times New Roman" w:cs="Times New Roman"/>
          <w:color w:val="000000" w:themeColor="text1"/>
          <w:sz w:val="28"/>
          <w:szCs w:val="28"/>
          <w:rtl/>
          <w:lang w:val="en-US"/>
        </w:rPr>
        <w:t xml:space="preserve"> لانضمام تونس للمبادرة الدولية للش</w:t>
      </w:r>
      <w:r w:rsidRPr="008231C5">
        <w:rPr>
          <w:rFonts w:ascii="Times New Roman" w:eastAsia="Calibri" w:hAnsi="Times New Roman" w:cs="Times New Roman" w:hint="cs"/>
          <w:color w:val="000000" w:themeColor="text1"/>
          <w:sz w:val="28"/>
          <w:szCs w:val="28"/>
          <w:rtl/>
          <w:lang w:val="en-US"/>
        </w:rPr>
        <w:t>ّ</w:t>
      </w:r>
      <w:r w:rsidRPr="008231C5">
        <w:rPr>
          <w:rFonts w:ascii="Times New Roman" w:eastAsia="Calibri" w:hAnsi="Times New Roman" w:cs="Times New Roman"/>
          <w:color w:val="000000" w:themeColor="text1"/>
          <w:sz w:val="28"/>
          <w:szCs w:val="28"/>
          <w:rtl/>
          <w:lang w:val="en-US"/>
        </w:rPr>
        <w:t>فافية في الصناعات الاستخراجي</w:t>
      </w:r>
      <w:r w:rsidRPr="008231C5">
        <w:rPr>
          <w:rFonts w:ascii="Times New Roman" w:eastAsia="Calibri" w:hAnsi="Times New Roman" w:cs="Times New Roman" w:hint="cs"/>
          <w:color w:val="000000" w:themeColor="text1"/>
          <w:sz w:val="28"/>
          <w:szCs w:val="28"/>
          <w:rtl/>
          <w:lang w:val="en-US"/>
        </w:rPr>
        <w:t>ّ</w:t>
      </w:r>
      <w:r w:rsidRPr="008231C5">
        <w:rPr>
          <w:rFonts w:ascii="Times New Roman" w:eastAsia="Calibri" w:hAnsi="Times New Roman" w:cs="Times New Roman"/>
          <w:color w:val="000000" w:themeColor="text1"/>
          <w:sz w:val="28"/>
          <w:szCs w:val="28"/>
          <w:rtl/>
          <w:lang w:val="en-US"/>
        </w:rPr>
        <w:t>ة وذلك من خلال</w:t>
      </w:r>
      <w:r w:rsidRPr="008231C5">
        <w:rPr>
          <w:rFonts w:ascii="Times New Roman" w:eastAsia="Calibri" w:hAnsi="Times New Roman" w:cs="Times New Roman" w:hint="cs"/>
          <w:color w:val="000000" w:themeColor="text1"/>
          <w:sz w:val="28"/>
          <w:szCs w:val="28"/>
          <w:rtl/>
          <w:lang w:val="en-US"/>
        </w:rPr>
        <w:t xml:space="preserve"> تعيين </w:t>
      </w:r>
      <w:r w:rsidRPr="008231C5">
        <w:rPr>
          <w:rFonts w:ascii="Times New Roman" w:eastAsia="Calibri" w:hAnsi="Times New Roman" w:cs="Times New Roman" w:hint="cs"/>
          <w:sz w:val="28"/>
          <w:szCs w:val="28"/>
          <w:rtl/>
          <w:lang w:val="en-US"/>
        </w:rPr>
        <w:t xml:space="preserve">المنسق الوطني الذي سيقوم بالإشراف على مسار الانضمام للمبادرة وإجراء انتخابات ممثلي المجتمع المدني </w:t>
      </w:r>
      <w:r w:rsidRPr="008231C5">
        <w:rPr>
          <w:rFonts w:ascii="Times New Roman" w:eastAsia="Calibri" w:hAnsi="Times New Roman" w:cs="Times New Roman"/>
          <w:sz w:val="28"/>
          <w:szCs w:val="28"/>
          <w:rtl/>
          <w:lang w:val="en-US"/>
        </w:rPr>
        <w:t>بمجلس أصحاب المصلحة وتحديد تركيبته،</w:t>
      </w:r>
      <w:r w:rsidRPr="008231C5">
        <w:rPr>
          <w:rFonts w:ascii="Times New Roman" w:eastAsia="Calibri" w:hAnsi="Times New Roman" w:cs="Times New Roman"/>
          <w:sz w:val="28"/>
          <w:szCs w:val="28"/>
          <w:lang w:val="en-US"/>
        </w:rPr>
        <w:t xml:space="preserve"> </w:t>
      </w:r>
      <w:r w:rsidRPr="008231C5">
        <w:rPr>
          <w:rFonts w:ascii="Times New Roman" w:eastAsia="Calibri" w:hAnsi="Times New Roman" w:cs="Times New Roman" w:hint="cs"/>
          <w:sz w:val="28"/>
          <w:szCs w:val="28"/>
          <w:rtl/>
          <w:lang w:val="en-US"/>
        </w:rPr>
        <w:t>والتي تعتبر خطوة كبيرة في اتجاه استكمال المسار المذكور خاصة أنه يتبين بالرجوع الى التجارب المقارنة أن العديد من الدول تتعثر في الانخراط في المبادرة نتيجة عدم الاتفاق على معايير واجراءات اختيار ممثلي المجتمع المدني بمجلس اصحاب المصلحة</w:t>
      </w:r>
      <w:r w:rsidR="003E064C">
        <w:rPr>
          <w:rFonts w:ascii="Times New Roman" w:eastAsia="Calibri" w:hAnsi="Times New Roman" w:cs="Times New Roman"/>
          <w:sz w:val="28"/>
          <w:szCs w:val="28"/>
          <w:lang w:val="en-US"/>
        </w:rPr>
        <w:t>.</w:t>
      </w:r>
    </w:p>
    <w:p w14:paraId="37A76BF9" w14:textId="77777777" w:rsidR="00112FC7" w:rsidRPr="007F5CF5" w:rsidRDefault="00112FC7" w:rsidP="00F217E2">
      <w:pPr>
        <w:numPr>
          <w:ilvl w:val="0"/>
          <w:numId w:val="26"/>
        </w:numPr>
        <w:bidi/>
        <w:spacing w:after="0" w:line="360" w:lineRule="auto"/>
        <w:contextualSpacing/>
        <w:jc w:val="both"/>
        <w:rPr>
          <w:rFonts w:ascii="Arial" w:eastAsia="Calibri" w:hAnsi="Arial" w:cs="Arial"/>
          <w:color w:val="000000" w:themeColor="text1"/>
          <w:sz w:val="28"/>
          <w:szCs w:val="28"/>
          <w:rtl/>
          <w:lang w:val="en-US"/>
        </w:rPr>
      </w:pPr>
      <w:r w:rsidRPr="007F5CF5">
        <w:rPr>
          <w:rFonts w:ascii="Times New Roman" w:eastAsia="Calibri" w:hAnsi="Times New Roman" w:cs="Times New Roman"/>
          <w:color w:val="000000" w:themeColor="text1"/>
          <w:sz w:val="28"/>
          <w:szCs w:val="28"/>
          <w:rtl/>
          <w:lang w:val="en-US"/>
        </w:rPr>
        <w:t xml:space="preserve">تطوير </w:t>
      </w:r>
      <w:r w:rsidRPr="007F5CF5">
        <w:rPr>
          <w:rFonts w:ascii="Times New Roman" w:eastAsia="Calibri" w:hAnsi="Times New Roman" w:cs="Times New Roman" w:hint="cs"/>
          <w:color w:val="000000" w:themeColor="text1"/>
          <w:sz w:val="28"/>
          <w:szCs w:val="28"/>
          <w:rtl/>
          <w:lang w:val="en-US"/>
        </w:rPr>
        <w:t xml:space="preserve">النسخة الأولى من </w:t>
      </w:r>
      <w:hyperlink r:id="rId27" w:history="1">
        <w:r w:rsidRPr="007F5CF5">
          <w:rPr>
            <w:rFonts w:ascii="Times New Roman" w:eastAsia="Calibri" w:hAnsi="Times New Roman" w:cs="Times New Roman"/>
            <w:color w:val="000000" w:themeColor="text1"/>
            <w:sz w:val="28"/>
            <w:szCs w:val="28"/>
            <w:rtl/>
            <w:lang w:val="en-US"/>
          </w:rPr>
          <w:t>بوابة الميزانية المفتوحة</w:t>
        </w:r>
      </w:hyperlink>
      <w:r w:rsidRPr="007F5CF5">
        <w:rPr>
          <w:rFonts w:ascii="Times New Roman" w:eastAsia="Calibri" w:hAnsi="Times New Roman" w:cs="Times New Roman"/>
          <w:color w:val="000000" w:themeColor="text1"/>
          <w:sz w:val="28"/>
          <w:szCs w:val="28"/>
          <w:rtl/>
          <w:lang w:val="en-US"/>
        </w:rPr>
        <w:t xml:space="preserve"> التي تمكن من تسهيل نفاذ المواطنين إلى المعلومة المتعلقة بالميزانية وتكريس الشفافية المالية من خلال نشر معطيات ومؤشرات مالية تخص موارد ونفقات الدولة وحسابات الخزينة والمؤسسات العمومية ذات الصبغة الادارية.</w:t>
      </w:r>
      <w:r w:rsidRPr="007F5CF5">
        <w:rPr>
          <w:rFonts w:ascii="Arial" w:eastAsia="Calibri" w:hAnsi="Arial" w:cs="Arial"/>
          <w:color w:val="000000" w:themeColor="text1"/>
          <w:sz w:val="28"/>
          <w:szCs w:val="28"/>
          <w:rtl/>
          <w:lang w:val="en-US"/>
        </w:rPr>
        <w:t xml:space="preserve"> </w:t>
      </w:r>
      <w:r>
        <w:rPr>
          <w:rFonts w:ascii="Arial" w:eastAsia="Calibri" w:hAnsi="Arial" w:cs="Arial" w:hint="cs"/>
          <w:color w:val="000000" w:themeColor="text1"/>
          <w:sz w:val="28"/>
          <w:szCs w:val="28"/>
          <w:rtl/>
          <w:lang w:val="en-US"/>
        </w:rPr>
        <w:t>وقد تم خلال خطة العمل الرابعة لشراكة الحكومة المفتوحة الانطلاق في العمل في</w:t>
      </w:r>
      <w:r w:rsidRPr="007F5CF5">
        <w:rPr>
          <w:rFonts w:ascii="Arial" w:eastAsia="Calibri" w:hAnsi="Arial" w:cs="Arial" w:hint="cs"/>
          <w:color w:val="000000" w:themeColor="text1"/>
          <w:sz w:val="28"/>
          <w:szCs w:val="28"/>
          <w:rtl/>
          <w:lang w:val="en-US"/>
        </w:rPr>
        <w:t xml:space="preserve"> تطوير هذه المنظومة.</w:t>
      </w:r>
    </w:p>
    <w:p w14:paraId="3E2AE464" w14:textId="77777777" w:rsidR="00025032" w:rsidRPr="0050720F" w:rsidRDefault="00025032" w:rsidP="0050720F">
      <w:pPr>
        <w:pStyle w:val="Titre1"/>
        <w:numPr>
          <w:ilvl w:val="0"/>
          <w:numId w:val="52"/>
        </w:numPr>
        <w:bidi/>
        <w:jc w:val="both"/>
        <w:rPr>
          <w:rFonts w:eastAsia="Calibri"/>
          <w:b/>
          <w:bCs/>
          <w:sz w:val="36"/>
          <w:szCs w:val="36"/>
          <w:rtl/>
        </w:rPr>
      </w:pPr>
      <w:bookmarkStart w:id="4" w:name="_Toc154134959"/>
      <w:bookmarkStart w:id="5" w:name="_Toc154140708"/>
      <w:r w:rsidRPr="0050720F">
        <w:rPr>
          <w:rFonts w:eastAsia="Calibri" w:hint="cs"/>
          <w:b/>
          <w:bCs/>
          <w:sz w:val="36"/>
          <w:szCs w:val="36"/>
          <w:rtl/>
        </w:rPr>
        <w:lastRenderedPageBreak/>
        <w:t>خطّة العمل الوطنية الخامسة لشراكة الحكومة المفتوحة 2023-2025</w:t>
      </w:r>
      <w:bookmarkEnd w:id="4"/>
      <w:bookmarkEnd w:id="5"/>
    </w:p>
    <w:p w14:paraId="34E75E89" w14:textId="77777777" w:rsidR="00DF0DBC" w:rsidRPr="00DF0DBC" w:rsidRDefault="00DF0DBC" w:rsidP="00DF0DBC">
      <w:pPr>
        <w:bidi/>
        <w:rPr>
          <w:rtl/>
        </w:rPr>
      </w:pPr>
    </w:p>
    <w:p w14:paraId="06FA19F3" w14:textId="3568E076" w:rsidR="00DF0DBC" w:rsidRPr="0074381A" w:rsidRDefault="00DF0DBC">
      <w:pPr>
        <w:pStyle w:val="Titre2"/>
        <w:numPr>
          <w:ilvl w:val="0"/>
          <w:numId w:val="3"/>
        </w:numPr>
        <w:bidi/>
        <w:rPr>
          <w:rFonts w:ascii="Times New Roman" w:eastAsia="Calibri" w:hAnsi="Times New Roman" w:cs="Times New Roman"/>
          <w:color w:val="181828"/>
          <w:kern w:val="0"/>
          <w:sz w:val="28"/>
          <w:szCs w:val="28"/>
          <w:shd w:val="clear" w:color="auto" w:fill="FFFFFF"/>
          <w:rtl/>
          <w:lang w:bidi="ar-TN"/>
          <w14:ligatures w14:val="none"/>
        </w:rPr>
      </w:pPr>
      <w:bookmarkStart w:id="6" w:name="_Toc154134960"/>
      <w:bookmarkStart w:id="7" w:name="_Toc154140709"/>
      <w:r w:rsidRPr="0074381A">
        <w:rPr>
          <w:rFonts w:hint="cs"/>
          <w:b/>
          <w:bCs/>
          <w:color w:val="auto"/>
          <w:sz w:val="28"/>
          <w:szCs w:val="28"/>
          <w:rtl/>
        </w:rPr>
        <w:t>المسار المعتمد لإعداد خطّة العمل الوطنية الخامسة لشراكة الحكومة المفتوحة</w:t>
      </w:r>
      <w:bookmarkEnd w:id="6"/>
      <w:bookmarkEnd w:id="7"/>
      <w:r w:rsidR="0074381A">
        <w:rPr>
          <w:rFonts w:ascii="Times New Roman" w:eastAsia="Calibri" w:hAnsi="Times New Roman" w:cs="Times New Roman" w:hint="cs"/>
          <w:color w:val="181828"/>
          <w:kern w:val="0"/>
          <w:sz w:val="28"/>
          <w:szCs w:val="28"/>
          <w:shd w:val="clear" w:color="auto" w:fill="FFFFFF"/>
          <w:rtl/>
          <w:lang w:bidi="ar-TN"/>
          <w14:ligatures w14:val="none"/>
        </w:rPr>
        <w:t>:</w:t>
      </w:r>
      <w:r w:rsidRPr="0074381A">
        <w:rPr>
          <w:rFonts w:ascii="Times New Roman" w:eastAsia="Calibri" w:hAnsi="Times New Roman" w:cs="Times New Roman" w:hint="cs"/>
          <w:color w:val="181828"/>
          <w:kern w:val="0"/>
          <w:sz w:val="28"/>
          <w:szCs w:val="28"/>
          <w:shd w:val="clear" w:color="auto" w:fill="FFFFFF"/>
          <w:rtl/>
          <w:lang w:bidi="ar-TN"/>
          <w14:ligatures w14:val="none"/>
        </w:rPr>
        <w:t xml:space="preserve"> </w:t>
      </w:r>
    </w:p>
    <w:p w14:paraId="37AED950" w14:textId="77777777" w:rsidR="007D11E9" w:rsidRDefault="007D11E9" w:rsidP="00025032">
      <w:pPr>
        <w:bidi/>
        <w:ind w:right="-567"/>
        <w:jc w:val="both"/>
        <w:rPr>
          <w:rFonts w:ascii="Times New Roman" w:eastAsia="Calibri" w:hAnsi="Times New Roman" w:cs="Times New Roman"/>
          <w:color w:val="181828"/>
          <w:kern w:val="0"/>
          <w:sz w:val="28"/>
          <w:szCs w:val="28"/>
          <w:shd w:val="clear" w:color="auto" w:fill="FFFFFF"/>
          <w:rtl/>
          <w:lang w:bidi="ar-TN"/>
          <w14:ligatures w14:val="none"/>
        </w:rPr>
      </w:pPr>
    </w:p>
    <w:p w14:paraId="4C97334C" w14:textId="6A556F8B" w:rsidR="004472DC" w:rsidRPr="00051808" w:rsidRDefault="004472DC" w:rsidP="00BB3DD2">
      <w:pPr>
        <w:bidi/>
        <w:ind w:right="-567"/>
        <w:jc w:val="both"/>
        <w:rPr>
          <w:rFonts w:ascii="Times New Roman" w:eastAsia="Calibri" w:hAnsi="Times New Roman" w:cs="Times New Roman"/>
          <w:kern w:val="0"/>
          <w:sz w:val="28"/>
          <w:szCs w:val="28"/>
          <w:shd w:val="clear" w:color="auto" w:fill="FFFFFF"/>
          <w:rtl/>
          <w:lang w:bidi="ar-TN"/>
          <w14:ligatures w14:val="none"/>
        </w:rPr>
      </w:pP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خلال إعداد خطة العمل الوطنية الخامسة لشراكة الحكومة المفتوحة، تم </w:t>
      </w:r>
      <w:r w:rsidR="00025032" w:rsidRPr="00025032">
        <w:rPr>
          <w:rFonts w:ascii="Times New Roman" w:eastAsia="Calibri" w:hAnsi="Times New Roman" w:cs="Times New Roman" w:hint="cs"/>
          <w:color w:val="181828"/>
          <w:kern w:val="0"/>
          <w:sz w:val="28"/>
          <w:szCs w:val="28"/>
          <w:shd w:val="clear" w:color="auto" w:fill="FFFFFF"/>
          <w:rtl/>
          <w:lang w:bidi="ar-TN"/>
          <w14:ligatures w14:val="none"/>
        </w:rPr>
        <w:t>الاعتماد</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على مقاربة تشاركية خلال كافة مراحل إعداد الخطة</w:t>
      </w:r>
      <w:r w:rsidR="00025032">
        <w:rPr>
          <w:rFonts w:ascii="Times New Roman" w:eastAsia="Calibri" w:hAnsi="Times New Roman" w:cs="Times New Roman" w:hint="cs"/>
          <w:color w:val="181828"/>
          <w:kern w:val="0"/>
          <w:sz w:val="28"/>
          <w:szCs w:val="28"/>
          <w:shd w:val="clear" w:color="auto" w:fill="FFFFFF"/>
          <w:rtl/>
          <w:lang w:bidi="ar-TN"/>
          <w14:ligatures w14:val="none"/>
        </w:rPr>
        <w:t>.</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في هذا السياق، تم تنظيم استشارات عمومية على مرحلتين باستعمال كافة وسائل الاتصال المتاح</w:t>
      </w:r>
      <w:r w:rsidRPr="00C50155">
        <w:rPr>
          <w:rFonts w:ascii="Times New Roman" w:eastAsia="Calibri" w:hAnsi="Times New Roman" w:cs="Times New Roman" w:hint="cs"/>
          <w:color w:val="181828"/>
          <w:kern w:val="0"/>
          <w:sz w:val="28"/>
          <w:szCs w:val="28"/>
          <w:shd w:val="clear" w:color="auto" w:fill="FFFFFF"/>
          <w:rtl/>
          <w:lang w:bidi="ar-TN"/>
          <w14:ligatures w14:val="none"/>
        </w:rPr>
        <w:t>ة ل</w:t>
      </w:r>
      <w:r w:rsidR="00C47CB2" w:rsidRPr="00C50155">
        <w:rPr>
          <w:rFonts w:ascii="Times New Roman" w:eastAsia="Calibri" w:hAnsi="Times New Roman" w:cs="Times New Roman" w:hint="cs"/>
          <w:color w:val="181828"/>
          <w:kern w:val="0"/>
          <w:sz w:val="28"/>
          <w:szCs w:val="28"/>
          <w:shd w:val="clear" w:color="auto" w:fill="FFFFFF"/>
          <w:rtl/>
          <w:lang w:bidi="ar-TN"/>
          <w14:ligatures w14:val="none"/>
        </w:rPr>
        <w:t>جمع</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مقترحات المواطنين وجمعيات المجتمع المدني والمنظمات غير الحكومية والهياكل العمومية حول المشاريع والإصلاحات التي يمكن إدراجها ضمن خطة العمل والتي يجب أن تكون متصلة بالمحاور الأساسية للح</w:t>
      </w:r>
      <w:r w:rsidR="00025032" w:rsidRPr="00025032">
        <w:rPr>
          <w:rFonts w:ascii="Times New Roman" w:eastAsia="Calibri" w:hAnsi="Times New Roman" w:cs="Times New Roman" w:hint="cs"/>
          <w:color w:val="181828"/>
          <w:kern w:val="0"/>
          <w:sz w:val="28"/>
          <w:szCs w:val="28"/>
          <w:shd w:val="clear" w:color="auto" w:fill="FFFFFF"/>
          <w:rtl/>
          <w:lang w:bidi="ar-TN"/>
          <w14:ligatures w14:val="none"/>
        </w:rPr>
        <w:t>ك</w:t>
      </w:r>
      <w:r w:rsidRPr="00025032">
        <w:rPr>
          <w:rFonts w:ascii="Times New Roman" w:eastAsia="Calibri" w:hAnsi="Times New Roman" w:cs="Times New Roman" w:hint="cs"/>
          <w:color w:val="181828"/>
          <w:kern w:val="0"/>
          <w:sz w:val="28"/>
          <w:szCs w:val="28"/>
          <w:shd w:val="clear" w:color="auto" w:fill="FFFFFF"/>
          <w:rtl/>
          <w:lang w:bidi="ar-TN"/>
          <w14:ligatures w14:val="none"/>
        </w:rPr>
        <w:t>ومة المفتوحة</w:t>
      </w:r>
      <w:r w:rsidR="00025032" w:rsidRPr="00051808">
        <w:rPr>
          <w:rFonts w:ascii="Times New Roman" w:eastAsia="Calibri" w:hAnsi="Times New Roman" w:cs="Times New Roman" w:hint="cs"/>
          <w:kern w:val="0"/>
          <w:sz w:val="28"/>
          <w:szCs w:val="28"/>
          <w:shd w:val="clear" w:color="auto" w:fill="FFFFFF"/>
          <w:rtl/>
          <w:lang w:bidi="ar-TN"/>
          <w14:ligatures w14:val="none"/>
        </w:rPr>
        <w:t>.</w:t>
      </w:r>
      <w:r w:rsidR="00BB3DD2" w:rsidRPr="00051808">
        <w:rPr>
          <w:rFonts w:ascii="Times New Roman" w:eastAsia="Calibri" w:hAnsi="Times New Roman" w:cs="Times New Roman" w:hint="cs"/>
          <w:kern w:val="0"/>
          <w:sz w:val="28"/>
          <w:szCs w:val="28"/>
          <w:shd w:val="clear" w:color="auto" w:fill="FFFFFF"/>
          <w:rtl/>
          <w:lang w:bidi="ar-TN"/>
          <w14:ligatures w14:val="none"/>
        </w:rPr>
        <w:t xml:space="preserve"> وقد قامت اللجنة الاستشارية المشتركة المكلفة بإعداد ومتابعة تنفيذ خطة العمل الوطنية الخامسة لشراكة الحكومة المفتوحة بدور مهم في هذا الإطار.</w:t>
      </w:r>
    </w:p>
    <w:p w14:paraId="658D9288" w14:textId="76E3D159" w:rsidR="00025032" w:rsidRPr="0074381A" w:rsidRDefault="00025032" w:rsidP="00F217E2">
      <w:pPr>
        <w:pStyle w:val="Paragraphedeliste"/>
        <w:numPr>
          <w:ilvl w:val="0"/>
          <w:numId w:val="18"/>
        </w:numPr>
        <w:bidi/>
        <w:ind w:right="-567"/>
        <w:jc w:val="both"/>
        <w:rPr>
          <w:rFonts w:asciiTheme="majorBidi" w:hAnsiTheme="majorBidi" w:cstheme="majorBidi"/>
          <w:b/>
          <w:bCs/>
          <w:color w:val="1F4E79" w:themeColor="accent5" w:themeShade="80"/>
          <w:sz w:val="28"/>
          <w:szCs w:val="28"/>
          <w:rtl/>
          <w:lang w:bidi="ar-TN"/>
        </w:rPr>
      </w:pPr>
      <w:r w:rsidRPr="0074381A">
        <w:rPr>
          <w:rFonts w:asciiTheme="majorBidi" w:hAnsiTheme="majorBidi" w:cstheme="majorBidi" w:hint="cs"/>
          <w:b/>
          <w:bCs/>
          <w:color w:val="1F4E79" w:themeColor="accent5" w:themeShade="80"/>
          <w:sz w:val="28"/>
          <w:szCs w:val="28"/>
          <w:rtl/>
          <w:lang w:bidi="ar-TN"/>
        </w:rPr>
        <w:t xml:space="preserve">تعديل تركيبة اللجنة الاستشارية المشتركة المكلفة بإعداد ومتابعة تنفيذ خطة العمل الوطنية الخامسة لشراكة الحكومة المفتوحة 2023 </w:t>
      </w:r>
      <w:r w:rsidR="007D11E9" w:rsidRPr="0074381A">
        <w:rPr>
          <w:rFonts w:asciiTheme="majorBidi" w:hAnsiTheme="majorBidi" w:cstheme="majorBidi" w:hint="cs"/>
          <w:b/>
          <w:bCs/>
          <w:color w:val="1F4E79" w:themeColor="accent5" w:themeShade="80"/>
          <w:sz w:val="28"/>
          <w:szCs w:val="28"/>
          <w:rtl/>
          <w:lang w:bidi="ar-TN"/>
        </w:rPr>
        <w:t>-</w:t>
      </w:r>
      <w:r w:rsidRPr="0074381A">
        <w:rPr>
          <w:rFonts w:asciiTheme="majorBidi" w:hAnsiTheme="majorBidi" w:cstheme="majorBidi" w:hint="cs"/>
          <w:b/>
          <w:bCs/>
          <w:color w:val="1F4E79" w:themeColor="accent5" w:themeShade="80"/>
          <w:sz w:val="28"/>
          <w:szCs w:val="28"/>
          <w:rtl/>
          <w:lang w:bidi="ar-TN"/>
        </w:rPr>
        <w:t xml:space="preserve"> 2025</w:t>
      </w:r>
    </w:p>
    <w:p w14:paraId="111DA069" w14:textId="0142E01B" w:rsidR="00E753CC" w:rsidRDefault="00E753CC" w:rsidP="003E064C">
      <w:pPr>
        <w:bidi/>
        <w:ind w:right="-567"/>
        <w:jc w:val="both"/>
        <w:rPr>
          <w:rFonts w:ascii="Times New Roman" w:eastAsia="Calibri" w:hAnsi="Times New Roman" w:cs="Times New Roman"/>
          <w:kern w:val="0"/>
          <w:sz w:val="28"/>
          <w:szCs w:val="28"/>
          <w:shd w:val="clear" w:color="auto" w:fill="FFFFFF"/>
          <w:rtl/>
          <w:lang w:bidi="ar-TN"/>
          <w14:ligatures w14:val="none"/>
        </w:rPr>
      </w:pPr>
      <w:r w:rsidRPr="00E753CC">
        <w:rPr>
          <w:rFonts w:ascii="Times New Roman" w:eastAsia="Calibri" w:hAnsi="Times New Roman" w:cs="Times New Roman"/>
          <w:color w:val="181828"/>
          <w:kern w:val="0"/>
          <w:sz w:val="28"/>
          <w:szCs w:val="28"/>
          <w:shd w:val="clear" w:color="auto" w:fill="FFFFFF"/>
          <w:rtl/>
          <w:lang w:bidi="ar-TN"/>
          <w14:ligatures w14:val="none"/>
        </w:rPr>
        <w:t>بهدف إضفاء المزيد من النجاعة والفاعلية على عمل اللجنة الاستشارية المشتركة المكلفة ببرنامج شراكة الحكومة المفتوحة التي ستواصل الإشراف على إعداد وتنفيذ خطة العمل الوطنية الخامسة لشراكة الحكومة المفتوحة،</w:t>
      </w:r>
      <w:r w:rsidR="004472DC"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تم إجراء تغيير على مستوى تركيبة هذه اللجنة على مستوى أعضاء</w:t>
      </w:r>
      <w:r w:rsidR="00182C6A">
        <w:rPr>
          <w:rFonts w:ascii="Times New Roman" w:eastAsia="Calibri" w:hAnsi="Times New Roman" w:cs="Times New Roman" w:hint="cs"/>
          <w:color w:val="181828"/>
          <w:kern w:val="0"/>
          <w:sz w:val="28"/>
          <w:szCs w:val="28"/>
          <w:shd w:val="clear" w:color="auto" w:fill="FFFFFF"/>
          <w:rtl/>
          <w:lang w:bidi="ar-TN"/>
          <w14:ligatures w14:val="none"/>
        </w:rPr>
        <w:t>ها</w:t>
      </w:r>
      <w:r w:rsidR="004472DC"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الممثلين للإدارة والهياكل العمومية، حيث تم تغيير </w:t>
      </w:r>
      <w:r w:rsidR="007D11E9">
        <w:rPr>
          <w:rFonts w:ascii="Times New Roman" w:eastAsia="Calibri" w:hAnsi="Times New Roman" w:cs="Times New Roman" w:hint="cs"/>
          <w:color w:val="181828"/>
          <w:kern w:val="0"/>
          <w:sz w:val="28"/>
          <w:szCs w:val="28"/>
          <w:shd w:val="clear" w:color="auto" w:fill="FFFFFF"/>
          <w:rtl/>
          <w:lang w:bidi="ar-TN"/>
          <w14:ligatures w14:val="none"/>
        </w:rPr>
        <w:t>خمسة</w:t>
      </w:r>
      <w:r w:rsidR="004472DC"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ممثلين عن هذه </w:t>
      </w:r>
      <w:r w:rsidR="004472DC" w:rsidRPr="00D56EBC">
        <w:rPr>
          <w:rFonts w:ascii="Times New Roman" w:eastAsia="Calibri" w:hAnsi="Times New Roman" w:cs="Times New Roman" w:hint="cs"/>
          <w:kern w:val="0"/>
          <w:sz w:val="28"/>
          <w:szCs w:val="28"/>
          <w:shd w:val="clear" w:color="auto" w:fill="FFFFFF"/>
          <w:rtl/>
          <w:lang w:bidi="ar-TN"/>
          <w14:ligatures w14:val="none"/>
        </w:rPr>
        <w:t>الهياكل</w:t>
      </w:r>
      <w:r w:rsidR="0073311B" w:rsidRPr="00D56EBC">
        <w:rPr>
          <w:rFonts w:ascii="Times New Roman" w:eastAsia="Calibri" w:hAnsi="Times New Roman" w:cs="Times New Roman" w:hint="cs"/>
          <w:kern w:val="0"/>
          <w:sz w:val="28"/>
          <w:szCs w:val="28"/>
          <w:shd w:val="clear" w:color="auto" w:fill="FFFFFF"/>
          <w:rtl/>
          <w:lang w:bidi="ar-TN"/>
          <w14:ligatures w14:val="none"/>
        </w:rPr>
        <w:t xml:space="preserve"> لإضفاء وتحقيق مزيد من النجاعة على مستوى متابعة تنفيذ خطة العمل الوطنية وما تتطلبه من تقديم المقترحات والحلول للإشكاليات المطروحة</w:t>
      </w:r>
      <w:r w:rsidR="00D56EBC" w:rsidRPr="00D56EBC">
        <w:rPr>
          <w:rFonts w:ascii="Times New Roman" w:eastAsia="Calibri" w:hAnsi="Times New Roman" w:cs="Times New Roman"/>
          <w:kern w:val="0"/>
          <w:sz w:val="28"/>
          <w:szCs w:val="28"/>
          <w:shd w:val="clear" w:color="auto" w:fill="FFFFFF"/>
          <w:lang w:bidi="ar-TN"/>
          <w14:ligatures w14:val="none"/>
        </w:rPr>
        <w:t>.</w:t>
      </w:r>
      <w:r w:rsidR="0073311B" w:rsidRPr="00D56EBC">
        <w:rPr>
          <w:rFonts w:ascii="Times New Roman" w:eastAsia="Calibri" w:hAnsi="Times New Roman" w:cs="Times New Roman" w:hint="cs"/>
          <w:kern w:val="0"/>
          <w:sz w:val="28"/>
          <w:szCs w:val="28"/>
          <w:shd w:val="clear" w:color="auto" w:fill="FFFFFF"/>
          <w:rtl/>
          <w:lang w:bidi="ar-TN"/>
          <w14:ligatures w14:val="none"/>
        </w:rPr>
        <w:t xml:space="preserve">  </w:t>
      </w:r>
      <w:bookmarkStart w:id="8" w:name="_Hlk154570422"/>
    </w:p>
    <w:p w14:paraId="5881C331" w14:textId="77F9A6A7" w:rsidR="00182C6A" w:rsidRDefault="004472DC" w:rsidP="00554D81">
      <w:pPr>
        <w:bidi/>
        <w:ind w:right="-567"/>
        <w:jc w:val="both"/>
        <w:rPr>
          <w:rFonts w:ascii="Times New Roman" w:eastAsia="Calibri" w:hAnsi="Times New Roman" w:cs="Times New Roman"/>
          <w:color w:val="181828"/>
          <w:kern w:val="0"/>
          <w:sz w:val="28"/>
          <w:szCs w:val="28"/>
          <w:shd w:val="clear" w:color="auto" w:fill="FFFFFF"/>
          <w:rtl/>
          <w:lang w:bidi="ar-TN"/>
          <w14:ligatures w14:val="none"/>
        </w:rPr>
      </w:pPr>
      <w:r w:rsidRPr="00025032">
        <w:rPr>
          <w:rFonts w:ascii="Times New Roman" w:eastAsia="Calibri" w:hAnsi="Times New Roman" w:cs="Times New Roman" w:hint="cs"/>
          <w:color w:val="181828"/>
          <w:kern w:val="0"/>
          <w:sz w:val="28"/>
          <w:szCs w:val="28"/>
          <w:shd w:val="clear" w:color="auto" w:fill="FFFFFF"/>
          <w:rtl/>
          <w:lang w:bidi="ar-TN"/>
          <w14:ligatures w14:val="none"/>
        </w:rPr>
        <w:t>وقد تم ادراج الأعضاء الجدد بالنظر لطبيعة المهام الموكولة إليهم والتي ستساهم في تعزيز تنفيذ التعهدات المدرجة بخطة للعمل الوطنية الخامسة</w:t>
      </w:r>
      <w:r w:rsidR="00182C6A" w:rsidRPr="00182C6A">
        <w:rPr>
          <w:rFonts w:asciiTheme="majorBidi" w:hAnsiTheme="majorBidi" w:cstheme="majorBidi" w:hint="cs"/>
          <w:color w:val="00B050"/>
          <w:sz w:val="28"/>
          <w:szCs w:val="28"/>
          <w:rtl/>
          <w:lang w:bidi="ar-TN"/>
        </w:rPr>
        <w:t xml:space="preserve"> </w:t>
      </w:r>
      <w:r w:rsidR="00182C6A" w:rsidRPr="00182C6A">
        <w:rPr>
          <w:rFonts w:ascii="Times New Roman" w:eastAsia="Calibri" w:hAnsi="Times New Roman" w:cs="Times New Roman" w:hint="cs"/>
          <w:color w:val="181828"/>
          <w:kern w:val="0"/>
          <w:sz w:val="28"/>
          <w:szCs w:val="28"/>
          <w:shd w:val="clear" w:color="auto" w:fill="FFFFFF"/>
          <w:rtl/>
          <w:lang w:bidi="ar-TN"/>
          <w14:ligatures w14:val="none"/>
        </w:rPr>
        <w:t>لشراكة الحكومة المفتوحة</w:t>
      </w:r>
      <w:r w:rsidR="00FB157B">
        <w:rPr>
          <w:rFonts w:ascii="Times New Roman" w:eastAsia="Calibri" w:hAnsi="Times New Roman" w:cs="Times New Roman" w:hint="cs"/>
          <w:color w:val="181828"/>
          <w:kern w:val="0"/>
          <w:sz w:val="28"/>
          <w:szCs w:val="28"/>
          <w:shd w:val="clear" w:color="auto" w:fill="FFFFFF"/>
          <w:rtl/>
          <w:lang w:bidi="ar-TN"/>
          <w14:ligatures w14:val="none"/>
        </w:rPr>
        <w:t xml:space="preserve"> </w:t>
      </w:r>
      <w:r w:rsidR="00FB157B" w:rsidRPr="00E753CC">
        <w:rPr>
          <w:rFonts w:ascii="Times New Roman" w:eastAsia="Calibri" w:hAnsi="Times New Roman" w:cs="Times New Roman" w:hint="cs"/>
          <w:color w:val="181828"/>
          <w:kern w:val="0"/>
          <w:sz w:val="28"/>
          <w:szCs w:val="28"/>
          <w:shd w:val="clear" w:color="auto" w:fill="FFFFFF"/>
          <w:rtl/>
          <w:lang w:bidi="ar-TN"/>
          <w14:ligatures w14:val="none"/>
        </w:rPr>
        <w:t xml:space="preserve">في حين تم الإبقاء على نفس </w:t>
      </w:r>
      <w:r w:rsidR="008143EE" w:rsidRPr="00E753CC">
        <w:rPr>
          <w:rFonts w:ascii="Times New Roman" w:eastAsia="Calibri" w:hAnsi="Times New Roman" w:cs="Times New Roman" w:hint="cs"/>
          <w:color w:val="181828"/>
          <w:kern w:val="0"/>
          <w:sz w:val="28"/>
          <w:szCs w:val="28"/>
          <w:shd w:val="clear" w:color="auto" w:fill="FFFFFF"/>
          <w:rtl/>
          <w:lang w:bidi="ar-TN"/>
          <w14:ligatures w14:val="none"/>
        </w:rPr>
        <w:t>ا</w:t>
      </w:r>
      <w:r w:rsidR="00FB157B" w:rsidRPr="00E753CC">
        <w:rPr>
          <w:rFonts w:ascii="Times New Roman" w:eastAsia="Calibri" w:hAnsi="Times New Roman" w:cs="Times New Roman" w:hint="cs"/>
          <w:color w:val="181828"/>
          <w:kern w:val="0"/>
          <w:sz w:val="28"/>
          <w:szCs w:val="28"/>
          <w:shd w:val="clear" w:color="auto" w:fill="FFFFFF"/>
          <w:rtl/>
          <w:lang w:bidi="ar-TN"/>
          <w14:ligatures w14:val="none"/>
        </w:rPr>
        <w:t>لأعضاء الممثلين عن المجتمع المدني والذي تم اختيارهم وفقا لمسار يكرّس مبدأ ال</w:t>
      </w:r>
      <w:r w:rsidR="00FB157B" w:rsidRPr="00E753CC">
        <w:rPr>
          <w:rFonts w:ascii="Times New Roman" w:eastAsia="Calibri" w:hAnsi="Times New Roman" w:cs="Times New Roman"/>
          <w:color w:val="181828"/>
          <w:kern w:val="0"/>
          <w:sz w:val="28"/>
          <w:szCs w:val="28"/>
          <w:shd w:val="clear" w:color="auto" w:fill="FFFFFF"/>
          <w:rtl/>
          <w:lang w:bidi="ar-TN"/>
          <w14:ligatures w14:val="none"/>
        </w:rPr>
        <w:t>شفافية</w:t>
      </w:r>
      <w:r w:rsidR="00FB157B" w:rsidRPr="00E753CC">
        <w:rPr>
          <w:rFonts w:ascii="Times New Roman" w:eastAsia="Calibri" w:hAnsi="Times New Roman" w:cs="Times New Roman" w:hint="cs"/>
          <w:color w:val="181828"/>
          <w:kern w:val="0"/>
          <w:sz w:val="28"/>
          <w:szCs w:val="28"/>
          <w:shd w:val="clear" w:color="auto" w:fill="FFFFFF"/>
          <w:rtl/>
          <w:lang w:bidi="ar-TN"/>
          <w14:ligatures w14:val="none"/>
        </w:rPr>
        <w:t xml:space="preserve"> في </w:t>
      </w:r>
      <w:r w:rsidR="00FB157B" w:rsidRPr="00E753CC">
        <w:rPr>
          <w:rFonts w:ascii="Times New Roman" w:eastAsia="Calibri" w:hAnsi="Times New Roman" w:cs="Times New Roman"/>
          <w:color w:val="181828"/>
          <w:kern w:val="0"/>
          <w:sz w:val="28"/>
          <w:szCs w:val="28"/>
          <w:shd w:val="clear" w:color="auto" w:fill="FFFFFF"/>
          <w:rtl/>
          <w:lang w:bidi="ar-TN"/>
          <w14:ligatures w14:val="none"/>
        </w:rPr>
        <w:t>إحداث هذه اللجنة و</w:t>
      </w:r>
      <w:r w:rsidR="00FB157B" w:rsidRPr="00E753CC">
        <w:rPr>
          <w:rFonts w:ascii="Times New Roman" w:eastAsia="Calibri" w:hAnsi="Times New Roman" w:cs="Times New Roman" w:hint="cs"/>
          <w:color w:val="181828"/>
          <w:kern w:val="0"/>
          <w:sz w:val="28"/>
          <w:szCs w:val="28"/>
          <w:shd w:val="clear" w:color="auto" w:fill="FFFFFF"/>
          <w:rtl/>
          <w:lang w:bidi="ar-TN"/>
          <w14:ligatures w14:val="none"/>
        </w:rPr>
        <w:t>ي</w:t>
      </w:r>
      <w:r w:rsidR="00FB157B" w:rsidRPr="00E753CC">
        <w:rPr>
          <w:rFonts w:ascii="Times New Roman" w:eastAsia="Calibri" w:hAnsi="Times New Roman" w:cs="Times New Roman"/>
          <w:color w:val="181828"/>
          <w:kern w:val="0"/>
          <w:sz w:val="28"/>
          <w:szCs w:val="28"/>
          <w:shd w:val="clear" w:color="auto" w:fill="FFFFFF"/>
          <w:rtl/>
          <w:lang w:bidi="ar-TN"/>
          <w14:ligatures w14:val="none"/>
        </w:rPr>
        <w:t>فسح المجال أمام مختلف مكونات المجتمع المدني لعضوية هذه اللجنة</w:t>
      </w:r>
      <w:r w:rsidR="00E753CC" w:rsidRPr="00E753CC">
        <w:rPr>
          <w:rFonts w:ascii="Times New Roman" w:eastAsia="Calibri" w:hAnsi="Times New Roman" w:cs="Times New Roman"/>
          <w:kern w:val="0"/>
          <w:sz w:val="28"/>
          <w:szCs w:val="28"/>
          <w:shd w:val="clear" w:color="auto" w:fill="FFFFFF"/>
          <w:rtl/>
          <w:lang w:bidi="ar-TN"/>
          <w14:ligatures w14:val="none"/>
        </w:rPr>
        <w:t>.</w:t>
      </w:r>
      <w:bookmarkEnd w:id="8"/>
      <w:r w:rsidR="00554D81">
        <w:rPr>
          <w:rFonts w:ascii="Times New Roman" w:eastAsia="Calibri" w:hAnsi="Times New Roman" w:cs="Times New Roman" w:hint="cs"/>
          <w:color w:val="181828"/>
          <w:kern w:val="0"/>
          <w:sz w:val="28"/>
          <w:szCs w:val="28"/>
          <w:shd w:val="clear" w:color="auto" w:fill="FFFFFF"/>
          <w:rtl/>
          <w:lang w:bidi="ar-TN"/>
          <w14:ligatures w14:val="none"/>
        </w:rPr>
        <w:t xml:space="preserve"> </w:t>
      </w:r>
      <w:r w:rsidRPr="00025032">
        <w:rPr>
          <w:rFonts w:ascii="Times New Roman" w:eastAsia="Calibri" w:hAnsi="Times New Roman" w:cs="Times New Roman" w:hint="cs"/>
          <w:color w:val="181828"/>
          <w:kern w:val="0"/>
          <w:sz w:val="28"/>
          <w:szCs w:val="28"/>
          <w:shd w:val="clear" w:color="auto" w:fill="FFFFFF"/>
          <w:rtl/>
          <w:lang w:bidi="ar-TN"/>
          <w14:ligatures w14:val="none"/>
        </w:rPr>
        <w:t>وتتمثل التركيبة النهائية لهذه اللجنة فيما يلي:</w:t>
      </w:r>
    </w:p>
    <w:tbl>
      <w:tblPr>
        <w:tblStyle w:val="TableauGrille1Clair1"/>
        <w:bidiVisual/>
        <w:tblW w:w="8804" w:type="dxa"/>
        <w:tblLook w:val="04A0" w:firstRow="1" w:lastRow="0" w:firstColumn="1" w:lastColumn="0" w:noHBand="0" w:noVBand="1"/>
      </w:tblPr>
      <w:tblGrid>
        <w:gridCol w:w="4417"/>
        <w:gridCol w:w="4387"/>
      </w:tblGrid>
      <w:tr w:rsidR="00182C6A" w14:paraId="20D4F13F" w14:textId="77777777" w:rsidTr="0095056B">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417" w:type="dxa"/>
          </w:tcPr>
          <w:p w14:paraId="404F6C73" w14:textId="2AC4EB70" w:rsidR="00182C6A" w:rsidRPr="00F35AB2" w:rsidRDefault="00182C6A" w:rsidP="00D56EBC">
            <w:pPr>
              <w:bidi/>
              <w:spacing w:line="276" w:lineRule="auto"/>
              <w:ind w:right="-567"/>
              <w:jc w:val="center"/>
              <w:rPr>
                <w:rFonts w:ascii="Times New Roman" w:eastAsia="Calibri" w:hAnsi="Times New Roman" w:cs="Times New Roman"/>
                <w:color w:val="181828"/>
                <w:kern w:val="0"/>
                <w:sz w:val="28"/>
                <w:szCs w:val="28"/>
                <w:shd w:val="clear" w:color="auto" w:fill="FFFFFF"/>
                <w:rtl/>
                <w:lang w:bidi="ar-TN"/>
                <w14:ligatures w14:val="none"/>
              </w:rPr>
            </w:pPr>
            <w:r w:rsidRPr="00F35AB2">
              <w:rPr>
                <w:rFonts w:ascii="Times New Roman" w:eastAsia="Calibri" w:hAnsi="Times New Roman" w:cs="Times New Roman" w:hint="cs"/>
                <w:color w:val="181828"/>
                <w:kern w:val="0"/>
                <w:sz w:val="28"/>
                <w:szCs w:val="28"/>
                <w:shd w:val="clear" w:color="auto" w:fill="FFFFFF"/>
                <w:rtl/>
                <w:lang w:bidi="ar-TN"/>
                <w14:ligatures w14:val="none"/>
              </w:rPr>
              <w:t>الأعضاء الممثلون للهياكل العمومية</w:t>
            </w:r>
          </w:p>
        </w:tc>
        <w:tc>
          <w:tcPr>
            <w:tcW w:w="4387" w:type="dxa"/>
          </w:tcPr>
          <w:p w14:paraId="42004E9F" w14:textId="15B46D31" w:rsidR="00182C6A" w:rsidRPr="00F35AB2" w:rsidRDefault="00182C6A" w:rsidP="00D56EBC">
            <w:pPr>
              <w:bidi/>
              <w:spacing w:line="276" w:lineRule="auto"/>
              <w:ind w:right="-567"/>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81828"/>
                <w:kern w:val="0"/>
                <w:sz w:val="28"/>
                <w:szCs w:val="28"/>
                <w:shd w:val="clear" w:color="auto" w:fill="FFFFFF"/>
                <w:rtl/>
                <w:lang w:bidi="ar-TN"/>
                <w14:ligatures w14:val="none"/>
              </w:rPr>
            </w:pPr>
            <w:r w:rsidRPr="00F35AB2">
              <w:rPr>
                <w:rFonts w:ascii="Times New Roman" w:eastAsia="Calibri" w:hAnsi="Times New Roman" w:cs="Times New Roman" w:hint="cs"/>
                <w:color w:val="181828"/>
                <w:kern w:val="0"/>
                <w:sz w:val="28"/>
                <w:szCs w:val="28"/>
                <w:shd w:val="clear" w:color="auto" w:fill="FFFFFF"/>
                <w:rtl/>
                <w:lang w:bidi="ar-TN"/>
                <w14:ligatures w14:val="none"/>
              </w:rPr>
              <w:t>الأعضاء الممثلون للمجتمع المدني</w:t>
            </w:r>
          </w:p>
        </w:tc>
      </w:tr>
      <w:tr w:rsidR="00182C6A" w14:paraId="6D0BDBEE" w14:textId="77777777" w:rsidTr="0095056B">
        <w:trPr>
          <w:trHeight w:val="266"/>
        </w:trPr>
        <w:tc>
          <w:tcPr>
            <w:cnfStyle w:val="001000000000" w:firstRow="0" w:lastRow="0" w:firstColumn="1" w:lastColumn="0" w:oddVBand="0" w:evenVBand="0" w:oddHBand="0" w:evenHBand="0" w:firstRowFirstColumn="0" w:firstRowLastColumn="0" w:lastRowFirstColumn="0" w:lastRowLastColumn="0"/>
            <w:tcW w:w="4417" w:type="dxa"/>
          </w:tcPr>
          <w:p w14:paraId="2437BC4E" w14:textId="704F914F" w:rsidR="00182C6A" w:rsidRPr="00FB157B" w:rsidRDefault="00182C6A" w:rsidP="003E064C">
            <w:pPr>
              <w:bidi/>
              <w:spacing w:line="360" w:lineRule="auto"/>
              <w:ind w:right="-567"/>
              <w:jc w:val="both"/>
              <w:rPr>
                <w:rFonts w:ascii="Times New Roman" w:eastAsia="Calibri" w:hAnsi="Times New Roman" w:cs="Times New Roman"/>
                <w:b w:val="0"/>
                <w:bCs w:val="0"/>
                <w:color w:val="181828"/>
                <w:kern w:val="0"/>
                <w:sz w:val="24"/>
                <w:szCs w:val="24"/>
                <w:shd w:val="clear" w:color="auto" w:fill="FFFFFF"/>
                <w:rtl/>
                <w:lang w:bidi="ar-TN"/>
                <w14:ligatures w14:val="none"/>
              </w:rPr>
            </w:pPr>
            <w:r w:rsidRPr="00FB157B">
              <w:rPr>
                <w:rFonts w:ascii="Times New Roman" w:eastAsia="Calibri" w:hAnsi="Times New Roman" w:cs="Times New Roman" w:hint="cs"/>
                <w:b w:val="0"/>
                <w:bCs w:val="0"/>
                <w:color w:val="181828"/>
                <w:kern w:val="0"/>
                <w:sz w:val="24"/>
                <w:szCs w:val="24"/>
                <w:shd w:val="clear" w:color="auto" w:fill="FFFFFF"/>
                <w:rtl/>
                <w:lang w:bidi="ar-TN"/>
                <w14:ligatures w14:val="none"/>
              </w:rPr>
              <w:t>وحدة الإدارة الالكترونية</w:t>
            </w:r>
          </w:p>
        </w:tc>
        <w:tc>
          <w:tcPr>
            <w:tcW w:w="4387" w:type="dxa"/>
          </w:tcPr>
          <w:p w14:paraId="093FBB94" w14:textId="0E78F072" w:rsidR="00182C6A" w:rsidRPr="00FB157B" w:rsidRDefault="007D11E9" w:rsidP="003E064C">
            <w:pPr>
              <w:bidi/>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81828"/>
                <w:kern w:val="0"/>
                <w:sz w:val="24"/>
                <w:szCs w:val="24"/>
                <w:shd w:val="clear" w:color="auto" w:fill="FFFFFF"/>
                <w:rtl/>
                <w:lang w:bidi="ar-TN"/>
                <w14:ligatures w14:val="none"/>
              </w:rPr>
            </w:pPr>
            <w:r w:rsidRPr="00FB157B">
              <w:rPr>
                <w:rFonts w:ascii="Times New Roman" w:eastAsia="Calibri" w:hAnsi="Times New Roman" w:cs="Times New Roman" w:hint="cs"/>
                <w:color w:val="181828"/>
                <w:kern w:val="0"/>
                <w:sz w:val="24"/>
                <w:szCs w:val="24"/>
                <w:shd w:val="clear" w:color="auto" w:fill="FFFFFF"/>
                <w:rtl/>
                <w:lang w:bidi="ar-TN"/>
                <w14:ligatures w14:val="none"/>
              </w:rPr>
              <w:t>جمعية أنشر</w:t>
            </w:r>
          </w:p>
        </w:tc>
      </w:tr>
      <w:tr w:rsidR="00182C6A" w14:paraId="3FB95C42" w14:textId="77777777" w:rsidTr="0095056B">
        <w:trPr>
          <w:trHeight w:val="261"/>
        </w:trPr>
        <w:tc>
          <w:tcPr>
            <w:cnfStyle w:val="001000000000" w:firstRow="0" w:lastRow="0" w:firstColumn="1" w:lastColumn="0" w:oddVBand="0" w:evenVBand="0" w:oddHBand="0" w:evenHBand="0" w:firstRowFirstColumn="0" w:firstRowLastColumn="0" w:lastRowFirstColumn="0" w:lastRowLastColumn="0"/>
            <w:tcW w:w="4417" w:type="dxa"/>
          </w:tcPr>
          <w:p w14:paraId="4E4297AF" w14:textId="77777777" w:rsidR="0095056B" w:rsidRPr="00FB157B" w:rsidRDefault="00182C6A" w:rsidP="003E064C">
            <w:pPr>
              <w:bidi/>
              <w:spacing w:line="360" w:lineRule="auto"/>
              <w:ind w:right="-567"/>
              <w:jc w:val="both"/>
              <w:rPr>
                <w:rFonts w:ascii="Times New Roman" w:eastAsia="Calibri" w:hAnsi="Times New Roman" w:cs="Times New Roman"/>
                <w:color w:val="181828"/>
                <w:kern w:val="0"/>
                <w:sz w:val="24"/>
                <w:szCs w:val="24"/>
                <w:shd w:val="clear" w:color="auto" w:fill="FFFFFF"/>
                <w:lang w:bidi="ar-TN"/>
                <w14:ligatures w14:val="none"/>
              </w:rPr>
            </w:pPr>
            <w:r w:rsidRPr="00FB157B">
              <w:rPr>
                <w:rFonts w:ascii="Times New Roman" w:eastAsia="Calibri" w:hAnsi="Times New Roman" w:cs="Times New Roman" w:hint="cs"/>
                <w:b w:val="0"/>
                <w:bCs w:val="0"/>
                <w:color w:val="181828"/>
                <w:kern w:val="0"/>
                <w:sz w:val="24"/>
                <w:szCs w:val="24"/>
                <w:shd w:val="clear" w:color="auto" w:fill="FFFFFF"/>
                <w:rtl/>
                <w:lang w:bidi="ar-TN"/>
                <w14:ligatures w14:val="none"/>
              </w:rPr>
              <w:t>الإدارة العامة للحوكمة والوقاية من الفساد برئاسة</w:t>
            </w:r>
          </w:p>
          <w:p w14:paraId="7B011804" w14:textId="7AF96FCA" w:rsidR="00182C6A" w:rsidRPr="00FB157B" w:rsidRDefault="00182C6A" w:rsidP="003E064C">
            <w:pPr>
              <w:bidi/>
              <w:spacing w:line="360" w:lineRule="auto"/>
              <w:ind w:right="-567"/>
              <w:jc w:val="both"/>
              <w:rPr>
                <w:rFonts w:ascii="Times New Roman" w:eastAsia="Calibri" w:hAnsi="Times New Roman" w:cs="Times New Roman"/>
                <w:b w:val="0"/>
                <w:bCs w:val="0"/>
                <w:color w:val="181828"/>
                <w:kern w:val="0"/>
                <w:sz w:val="24"/>
                <w:szCs w:val="24"/>
                <w:shd w:val="clear" w:color="auto" w:fill="FFFFFF"/>
                <w:rtl/>
                <w:lang w:bidi="ar-TN"/>
                <w14:ligatures w14:val="none"/>
              </w:rPr>
            </w:pPr>
            <w:r w:rsidRPr="00FB157B">
              <w:rPr>
                <w:rFonts w:ascii="Times New Roman" w:eastAsia="Calibri" w:hAnsi="Times New Roman" w:cs="Times New Roman" w:hint="cs"/>
                <w:b w:val="0"/>
                <w:bCs w:val="0"/>
                <w:color w:val="181828"/>
                <w:kern w:val="0"/>
                <w:sz w:val="24"/>
                <w:szCs w:val="24"/>
                <w:shd w:val="clear" w:color="auto" w:fill="FFFFFF"/>
                <w:rtl/>
                <w:lang w:bidi="ar-TN"/>
                <w14:ligatures w14:val="none"/>
              </w:rPr>
              <w:t xml:space="preserve"> الحكومة</w:t>
            </w:r>
          </w:p>
        </w:tc>
        <w:tc>
          <w:tcPr>
            <w:tcW w:w="4387" w:type="dxa"/>
          </w:tcPr>
          <w:p w14:paraId="74035AA5" w14:textId="77E7901A" w:rsidR="00182C6A" w:rsidRPr="00FB157B" w:rsidRDefault="007D11E9" w:rsidP="003E064C">
            <w:pPr>
              <w:bidi/>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81828"/>
                <w:kern w:val="0"/>
                <w:sz w:val="24"/>
                <w:szCs w:val="24"/>
                <w:shd w:val="clear" w:color="auto" w:fill="FFFFFF"/>
                <w:rtl/>
                <w:lang w:bidi="ar-TN"/>
                <w14:ligatures w14:val="none"/>
              </w:rPr>
            </w:pPr>
            <w:r w:rsidRPr="00FB157B">
              <w:rPr>
                <w:rFonts w:ascii="Times New Roman" w:eastAsia="Calibri" w:hAnsi="Times New Roman" w:cs="Times New Roman" w:hint="cs"/>
                <w:color w:val="181828"/>
                <w:kern w:val="0"/>
                <w:sz w:val="24"/>
                <w:szCs w:val="24"/>
                <w:shd w:val="clear" w:color="auto" w:fill="FFFFFF"/>
                <w:rtl/>
                <w:lang w:bidi="ar-TN"/>
                <w14:ligatures w14:val="none"/>
              </w:rPr>
              <w:t>جمعية خرائط المواطنة</w:t>
            </w:r>
          </w:p>
        </w:tc>
      </w:tr>
      <w:tr w:rsidR="00182C6A" w14:paraId="52283FF0" w14:textId="77777777" w:rsidTr="0095056B">
        <w:trPr>
          <w:trHeight w:val="261"/>
        </w:trPr>
        <w:tc>
          <w:tcPr>
            <w:cnfStyle w:val="001000000000" w:firstRow="0" w:lastRow="0" w:firstColumn="1" w:lastColumn="0" w:oddVBand="0" w:evenVBand="0" w:oddHBand="0" w:evenHBand="0" w:firstRowFirstColumn="0" w:firstRowLastColumn="0" w:lastRowFirstColumn="0" w:lastRowLastColumn="0"/>
            <w:tcW w:w="4417" w:type="dxa"/>
          </w:tcPr>
          <w:p w14:paraId="5B56C5AE" w14:textId="77777777" w:rsidR="0095056B" w:rsidRPr="00FB157B" w:rsidRDefault="00182C6A" w:rsidP="003E064C">
            <w:pPr>
              <w:bidi/>
              <w:spacing w:line="360" w:lineRule="auto"/>
              <w:ind w:right="-567"/>
              <w:jc w:val="both"/>
              <w:rPr>
                <w:rFonts w:ascii="Times New Roman" w:eastAsia="Calibri" w:hAnsi="Times New Roman" w:cs="Times New Roman"/>
                <w:color w:val="181828"/>
                <w:kern w:val="0"/>
                <w:sz w:val="24"/>
                <w:szCs w:val="24"/>
                <w:shd w:val="clear" w:color="auto" w:fill="FFFFFF"/>
                <w:lang w:bidi="ar-TN"/>
                <w14:ligatures w14:val="none"/>
              </w:rPr>
            </w:pPr>
            <w:r w:rsidRPr="00FB157B">
              <w:rPr>
                <w:rFonts w:ascii="Times New Roman" w:eastAsia="Calibri" w:hAnsi="Times New Roman" w:cs="Times New Roman" w:hint="cs"/>
                <w:b w:val="0"/>
                <w:bCs w:val="0"/>
                <w:color w:val="181828"/>
                <w:kern w:val="0"/>
                <w:sz w:val="24"/>
                <w:szCs w:val="24"/>
                <w:shd w:val="clear" w:color="auto" w:fill="FFFFFF"/>
                <w:rtl/>
                <w:lang w:bidi="ar-TN"/>
                <w14:ligatures w14:val="none"/>
              </w:rPr>
              <w:t xml:space="preserve">الإدارة العامة للعلاقة مع الهيئات الدستورية </w:t>
            </w:r>
          </w:p>
          <w:p w14:paraId="456C2FF7" w14:textId="43382100" w:rsidR="00182C6A" w:rsidRPr="00FB157B" w:rsidRDefault="00182C6A" w:rsidP="003E064C">
            <w:pPr>
              <w:bidi/>
              <w:spacing w:line="360" w:lineRule="auto"/>
              <w:ind w:right="-567"/>
              <w:jc w:val="both"/>
              <w:rPr>
                <w:rFonts w:ascii="Times New Roman" w:eastAsia="Calibri" w:hAnsi="Times New Roman" w:cs="Times New Roman"/>
                <w:b w:val="0"/>
                <w:bCs w:val="0"/>
                <w:color w:val="181828"/>
                <w:kern w:val="0"/>
                <w:sz w:val="24"/>
                <w:szCs w:val="24"/>
                <w:shd w:val="clear" w:color="auto" w:fill="FFFFFF"/>
                <w:rtl/>
                <w:lang w:bidi="ar-TN"/>
                <w14:ligatures w14:val="none"/>
              </w:rPr>
            </w:pPr>
            <w:r w:rsidRPr="00FB157B">
              <w:rPr>
                <w:rFonts w:ascii="Times New Roman" w:eastAsia="Calibri" w:hAnsi="Times New Roman" w:cs="Times New Roman" w:hint="cs"/>
                <w:b w:val="0"/>
                <w:bCs w:val="0"/>
                <w:color w:val="181828"/>
                <w:kern w:val="0"/>
                <w:sz w:val="24"/>
                <w:szCs w:val="24"/>
                <w:shd w:val="clear" w:color="auto" w:fill="FFFFFF"/>
                <w:rtl/>
                <w:lang w:bidi="ar-TN"/>
                <w14:ligatures w14:val="none"/>
              </w:rPr>
              <w:t xml:space="preserve">والمجتمع المدني </w:t>
            </w:r>
            <w:r w:rsidR="007D11E9" w:rsidRPr="00FB157B">
              <w:rPr>
                <w:rFonts w:ascii="Times New Roman" w:eastAsia="Calibri" w:hAnsi="Times New Roman" w:cs="Times New Roman" w:hint="cs"/>
                <w:b w:val="0"/>
                <w:bCs w:val="0"/>
                <w:color w:val="181828"/>
                <w:kern w:val="0"/>
                <w:sz w:val="24"/>
                <w:szCs w:val="24"/>
                <w:shd w:val="clear" w:color="auto" w:fill="FFFFFF"/>
                <w:rtl/>
                <w:lang w:bidi="ar-TN"/>
                <w14:ligatures w14:val="none"/>
              </w:rPr>
              <w:t>برئاسة الحكومة</w:t>
            </w:r>
          </w:p>
        </w:tc>
        <w:tc>
          <w:tcPr>
            <w:tcW w:w="4387" w:type="dxa"/>
          </w:tcPr>
          <w:p w14:paraId="6278DFA2" w14:textId="5ADC1065" w:rsidR="00182C6A" w:rsidRPr="00FB157B" w:rsidRDefault="007D11E9" w:rsidP="003E064C">
            <w:pPr>
              <w:bidi/>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81828"/>
                <w:kern w:val="0"/>
                <w:sz w:val="24"/>
                <w:szCs w:val="24"/>
                <w:shd w:val="clear" w:color="auto" w:fill="FFFFFF"/>
                <w:rtl/>
                <w:lang w:bidi="ar-TN"/>
                <w14:ligatures w14:val="none"/>
              </w:rPr>
            </w:pPr>
            <w:r w:rsidRPr="00FB157B">
              <w:rPr>
                <w:rFonts w:ascii="Times New Roman" w:eastAsia="Calibri" w:hAnsi="Times New Roman" w:cs="Times New Roman" w:hint="cs"/>
                <w:color w:val="181828"/>
                <w:kern w:val="0"/>
                <w:sz w:val="24"/>
                <w:szCs w:val="24"/>
                <w:shd w:val="clear" w:color="auto" w:fill="FFFFFF"/>
                <w:rtl/>
                <w:lang w:bidi="ar-TN"/>
                <w14:ligatures w14:val="none"/>
              </w:rPr>
              <w:t>الجامعة الوطنية للبلديات التونسية</w:t>
            </w:r>
          </w:p>
        </w:tc>
      </w:tr>
      <w:tr w:rsidR="00182C6A" w14:paraId="02DC3F3B" w14:textId="77777777" w:rsidTr="0095056B">
        <w:trPr>
          <w:trHeight w:val="266"/>
        </w:trPr>
        <w:tc>
          <w:tcPr>
            <w:cnfStyle w:val="001000000000" w:firstRow="0" w:lastRow="0" w:firstColumn="1" w:lastColumn="0" w:oddVBand="0" w:evenVBand="0" w:oddHBand="0" w:evenHBand="0" w:firstRowFirstColumn="0" w:firstRowLastColumn="0" w:lastRowFirstColumn="0" w:lastRowLastColumn="0"/>
            <w:tcW w:w="4417" w:type="dxa"/>
          </w:tcPr>
          <w:p w14:paraId="4515349B" w14:textId="2E0A8277" w:rsidR="00182C6A" w:rsidRPr="00FB157B" w:rsidRDefault="00182C6A" w:rsidP="003E064C">
            <w:pPr>
              <w:bidi/>
              <w:spacing w:line="360" w:lineRule="auto"/>
              <w:ind w:right="-567"/>
              <w:jc w:val="both"/>
              <w:rPr>
                <w:rFonts w:ascii="Times New Roman" w:eastAsia="Calibri" w:hAnsi="Times New Roman" w:cs="Times New Roman"/>
                <w:b w:val="0"/>
                <w:bCs w:val="0"/>
                <w:color w:val="181828"/>
                <w:kern w:val="0"/>
                <w:sz w:val="24"/>
                <w:szCs w:val="24"/>
                <w:shd w:val="clear" w:color="auto" w:fill="FFFFFF"/>
                <w:rtl/>
                <w:lang w:bidi="ar-TN"/>
                <w14:ligatures w14:val="none"/>
              </w:rPr>
            </w:pPr>
            <w:r w:rsidRPr="00FB157B">
              <w:rPr>
                <w:rFonts w:ascii="Times New Roman" w:eastAsia="Calibri" w:hAnsi="Times New Roman" w:cs="Times New Roman" w:hint="cs"/>
                <w:b w:val="0"/>
                <w:bCs w:val="0"/>
                <w:color w:val="181828"/>
                <w:kern w:val="0"/>
                <w:sz w:val="24"/>
                <w:szCs w:val="24"/>
                <w:shd w:val="clear" w:color="auto" w:fill="FFFFFF"/>
                <w:rtl/>
                <w:lang w:bidi="ar-TN"/>
                <w14:ligatures w14:val="none"/>
              </w:rPr>
              <w:t>الإدارة العامة للميزانية بوزارة المالية</w:t>
            </w:r>
          </w:p>
        </w:tc>
        <w:tc>
          <w:tcPr>
            <w:tcW w:w="4387" w:type="dxa"/>
          </w:tcPr>
          <w:p w14:paraId="598FF5F9" w14:textId="11AFAE6D" w:rsidR="00182C6A" w:rsidRPr="00FB157B" w:rsidRDefault="007D11E9" w:rsidP="003E064C">
            <w:pPr>
              <w:bidi/>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81828"/>
                <w:kern w:val="0"/>
                <w:sz w:val="24"/>
                <w:szCs w:val="24"/>
                <w:shd w:val="clear" w:color="auto" w:fill="FFFFFF"/>
                <w:rtl/>
                <w:lang w:bidi="ar-TN"/>
                <w14:ligatures w14:val="none"/>
              </w:rPr>
            </w:pPr>
            <w:r w:rsidRPr="00FB157B">
              <w:rPr>
                <w:rFonts w:ascii="Times New Roman" w:eastAsia="Calibri" w:hAnsi="Times New Roman" w:cs="Times New Roman" w:hint="cs"/>
                <w:color w:val="181828"/>
                <w:kern w:val="0"/>
                <w:sz w:val="24"/>
                <w:szCs w:val="24"/>
                <w:shd w:val="clear" w:color="auto" w:fill="FFFFFF"/>
                <w:rtl/>
                <w:lang w:bidi="ar-TN"/>
                <w14:ligatures w14:val="none"/>
              </w:rPr>
              <w:t>الجمعية التونسية للمراقبين العموميين</w:t>
            </w:r>
          </w:p>
        </w:tc>
      </w:tr>
      <w:tr w:rsidR="00182C6A" w14:paraId="133CE107" w14:textId="77777777" w:rsidTr="0095056B">
        <w:trPr>
          <w:trHeight w:val="261"/>
        </w:trPr>
        <w:tc>
          <w:tcPr>
            <w:cnfStyle w:val="001000000000" w:firstRow="0" w:lastRow="0" w:firstColumn="1" w:lastColumn="0" w:oddVBand="0" w:evenVBand="0" w:oddHBand="0" w:evenHBand="0" w:firstRowFirstColumn="0" w:firstRowLastColumn="0" w:lastRowFirstColumn="0" w:lastRowLastColumn="0"/>
            <w:tcW w:w="4417" w:type="dxa"/>
          </w:tcPr>
          <w:p w14:paraId="567271E1" w14:textId="22A0D825" w:rsidR="00182C6A" w:rsidRPr="00FB157B" w:rsidRDefault="00182C6A" w:rsidP="003E064C">
            <w:pPr>
              <w:bidi/>
              <w:spacing w:line="360" w:lineRule="auto"/>
              <w:ind w:right="-567"/>
              <w:jc w:val="both"/>
              <w:rPr>
                <w:rFonts w:ascii="Times New Roman" w:eastAsia="Calibri" w:hAnsi="Times New Roman" w:cs="Times New Roman"/>
                <w:b w:val="0"/>
                <w:bCs w:val="0"/>
                <w:color w:val="181828"/>
                <w:kern w:val="0"/>
                <w:sz w:val="24"/>
                <w:szCs w:val="24"/>
                <w:shd w:val="clear" w:color="auto" w:fill="FFFFFF"/>
                <w:rtl/>
                <w:lang w:bidi="ar-TN"/>
                <w14:ligatures w14:val="none"/>
              </w:rPr>
            </w:pPr>
            <w:r w:rsidRPr="00FB157B">
              <w:rPr>
                <w:rFonts w:ascii="Times New Roman" w:eastAsia="Calibri" w:hAnsi="Times New Roman" w:cs="Times New Roman" w:hint="cs"/>
                <w:b w:val="0"/>
                <w:bCs w:val="0"/>
                <w:color w:val="181828"/>
                <w:kern w:val="0"/>
                <w:sz w:val="24"/>
                <w:szCs w:val="24"/>
                <w:shd w:val="clear" w:color="auto" w:fill="FFFFFF"/>
                <w:rtl/>
                <w:lang w:bidi="ar-TN"/>
                <w14:ligatures w14:val="none"/>
              </w:rPr>
              <w:t>هيئة النفاذ إلى المعلومة</w:t>
            </w:r>
          </w:p>
        </w:tc>
        <w:tc>
          <w:tcPr>
            <w:tcW w:w="4387" w:type="dxa"/>
          </w:tcPr>
          <w:p w14:paraId="7F87AE76" w14:textId="1BA9B3F5" w:rsidR="00182C6A" w:rsidRPr="00FB157B" w:rsidRDefault="007D11E9" w:rsidP="003E064C">
            <w:pPr>
              <w:bidi/>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81828"/>
                <w:kern w:val="0"/>
                <w:sz w:val="24"/>
                <w:szCs w:val="24"/>
                <w:shd w:val="clear" w:color="auto" w:fill="FFFFFF"/>
                <w:rtl/>
                <w:lang w:bidi="ar-TN"/>
                <w14:ligatures w14:val="none"/>
              </w:rPr>
            </w:pPr>
            <w:r w:rsidRPr="00FB157B">
              <w:rPr>
                <w:rFonts w:ascii="Times New Roman" w:eastAsia="Calibri" w:hAnsi="Times New Roman" w:cs="Times New Roman" w:hint="cs"/>
                <w:color w:val="181828"/>
                <w:kern w:val="0"/>
                <w:sz w:val="24"/>
                <w:szCs w:val="24"/>
                <w:shd w:val="clear" w:color="auto" w:fill="FFFFFF"/>
                <w:rtl/>
                <w:lang w:bidi="ar-TN"/>
                <w14:ligatures w14:val="none"/>
              </w:rPr>
              <w:t>منظّمة أنا يقظ</w:t>
            </w:r>
          </w:p>
        </w:tc>
      </w:tr>
      <w:tr w:rsidR="00182C6A" w14:paraId="2B5743E5" w14:textId="77777777" w:rsidTr="0095056B">
        <w:trPr>
          <w:trHeight w:val="266"/>
        </w:trPr>
        <w:tc>
          <w:tcPr>
            <w:cnfStyle w:val="001000000000" w:firstRow="0" w:lastRow="0" w:firstColumn="1" w:lastColumn="0" w:oddVBand="0" w:evenVBand="0" w:oddHBand="0" w:evenHBand="0" w:firstRowFirstColumn="0" w:firstRowLastColumn="0" w:lastRowFirstColumn="0" w:lastRowLastColumn="0"/>
            <w:tcW w:w="4417" w:type="dxa"/>
          </w:tcPr>
          <w:p w14:paraId="21917C46" w14:textId="28BCC408" w:rsidR="00182C6A" w:rsidRPr="00FB157B" w:rsidRDefault="00182C6A" w:rsidP="003E064C">
            <w:pPr>
              <w:bidi/>
              <w:spacing w:line="360" w:lineRule="auto"/>
              <w:ind w:right="-567"/>
              <w:jc w:val="both"/>
              <w:rPr>
                <w:rFonts w:ascii="Times New Roman" w:eastAsia="Calibri" w:hAnsi="Times New Roman" w:cs="Times New Roman"/>
                <w:b w:val="0"/>
                <w:bCs w:val="0"/>
                <w:color w:val="181828"/>
                <w:kern w:val="0"/>
                <w:sz w:val="24"/>
                <w:szCs w:val="24"/>
                <w:shd w:val="clear" w:color="auto" w:fill="FFFFFF"/>
                <w:rtl/>
                <w:lang w:bidi="ar-TN"/>
                <w14:ligatures w14:val="none"/>
              </w:rPr>
            </w:pPr>
            <w:r w:rsidRPr="00FB157B">
              <w:rPr>
                <w:rFonts w:ascii="Times New Roman" w:eastAsia="Calibri" w:hAnsi="Times New Roman" w:cs="Times New Roman" w:hint="cs"/>
                <w:b w:val="0"/>
                <w:bCs w:val="0"/>
                <w:color w:val="181828"/>
                <w:kern w:val="0"/>
                <w:sz w:val="24"/>
                <w:szCs w:val="24"/>
                <w:shd w:val="clear" w:color="auto" w:fill="FFFFFF"/>
                <w:rtl/>
                <w:lang w:bidi="ar-TN"/>
                <w14:ligatures w14:val="none"/>
              </w:rPr>
              <w:t>مصالح مستشار القانون والتشريع</w:t>
            </w:r>
          </w:p>
        </w:tc>
        <w:tc>
          <w:tcPr>
            <w:tcW w:w="4387" w:type="dxa"/>
          </w:tcPr>
          <w:p w14:paraId="65593BC8" w14:textId="53D8CBBA" w:rsidR="00182C6A" w:rsidRPr="00FB157B" w:rsidRDefault="007D11E9" w:rsidP="003E064C">
            <w:pPr>
              <w:bidi/>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81828"/>
                <w:kern w:val="0"/>
                <w:sz w:val="24"/>
                <w:szCs w:val="24"/>
                <w:shd w:val="clear" w:color="auto" w:fill="FFFFFF"/>
                <w:rtl/>
                <w:lang w:bidi="ar-TN"/>
                <w14:ligatures w14:val="none"/>
              </w:rPr>
            </w:pPr>
            <w:r w:rsidRPr="00FB157B">
              <w:rPr>
                <w:rFonts w:ascii="Times New Roman" w:eastAsia="Calibri" w:hAnsi="Times New Roman" w:cs="Times New Roman" w:hint="cs"/>
                <w:color w:val="181828"/>
                <w:kern w:val="0"/>
                <w:sz w:val="24"/>
                <w:szCs w:val="24"/>
                <w:shd w:val="clear" w:color="auto" w:fill="FFFFFF"/>
                <w:rtl/>
                <w:lang w:bidi="ar-TN"/>
                <w14:ligatures w14:val="none"/>
              </w:rPr>
              <w:t>الجمعية التونسية للعلوم والتنمية الإدارية</w:t>
            </w:r>
          </w:p>
        </w:tc>
      </w:tr>
      <w:tr w:rsidR="00182C6A" w14:paraId="3343C192" w14:textId="77777777" w:rsidTr="0095056B">
        <w:trPr>
          <w:trHeight w:val="261"/>
        </w:trPr>
        <w:tc>
          <w:tcPr>
            <w:cnfStyle w:val="001000000000" w:firstRow="0" w:lastRow="0" w:firstColumn="1" w:lastColumn="0" w:oddVBand="0" w:evenVBand="0" w:oddHBand="0" w:evenHBand="0" w:firstRowFirstColumn="0" w:firstRowLastColumn="0" w:lastRowFirstColumn="0" w:lastRowLastColumn="0"/>
            <w:tcW w:w="4417" w:type="dxa"/>
          </w:tcPr>
          <w:p w14:paraId="4DD472AB" w14:textId="2A6B1CDB" w:rsidR="00182C6A" w:rsidRPr="00FB157B" w:rsidRDefault="00182C6A" w:rsidP="003E064C">
            <w:pPr>
              <w:bidi/>
              <w:spacing w:line="360" w:lineRule="auto"/>
              <w:ind w:right="-567"/>
              <w:jc w:val="both"/>
              <w:rPr>
                <w:rFonts w:ascii="Times New Roman" w:eastAsia="Calibri" w:hAnsi="Times New Roman" w:cs="Times New Roman"/>
                <w:b w:val="0"/>
                <w:bCs w:val="0"/>
                <w:color w:val="181828"/>
                <w:kern w:val="0"/>
                <w:sz w:val="24"/>
                <w:szCs w:val="24"/>
                <w:shd w:val="clear" w:color="auto" w:fill="FFFFFF"/>
                <w:rtl/>
                <w:lang w:bidi="ar-TN"/>
                <w14:ligatures w14:val="none"/>
              </w:rPr>
            </w:pPr>
            <w:r w:rsidRPr="00FB157B">
              <w:rPr>
                <w:rFonts w:ascii="Times New Roman" w:eastAsia="Calibri" w:hAnsi="Times New Roman" w:cs="Times New Roman" w:hint="cs"/>
                <w:b w:val="0"/>
                <w:bCs w:val="0"/>
                <w:color w:val="181828"/>
                <w:kern w:val="0"/>
                <w:sz w:val="24"/>
                <w:szCs w:val="24"/>
                <w:shd w:val="clear" w:color="auto" w:fill="FFFFFF"/>
                <w:rtl/>
                <w:lang w:bidi="ar-TN"/>
                <w14:ligatures w14:val="none"/>
              </w:rPr>
              <w:t>إدارة الحوكمة بوزارة الداخلية</w:t>
            </w:r>
          </w:p>
        </w:tc>
        <w:tc>
          <w:tcPr>
            <w:tcW w:w="4387" w:type="dxa"/>
          </w:tcPr>
          <w:p w14:paraId="6A3FF916" w14:textId="4B4039EA" w:rsidR="00182C6A" w:rsidRPr="00FB157B" w:rsidRDefault="007D11E9" w:rsidP="003E064C">
            <w:pPr>
              <w:bidi/>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81828"/>
                <w:kern w:val="0"/>
                <w:sz w:val="24"/>
                <w:szCs w:val="24"/>
                <w:shd w:val="clear" w:color="auto" w:fill="FFFFFF"/>
                <w:rtl/>
                <w:lang w:bidi="ar-TN"/>
                <w14:ligatures w14:val="none"/>
              </w:rPr>
            </w:pPr>
            <w:r w:rsidRPr="00FB157B">
              <w:rPr>
                <w:rFonts w:ascii="Times New Roman" w:eastAsia="Calibri" w:hAnsi="Times New Roman" w:cs="Times New Roman" w:hint="cs"/>
                <w:color w:val="181828"/>
                <w:kern w:val="0"/>
                <w:sz w:val="24"/>
                <w:szCs w:val="24"/>
                <w:shd w:val="clear" w:color="auto" w:fill="FFFFFF"/>
                <w:rtl/>
                <w:lang w:bidi="ar-TN"/>
                <w14:ligatures w14:val="none"/>
              </w:rPr>
              <w:t>الجمعية التونسية للحوكمة المحلية</w:t>
            </w:r>
          </w:p>
        </w:tc>
      </w:tr>
      <w:tr w:rsidR="00182C6A" w14:paraId="6A22A297" w14:textId="77777777" w:rsidTr="0095056B">
        <w:trPr>
          <w:trHeight w:val="266"/>
        </w:trPr>
        <w:tc>
          <w:tcPr>
            <w:cnfStyle w:val="001000000000" w:firstRow="0" w:lastRow="0" w:firstColumn="1" w:lastColumn="0" w:oddVBand="0" w:evenVBand="0" w:oddHBand="0" w:evenHBand="0" w:firstRowFirstColumn="0" w:firstRowLastColumn="0" w:lastRowFirstColumn="0" w:lastRowLastColumn="0"/>
            <w:tcW w:w="4417" w:type="dxa"/>
          </w:tcPr>
          <w:p w14:paraId="4965CC30" w14:textId="7D8A0431" w:rsidR="00182C6A" w:rsidRPr="00FB157B" w:rsidRDefault="00182C6A" w:rsidP="003E064C">
            <w:pPr>
              <w:bidi/>
              <w:spacing w:line="360" w:lineRule="auto"/>
              <w:ind w:right="-567"/>
              <w:jc w:val="both"/>
              <w:rPr>
                <w:rFonts w:ascii="Times New Roman" w:eastAsia="Calibri" w:hAnsi="Times New Roman" w:cs="Times New Roman"/>
                <w:b w:val="0"/>
                <w:bCs w:val="0"/>
                <w:color w:val="181828"/>
                <w:kern w:val="0"/>
                <w:sz w:val="24"/>
                <w:szCs w:val="24"/>
                <w:shd w:val="clear" w:color="auto" w:fill="FFFFFF"/>
                <w:rtl/>
                <w:lang w:bidi="ar-TN"/>
                <w14:ligatures w14:val="none"/>
              </w:rPr>
            </w:pPr>
            <w:r w:rsidRPr="00FB157B">
              <w:rPr>
                <w:rFonts w:ascii="Times New Roman" w:eastAsia="Calibri" w:hAnsi="Times New Roman" w:cs="Times New Roman" w:hint="cs"/>
                <w:b w:val="0"/>
                <w:bCs w:val="0"/>
                <w:color w:val="181828"/>
                <w:kern w:val="0"/>
                <w:sz w:val="24"/>
                <w:szCs w:val="24"/>
                <w:shd w:val="clear" w:color="auto" w:fill="FFFFFF"/>
                <w:rtl/>
                <w:lang w:bidi="ar-TN"/>
                <w14:ligatures w14:val="none"/>
              </w:rPr>
              <w:t>المكتب المركزي للعلاقات مع المواطن</w:t>
            </w:r>
          </w:p>
        </w:tc>
        <w:tc>
          <w:tcPr>
            <w:tcW w:w="4387" w:type="dxa"/>
          </w:tcPr>
          <w:p w14:paraId="61573895" w14:textId="5D71A977" w:rsidR="00182C6A" w:rsidRPr="00FB157B" w:rsidRDefault="007D11E9" w:rsidP="003E064C">
            <w:pPr>
              <w:bidi/>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81828"/>
                <w:kern w:val="0"/>
                <w:sz w:val="24"/>
                <w:szCs w:val="24"/>
                <w:shd w:val="clear" w:color="auto" w:fill="FFFFFF"/>
                <w:rtl/>
                <w:lang w:bidi="ar-TN"/>
                <w14:ligatures w14:val="none"/>
              </w:rPr>
            </w:pPr>
            <w:r w:rsidRPr="00FB157B">
              <w:rPr>
                <w:rFonts w:ascii="Times New Roman" w:eastAsia="Calibri" w:hAnsi="Times New Roman" w:cs="Times New Roman" w:hint="cs"/>
                <w:color w:val="181828"/>
                <w:kern w:val="0"/>
                <w:sz w:val="24"/>
                <w:szCs w:val="24"/>
                <w:shd w:val="clear" w:color="auto" w:fill="FFFFFF"/>
                <w:rtl/>
                <w:lang w:bidi="ar-TN"/>
                <w14:ligatures w14:val="none"/>
              </w:rPr>
              <w:t>معهد حوكمة الموارد الطبيعية</w:t>
            </w:r>
          </w:p>
        </w:tc>
      </w:tr>
      <w:tr w:rsidR="00182C6A" w14:paraId="58CB46E6" w14:textId="77777777" w:rsidTr="0095056B">
        <w:trPr>
          <w:trHeight w:val="261"/>
        </w:trPr>
        <w:tc>
          <w:tcPr>
            <w:cnfStyle w:val="001000000000" w:firstRow="0" w:lastRow="0" w:firstColumn="1" w:lastColumn="0" w:oddVBand="0" w:evenVBand="0" w:oddHBand="0" w:evenHBand="0" w:firstRowFirstColumn="0" w:firstRowLastColumn="0" w:lastRowFirstColumn="0" w:lastRowLastColumn="0"/>
            <w:tcW w:w="4417" w:type="dxa"/>
          </w:tcPr>
          <w:p w14:paraId="4DC45B5D" w14:textId="6B9B0FEE" w:rsidR="00182C6A" w:rsidRPr="00FB157B" w:rsidRDefault="00182C6A" w:rsidP="003E064C">
            <w:pPr>
              <w:bidi/>
              <w:spacing w:line="360" w:lineRule="auto"/>
              <w:ind w:right="-567"/>
              <w:jc w:val="both"/>
              <w:rPr>
                <w:rFonts w:ascii="Times New Roman" w:eastAsia="Calibri" w:hAnsi="Times New Roman" w:cs="Times New Roman"/>
                <w:b w:val="0"/>
                <w:bCs w:val="0"/>
                <w:color w:val="181828"/>
                <w:kern w:val="0"/>
                <w:sz w:val="24"/>
                <w:szCs w:val="24"/>
                <w:shd w:val="clear" w:color="auto" w:fill="FFFFFF"/>
                <w:rtl/>
                <w:lang w:bidi="ar-TN"/>
                <w14:ligatures w14:val="none"/>
              </w:rPr>
            </w:pPr>
            <w:r w:rsidRPr="00FB157B">
              <w:rPr>
                <w:rFonts w:ascii="Times New Roman" w:eastAsia="Calibri" w:hAnsi="Times New Roman" w:cs="Times New Roman" w:hint="cs"/>
                <w:b w:val="0"/>
                <w:bCs w:val="0"/>
                <w:color w:val="181828"/>
                <w:kern w:val="0"/>
                <w:sz w:val="24"/>
                <w:szCs w:val="24"/>
                <w:shd w:val="clear" w:color="auto" w:fill="FFFFFF"/>
                <w:rtl/>
                <w:lang w:bidi="ar-TN"/>
                <w14:ligatures w14:val="none"/>
              </w:rPr>
              <w:t>المدرسة الوطنية للإدارة</w:t>
            </w:r>
          </w:p>
        </w:tc>
        <w:tc>
          <w:tcPr>
            <w:tcW w:w="4387" w:type="dxa"/>
          </w:tcPr>
          <w:p w14:paraId="00F1D6D4" w14:textId="5BE9F6CF" w:rsidR="00182C6A" w:rsidRPr="00FB157B" w:rsidRDefault="007D11E9" w:rsidP="003E064C">
            <w:pPr>
              <w:bidi/>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81828"/>
                <w:kern w:val="0"/>
                <w:sz w:val="24"/>
                <w:szCs w:val="24"/>
                <w:shd w:val="clear" w:color="auto" w:fill="FFFFFF"/>
                <w:rtl/>
                <w:lang w:bidi="ar-TN"/>
                <w14:ligatures w14:val="none"/>
              </w:rPr>
            </w:pPr>
            <w:r w:rsidRPr="00FB157B">
              <w:rPr>
                <w:rFonts w:ascii="Times New Roman" w:eastAsia="Calibri" w:hAnsi="Times New Roman" w:cs="Times New Roman" w:hint="cs"/>
                <w:color w:val="181828"/>
                <w:kern w:val="0"/>
                <w:sz w:val="24"/>
                <w:szCs w:val="24"/>
                <w:shd w:val="clear" w:color="auto" w:fill="FFFFFF"/>
                <w:rtl/>
                <w:lang w:bidi="ar-TN"/>
                <w14:ligatures w14:val="none"/>
              </w:rPr>
              <w:t xml:space="preserve">أستاذة </w:t>
            </w:r>
            <w:r w:rsidR="00FB157B" w:rsidRPr="00FB157B">
              <w:rPr>
                <w:rFonts w:ascii="Times New Roman" w:eastAsia="Calibri" w:hAnsi="Times New Roman" w:cs="Times New Roman" w:hint="cs"/>
                <w:color w:val="181828"/>
                <w:kern w:val="0"/>
                <w:sz w:val="24"/>
                <w:szCs w:val="24"/>
                <w:shd w:val="clear" w:color="auto" w:fill="FFFFFF"/>
                <w:rtl/>
                <w:lang w:bidi="ar-TN"/>
                <w14:ligatures w14:val="none"/>
              </w:rPr>
              <w:t xml:space="preserve">جامعية </w:t>
            </w:r>
            <w:r w:rsidRPr="00FB157B">
              <w:rPr>
                <w:rFonts w:ascii="Times New Roman" w:eastAsia="Calibri" w:hAnsi="Times New Roman" w:cs="Times New Roman" w:hint="cs"/>
                <w:color w:val="181828"/>
                <w:kern w:val="0"/>
                <w:sz w:val="24"/>
                <w:szCs w:val="24"/>
                <w:shd w:val="clear" w:color="auto" w:fill="FFFFFF"/>
                <w:rtl/>
                <w:lang w:bidi="ar-TN"/>
                <w14:ligatures w14:val="none"/>
              </w:rPr>
              <w:t>بكلية العلوم الاقتصادية والتصرف بتونس</w:t>
            </w:r>
          </w:p>
        </w:tc>
      </w:tr>
      <w:tr w:rsidR="00182C6A" w14:paraId="7A9224AD" w14:textId="77777777" w:rsidTr="0095056B">
        <w:trPr>
          <w:trHeight w:val="266"/>
        </w:trPr>
        <w:tc>
          <w:tcPr>
            <w:cnfStyle w:val="001000000000" w:firstRow="0" w:lastRow="0" w:firstColumn="1" w:lastColumn="0" w:oddVBand="0" w:evenVBand="0" w:oddHBand="0" w:evenHBand="0" w:firstRowFirstColumn="0" w:firstRowLastColumn="0" w:lastRowFirstColumn="0" w:lastRowLastColumn="0"/>
            <w:tcW w:w="4417" w:type="dxa"/>
          </w:tcPr>
          <w:p w14:paraId="096BD521" w14:textId="24599306" w:rsidR="00182C6A" w:rsidRPr="00FB157B" w:rsidRDefault="007D11E9" w:rsidP="003E064C">
            <w:pPr>
              <w:bidi/>
              <w:spacing w:line="360" w:lineRule="auto"/>
              <w:ind w:right="-567"/>
              <w:jc w:val="both"/>
              <w:rPr>
                <w:rFonts w:ascii="Times New Roman" w:eastAsia="Calibri" w:hAnsi="Times New Roman" w:cs="Times New Roman"/>
                <w:b w:val="0"/>
                <w:bCs w:val="0"/>
                <w:color w:val="181828"/>
                <w:kern w:val="0"/>
                <w:sz w:val="24"/>
                <w:szCs w:val="24"/>
                <w:shd w:val="clear" w:color="auto" w:fill="FFFFFF"/>
                <w:rtl/>
                <w:lang w:bidi="ar-TN"/>
                <w14:ligatures w14:val="none"/>
              </w:rPr>
            </w:pPr>
            <w:r w:rsidRPr="00FB157B">
              <w:rPr>
                <w:rFonts w:ascii="Times New Roman" w:eastAsia="Calibri" w:hAnsi="Times New Roman" w:cs="Times New Roman" w:hint="cs"/>
                <w:b w:val="0"/>
                <w:bCs w:val="0"/>
                <w:color w:val="181828"/>
                <w:kern w:val="0"/>
                <w:sz w:val="24"/>
                <w:szCs w:val="24"/>
                <w:shd w:val="clear" w:color="auto" w:fill="FFFFFF"/>
                <w:rtl/>
                <w:lang w:bidi="ar-TN"/>
                <w14:ligatures w14:val="none"/>
              </w:rPr>
              <w:t>مركز"إفادة" للجمعيات</w:t>
            </w:r>
          </w:p>
        </w:tc>
        <w:tc>
          <w:tcPr>
            <w:tcW w:w="4387" w:type="dxa"/>
          </w:tcPr>
          <w:p w14:paraId="08DBFD54" w14:textId="371459AB" w:rsidR="00182C6A" w:rsidRPr="00FB157B" w:rsidRDefault="007D11E9" w:rsidP="003E064C">
            <w:pPr>
              <w:bidi/>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81828"/>
                <w:kern w:val="0"/>
                <w:sz w:val="24"/>
                <w:szCs w:val="24"/>
                <w:shd w:val="clear" w:color="auto" w:fill="FFFFFF"/>
                <w:rtl/>
                <w:lang w:bidi="ar-TN"/>
                <w14:ligatures w14:val="none"/>
              </w:rPr>
            </w:pPr>
            <w:r w:rsidRPr="00FB157B">
              <w:rPr>
                <w:rFonts w:ascii="Times New Roman" w:eastAsia="Calibri" w:hAnsi="Times New Roman" w:cs="Times New Roman" w:hint="cs"/>
                <w:color w:val="181828"/>
                <w:kern w:val="0"/>
                <w:sz w:val="24"/>
                <w:szCs w:val="24"/>
                <w:shd w:val="clear" w:color="auto" w:fill="FFFFFF"/>
                <w:rtl/>
                <w:lang w:bidi="ar-TN"/>
                <w14:ligatures w14:val="none"/>
              </w:rPr>
              <w:t>ممثل عن القطاع الخاص</w:t>
            </w:r>
          </w:p>
        </w:tc>
      </w:tr>
    </w:tbl>
    <w:p w14:paraId="536C2281" w14:textId="306F28F0" w:rsidR="007D11E9" w:rsidRPr="0074381A" w:rsidRDefault="007D11E9" w:rsidP="00FB157B">
      <w:pPr>
        <w:pStyle w:val="Paragraphedeliste"/>
        <w:numPr>
          <w:ilvl w:val="0"/>
          <w:numId w:val="18"/>
        </w:numPr>
        <w:bidi/>
        <w:ind w:right="-567"/>
        <w:jc w:val="both"/>
        <w:rPr>
          <w:rFonts w:asciiTheme="majorBidi" w:hAnsiTheme="majorBidi" w:cstheme="majorBidi"/>
          <w:b/>
          <w:bCs/>
          <w:color w:val="1F4E79" w:themeColor="accent5" w:themeShade="80"/>
          <w:sz w:val="28"/>
          <w:szCs w:val="28"/>
          <w:rtl/>
          <w:lang w:bidi="ar-TN"/>
        </w:rPr>
      </w:pPr>
      <w:r w:rsidRPr="0074381A">
        <w:rPr>
          <w:rFonts w:asciiTheme="majorBidi" w:hAnsiTheme="majorBidi" w:cstheme="majorBidi" w:hint="cs"/>
          <w:b/>
          <w:bCs/>
          <w:color w:val="1F4E79" w:themeColor="accent5" w:themeShade="80"/>
          <w:sz w:val="28"/>
          <w:szCs w:val="28"/>
          <w:rtl/>
          <w:lang w:bidi="ar-TN"/>
        </w:rPr>
        <w:lastRenderedPageBreak/>
        <w:t xml:space="preserve">المرحلة الأولى من الاستشارة الوطنية الموسعة حول خطة العمل الوطنية الخامسة لشراكة الحكومة المفتوحة </w:t>
      </w:r>
    </w:p>
    <w:p w14:paraId="6758BAED" w14:textId="4CE0554F" w:rsidR="004472DC" w:rsidRDefault="004472DC" w:rsidP="007D11E9">
      <w:pPr>
        <w:bidi/>
        <w:ind w:right="-567"/>
        <w:jc w:val="both"/>
        <w:rPr>
          <w:rFonts w:ascii="Times New Roman" w:eastAsia="Calibri" w:hAnsi="Times New Roman" w:cs="Times New Roman"/>
          <w:color w:val="181828"/>
          <w:kern w:val="0"/>
          <w:sz w:val="28"/>
          <w:szCs w:val="28"/>
          <w:shd w:val="clear" w:color="auto" w:fill="FFFFFF"/>
          <w:rtl/>
          <w:lang w:bidi="ar-TN"/>
          <w14:ligatures w14:val="none"/>
        </w:rPr>
      </w:pPr>
      <w:r w:rsidRPr="00025032">
        <w:rPr>
          <w:rFonts w:ascii="Times New Roman" w:eastAsia="Calibri" w:hAnsi="Times New Roman" w:cs="Times New Roman" w:hint="cs"/>
          <w:color w:val="181828"/>
          <w:kern w:val="0"/>
          <w:sz w:val="28"/>
          <w:szCs w:val="28"/>
          <w:shd w:val="clear" w:color="auto" w:fill="FFFFFF"/>
          <w:rtl/>
          <w:lang w:bidi="ar-TN"/>
          <w14:ligatures w14:val="none"/>
        </w:rPr>
        <w:t>خلال المرحلة الأولى من الاستشارة الوطنية الموسعة حول الإصلاحات المقترحة ضمن خطة العمل الوطنية الخامسة</w:t>
      </w:r>
      <w:r w:rsidR="007D11E9">
        <w:rPr>
          <w:rFonts w:ascii="Times New Roman" w:eastAsia="Calibri" w:hAnsi="Times New Roman" w:cs="Times New Roman" w:hint="cs"/>
          <w:color w:val="181828"/>
          <w:kern w:val="0"/>
          <w:sz w:val="28"/>
          <w:szCs w:val="28"/>
          <w:shd w:val="clear" w:color="auto" w:fill="FFFFFF"/>
          <w:rtl/>
          <w:lang w:bidi="ar-TN"/>
          <w14:ligatures w14:val="none"/>
        </w:rPr>
        <w:t>، ت</w:t>
      </w:r>
      <w:r w:rsidRPr="00025032">
        <w:rPr>
          <w:rFonts w:ascii="Times New Roman" w:eastAsia="Calibri" w:hAnsi="Times New Roman" w:cs="Times New Roman" w:hint="cs"/>
          <w:color w:val="181828"/>
          <w:kern w:val="0"/>
          <w:sz w:val="28"/>
          <w:szCs w:val="28"/>
          <w:shd w:val="clear" w:color="auto" w:fill="FFFFFF"/>
          <w:rtl/>
          <w:lang w:bidi="ar-TN"/>
          <w14:ligatures w14:val="none"/>
        </w:rPr>
        <w:t>م الاعتماد على عدة آليات قصد</w:t>
      </w:r>
      <w:r w:rsidRPr="0073311B">
        <w:rPr>
          <w:rFonts w:ascii="Times New Roman" w:eastAsia="Calibri" w:hAnsi="Times New Roman" w:cs="Times New Roman" w:hint="cs"/>
          <w:color w:val="70AD47" w:themeColor="accent6"/>
          <w:kern w:val="0"/>
          <w:sz w:val="28"/>
          <w:szCs w:val="28"/>
          <w:shd w:val="clear" w:color="auto" w:fill="FFFFFF"/>
          <w:rtl/>
          <w:lang w:bidi="ar-TN"/>
          <w14:ligatures w14:val="none"/>
        </w:rPr>
        <w:t xml:space="preserve"> </w:t>
      </w:r>
      <w:r w:rsidR="00BB3DD2" w:rsidRPr="00D56EBC">
        <w:rPr>
          <w:rFonts w:ascii="Times New Roman" w:eastAsia="Calibri" w:hAnsi="Times New Roman" w:cs="Times New Roman" w:hint="cs"/>
          <w:kern w:val="0"/>
          <w:sz w:val="28"/>
          <w:szCs w:val="28"/>
          <w:shd w:val="clear" w:color="auto" w:fill="FFFFFF"/>
          <w:rtl/>
          <w:lang w:bidi="ar-TN"/>
          <w14:ligatures w14:val="none"/>
        </w:rPr>
        <w:t>استقاء</w:t>
      </w:r>
      <w:r w:rsidRPr="0073311B">
        <w:rPr>
          <w:rFonts w:ascii="Times New Roman" w:eastAsia="Calibri" w:hAnsi="Times New Roman" w:cs="Times New Roman" w:hint="cs"/>
          <w:color w:val="70AD47" w:themeColor="accent6"/>
          <w:kern w:val="0"/>
          <w:sz w:val="28"/>
          <w:szCs w:val="28"/>
          <w:shd w:val="clear" w:color="auto" w:fill="FFFFFF"/>
          <w:rtl/>
          <w:lang w:bidi="ar-TN"/>
          <w14:ligatures w14:val="none"/>
        </w:rPr>
        <w:t xml:space="preserve"> </w:t>
      </w:r>
      <w:r w:rsidRPr="00025032">
        <w:rPr>
          <w:rFonts w:ascii="Times New Roman" w:eastAsia="Calibri" w:hAnsi="Times New Roman" w:cs="Times New Roman" w:hint="cs"/>
          <w:color w:val="181828"/>
          <w:kern w:val="0"/>
          <w:sz w:val="28"/>
          <w:szCs w:val="28"/>
          <w:shd w:val="clear" w:color="auto" w:fill="FFFFFF"/>
          <w:rtl/>
          <w:lang w:bidi="ar-TN"/>
          <w14:ligatures w14:val="none"/>
        </w:rPr>
        <w:t>مقترحات وأفكا</w:t>
      </w:r>
      <w:r w:rsidR="001257F4">
        <w:rPr>
          <w:rFonts w:ascii="Times New Roman" w:eastAsia="Calibri" w:hAnsi="Times New Roman" w:cs="Times New Roman" w:hint="cs"/>
          <w:color w:val="181828"/>
          <w:kern w:val="0"/>
          <w:sz w:val="28"/>
          <w:szCs w:val="28"/>
          <w:shd w:val="clear" w:color="auto" w:fill="FFFFFF"/>
          <w:rtl/>
          <w:lang w:bidi="ar-TN"/>
          <w14:ligatures w14:val="none"/>
        </w:rPr>
        <w:t>ر</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مختلف المشاركين بهذه الاستشارة</w:t>
      </w:r>
      <w:r w:rsidR="00BC1AE8">
        <w:rPr>
          <w:rFonts w:ascii="Times New Roman" w:eastAsia="Calibri" w:hAnsi="Times New Roman" w:cs="Times New Roman" w:hint="cs"/>
          <w:color w:val="181828"/>
          <w:kern w:val="0"/>
          <w:sz w:val="28"/>
          <w:szCs w:val="28"/>
          <w:shd w:val="clear" w:color="auto" w:fill="FFFFFF"/>
          <w:rtl/>
          <w:lang w:bidi="ar-TN"/>
          <w14:ligatures w14:val="none"/>
        </w:rPr>
        <w:t xml:space="preserve"> وهي كالآتي:</w:t>
      </w:r>
    </w:p>
    <w:p w14:paraId="7BA54D60" w14:textId="77777777" w:rsidR="008B51A7" w:rsidRPr="008B51A7" w:rsidRDefault="008B51A7" w:rsidP="00F217E2">
      <w:pPr>
        <w:pStyle w:val="Paragraphedeliste"/>
        <w:numPr>
          <w:ilvl w:val="0"/>
          <w:numId w:val="47"/>
        </w:numPr>
        <w:bidi/>
        <w:ind w:right="-567"/>
        <w:jc w:val="both"/>
        <w:rPr>
          <w:rFonts w:ascii="Times New Roman" w:eastAsia="Calibri" w:hAnsi="Times New Roman" w:cs="Times New Roman"/>
          <w:b/>
          <w:bCs/>
          <w:color w:val="181828"/>
          <w:kern w:val="0"/>
          <w:sz w:val="28"/>
          <w:szCs w:val="28"/>
          <w:shd w:val="clear" w:color="auto" w:fill="FFFFFF"/>
          <w:lang w:bidi="ar-TN"/>
          <w14:ligatures w14:val="none"/>
        </w:rPr>
      </w:pPr>
      <w:r w:rsidRPr="008B51A7">
        <w:rPr>
          <w:rFonts w:ascii="Times New Roman" w:eastAsia="Calibri" w:hAnsi="Times New Roman" w:cs="Times New Roman"/>
          <w:b/>
          <w:bCs/>
          <w:color w:val="181828"/>
          <w:kern w:val="0"/>
          <w:sz w:val="28"/>
          <w:szCs w:val="28"/>
          <w:shd w:val="clear" w:color="auto" w:fill="FFFFFF"/>
          <w:rtl/>
          <w:lang w:bidi="ar-TN"/>
          <w14:ligatures w14:val="none"/>
        </w:rPr>
        <w:t>تنظيم يوم اعلامي للإعلان عن انطلاق مسار إعداد خطة العمل الوطنية الخامسة لشراكة الحكومة</w:t>
      </w:r>
      <w:r w:rsidRPr="008B51A7">
        <w:rPr>
          <w:rFonts w:ascii="Times New Roman" w:eastAsia="Calibri" w:hAnsi="Times New Roman" w:cs="Times New Roman"/>
          <w:b/>
          <w:bCs/>
          <w:color w:val="181828"/>
          <w:kern w:val="0"/>
          <w:sz w:val="28"/>
          <w:szCs w:val="28"/>
          <w:shd w:val="clear" w:color="auto" w:fill="FFFFFF"/>
          <w:rtl/>
          <w14:ligatures w14:val="none"/>
        </w:rPr>
        <w:t xml:space="preserve"> المفتوحة 2023-2025</w:t>
      </w:r>
    </w:p>
    <w:p w14:paraId="5F36AD77" w14:textId="7B6F09AA" w:rsidR="008B51A7" w:rsidRDefault="008B51A7" w:rsidP="008B51A7">
      <w:pPr>
        <w:pStyle w:val="NormalWeb"/>
        <w:shd w:val="clear" w:color="auto" w:fill="FFFFFF"/>
        <w:bidi/>
        <w:spacing w:before="0" w:beforeAutospacing="0" w:after="300" w:afterAutospacing="0"/>
        <w:jc w:val="both"/>
        <w:rPr>
          <w:rFonts w:eastAsia="Calibri"/>
          <w:color w:val="181828"/>
          <w:sz w:val="28"/>
          <w:szCs w:val="28"/>
          <w:shd w:val="clear" w:color="auto" w:fill="FFFFFF"/>
          <w:rtl/>
          <w:lang w:eastAsia="en-US" w:bidi="ar-TN"/>
        </w:rPr>
      </w:pPr>
      <w:r>
        <w:rPr>
          <w:rFonts w:eastAsia="Calibri" w:hint="cs"/>
          <w:color w:val="181828"/>
          <w:sz w:val="28"/>
          <w:szCs w:val="28"/>
          <w:shd w:val="clear" w:color="auto" w:fill="FFFFFF"/>
          <w:rtl/>
          <w:lang w:eastAsia="en-US" w:bidi="ar-TN"/>
        </w:rPr>
        <w:t xml:space="preserve">بهدف الإعلان </w:t>
      </w:r>
      <w:r w:rsidRPr="008B51A7">
        <w:rPr>
          <w:rFonts w:eastAsia="Calibri"/>
          <w:color w:val="181828"/>
          <w:sz w:val="28"/>
          <w:szCs w:val="28"/>
          <w:shd w:val="clear" w:color="auto" w:fill="FFFFFF"/>
          <w:rtl/>
          <w:lang w:eastAsia="en-US" w:bidi="ar-TN"/>
        </w:rPr>
        <w:t>عن انطلاق مسار إعداد خطة العمل الوطنية الخامسة لشراكة الحكومة المفتوحة 2023-2025</w:t>
      </w:r>
      <w:r>
        <w:rPr>
          <w:rFonts w:eastAsia="Calibri" w:hint="cs"/>
          <w:color w:val="181828"/>
          <w:sz w:val="28"/>
          <w:szCs w:val="28"/>
          <w:shd w:val="clear" w:color="auto" w:fill="FFFFFF"/>
          <w:rtl/>
          <w:lang w:eastAsia="en-US" w:bidi="ar-TN"/>
        </w:rPr>
        <w:t xml:space="preserve">، تمّ </w:t>
      </w:r>
      <w:r w:rsidRPr="008B51A7">
        <w:rPr>
          <w:rFonts w:eastAsia="Calibri"/>
          <w:color w:val="181828"/>
          <w:sz w:val="28"/>
          <w:szCs w:val="28"/>
          <w:shd w:val="clear" w:color="auto" w:fill="FFFFFF"/>
          <w:rtl/>
          <w:lang w:eastAsia="en-US" w:bidi="ar-TN"/>
        </w:rPr>
        <w:t xml:space="preserve">تنظيم يوم اعلامي </w:t>
      </w:r>
      <w:r w:rsidR="00D57F2B">
        <w:rPr>
          <w:rFonts w:eastAsia="Calibri" w:hint="cs"/>
          <w:color w:val="181828"/>
          <w:sz w:val="28"/>
          <w:szCs w:val="28"/>
          <w:shd w:val="clear" w:color="auto" w:fill="FFFFFF"/>
          <w:rtl/>
          <w:lang w:eastAsia="en-US" w:bidi="ar-TN"/>
        </w:rPr>
        <w:t xml:space="preserve">بتاريخ 8 فيفري 2023 </w:t>
      </w:r>
      <w:r w:rsidRPr="008B51A7">
        <w:rPr>
          <w:rFonts w:eastAsia="Calibri"/>
          <w:color w:val="181828"/>
          <w:sz w:val="28"/>
          <w:szCs w:val="28"/>
          <w:shd w:val="clear" w:color="auto" w:fill="FFFFFF"/>
          <w:rtl/>
          <w:lang w:eastAsia="en-US" w:bidi="ar-TN"/>
        </w:rPr>
        <w:t>من طرف وحدة الإدارة الالكترونية</w:t>
      </w:r>
      <w:r>
        <w:rPr>
          <w:rFonts w:eastAsia="Calibri" w:hint="cs"/>
          <w:color w:val="181828"/>
          <w:sz w:val="28"/>
          <w:szCs w:val="28"/>
          <w:shd w:val="clear" w:color="auto" w:fill="FFFFFF"/>
          <w:rtl/>
          <w:lang w:eastAsia="en-US" w:bidi="ar-TN"/>
        </w:rPr>
        <w:t xml:space="preserve"> برئاسة الحكومة</w:t>
      </w:r>
      <w:r w:rsidRPr="008B51A7">
        <w:rPr>
          <w:rFonts w:eastAsia="Calibri"/>
          <w:color w:val="181828"/>
          <w:sz w:val="28"/>
          <w:szCs w:val="28"/>
          <w:shd w:val="clear" w:color="auto" w:fill="FFFFFF"/>
          <w:rtl/>
          <w:lang w:eastAsia="en-US" w:bidi="ar-TN"/>
        </w:rPr>
        <w:t xml:space="preserve"> بالتعاون مع منظمة التعاون والتنمية </w:t>
      </w:r>
      <w:r w:rsidR="00D57F2B" w:rsidRPr="008B51A7">
        <w:rPr>
          <w:rFonts w:eastAsia="Calibri" w:hint="cs"/>
          <w:color w:val="181828"/>
          <w:sz w:val="28"/>
          <w:szCs w:val="28"/>
          <w:shd w:val="clear" w:color="auto" w:fill="FFFFFF"/>
          <w:rtl/>
          <w:lang w:eastAsia="en-US" w:bidi="ar-TN"/>
        </w:rPr>
        <w:t>الاقتصادية.</w:t>
      </w:r>
    </w:p>
    <w:p w14:paraId="6B3F8DA8" w14:textId="60B94C8D" w:rsidR="00D57F2B" w:rsidRPr="00D57F2B" w:rsidRDefault="00D57F2B" w:rsidP="00D57F2B">
      <w:pPr>
        <w:pStyle w:val="NormalWeb"/>
        <w:bidi/>
        <w:jc w:val="both"/>
        <w:rPr>
          <w:rFonts w:eastAsia="Calibri"/>
          <w:color w:val="181828"/>
          <w:sz w:val="28"/>
          <w:szCs w:val="28"/>
          <w:shd w:val="clear" w:color="auto" w:fill="FFFFFF"/>
          <w:lang w:bidi="ar-TN"/>
        </w:rPr>
      </w:pPr>
      <w:r>
        <w:rPr>
          <w:rFonts w:eastAsia="Calibri" w:hint="cs"/>
          <w:color w:val="181828"/>
          <w:sz w:val="28"/>
          <w:szCs w:val="28"/>
          <w:shd w:val="clear" w:color="auto" w:fill="FFFFFF"/>
          <w:rtl/>
        </w:rPr>
        <w:t>و</w:t>
      </w:r>
      <w:r w:rsidRPr="00D57F2B">
        <w:rPr>
          <w:rFonts w:eastAsia="Calibri"/>
          <w:color w:val="181828"/>
          <w:sz w:val="28"/>
          <w:szCs w:val="28"/>
          <w:shd w:val="clear" w:color="auto" w:fill="FFFFFF"/>
          <w:rtl/>
        </w:rPr>
        <w:t>قد مك</w:t>
      </w:r>
      <w:r>
        <w:rPr>
          <w:rFonts w:eastAsia="Calibri" w:hint="cs"/>
          <w:color w:val="181828"/>
          <w:sz w:val="28"/>
          <w:szCs w:val="28"/>
          <w:shd w:val="clear" w:color="auto" w:fill="FFFFFF"/>
          <w:rtl/>
        </w:rPr>
        <w:t>ّ</w:t>
      </w:r>
      <w:r w:rsidRPr="00D57F2B">
        <w:rPr>
          <w:rFonts w:eastAsia="Calibri"/>
          <w:color w:val="181828"/>
          <w:sz w:val="28"/>
          <w:szCs w:val="28"/>
          <w:shd w:val="clear" w:color="auto" w:fill="FFFFFF"/>
          <w:rtl/>
        </w:rPr>
        <w:t xml:space="preserve">ن هذا اليوم </w:t>
      </w:r>
      <w:r>
        <w:rPr>
          <w:rFonts w:eastAsia="Calibri" w:hint="cs"/>
          <w:color w:val="181828"/>
          <w:sz w:val="28"/>
          <w:szCs w:val="28"/>
          <w:shd w:val="clear" w:color="auto" w:fill="FFFFFF"/>
          <w:rtl/>
        </w:rPr>
        <w:t xml:space="preserve">الإعلامي </w:t>
      </w:r>
      <w:r w:rsidRPr="00D57F2B">
        <w:rPr>
          <w:rFonts w:eastAsia="Calibri"/>
          <w:color w:val="181828"/>
          <w:sz w:val="28"/>
          <w:szCs w:val="28"/>
          <w:shd w:val="clear" w:color="auto" w:fill="FFFFFF"/>
          <w:rtl/>
        </w:rPr>
        <w:t xml:space="preserve">من تقديم نسق تنفيذ خطة العمل الوطنية الرابعة </w:t>
      </w:r>
      <w:r>
        <w:rPr>
          <w:rFonts w:eastAsia="Calibri" w:hint="cs"/>
          <w:color w:val="181828"/>
          <w:sz w:val="28"/>
          <w:szCs w:val="28"/>
          <w:shd w:val="clear" w:color="auto" w:fill="FFFFFF"/>
          <w:rtl/>
        </w:rPr>
        <w:t>لشراكة الحكومة المفتوحة</w:t>
      </w:r>
      <w:r w:rsidRPr="00D57F2B">
        <w:rPr>
          <w:rFonts w:eastAsia="Calibri"/>
          <w:color w:val="181828"/>
          <w:sz w:val="28"/>
          <w:szCs w:val="28"/>
          <w:shd w:val="clear" w:color="auto" w:fill="FFFFFF"/>
          <w:rtl/>
        </w:rPr>
        <w:t xml:space="preserve"> . كما بيّن خبير التقييم المستقل المكلف بإعداد </w:t>
      </w:r>
      <w:r w:rsidRPr="00D56EBC">
        <w:rPr>
          <w:rFonts w:eastAsia="Calibri"/>
          <w:color w:val="181828"/>
          <w:sz w:val="28"/>
          <w:szCs w:val="28"/>
          <w:shd w:val="clear" w:color="auto" w:fill="FFFFFF"/>
          <w:rtl/>
        </w:rPr>
        <w:t>تقرير</w:t>
      </w:r>
      <w:r w:rsidRPr="00D57F2B">
        <w:rPr>
          <w:rFonts w:eastAsia="Calibri"/>
          <w:color w:val="181828"/>
          <w:sz w:val="28"/>
          <w:szCs w:val="28"/>
          <w:shd w:val="clear" w:color="auto" w:fill="FFFFFF"/>
          <w:rtl/>
        </w:rPr>
        <w:t xml:space="preserve"> لتقييم نسق تنفيذ هذه الخطة على مستوى المبادرة الدولية لشراكة الحكومة المفتوحة أهمية المسار التشاركي المعتمد بتونس لإعداد خطط عمل شراكة الحكومة كما أشار إلى وجود عدد من التعهدات التي تعتبر تعهدات هامة من حيث قدرتها على احداث تغيير</w:t>
      </w:r>
      <w:r w:rsidRPr="00D57F2B">
        <w:rPr>
          <w:rFonts w:eastAsia="Calibri"/>
          <w:color w:val="181828"/>
          <w:sz w:val="28"/>
          <w:szCs w:val="28"/>
          <w:shd w:val="clear" w:color="auto" w:fill="FFFFFF"/>
          <w:lang w:bidi="ar-TN"/>
        </w:rPr>
        <w:t>.</w:t>
      </w:r>
    </w:p>
    <w:p w14:paraId="5016CD69" w14:textId="0A99D393" w:rsidR="00D57F2B" w:rsidRDefault="00D57F2B" w:rsidP="00D57F2B">
      <w:pPr>
        <w:pStyle w:val="NormalWeb"/>
        <w:bidi/>
        <w:jc w:val="both"/>
        <w:rPr>
          <w:rFonts w:eastAsia="Calibri"/>
          <w:color w:val="181828"/>
          <w:sz w:val="28"/>
          <w:szCs w:val="28"/>
          <w:shd w:val="clear" w:color="auto" w:fill="FFFFFF"/>
          <w:rtl/>
        </w:rPr>
      </w:pPr>
      <w:r w:rsidRPr="00D57F2B">
        <w:rPr>
          <w:rFonts w:eastAsia="Calibri"/>
          <w:color w:val="181828"/>
          <w:sz w:val="28"/>
          <w:szCs w:val="28"/>
          <w:shd w:val="clear" w:color="auto" w:fill="FFFFFF"/>
          <w:rtl/>
        </w:rPr>
        <w:t>كما تمّ تقديم البرنامج المقترح لإعداد خطة العمل الوطنية الخامسة لشراكة الحكومة المفتوحة مع توضيح الآليات والمنهجية التشاركية التي سيتم اعتمادها.</w:t>
      </w:r>
      <w:r>
        <w:rPr>
          <w:rFonts w:eastAsia="Calibri" w:hint="cs"/>
          <w:color w:val="181828"/>
          <w:sz w:val="28"/>
          <w:szCs w:val="28"/>
          <w:shd w:val="clear" w:color="auto" w:fill="FFFFFF"/>
          <w:rtl/>
        </w:rPr>
        <w:t xml:space="preserve"> </w:t>
      </w:r>
      <w:r w:rsidRPr="00D57F2B">
        <w:rPr>
          <w:rFonts w:eastAsia="Calibri"/>
          <w:color w:val="181828"/>
          <w:sz w:val="28"/>
          <w:szCs w:val="28"/>
          <w:shd w:val="clear" w:color="auto" w:fill="FFFFFF"/>
          <w:rtl/>
        </w:rPr>
        <w:t xml:space="preserve">في هذا الإطار، تم إطلاق المرحلة الأولى من </w:t>
      </w:r>
      <w:r w:rsidR="00BB3DD2" w:rsidRPr="00D57F2B">
        <w:rPr>
          <w:rFonts w:eastAsia="Calibri" w:hint="cs"/>
          <w:color w:val="181828"/>
          <w:sz w:val="28"/>
          <w:szCs w:val="28"/>
          <w:shd w:val="clear" w:color="auto" w:fill="FFFFFF"/>
          <w:rtl/>
        </w:rPr>
        <w:t>الاستشارة على</w:t>
      </w:r>
      <w:r w:rsidRPr="00D57F2B">
        <w:rPr>
          <w:rFonts w:eastAsia="Calibri"/>
          <w:color w:val="181828"/>
          <w:sz w:val="28"/>
          <w:szCs w:val="28"/>
          <w:shd w:val="clear" w:color="auto" w:fill="FFFFFF"/>
          <w:rtl/>
        </w:rPr>
        <w:t xml:space="preserve"> الخط لجمع المقترحات حول التعهدات التي يمكن إدراجها بخطة العمل الوطنية </w:t>
      </w:r>
      <w:r w:rsidR="00C47CB2" w:rsidRPr="00D57F2B">
        <w:rPr>
          <w:rFonts w:eastAsia="Calibri" w:hint="cs"/>
          <w:color w:val="181828"/>
          <w:sz w:val="28"/>
          <w:szCs w:val="28"/>
          <w:shd w:val="clear" w:color="auto" w:fill="FFFFFF"/>
          <w:rtl/>
        </w:rPr>
        <w:t>الخامسة وذلك</w:t>
      </w:r>
      <w:r w:rsidRPr="00D57F2B">
        <w:rPr>
          <w:rFonts w:eastAsia="Calibri"/>
          <w:color w:val="181828"/>
          <w:sz w:val="28"/>
          <w:szCs w:val="28"/>
          <w:shd w:val="clear" w:color="auto" w:fill="FFFFFF"/>
          <w:rtl/>
        </w:rPr>
        <w:t xml:space="preserve"> خلال الفترة المتراوحة بين 8 فيفري و31 مارس </w:t>
      </w:r>
      <w:r>
        <w:rPr>
          <w:rFonts w:eastAsia="Calibri" w:hint="cs"/>
          <w:color w:val="181828"/>
          <w:sz w:val="28"/>
          <w:szCs w:val="28"/>
          <w:shd w:val="clear" w:color="auto" w:fill="FFFFFF"/>
          <w:rtl/>
        </w:rPr>
        <w:t>2023.</w:t>
      </w:r>
    </w:p>
    <w:p w14:paraId="63EC71AD" w14:textId="4F4D53E8" w:rsidR="008B51A7" w:rsidRPr="00BB3DD2" w:rsidRDefault="008B51A7" w:rsidP="00BB3DD2">
      <w:pPr>
        <w:pStyle w:val="NormalWeb"/>
        <w:bidi/>
        <w:jc w:val="both"/>
        <w:rPr>
          <w:rFonts w:eastAsia="Calibri"/>
          <w:color w:val="181828"/>
          <w:sz w:val="28"/>
          <w:szCs w:val="28"/>
          <w:shd w:val="clear" w:color="auto" w:fill="FFFFFF"/>
          <w:lang w:bidi="ar-TN"/>
        </w:rPr>
      </w:pPr>
      <w:r w:rsidRPr="008B51A7">
        <w:rPr>
          <w:rFonts w:eastAsia="Calibri"/>
          <w:color w:val="181828"/>
          <w:sz w:val="28"/>
          <w:szCs w:val="28"/>
          <w:shd w:val="clear" w:color="auto" w:fill="FFFFFF"/>
          <w:rtl/>
          <w:lang w:eastAsia="en-US" w:bidi="ar-TN"/>
        </w:rPr>
        <w:t>وقد شارك بهذا اليوم الإعلامي عدد من ممثلي الوزارات والهيئات على غرار الهيئة العليا للرقابة الإدارية والمالية وهيئة النفاذ إلى المعلومة وعدد من البلديات. كما شارك عدد من ممثلي المجتمع المدني والشركاء الماليين والفنيين لبرنامج شراكة الحكومة المفتوحة</w:t>
      </w:r>
    </w:p>
    <w:p w14:paraId="7025B76E" w14:textId="37B4DFBA" w:rsidR="00BC1AE8" w:rsidRPr="00BC1AE8" w:rsidRDefault="00BC1AE8" w:rsidP="00F217E2">
      <w:pPr>
        <w:pStyle w:val="Paragraphedeliste"/>
        <w:numPr>
          <w:ilvl w:val="0"/>
          <w:numId w:val="19"/>
        </w:numPr>
        <w:bidi/>
        <w:ind w:right="-567"/>
        <w:jc w:val="both"/>
        <w:rPr>
          <w:rFonts w:ascii="Times New Roman" w:eastAsia="Calibri" w:hAnsi="Times New Roman" w:cs="Times New Roman"/>
          <w:b/>
          <w:bCs/>
          <w:color w:val="181828"/>
          <w:kern w:val="0"/>
          <w:sz w:val="28"/>
          <w:szCs w:val="28"/>
          <w:shd w:val="clear" w:color="auto" w:fill="FFFFFF"/>
          <w:rtl/>
          <w:lang w:bidi="ar-TN"/>
          <w14:ligatures w14:val="none"/>
        </w:rPr>
      </w:pPr>
      <w:r w:rsidRPr="00BC1AE8">
        <w:rPr>
          <w:rFonts w:ascii="Times New Roman" w:eastAsia="Calibri" w:hAnsi="Times New Roman" w:cs="Times New Roman" w:hint="cs"/>
          <w:b/>
          <w:bCs/>
          <w:color w:val="181828"/>
          <w:kern w:val="0"/>
          <w:sz w:val="28"/>
          <w:szCs w:val="28"/>
          <w:shd w:val="clear" w:color="auto" w:fill="FFFFFF"/>
          <w:rtl/>
          <w:lang w:bidi="ar-TN"/>
          <w14:ligatures w14:val="none"/>
        </w:rPr>
        <w:t xml:space="preserve">الاستشارة الالكترونية على موقع واب الاستشارات العمومية </w:t>
      </w:r>
    </w:p>
    <w:p w14:paraId="78D984B8" w14:textId="2AEA8565" w:rsidR="001257F4" w:rsidRPr="00025032" w:rsidRDefault="00BC1AE8" w:rsidP="0095056B">
      <w:pPr>
        <w:bidi/>
        <w:ind w:right="-567"/>
        <w:jc w:val="both"/>
        <w:rPr>
          <w:rFonts w:ascii="Times New Roman" w:eastAsia="Calibri" w:hAnsi="Times New Roman" w:cs="Times New Roman"/>
          <w:color w:val="181828"/>
          <w:kern w:val="0"/>
          <w:sz w:val="28"/>
          <w:szCs w:val="28"/>
          <w:shd w:val="clear" w:color="auto" w:fill="FFFFFF"/>
          <w:rtl/>
          <w:lang w:bidi="ar-TN"/>
          <w14:ligatures w14:val="none"/>
        </w:rPr>
      </w:pPr>
      <w:r>
        <w:rPr>
          <w:rFonts w:ascii="Times New Roman" w:eastAsia="Calibri" w:hAnsi="Times New Roman" w:cs="Times New Roman" w:hint="cs"/>
          <w:color w:val="181828"/>
          <w:kern w:val="0"/>
          <w:sz w:val="28"/>
          <w:szCs w:val="28"/>
          <w:shd w:val="clear" w:color="auto" w:fill="FFFFFF"/>
          <w:rtl/>
          <w:lang w:bidi="ar-TN"/>
          <w14:ligatures w14:val="none"/>
        </w:rPr>
        <w:t>تمّ فتح</w:t>
      </w:r>
      <w:r w:rsidR="002C4E5B">
        <w:rPr>
          <w:rFonts w:ascii="Times New Roman" w:eastAsia="Calibri" w:hAnsi="Times New Roman" w:cs="Times New Roman" w:hint="cs"/>
          <w:color w:val="181828"/>
          <w:kern w:val="0"/>
          <w:sz w:val="28"/>
          <w:szCs w:val="28"/>
          <w:shd w:val="clear" w:color="auto" w:fill="FFFFFF"/>
          <w:rtl/>
          <w:lang w:bidi="ar-TN"/>
          <w14:ligatures w14:val="none"/>
        </w:rPr>
        <w:t xml:space="preserve"> </w:t>
      </w:r>
      <w:r w:rsidR="004472DC" w:rsidRPr="00BC1AE8">
        <w:rPr>
          <w:rFonts w:ascii="Times New Roman" w:eastAsia="Calibri" w:hAnsi="Times New Roman" w:cs="Times New Roman" w:hint="cs"/>
          <w:color w:val="181828"/>
          <w:kern w:val="0"/>
          <w:sz w:val="28"/>
          <w:szCs w:val="28"/>
          <w:shd w:val="clear" w:color="auto" w:fill="FFFFFF"/>
          <w:rtl/>
          <w:lang w:bidi="ar-TN"/>
          <w14:ligatures w14:val="none"/>
        </w:rPr>
        <w:t xml:space="preserve">الاستشارة </w:t>
      </w:r>
      <w:r w:rsidR="001257F4" w:rsidRPr="00BC1AE8">
        <w:rPr>
          <w:rFonts w:ascii="Times New Roman" w:eastAsia="Calibri" w:hAnsi="Times New Roman" w:cs="Times New Roman" w:hint="cs"/>
          <w:color w:val="181828"/>
          <w:kern w:val="0"/>
          <w:sz w:val="28"/>
          <w:szCs w:val="28"/>
          <w:shd w:val="clear" w:color="auto" w:fill="FFFFFF"/>
          <w:rtl/>
          <w:lang w:bidi="ar-TN"/>
          <w14:ligatures w14:val="none"/>
        </w:rPr>
        <w:t xml:space="preserve">الالكترونية </w:t>
      </w:r>
      <w:r w:rsidR="001257F4">
        <w:rPr>
          <w:rFonts w:ascii="Times New Roman" w:eastAsia="Calibri" w:hAnsi="Times New Roman" w:cs="Times New Roman" w:hint="cs"/>
          <w:color w:val="181828"/>
          <w:kern w:val="0"/>
          <w:sz w:val="28"/>
          <w:szCs w:val="28"/>
          <w:shd w:val="clear" w:color="auto" w:fill="FFFFFF"/>
          <w:rtl/>
          <w:lang w:bidi="ar-TN"/>
          <w14:ligatures w14:val="none"/>
        </w:rPr>
        <w:t>في</w:t>
      </w:r>
      <w:r>
        <w:rPr>
          <w:rFonts w:ascii="Times New Roman" w:eastAsia="Calibri" w:hAnsi="Times New Roman" w:cs="Times New Roman" w:hint="cs"/>
          <w:color w:val="181828"/>
          <w:kern w:val="0"/>
          <w:sz w:val="28"/>
          <w:szCs w:val="28"/>
          <w:shd w:val="clear" w:color="auto" w:fill="FFFFFF"/>
          <w:rtl/>
          <w:lang w:bidi="ar-TN"/>
          <w14:ligatures w14:val="none"/>
        </w:rPr>
        <w:t xml:space="preserve"> </w:t>
      </w:r>
      <w:r w:rsidR="004472DC" w:rsidRPr="00BC1AE8">
        <w:rPr>
          <w:rFonts w:ascii="Times New Roman" w:eastAsia="Calibri" w:hAnsi="Times New Roman" w:cs="Times New Roman" w:hint="cs"/>
          <w:color w:val="181828"/>
          <w:kern w:val="0"/>
          <w:sz w:val="28"/>
          <w:szCs w:val="28"/>
          <w:shd w:val="clear" w:color="auto" w:fill="FFFFFF"/>
          <w:rtl/>
          <w:lang w:bidi="ar-TN"/>
          <w14:ligatures w14:val="none"/>
        </w:rPr>
        <w:t xml:space="preserve">مرحلتها الأولى على موقع واب الاستشارات العمومية </w:t>
      </w:r>
      <w:hyperlink r:id="rId28" w:history="1">
        <w:r w:rsidRPr="00BC1AE8">
          <w:rPr>
            <w:rStyle w:val="Lienhypertexte"/>
            <w:rFonts w:ascii="Times New Roman" w:eastAsia="Calibri" w:hAnsi="Times New Roman" w:cs="Times New Roman"/>
            <w:kern w:val="0"/>
            <w:sz w:val="28"/>
            <w:szCs w:val="28"/>
            <w:shd w:val="clear" w:color="auto" w:fill="FFFFFF"/>
            <w:lang w:bidi="ar-TN"/>
            <w14:ligatures w14:val="none"/>
          </w:rPr>
          <w:t>www.e.participation.tn</w:t>
        </w:r>
      </w:hyperlink>
      <w:r w:rsidRPr="00BC1AE8">
        <w:rPr>
          <w:rFonts w:ascii="Times New Roman" w:eastAsia="Calibri" w:hAnsi="Times New Roman" w:cs="Times New Roman" w:hint="cs"/>
          <w:color w:val="181828"/>
          <w:kern w:val="0"/>
          <w:sz w:val="28"/>
          <w:szCs w:val="28"/>
          <w:shd w:val="clear" w:color="auto" w:fill="FFFFFF"/>
          <w:rtl/>
          <w:lang w:bidi="ar-TN"/>
          <w14:ligatures w14:val="none"/>
        </w:rPr>
        <w:t xml:space="preserve"> </w:t>
      </w:r>
      <w:r w:rsidR="004472DC" w:rsidRPr="00BC1AE8">
        <w:rPr>
          <w:rFonts w:ascii="Times New Roman" w:eastAsia="Calibri" w:hAnsi="Times New Roman" w:cs="Times New Roman" w:hint="cs"/>
          <w:color w:val="181828"/>
          <w:kern w:val="0"/>
          <w:sz w:val="28"/>
          <w:szCs w:val="28"/>
          <w:shd w:val="clear" w:color="auto" w:fill="FFFFFF"/>
          <w:rtl/>
          <w:lang w:bidi="ar-TN"/>
          <w14:ligatures w14:val="none"/>
        </w:rPr>
        <w:t xml:space="preserve">خلال الفترة </w:t>
      </w:r>
      <w:r w:rsidR="002C4E5B">
        <w:rPr>
          <w:rFonts w:ascii="Times New Roman" w:eastAsia="Calibri" w:hAnsi="Times New Roman" w:cs="Times New Roman" w:hint="cs"/>
          <w:color w:val="181828"/>
          <w:kern w:val="0"/>
          <w:sz w:val="28"/>
          <w:szCs w:val="28"/>
          <w:shd w:val="clear" w:color="auto" w:fill="FFFFFF"/>
          <w:rtl/>
          <w:lang w:bidi="ar-TN"/>
          <w14:ligatures w14:val="none"/>
        </w:rPr>
        <w:t>المتراوحة بين 8 فيفري 2023 و</w:t>
      </w:r>
      <w:r w:rsidR="00C54C94">
        <w:rPr>
          <w:rFonts w:ascii="Times New Roman" w:eastAsia="Calibri" w:hAnsi="Times New Roman" w:cs="Times New Roman"/>
          <w:color w:val="181828"/>
          <w:kern w:val="0"/>
          <w:sz w:val="28"/>
          <w:szCs w:val="28"/>
          <w:shd w:val="clear" w:color="auto" w:fill="FFFFFF"/>
          <w:lang w:bidi="ar-TN"/>
          <w14:ligatures w14:val="none"/>
        </w:rPr>
        <w:t>31</w:t>
      </w:r>
      <w:r w:rsidR="00C54C94">
        <w:rPr>
          <w:rFonts w:ascii="Times New Roman" w:eastAsia="Calibri" w:hAnsi="Times New Roman" w:cs="Times New Roman" w:hint="cs"/>
          <w:color w:val="181828"/>
          <w:kern w:val="0"/>
          <w:sz w:val="28"/>
          <w:szCs w:val="28"/>
          <w:shd w:val="clear" w:color="auto" w:fill="FFFFFF"/>
          <w:rtl/>
          <w:lang w:bidi="ar-TN"/>
          <w14:ligatures w14:val="none"/>
        </w:rPr>
        <w:t xml:space="preserve"> مارس 2023.</w:t>
      </w:r>
      <w:r w:rsidR="002C4E5B">
        <w:rPr>
          <w:rFonts w:ascii="Times New Roman" w:eastAsia="Calibri" w:hAnsi="Times New Roman" w:cs="Times New Roman" w:hint="cs"/>
          <w:color w:val="181828"/>
          <w:kern w:val="0"/>
          <w:sz w:val="28"/>
          <w:szCs w:val="28"/>
          <w:shd w:val="clear" w:color="auto" w:fill="FFFFFF"/>
          <w:rtl/>
          <w:lang w:bidi="ar-TN"/>
          <w14:ligatures w14:val="none"/>
        </w:rPr>
        <w:t xml:space="preserve"> ثم وقع التمديد في هذه الآجال إلى </w:t>
      </w:r>
      <w:r w:rsidR="00C54C94">
        <w:rPr>
          <w:rFonts w:ascii="Times New Roman" w:eastAsia="Calibri" w:hAnsi="Times New Roman" w:cs="Times New Roman" w:hint="cs"/>
          <w:color w:val="181828"/>
          <w:kern w:val="0"/>
          <w:sz w:val="28"/>
          <w:szCs w:val="28"/>
          <w:shd w:val="clear" w:color="auto" w:fill="FFFFFF"/>
          <w:rtl/>
          <w:lang w:bidi="ar-TN"/>
          <w14:ligatures w14:val="none"/>
        </w:rPr>
        <w:t>غاية</w:t>
      </w:r>
      <w:r w:rsidR="00C54C94" w:rsidRPr="00BC1AE8">
        <w:rPr>
          <w:rFonts w:ascii="Times New Roman" w:eastAsia="Calibri" w:hAnsi="Times New Roman" w:cs="Times New Roman" w:hint="cs"/>
          <w:color w:val="181828"/>
          <w:kern w:val="0"/>
          <w:sz w:val="28"/>
          <w:szCs w:val="28"/>
          <w:shd w:val="clear" w:color="auto" w:fill="FFFFFF"/>
          <w:rtl/>
          <w:lang w:bidi="ar-TN"/>
          <w14:ligatures w14:val="none"/>
        </w:rPr>
        <w:t xml:space="preserve"> </w:t>
      </w:r>
      <w:r w:rsidR="00C54C94">
        <w:rPr>
          <w:rFonts w:ascii="Times New Roman" w:eastAsia="Calibri" w:hAnsi="Times New Roman" w:cs="Times New Roman" w:hint="cs"/>
          <w:color w:val="181828"/>
          <w:kern w:val="0"/>
          <w:sz w:val="28"/>
          <w:szCs w:val="28"/>
          <w:shd w:val="clear" w:color="auto" w:fill="FFFFFF"/>
          <w:rtl/>
          <w:lang w:bidi="ar-TN"/>
          <w14:ligatures w14:val="none"/>
        </w:rPr>
        <w:t>09</w:t>
      </w:r>
      <w:r w:rsidR="002C4E5B">
        <w:rPr>
          <w:rFonts w:ascii="Times New Roman" w:eastAsia="Calibri" w:hAnsi="Times New Roman" w:cs="Times New Roman" w:hint="cs"/>
          <w:color w:val="181828"/>
          <w:kern w:val="0"/>
          <w:sz w:val="28"/>
          <w:szCs w:val="28"/>
          <w:shd w:val="clear" w:color="auto" w:fill="FFFFFF"/>
          <w:rtl/>
          <w:lang w:bidi="ar-TN"/>
          <w14:ligatures w14:val="none"/>
        </w:rPr>
        <w:t xml:space="preserve"> </w:t>
      </w:r>
      <w:r w:rsidR="004472DC" w:rsidRPr="00BC1AE8">
        <w:rPr>
          <w:rFonts w:ascii="Times New Roman" w:eastAsia="Calibri" w:hAnsi="Times New Roman" w:cs="Times New Roman" w:hint="cs"/>
          <w:color w:val="181828"/>
          <w:kern w:val="0"/>
          <w:sz w:val="28"/>
          <w:szCs w:val="28"/>
          <w:shd w:val="clear" w:color="auto" w:fill="FFFFFF"/>
          <w:rtl/>
          <w:lang w:bidi="ar-TN"/>
          <w14:ligatures w14:val="none"/>
        </w:rPr>
        <w:t>ماي 2023.</w:t>
      </w:r>
      <w:r>
        <w:rPr>
          <w:rFonts w:ascii="Times New Roman" w:eastAsia="Calibri" w:hAnsi="Times New Roman" w:cs="Times New Roman" w:hint="cs"/>
          <w:color w:val="181828"/>
          <w:kern w:val="0"/>
          <w:sz w:val="28"/>
          <w:szCs w:val="28"/>
          <w:shd w:val="clear" w:color="auto" w:fill="FFFFFF"/>
          <w:rtl/>
          <w:lang w:bidi="ar-TN"/>
          <w14:ligatures w14:val="none"/>
        </w:rPr>
        <w:t xml:space="preserve"> </w:t>
      </w:r>
      <w:r w:rsidR="004472DC" w:rsidRPr="00025032">
        <w:rPr>
          <w:rFonts w:ascii="Times New Roman" w:eastAsia="Calibri" w:hAnsi="Times New Roman" w:cs="Times New Roman" w:hint="cs"/>
          <w:color w:val="181828"/>
          <w:kern w:val="0"/>
          <w:sz w:val="28"/>
          <w:szCs w:val="28"/>
          <w:shd w:val="clear" w:color="auto" w:fill="FFFFFF"/>
          <w:rtl/>
          <w:lang w:bidi="ar-TN"/>
          <w14:ligatures w14:val="none"/>
        </w:rPr>
        <w:t>وقد تمت دعوة المشاركين في هذه الاستشارة إلى تقديم أفكارهم ومقترحاتهم في خصوص المشاريع التي يرونها ضرورية ومجدية قصد تطوير مبادرات والقيام بإصلاحات لتجسيم مبادئ الحكومة المفتوحة وفقا للمحاور المقترحة ضمن الاستشارة.</w:t>
      </w:r>
    </w:p>
    <w:p w14:paraId="309E5A97" w14:textId="0BD7DD91" w:rsidR="00BC1AE8" w:rsidRPr="00BC1AE8" w:rsidRDefault="004472DC" w:rsidP="00F217E2">
      <w:pPr>
        <w:pStyle w:val="Paragraphedeliste"/>
        <w:numPr>
          <w:ilvl w:val="0"/>
          <w:numId w:val="19"/>
        </w:numPr>
        <w:bidi/>
        <w:ind w:right="-567"/>
        <w:jc w:val="both"/>
        <w:rPr>
          <w:rFonts w:ascii="Times New Roman" w:eastAsia="Calibri" w:hAnsi="Times New Roman" w:cs="Times New Roman"/>
          <w:color w:val="181828"/>
          <w:kern w:val="0"/>
          <w:sz w:val="28"/>
          <w:szCs w:val="28"/>
          <w:shd w:val="clear" w:color="auto" w:fill="FFFFFF"/>
          <w:rtl/>
          <w:lang w:bidi="ar-TN"/>
          <w14:ligatures w14:val="none"/>
        </w:rPr>
      </w:pPr>
      <w:r w:rsidRPr="00BC1AE8">
        <w:rPr>
          <w:rFonts w:ascii="Times New Roman" w:eastAsia="Calibri" w:hAnsi="Times New Roman" w:cs="Times New Roman" w:hint="cs"/>
          <w:b/>
          <w:bCs/>
          <w:color w:val="181828"/>
          <w:kern w:val="0"/>
          <w:sz w:val="28"/>
          <w:szCs w:val="28"/>
          <w:shd w:val="clear" w:color="auto" w:fill="FFFFFF"/>
          <w:rtl/>
          <w:lang w:bidi="ar-TN"/>
          <w14:ligatures w14:val="none"/>
        </w:rPr>
        <w:t xml:space="preserve">تنظيم ورشات عمل </w:t>
      </w:r>
      <w:r w:rsidR="001257F4" w:rsidRPr="001257F4">
        <w:rPr>
          <w:rFonts w:ascii="Times New Roman" w:eastAsia="Calibri" w:hAnsi="Times New Roman" w:cs="Times New Roman" w:hint="cs"/>
          <w:b/>
          <w:bCs/>
          <w:color w:val="181828"/>
          <w:kern w:val="0"/>
          <w:sz w:val="28"/>
          <w:szCs w:val="28"/>
          <w:shd w:val="clear" w:color="auto" w:fill="FFFFFF"/>
          <w:rtl/>
          <w:lang w:bidi="ar-TN"/>
          <w14:ligatures w14:val="none"/>
        </w:rPr>
        <w:t>بعدد من الجهات</w:t>
      </w:r>
    </w:p>
    <w:p w14:paraId="3C2D32E2" w14:textId="102ED136" w:rsidR="004472DC" w:rsidRPr="00025032" w:rsidRDefault="004472DC" w:rsidP="00BC1AE8">
      <w:pPr>
        <w:bidi/>
        <w:ind w:right="-567"/>
        <w:jc w:val="both"/>
        <w:rPr>
          <w:rFonts w:ascii="Times New Roman" w:eastAsia="Calibri" w:hAnsi="Times New Roman" w:cs="Times New Roman"/>
          <w:color w:val="181828"/>
          <w:kern w:val="0"/>
          <w:sz w:val="28"/>
          <w:szCs w:val="28"/>
          <w:shd w:val="clear" w:color="auto" w:fill="FFFFFF"/>
          <w:rtl/>
          <w:lang w:bidi="ar-TN"/>
          <w14:ligatures w14:val="none"/>
        </w:rPr>
      </w:pP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تم تنظيم استشارات عمومية بعدد من الجهات قصد توسيع دائرة المشاركين بهذه </w:t>
      </w:r>
      <w:r w:rsidR="00BC1AE8" w:rsidRPr="00025032">
        <w:rPr>
          <w:rFonts w:ascii="Times New Roman" w:eastAsia="Calibri" w:hAnsi="Times New Roman" w:cs="Times New Roman" w:hint="cs"/>
          <w:color w:val="181828"/>
          <w:kern w:val="0"/>
          <w:sz w:val="28"/>
          <w:szCs w:val="28"/>
          <w:shd w:val="clear" w:color="auto" w:fill="FFFFFF"/>
          <w:rtl/>
          <w:lang w:bidi="ar-TN"/>
          <w14:ligatures w14:val="none"/>
        </w:rPr>
        <w:t>الاستشارة</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وتجميع أكبر عدد من المقترحات التي يمكن إدراجها ضمن الصيغة الأولية لخطة العمل. وقد تم تنظيم هذه </w:t>
      </w:r>
      <w:r w:rsidR="00BC1AE8" w:rsidRPr="00025032">
        <w:rPr>
          <w:rFonts w:ascii="Times New Roman" w:eastAsia="Calibri" w:hAnsi="Times New Roman" w:cs="Times New Roman" w:hint="cs"/>
          <w:color w:val="181828"/>
          <w:kern w:val="0"/>
          <w:sz w:val="28"/>
          <w:szCs w:val="28"/>
          <w:shd w:val="clear" w:color="auto" w:fill="FFFFFF"/>
          <w:rtl/>
          <w:lang w:bidi="ar-TN"/>
          <w14:ligatures w14:val="none"/>
        </w:rPr>
        <w:t>الاستشارات</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w:t>
      </w:r>
      <w:r w:rsidR="00BC1AE8" w:rsidRPr="00025032">
        <w:rPr>
          <w:rFonts w:ascii="Times New Roman" w:eastAsia="Calibri" w:hAnsi="Times New Roman" w:cs="Times New Roman" w:hint="cs"/>
          <w:color w:val="181828"/>
          <w:kern w:val="0"/>
          <w:sz w:val="28"/>
          <w:szCs w:val="28"/>
          <w:shd w:val="clear" w:color="auto" w:fill="FFFFFF"/>
          <w:rtl/>
          <w:lang w:bidi="ar-TN"/>
          <w14:ligatures w14:val="none"/>
        </w:rPr>
        <w:t>بالاعتماد</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على ورشات عمل يحضرها عدد من الإطارات بعدد من البلديات </w:t>
      </w:r>
      <w:r w:rsidR="00243F8C">
        <w:rPr>
          <w:rFonts w:ascii="Times New Roman" w:eastAsia="Calibri" w:hAnsi="Times New Roman" w:cs="Times New Roman" w:hint="cs"/>
          <w:color w:val="181828"/>
          <w:kern w:val="0"/>
          <w:sz w:val="28"/>
          <w:szCs w:val="28"/>
          <w:shd w:val="clear" w:color="auto" w:fill="FFFFFF"/>
          <w:rtl/>
          <w:lang w:bidi="ar-TN"/>
          <w14:ligatures w14:val="none"/>
        </w:rPr>
        <w:t xml:space="preserve">بهذه الجهات </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وكذلك بمشاركة عدد من ممثلي </w:t>
      </w:r>
      <w:r w:rsidR="00BC1AE8">
        <w:rPr>
          <w:rFonts w:ascii="Times New Roman" w:eastAsia="Calibri" w:hAnsi="Times New Roman" w:cs="Times New Roman" w:hint="cs"/>
          <w:color w:val="181828"/>
          <w:kern w:val="0"/>
          <w:sz w:val="28"/>
          <w:szCs w:val="28"/>
          <w:shd w:val="clear" w:color="auto" w:fill="FFFFFF"/>
          <w:rtl/>
          <w:lang w:bidi="ar-TN"/>
          <w14:ligatures w14:val="none"/>
        </w:rPr>
        <w:t xml:space="preserve">الجمعيات </w:t>
      </w:r>
      <w:r w:rsidRPr="00025032">
        <w:rPr>
          <w:rFonts w:ascii="Times New Roman" w:eastAsia="Calibri" w:hAnsi="Times New Roman" w:cs="Times New Roman" w:hint="cs"/>
          <w:color w:val="181828"/>
          <w:kern w:val="0"/>
          <w:sz w:val="28"/>
          <w:szCs w:val="28"/>
          <w:shd w:val="clear" w:color="auto" w:fill="FFFFFF"/>
          <w:rtl/>
          <w:lang w:bidi="ar-TN"/>
          <w14:ligatures w14:val="none"/>
        </w:rPr>
        <w:t>الناشطة في مجال الحكومة المفتوحة مع مشاركة ممثلين عن الهياكل العمومية بالجهة المعنية وقد تم تنظيم هذه الورشات كما يلي:</w:t>
      </w:r>
    </w:p>
    <w:p w14:paraId="2D05D308" w14:textId="4E0D9A1D" w:rsidR="004472DC" w:rsidRPr="001257F4" w:rsidRDefault="004472DC" w:rsidP="00F217E2">
      <w:pPr>
        <w:pStyle w:val="Paragraphedeliste"/>
        <w:numPr>
          <w:ilvl w:val="0"/>
          <w:numId w:val="20"/>
        </w:numPr>
        <w:bidi/>
        <w:ind w:right="-567"/>
        <w:jc w:val="both"/>
        <w:rPr>
          <w:rFonts w:ascii="Times New Roman" w:eastAsia="Calibri" w:hAnsi="Times New Roman" w:cs="Times New Roman"/>
          <w:color w:val="181828"/>
          <w:kern w:val="0"/>
          <w:sz w:val="28"/>
          <w:szCs w:val="28"/>
          <w:shd w:val="clear" w:color="auto" w:fill="FFFFFF"/>
          <w:rtl/>
          <w:lang w:bidi="ar-TN"/>
          <w14:ligatures w14:val="none"/>
        </w:rPr>
      </w:pPr>
      <w:r w:rsidRPr="001257F4">
        <w:rPr>
          <w:rFonts w:ascii="Times New Roman" w:eastAsia="Calibri" w:hAnsi="Times New Roman" w:cs="Times New Roman" w:hint="cs"/>
          <w:color w:val="181828"/>
          <w:kern w:val="0"/>
          <w:sz w:val="28"/>
          <w:szCs w:val="28"/>
          <w:shd w:val="clear" w:color="auto" w:fill="FFFFFF"/>
          <w:rtl/>
          <w:lang w:bidi="ar-TN"/>
          <w14:ligatures w14:val="none"/>
        </w:rPr>
        <w:t>ورشة عمل بجهة قفصة يوم 3 ماي 2023 بمشاركة كل من بلدية قفصة والمتلوي والقصر والمظيلة</w:t>
      </w:r>
      <w:r w:rsidR="001257F4">
        <w:rPr>
          <w:rFonts w:ascii="Times New Roman" w:eastAsia="Calibri" w:hAnsi="Times New Roman" w:cs="Times New Roman" w:hint="cs"/>
          <w:color w:val="181828"/>
          <w:kern w:val="0"/>
          <w:sz w:val="28"/>
          <w:szCs w:val="28"/>
          <w:shd w:val="clear" w:color="auto" w:fill="FFFFFF"/>
          <w:rtl/>
          <w:lang w:bidi="ar-TN"/>
          <w14:ligatures w14:val="none"/>
        </w:rPr>
        <w:t>،</w:t>
      </w:r>
    </w:p>
    <w:p w14:paraId="1A1F6D19" w14:textId="37CFE0EB" w:rsidR="001257F4" w:rsidRDefault="004472DC" w:rsidP="00F217E2">
      <w:pPr>
        <w:pStyle w:val="Paragraphedeliste"/>
        <w:numPr>
          <w:ilvl w:val="0"/>
          <w:numId w:val="20"/>
        </w:numPr>
        <w:bidi/>
        <w:ind w:right="-567"/>
        <w:jc w:val="both"/>
        <w:rPr>
          <w:rFonts w:ascii="Times New Roman" w:eastAsia="Calibri" w:hAnsi="Times New Roman" w:cs="Times New Roman"/>
          <w:color w:val="181828"/>
          <w:kern w:val="0"/>
          <w:sz w:val="28"/>
          <w:szCs w:val="28"/>
          <w:shd w:val="clear" w:color="auto" w:fill="FFFFFF"/>
          <w:lang w:bidi="ar-TN"/>
          <w14:ligatures w14:val="none"/>
        </w:rPr>
      </w:pPr>
      <w:r w:rsidRPr="001257F4">
        <w:rPr>
          <w:rFonts w:ascii="Times New Roman" w:eastAsia="Calibri" w:hAnsi="Times New Roman" w:cs="Times New Roman" w:hint="cs"/>
          <w:color w:val="181828"/>
          <w:kern w:val="0"/>
          <w:sz w:val="28"/>
          <w:szCs w:val="28"/>
          <w:shd w:val="clear" w:color="auto" w:fill="FFFFFF"/>
          <w:rtl/>
          <w:lang w:bidi="ar-TN"/>
          <w14:ligatures w14:val="none"/>
        </w:rPr>
        <w:lastRenderedPageBreak/>
        <w:t>ورشة عمل بجهة القيروان يوم 4 ماي 2023 بمشاركة كل من بلدية القيروان والوسلاتية وبوحجلة وحفوز</w:t>
      </w:r>
      <w:r w:rsidR="001257F4">
        <w:rPr>
          <w:rFonts w:ascii="Times New Roman" w:eastAsia="Calibri" w:hAnsi="Times New Roman" w:cs="Times New Roman" w:hint="cs"/>
          <w:color w:val="181828"/>
          <w:kern w:val="0"/>
          <w:sz w:val="28"/>
          <w:szCs w:val="28"/>
          <w:shd w:val="clear" w:color="auto" w:fill="FFFFFF"/>
          <w:rtl/>
          <w:lang w:bidi="ar-TN"/>
          <w14:ligatures w14:val="none"/>
        </w:rPr>
        <w:t>،</w:t>
      </w:r>
    </w:p>
    <w:p w14:paraId="16548FDB" w14:textId="09D060D4" w:rsidR="004472DC" w:rsidRDefault="004472DC" w:rsidP="00F217E2">
      <w:pPr>
        <w:pStyle w:val="Paragraphedeliste"/>
        <w:numPr>
          <w:ilvl w:val="0"/>
          <w:numId w:val="20"/>
        </w:numPr>
        <w:bidi/>
        <w:ind w:right="-567"/>
        <w:jc w:val="both"/>
        <w:rPr>
          <w:rFonts w:ascii="Times New Roman" w:eastAsia="Calibri" w:hAnsi="Times New Roman" w:cs="Times New Roman"/>
          <w:color w:val="181828"/>
          <w:kern w:val="0"/>
          <w:sz w:val="28"/>
          <w:szCs w:val="28"/>
          <w:shd w:val="clear" w:color="auto" w:fill="FFFFFF"/>
          <w:lang w:bidi="ar-TN"/>
          <w14:ligatures w14:val="none"/>
        </w:rPr>
      </w:pPr>
      <w:r w:rsidRPr="001257F4">
        <w:rPr>
          <w:rFonts w:ascii="Times New Roman" w:eastAsia="Calibri" w:hAnsi="Times New Roman" w:cs="Times New Roman" w:hint="cs"/>
          <w:color w:val="181828"/>
          <w:kern w:val="0"/>
          <w:sz w:val="28"/>
          <w:szCs w:val="28"/>
          <w:shd w:val="clear" w:color="auto" w:fill="FFFFFF"/>
          <w:rtl/>
          <w:lang w:bidi="ar-TN"/>
          <w14:ligatures w14:val="none"/>
        </w:rPr>
        <w:t>ورشة عمل بجهة الكاف يوم 9 ماي 2023 بمشاركة كل من بلدية الكاف وتاجروين ونبر والسرس وبهرة.</w:t>
      </w:r>
    </w:p>
    <w:p w14:paraId="6E6BCDBC" w14:textId="77777777" w:rsidR="001257F4" w:rsidRPr="001257F4" w:rsidRDefault="001257F4" w:rsidP="001257F4">
      <w:pPr>
        <w:pStyle w:val="Paragraphedeliste"/>
        <w:bidi/>
        <w:ind w:right="-567"/>
        <w:jc w:val="both"/>
        <w:rPr>
          <w:rFonts w:ascii="Times New Roman" w:eastAsia="Calibri" w:hAnsi="Times New Roman" w:cs="Times New Roman"/>
          <w:color w:val="181828"/>
          <w:kern w:val="0"/>
          <w:sz w:val="28"/>
          <w:szCs w:val="28"/>
          <w:shd w:val="clear" w:color="auto" w:fill="FFFFFF"/>
          <w:rtl/>
          <w:lang w:bidi="ar-TN"/>
          <w14:ligatures w14:val="none"/>
        </w:rPr>
      </w:pPr>
    </w:p>
    <w:p w14:paraId="2582B1C8" w14:textId="77777777" w:rsidR="00243F8C" w:rsidRPr="00243F8C" w:rsidRDefault="004472DC" w:rsidP="00F217E2">
      <w:pPr>
        <w:pStyle w:val="Paragraphedeliste"/>
        <w:numPr>
          <w:ilvl w:val="0"/>
          <w:numId w:val="19"/>
        </w:numPr>
        <w:bidi/>
        <w:ind w:right="-567"/>
        <w:jc w:val="both"/>
        <w:rPr>
          <w:rFonts w:ascii="Times New Roman" w:eastAsia="Calibri" w:hAnsi="Times New Roman" w:cs="Times New Roman"/>
          <w:color w:val="181828"/>
          <w:kern w:val="0"/>
          <w:sz w:val="28"/>
          <w:szCs w:val="28"/>
          <w:shd w:val="clear" w:color="auto" w:fill="FFFFFF"/>
          <w:lang w:bidi="ar-TN"/>
          <w14:ligatures w14:val="none"/>
        </w:rPr>
      </w:pPr>
      <w:r w:rsidRPr="00243F8C">
        <w:rPr>
          <w:rFonts w:ascii="Times New Roman" w:eastAsia="Calibri" w:hAnsi="Times New Roman" w:cs="Times New Roman" w:hint="cs"/>
          <w:b/>
          <w:bCs/>
          <w:color w:val="181828"/>
          <w:kern w:val="0"/>
          <w:sz w:val="28"/>
          <w:szCs w:val="28"/>
          <w:shd w:val="clear" w:color="auto" w:fill="FFFFFF"/>
          <w:rtl/>
          <w:lang w:bidi="ar-TN"/>
          <w14:ligatures w14:val="none"/>
        </w:rPr>
        <w:t xml:space="preserve">تنظيم ورشة عمل لقديم مخرجات المرحلة الأولى من </w:t>
      </w:r>
      <w:r w:rsidR="007E4137" w:rsidRPr="00243F8C">
        <w:rPr>
          <w:rFonts w:ascii="Times New Roman" w:eastAsia="Calibri" w:hAnsi="Times New Roman" w:cs="Times New Roman" w:hint="cs"/>
          <w:b/>
          <w:bCs/>
          <w:color w:val="181828"/>
          <w:kern w:val="0"/>
          <w:sz w:val="28"/>
          <w:szCs w:val="28"/>
          <w:shd w:val="clear" w:color="auto" w:fill="FFFFFF"/>
          <w:rtl/>
          <w:lang w:bidi="ar-TN"/>
          <w14:ligatures w14:val="none"/>
        </w:rPr>
        <w:t>الاستشارة</w:t>
      </w:r>
      <w:r w:rsidRPr="00243F8C">
        <w:rPr>
          <w:rFonts w:ascii="Times New Roman" w:eastAsia="Calibri" w:hAnsi="Times New Roman" w:cs="Times New Roman" w:hint="cs"/>
          <w:b/>
          <w:bCs/>
          <w:color w:val="181828"/>
          <w:kern w:val="0"/>
          <w:sz w:val="28"/>
          <w:szCs w:val="28"/>
          <w:shd w:val="clear" w:color="auto" w:fill="FFFFFF"/>
          <w:rtl/>
          <w:lang w:bidi="ar-TN"/>
          <w14:ligatures w14:val="none"/>
        </w:rPr>
        <w:t xml:space="preserve"> الوطنية الموسعة </w:t>
      </w:r>
    </w:p>
    <w:p w14:paraId="67A25105" w14:textId="6D02F520" w:rsidR="004472DC" w:rsidRPr="00243F8C" w:rsidRDefault="004472DC" w:rsidP="00243F8C">
      <w:pPr>
        <w:bidi/>
        <w:ind w:right="-567"/>
        <w:jc w:val="both"/>
        <w:rPr>
          <w:rFonts w:ascii="Times New Roman" w:eastAsia="Calibri" w:hAnsi="Times New Roman" w:cs="Times New Roman"/>
          <w:color w:val="181828"/>
          <w:kern w:val="0"/>
          <w:sz w:val="28"/>
          <w:szCs w:val="28"/>
          <w:shd w:val="clear" w:color="auto" w:fill="FFFFFF"/>
          <w:rtl/>
          <w:lang w:bidi="ar-TN"/>
          <w14:ligatures w14:val="none"/>
        </w:rPr>
      </w:pPr>
      <w:bookmarkStart w:id="9" w:name="_Hlk153550432"/>
      <w:r w:rsidRPr="00243F8C">
        <w:rPr>
          <w:rFonts w:ascii="Times New Roman" w:eastAsia="Calibri" w:hAnsi="Times New Roman" w:cs="Times New Roman" w:hint="cs"/>
          <w:color w:val="181828"/>
          <w:kern w:val="0"/>
          <w:sz w:val="28"/>
          <w:szCs w:val="28"/>
          <w:shd w:val="clear" w:color="auto" w:fill="FFFFFF"/>
          <w:rtl/>
          <w:lang w:bidi="ar-TN"/>
          <w14:ligatures w14:val="none"/>
        </w:rPr>
        <w:t xml:space="preserve">تم </w:t>
      </w:r>
      <w:r w:rsidR="001257F4" w:rsidRPr="00243F8C">
        <w:rPr>
          <w:rFonts w:ascii="Times New Roman" w:eastAsia="Calibri" w:hAnsi="Times New Roman" w:cs="Times New Roman" w:hint="cs"/>
          <w:color w:val="181828"/>
          <w:kern w:val="0"/>
          <w:sz w:val="28"/>
          <w:szCs w:val="28"/>
          <w:shd w:val="clear" w:color="auto" w:fill="FFFFFF"/>
          <w:rtl/>
          <w:lang w:bidi="ar-TN"/>
          <w14:ligatures w14:val="none"/>
        </w:rPr>
        <w:t xml:space="preserve">تنظيم ورشة عمل </w:t>
      </w:r>
      <w:r w:rsidRPr="00243F8C">
        <w:rPr>
          <w:rFonts w:ascii="Times New Roman" w:eastAsia="Calibri" w:hAnsi="Times New Roman" w:cs="Times New Roman" w:hint="cs"/>
          <w:color w:val="181828"/>
          <w:kern w:val="0"/>
          <w:sz w:val="28"/>
          <w:szCs w:val="28"/>
          <w:shd w:val="clear" w:color="auto" w:fill="FFFFFF"/>
          <w:rtl/>
          <w:lang w:bidi="ar-TN"/>
          <w14:ligatures w14:val="none"/>
        </w:rPr>
        <w:t>بتاريخ 12 ماي 2023 لتقديم مخرجات المرحلة الأولى في الاستشارة الوطنية لإعداد خطة العمل الوطنية الخامسة لشراكة الحكومة المفتوحة</w:t>
      </w:r>
      <w:bookmarkEnd w:id="9"/>
      <w:r w:rsidRPr="00243F8C">
        <w:rPr>
          <w:rFonts w:ascii="Times New Roman" w:eastAsia="Calibri" w:hAnsi="Times New Roman" w:cs="Times New Roman" w:hint="cs"/>
          <w:color w:val="181828"/>
          <w:kern w:val="0"/>
          <w:sz w:val="28"/>
          <w:szCs w:val="28"/>
          <w:shd w:val="clear" w:color="auto" w:fill="FFFFFF"/>
          <w:rtl/>
          <w:lang w:bidi="ar-TN"/>
          <w14:ligatures w14:val="none"/>
        </w:rPr>
        <w:t xml:space="preserve">، وقد شارك في هذه الورشة ممثلين عن عديد الهياكل والهيئات العمومية وناشطين عن المجتمع المدني والمؤسسات الشريكة </w:t>
      </w:r>
      <w:r w:rsidR="007E4137" w:rsidRPr="00243F8C">
        <w:rPr>
          <w:rFonts w:ascii="Times New Roman" w:eastAsia="Calibri" w:hAnsi="Times New Roman" w:cs="Times New Roman" w:hint="cs"/>
          <w:color w:val="181828"/>
          <w:kern w:val="0"/>
          <w:sz w:val="28"/>
          <w:szCs w:val="28"/>
          <w:shd w:val="clear" w:color="auto" w:fill="FFFFFF"/>
          <w:rtl/>
          <w:lang w:bidi="ar-TN"/>
          <w14:ligatures w14:val="none"/>
        </w:rPr>
        <w:t>لبرنام</w:t>
      </w:r>
      <w:r w:rsidR="007E4137" w:rsidRPr="00243F8C">
        <w:rPr>
          <w:rFonts w:ascii="Times New Roman" w:eastAsia="Calibri" w:hAnsi="Times New Roman" w:cs="Times New Roman" w:hint="eastAsia"/>
          <w:color w:val="181828"/>
          <w:kern w:val="0"/>
          <w:sz w:val="28"/>
          <w:szCs w:val="28"/>
          <w:shd w:val="clear" w:color="auto" w:fill="FFFFFF"/>
          <w:rtl/>
          <w:lang w:bidi="ar-TN"/>
          <w14:ligatures w14:val="none"/>
        </w:rPr>
        <w:t>ج</w:t>
      </w:r>
      <w:r w:rsidRPr="00243F8C">
        <w:rPr>
          <w:rFonts w:ascii="Times New Roman" w:eastAsia="Calibri" w:hAnsi="Times New Roman" w:cs="Times New Roman" w:hint="cs"/>
          <w:color w:val="181828"/>
          <w:kern w:val="0"/>
          <w:sz w:val="28"/>
          <w:szCs w:val="28"/>
          <w:shd w:val="clear" w:color="auto" w:fill="FFFFFF"/>
          <w:rtl/>
          <w:lang w:bidi="ar-TN"/>
          <w14:ligatures w14:val="none"/>
        </w:rPr>
        <w:t xml:space="preserve"> شراكة الحكومة المفتوحة وذلك قصد تقديم ومناقشة قائمة المقترحات المجمعة خلال </w:t>
      </w:r>
      <w:r w:rsidR="007E4137" w:rsidRPr="00243F8C">
        <w:rPr>
          <w:rFonts w:ascii="Times New Roman" w:eastAsia="Calibri" w:hAnsi="Times New Roman" w:cs="Times New Roman" w:hint="cs"/>
          <w:color w:val="181828"/>
          <w:kern w:val="0"/>
          <w:sz w:val="28"/>
          <w:szCs w:val="28"/>
          <w:shd w:val="clear" w:color="auto" w:fill="FFFFFF"/>
          <w:rtl/>
          <w:lang w:bidi="ar-TN"/>
          <w14:ligatures w14:val="none"/>
        </w:rPr>
        <w:t xml:space="preserve">المرحلة الأولى من </w:t>
      </w:r>
      <w:r w:rsidRPr="00243F8C">
        <w:rPr>
          <w:rFonts w:ascii="Times New Roman" w:eastAsia="Calibri" w:hAnsi="Times New Roman" w:cs="Times New Roman" w:hint="cs"/>
          <w:color w:val="181828"/>
          <w:kern w:val="0"/>
          <w:sz w:val="28"/>
          <w:szCs w:val="28"/>
          <w:shd w:val="clear" w:color="auto" w:fill="FFFFFF"/>
          <w:rtl/>
          <w:lang w:bidi="ar-TN"/>
          <w14:ligatures w14:val="none"/>
        </w:rPr>
        <w:t>الاستشارة العمومية وتحديد التعهدات ذات الأولوية التي يمكن ادراجها ضمن الصيغة الأولية لخطة العمل.</w:t>
      </w:r>
    </w:p>
    <w:p w14:paraId="590B1ABC" w14:textId="7D4372AE" w:rsidR="004472DC" w:rsidRDefault="004472DC" w:rsidP="00F217E2">
      <w:pPr>
        <w:pStyle w:val="Paragraphedeliste"/>
        <w:numPr>
          <w:ilvl w:val="0"/>
          <w:numId w:val="19"/>
        </w:numPr>
        <w:bidi/>
        <w:ind w:right="-567"/>
        <w:jc w:val="both"/>
        <w:rPr>
          <w:rFonts w:ascii="Times New Roman" w:eastAsia="Calibri" w:hAnsi="Times New Roman" w:cs="Times New Roman"/>
          <w:b/>
          <w:bCs/>
          <w:color w:val="181828"/>
          <w:kern w:val="0"/>
          <w:sz w:val="28"/>
          <w:szCs w:val="28"/>
          <w:shd w:val="clear" w:color="auto" w:fill="FFFFFF"/>
          <w:lang w:bidi="ar-TN"/>
          <w14:ligatures w14:val="none"/>
        </w:rPr>
      </w:pPr>
      <w:r w:rsidRPr="001257F4">
        <w:rPr>
          <w:rFonts w:ascii="Times New Roman" w:eastAsia="Calibri" w:hAnsi="Times New Roman" w:cs="Times New Roman" w:hint="cs"/>
          <w:b/>
          <w:bCs/>
          <w:color w:val="181828"/>
          <w:kern w:val="0"/>
          <w:sz w:val="28"/>
          <w:szCs w:val="28"/>
          <w:shd w:val="clear" w:color="auto" w:fill="FFFFFF"/>
          <w:rtl/>
          <w:lang w:bidi="ar-TN"/>
          <w14:ligatures w14:val="none"/>
        </w:rPr>
        <w:t>توجيه مراسلات رسمية لمختلف الوزارات والهياكل العمومية لتقديم مقترحاتها حول المشاريع التي يمكن ادراجها بهذه الخطة.</w:t>
      </w:r>
    </w:p>
    <w:p w14:paraId="5D93AEF3" w14:textId="65A49162" w:rsidR="00BB3DD2" w:rsidRDefault="00A95C0E" w:rsidP="003A50B5">
      <w:pPr>
        <w:bidi/>
        <w:ind w:right="-567"/>
        <w:jc w:val="both"/>
        <w:rPr>
          <w:rFonts w:ascii="Times New Roman" w:eastAsia="Calibri" w:hAnsi="Times New Roman" w:cs="Times New Roman"/>
          <w:color w:val="181828"/>
          <w:kern w:val="0"/>
          <w:sz w:val="28"/>
          <w:szCs w:val="28"/>
          <w:shd w:val="clear" w:color="auto" w:fill="FFFFFF"/>
          <w:rtl/>
          <w:lang w:bidi="ar-TN"/>
          <w14:ligatures w14:val="none"/>
        </w:rPr>
      </w:pPr>
      <w:r>
        <w:rPr>
          <w:rFonts w:ascii="Times New Roman" w:eastAsia="Calibri" w:hAnsi="Times New Roman" w:cs="Times New Roman" w:hint="cs"/>
          <w:color w:val="181828"/>
          <w:kern w:val="0"/>
          <w:sz w:val="28"/>
          <w:szCs w:val="28"/>
          <w:shd w:val="clear" w:color="auto" w:fill="FFFFFF"/>
          <w:rtl/>
          <w:lang w:bidi="ar-TN"/>
          <w14:ligatures w14:val="none"/>
        </w:rPr>
        <w:t xml:space="preserve">بهدف </w:t>
      </w:r>
      <w:r w:rsidR="00243F8C" w:rsidRPr="00A95C0E">
        <w:rPr>
          <w:rFonts w:ascii="Times New Roman" w:eastAsia="Calibri" w:hAnsi="Times New Roman" w:cs="Times New Roman" w:hint="cs"/>
          <w:color w:val="181828"/>
          <w:kern w:val="0"/>
          <w:sz w:val="28"/>
          <w:szCs w:val="28"/>
          <w:shd w:val="clear" w:color="auto" w:fill="FFFFFF"/>
          <w:rtl/>
          <w:lang w:bidi="ar-TN"/>
          <w14:ligatures w14:val="none"/>
        </w:rPr>
        <w:t>استق</w:t>
      </w:r>
      <w:r w:rsidR="00243F8C">
        <w:rPr>
          <w:rFonts w:ascii="Times New Roman" w:eastAsia="Calibri" w:hAnsi="Times New Roman" w:cs="Times New Roman" w:hint="cs"/>
          <w:color w:val="181828"/>
          <w:kern w:val="0"/>
          <w:sz w:val="28"/>
          <w:szCs w:val="28"/>
          <w:shd w:val="clear" w:color="auto" w:fill="FFFFFF"/>
          <w:rtl/>
          <w:lang w:bidi="ar-TN"/>
          <w14:ligatures w14:val="none"/>
        </w:rPr>
        <w:t>ا</w:t>
      </w:r>
      <w:r w:rsidR="00243F8C" w:rsidRPr="00A95C0E">
        <w:rPr>
          <w:rFonts w:ascii="Times New Roman" w:eastAsia="Calibri" w:hAnsi="Times New Roman" w:cs="Times New Roman" w:hint="cs"/>
          <w:color w:val="181828"/>
          <w:kern w:val="0"/>
          <w:sz w:val="28"/>
          <w:szCs w:val="28"/>
          <w:shd w:val="clear" w:color="auto" w:fill="FFFFFF"/>
          <w:rtl/>
          <w:lang w:bidi="ar-TN"/>
          <w14:ligatures w14:val="none"/>
        </w:rPr>
        <w:t>ء</w:t>
      </w:r>
      <w:r w:rsidRPr="00A95C0E">
        <w:rPr>
          <w:rFonts w:ascii="Times New Roman" w:eastAsia="Calibri" w:hAnsi="Times New Roman" w:cs="Times New Roman" w:hint="cs"/>
          <w:color w:val="181828"/>
          <w:kern w:val="0"/>
          <w:sz w:val="28"/>
          <w:szCs w:val="28"/>
          <w:shd w:val="clear" w:color="auto" w:fill="FFFFFF"/>
          <w:rtl/>
          <w:lang w:bidi="ar-TN"/>
          <w14:ligatures w14:val="none"/>
        </w:rPr>
        <w:t xml:space="preserve"> مقترحات وأفكار مختلف </w:t>
      </w:r>
      <w:r>
        <w:rPr>
          <w:rFonts w:ascii="Times New Roman" w:eastAsia="Calibri" w:hAnsi="Times New Roman" w:cs="Times New Roman" w:hint="cs"/>
          <w:color w:val="181828"/>
          <w:kern w:val="0"/>
          <w:sz w:val="28"/>
          <w:szCs w:val="28"/>
          <w:shd w:val="clear" w:color="auto" w:fill="FFFFFF"/>
          <w:rtl/>
          <w:lang w:bidi="ar-TN"/>
          <w14:ligatures w14:val="none"/>
        </w:rPr>
        <w:t xml:space="preserve">الشرائح من </w:t>
      </w:r>
      <w:r w:rsidRPr="00A95C0E">
        <w:rPr>
          <w:rFonts w:ascii="Times New Roman" w:eastAsia="Calibri" w:hAnsi="Times New Roman" w:cs="Times New Roman" w:hint="cs"/>
          <w:color w:val="181828"/>
          <w:kern w:val="0"/>
          <w:sz w:val="28"/>
          <w:szCs w:val="28"/>
          <w:shd w:val="clear" w:color="auto" w:fill="FFFFFF"/>
          <w:rtl/>
          <w:lang w:bidi="ar-TN"/>
          <w14:ligatures w14:val="none"/>
        </w:rPr>
        <w:t>المشاركين</w:t>
      </w:r>
      <w:r>
        <w:rPr>
          <w:rFonts w:ascii="Times New Roman" w:eastAsia="Calibri" w:hAnsi="Times New Roman" w:cs="Times New Roman" w:hint="cs"/>
          <w:color w:val="181828"/>
          <w:kern w:val="0"/>
          <w:sz w:val="28"/>
          <w:szCs w:val="28"/>
          <w:shd w:val="clear" w:color="auto" w:fill="FFFFFF"/>
          <w:rtl/>
          <w:lang w:bidi="ar-TN"/>
          <w14:ligatures w14:val="none"/>
        </w:rPr>
        <w:t xml:space="preserve"> تمّ</w:t>
      </w:r>
      <w:r w:rsidRPr="00A95C0E">
        <w:rPr>
          <w:rFonts w:ascii="Times New Roman" w:eastAsia="Calibri" w:hAnsi="Times New Roman" w:cs="Times New Roman" w:hint="cs"/>
          <w:color w:val="181828"/>
          <w:kern w:val="0"/>
          <w:sz w:val="28"/>
          <w:szCs w:val="28"/>
          <w:shd w:val="clear" w:color="auto" w:fill="FFFFFF"/>
          <w:rtl/>
          <w:lang w:bidi="ar-TN"/>
          <w14:ligatures w14:val="none"/>
        </w:rPr>
        <w:t xml:space="preserve"> </w:t>
      </w:r>
      <w:r w:rsidR="001257F4" w:rsidRPr="001257F4">
        <w:rPr>
          <w:rFonts w:ascii="Times New Roman" w:eastAsia="Calibri" w:hAnsi="Times New Roman" w:cs="Times New Roman" w:hint="cs"/>
          <w:color w:val="181828"/>
          <w:kern w:val="0"/>
          <w:sz w:val="28"/>
          <w:szCs w:val="28"/>
          <w:shd w:val="clear" w:color="auto" w:fill="FFFFFF"/>
          <w:rtl/>
          <w:lang w:bidi="ar-TN"/>
          <w14:ligatures w14:val="none"/>
        </w:rPr>
        <w:t>توجيه مراسلات رسمية لمختلف الوزارات والهياكل العمومية لتقديم مقترحاتها حول المشاريع</w:t>
      </w:r>
      <w:r>
        <w:rPr>
          <w:rFonts w:ascii="Times New Roman" w:eastAsia="Calibri" w:hAnsi="Times New Roman" w:cs="Times New Roman" w:hint="cs"/>
          <w:color w:val="181828"/>
          <w:kern w:val="0"/>
          <w:sz w:val="28"/>
          <w:szCs w:val="28"/>
          <w:shd w:val="clear" w:color="auto" w:fill="FFFFFF"/>
          <w:rtl/>
          <w:lang w:bidi="ar-TN"/>
          <w14:ligatures w14:val="none"/>
        </w:rPr>
        <w:t xml:space="preserve"> والاصلاحات</w:t>
      </w:r>
      <w:r w:rsidR="001257F4" w:rsidRPr="001257F4">
        <w:rPr>
          <w:rFonts w:ascii="Times New Roman" w:eastAsia="Calibri" w:hAnsi="Times New Roman" w:cs="Times New Roman" w:hint="cs"/>
          <w:color w:val="181828"/>
          <w:kern w:val="0"/>
          <w:sz w:val="28"/>
          <w:szCs w:val="28"/>
          <w:shd w:val="clear" w:color="auto" w:fill="FFFFFF"/>
          <w:rtl/>
          <w:lang w:bidi="ar-TN"/>
          <w14:ligatures w14:val="none"/>
        </w:rPr>
        <w:t xml:space="preserve"> التي يمكن ادراجها </w:t>
      </w:r>
      <w:r>
        <w:rPr>
          <w:rFonts w:ascii="Times New Roman" w:eastAsia="Calibri" w:hAnsi="Times New Roman" w:cs="Times New Roman" w:hint="cs"/>
          <w:color w:val="181828"/>
          <w:kern w:val="0"/>
          <w:sz w:val="28"/>
          <w:szCs w:val="28"/>
          <w:shd w:val="clear" w:color="auto" w:fill="FFFFFF"/>
          <w:rtl/>
          <w:lang w:bidi="ar-TN"/>
          <w14:ligatures w14:val="none"/>
        </w:rPr>
        <w:t>بخطة العمل الوطنية الخامسة لشراكة الحكومة المفتوحة.</w:t>
      </w:r>
    </w:p>
    <w:p w14:paraId="1475A97B" w14:textId="756A4B7E" w:rsidR="004472DC" w:rsidRPr="00025032" w:rsidRDefault="004472DC" w:rsidP="001B1DCE">
      <w:pPr>
        <w:bidi/>
        <w:ind w:right="-567"/>
        <w:jc w:val="both"/>
        <w:rPr>
          <w:rFonts w:ascii="Times New Roman" w:eastAsia="Calibri" w:hAnsi="Times New Roman" w:cs="Times New Roman"/>
          <w:color w:val="181828"/>
          <w:kern w:val="0"/>
          <w:sz w:val="28"/>
          <w:szCs w:val="28"/>
          <w:shd w:val="clear" w:color="auto" w:fill="FFFFFF"/>
          <w:rtl/>
          <w:lang w:bidi="ar-TN"/>
          <w14:ligatures w14:val="none"/>
        </w:rPr>
      </w:pP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مكنت الآليات المعتمدة في المرحلة الأولى من </w:t>
      </w:r>
      <w:r w:rsidR="004A25BF" w:rsidRPr="00025032">
        <w:rPr>
          <w:rFonts w:ascii="Times New Roman" w:eastAsia="Calibri" w:hAnsi="Times New Roman" w:cs="Times New Roman" w:hint="cs"/>
          <w:color w:val="181828"/>
          <w:kern w:val="0"/>
          <w:sz w:val="28"/>
          <w:szCs w:val="28"/>
          <w:shd w:val="clear" w:color="auto" w:fill="FFFFFF"/>
          <w:rtl/>
          <w:lang w:bidi="ar-TN"/>
          <w14:ligatures w14:val="none"/>
        </w:rPr>
        <w:t>الاستشارة</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العمومية من تجميع جملة من المقترحات (أكثر من 320 مقترح</w:t>
      </w:r>
      <w:r w:rsidR="003A50B5">
        <w:rPr>
          <w:rFonts w:ascii="Times New Roman" w:eastAsia="Calibri" w:hAnsi="Times New Roman" w:cs="Times New Roman" w:hint="cs"/>
          <w:color w:val="181828"/>
          <w:kern w:val="0"/>
          <w:sz w:val="28"/>
          <w:szCs w:val="28"/>
          <w:shd w:val="clear" w:color="auto" w:fill="FFFFFF"/>
          <w:rtl/>
          <w:lang w:bidi="ar-TN"/>
          <w14:ligatures w14:val="none"/>
        </w:rPr>
        <w:t>ا</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التي مثلت </w:t>
      </w:r>
      <w:r w:rsidR="002122AE" w:rsidRPr="00025032">
        <w:rPr>
          <w:rFonts w:ascii="Times New Roman" w:eastAsia="Calibri" w:hAnsi="Times New Roman" w:cs="Times New Roman" w:hint="cs"/>
          <w:color w:val="181828"/>
          <w:kern w:val="0"/>
          <w:sz w:val="28"/>
          <w:szCs w:val="28"/>
          <w:shd w:val="clear" w:color="auto" w:fill="FFFFFF"/>
          <w:rtl/>
          <w:lang w:bidi="ar-TN"/>
          <w14:ligatures w14:val="none"/>
        </w:rPr>
        <w:t>محور عم</w:t>
      </w:r>
      <w:r w:rsidR="002122AE" w:rsidRPr="00025032">
        <w:rPr>
          <w:rFonts w:ascii="Times New Roman" w:eastAsia="Calibri" w:hAnsi="Times New Roman" w:cs="Times New Roman" w:hint="eastAsia"/>
          <w:color w:val="181828"/>
          <w:kern w:val="0"/>
          <w:sz w:val="28"/>
          <w:szCs w:val="28"/>
          <w:shd w:val="clear" w:color="auto" w:fill="FFFFFF"/>
          <w:rtl/>
          <w:lang w:bidi="ar-TN"/>
          <w14:ligatures w14:val="none"/>
        </w:rPr>
        <w:t>ل</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اللجنة الاستشارية المشتركة المكلفة بمتتابعة إعداد وتنفيذ هذه الخطة</w:t>
      </w:r>
      <w:r w:rsidR="004A25BF">
        <w:rPr>
          <w:rFonts w:ascii="Times New Roman" w:eastAsia="Calibri" w:hAnsi="Times New Roman" w:cs="Times New Roman" w:hint="cs"/>
          <w:color w:val="181828"/>
          <w:kern w:val="0"/>
          <w:sz w:val="28"/>
          <w:szCs w:val="28"/>
          <w:shd w:val="clear" w:color="auto" w:fill="FFFFFF"/>
          <w:rtl/>
          <w:lang w:bidi="ar-TN"/>
          <w14:ligatures w14:val="none"/>
        </w:rPr>
        <w:t>.</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في هذا الإطار</w:t>
      </w:r>
      <w:r w:rsidR="004A25BF">
        <w:rPr>
          <w:rFonts w:ascii="Times New Roman" w:eastAsia="Calibri" w:hAnsi="Times New Roman" w:cs="Times New Roman" w:hint="cs"/>
          <w:color w:val="181828"/>
          <w:kern w:val="0"/>
          <w:sz w:val="28"/>
          <w:szCs w:val="28"/>
          <w:shd w:val="clear" w:color="auto" w:fill="FFFFFF"/>
          <w:rtl/>
          <w:lang w:bidi="ar-TN"/>
          <w14:ligatures w14:val="none"/>
        </w:rPr>
        <w:t>،</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انتظمت سلسلة من جلسات </w:t>
      </w:r>
      <w:r w:rsidR="004A25BF">
        <w:rPr>
          <w:rFonts w:ascii="Times New Roman" w:eastAsia="Calibri" w:hAnsi="Times New Roman" w:cs="Times New Roman" w:hint="cs"/>
          <w:color w:val="181828"/>
          <w:kern w:val="0"/>
          <w:sz w:val="28"/>
          <w:szCs w:val="28"/>
          <w:shd w:val="clear" w:color="auto" w:fill="FFFFFF"/>
          <w:rtl/>
          <w:lang w:bidi="ar-TN"/>
          <w14:ligatures w14:val="none"/>
        </w:rPr>
        <w:t>ال</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عمل حيث تم توزيع أعضاء اللجنة </w:t>
      </w:r>
      <w:r w:rsidR="004A25BF" w:rsidRPr="00025032">
        <w:rPr>
          <w:rFonts w:ascii="Times New Roman" w:eastAsia="Calibri" w:hAnsi="Times New Roman" w:cs="Times New Roman" w:hint="cs"/>
          <w:color w:val="181828"/>
          <w:kern w:val="0"/>
          <w:sz w:val="28"/>
          <w:szCs w:val="28"/>
          <w:shd w:val="clear" w:color="auto" w:fill="FFFFFF"/>
          <w:rtl/>
          <w:lang w:bidi="ar-TN"/>
          <w14:ligatures w14:val="none"/>
        </w:rPr>
        <w:t>الاستشارية</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ضمن ثلاثة فرق قصد دراسة المقترحات وتقييمها وفرزها لإعداد الصيغة الأولوية لخطة العمل</w:t>
      </w:r>
      <w:r w:rsidR="004A25BF">
        <w:rPr>
          <w:rFonts w:ascii="Times New Roman" w:eastAsia="Calibri" w:hAnsi="Times New Roman" w:cs="Times New Roman" w:hint="cs"/>
          <w:color w:val="181828"/>
          <w:kern w:val="0"/>
          <w:sz w:val="28"/>
          <w:szCs w:val="28"/>
          <w:shd w:val="clear" w:color="auto" w:fill="FFFFFF"/>
          <w:rtl/>
          <w:lang w:bidi="ar-TN"/>
          <w14:ligatures w14:val="none"/>
        </w:rPr>
        <w:t xml:space="preserve"> </w:t>
      </w:r>
      <w:r w:rsidR="002122AE">
        <w:rPr>
          <w:rFonts w:ascii="Times New Roman" w:eastAsia="Calibri" w:hAnsi="Times New Roman" w:cs="Times New Roman" w:hint="cs"/>
          <w:color w:val="181828"/>
          <w:kern w:val="0"/>
          <w:sz w:val="28"/>
          <w:szCs w:val="28"/>
          <w:shd w:val="clear" w:color="auto" w:fill="FFFFFF"/>
          <w:rtl/>
          <w:lang w:bidi="ar-TN"/>
          <w14:ligatures w14:val="none"/>
        </w:rPr>
        <w:t>و</w:t>
      </w:r>
      <w:r w:rsidR="002122AE" w:rsidRPr="00025032">
        <w:rPr>
          <w:rFonts w:ascii="Times New Roman" w:eastAsia="Calibri" w:hAnsi="Times New Roman" w:cs="Times New Roman" w:hint="cs"/>
          <w:color w:val="181828"/>
          <w:kern w:val="0"/>
          <w:sz w:val="28"/>
          <w:szCs w:val="28"/>
          <w:shd w:val="clear" w:color="auto" w:fill="FFFFFF"/>
          <w:rtl/>
          <w:lang w:bidi="ar-TN"/>
          <w14:ligatures w14:val="none"/>
        </w:rPr>
        <w:t>تولى</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كل فريق </w:t>
      </w:r>
      <w:r w:rsidR="004A25BF">
        <w:rPr>
          <w:rFonts w:ascii="Times New Roman" w:eastAsia="Calibri" w:hAnsi="Times New Roman" w:cs="Times New Roman" w:hint="cs"/>
          <w:color w:val="181828"/>
          <w:kern w:val="0"/>
          <w:sz w:val="28"/>
          <w:szCs w:val="28"/>
          <w:shd w:val="clear" w:color="auto" w:fill="FFFFFF"/>
          <w:rtl/>
          <w:lang w:bidi="ar-TN"/>
          <w14:ligatures w14:val="none"/>
        </w:rPr>
        <w:t xml:space="preserve">في إطار جلسة عمل </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فرز المقترحات التي تهم </w:t>
      </w:r>
      <w:r w:rsidR="004A25BF">
        <w:rPr>
          <w:rFonts w:ascii="Times New Roman" w:eastAsia="Calibri" w:hAnsi="Times New Roman" w:cs="Times New Roman" w:hint="cs"/>
          <w:color w:val="181828"/>
          <w:kern w:val="0"/>
          <w:sz w:val="28"/>
          <w:szCs w:val="28"/>
          <w:shd w:val="clear" w:color="auto" w:fill="FFFFFF"/>
          <w:rtl/>
          <w:lang w:bidi="ar-TN"/>
          <w14:ligatures w14:val="none"/>
        </w:rPr>
        <w:t>أحد محاور</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الحكومة المفتوحة. وقد توزعت جلسات </w:t>
      </w:r>
      <w:r w:rsidR="004A25BF"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عمل </w:t>
      </w:r>
      <w:r w:rsidR="004A25BF">
        <w:rPr>
          <w:rFonts w:ascii="Times New Roman" w:eastAsia="Calibri" w:hAnsi="Times New Roman" w:cs="Times New Roman" w:hint="cs"/>
          <w:color w:val="181828"/>
          <w:kern w:val="0"/>
          <w:sz w:val="28"/>
          <w:szCs w:val="28"/>
          <w:shd w:val="clear" w:color="auto" w:fill="FFFFFF"/>
          <w:rtl/>
          <w:lang w:bidi="ar-TN"/>
          <w14:ligatures w14:val="none"/>
        </w:rPr>
        <w:t>الفرق كما</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يلي:</w:t>
      </w:r>
    </w:p>
    <w:p w14:paraId="00F3933A" w14:textId="7DC23FAD" w:rsidR="004472DC" w:rsidRPr="00025032" w:rsidRDefault="005E2F0A" w:rsidP="00F217E2">
      <w:pPr>
        <w:pStyle w:val="Paragraphedeliste"/>
        <w:numPr>
          <w:ilvl w:val="0"/>
          <w:numId w:val="20"/>
        </w:numPr>
        <w:bidi/>
        <w:ind w:right="-567"/>
        <w:rPr>
          <w:rFonts w:ascii="Times New Roman" w:eastAsia="Calibri" w:hAnsi="Times New Roman" w:cs="Times New Roman"/>
          <w:color w:val="181828"/>
          <w:kern w:val="0"/>
          <w:sz w:val="28"/>
          <w:szCs w:val="28"/>
          <w:shd w:val="clear" w:color="auto" w:fill="FFFFFF"/>
          <w:rtl/>
          <w:lang w:bidi="ar-TN"/>
          <w14:ligatures w14:val="none"/>
        </w:rPr>
      </w:pPr>
      <w:r>
        <w:rPr>
          <w:rFonts w:ascii="Times New Roman" w:eastAsia="Calibri" w:hAnsi="Times New Roman" w:cs="Times New Roman" w:hint="cs"/>
          <w:color w:val="181828"/>
          <w:kern w:val="0"/>
          <w:sz w:val="28"/>
          <w:szCs w:val="28"/>
          <w:shd w:val="clear" w:color="auto" w:fill="FFFFFF"/>
          <w:rtl/>
          <w:lang w:bidi="ar-TN"/>
          <w14:ligatures w14:val="none"/>
        </w:rPr>
        <w:t xml:space="preserve">يوم 23 ماي 2023: </w:t>
      </w:r>
      <w:r w:rsidR="004472DC" w:rsidRPr="00025032">
        <w:rPr>
          <w:rFonts w:ascii="Times New Roman" w:eastAsia="Calibri" w:hAnsi="Times New Roman" w:cs="Times New Roman" w:hint="cs"/>
          <w:color w:val="181828"/>
          <w:kern w:val="0"/>
          <w:sz w:val="28"/>
          <w:szCs w:val="28"/>
          <w:shd w:val="clear" w:color="auto" w:fill="FFFFFF"/>
          <w:rtl/>
          <w:lang w:bidi="ar-TN"/>
          <w14:ligatures w14:val="none"/>
        </w:rPr>
        <w:t>الجلسة المتعلقة بمحور الشفافية وحوكمة التصرف في الثروات الطبيعية</w:t>
      </w:r>
      <w:r>
        <w:rPr>
          <w:rFonts w:ascii="Times New Roman" w:eastAsia="Calibri" w:hAnsi="Times New Roman" w:cs="Times New Roman" w:hint="cs"/>
          <w:color w:val="181828"/>
          <w:kern w:val="0"/>
          <w:sz w:val="28"/>
          <w:szCs w:val="28"/>
          <w:shd w:val="clear" w:color="auto" w:fill="FFFFFF"/>
          <w:rtl/>
          <w:lang w:bidi="ar-TN"/>
          <w14:ligatures w14:val="none"/>
        </w:rPr>
        <w:t>،</w:t>
      </w:r>
      <w:r w:rsidR="004472DC"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w:t>
      </w:r>
    </w:p>
    <w:p w14:paraId="73A877A4" w14:textId="3697E3B7" w:rsidR="005E2F0A" w:rsidRDefault="005E2F0A" w:rsidP="00F217E2">
      <w:pPr>
        <w:pStyle w:val="Paragraphedeliste"/>
        <w:numPr>
          <w:ilvl w:val="0"/>
          <w:numId w:val="20"/>
        </w:numPr>
        <w:bidi/>
        <w:ind w:right="-567"/>
        <w:jc w:val="both"/>
        <w:rPr>
          <w:rFonts w:ascii="Times New Roman" w:eastAsia="Calibri" w:hAnsi="Times New Roman" w:cs="Times New Roman"/>
          <w:color w:val="181828"/>
          <w:kern w:val="0"/>
          <w:sz w:val="28"/>
          <w:szCs w:val="28"/>
          <w:shd w:val="clear" w:color="auto" w:fill="FFFFFF"/>
          <w:lang w:bidi="ar-TN"/>
          <w14:ligatures w14:val="none"/>
        </w:rPr>
      </w:pPr>
      <w:r w:rsidRPr="005E2F0A">
        <w:rPr>
          <w:rFonts w:ascii="Times New Roman" w:eastAsia="Calibri" w:hAnsi="Times New Roman" w:cs="Times New Roman" w:hint="cs"/>
          <w:color w:val="181828"/>
          <w:kern w:val="0"/>
          <w:sz w:val="28"/>
          <w:szCs w:val="28"/>
          <w:shd w:val="clear" w:color="auto" w:fill="FFFFFF"/>
          <w:rtl/>
          <w:lang w:bidi="ar-TN"/>
          <w14:ligatures w14:val="none"/>
        </w:rPr>
        <w:t>يوم 2</w:t>
      </w:r>
      <w:r>
        <w:rPr>
          <w:rFonts w:ascii="Times New Roman" w:eastAsia="Calibri" w:hAnsi="Times New Roman" w:cs="Times New Roman" w:hint="cs"/>
          <w:color w:val="181828"/>
          <w:kern w:val="0"/>
          <w:sz w:val="28"/>
          <w:szCs w:val="28"/>
          <w:shd w:val="clear" w:color="auto" w:fill="FFFFFF"/>
          <w:rtl/>
          <w:lang w:bidi="ar-TN"/>
          <w14:ligatures w14:val="none"/>
        </w:rPr>
        <w:t>4</w:t>
      </w:r>
      <w:r w:rsidRPr="005E2F0A">
        <w:rPr>
          <w:rFonts w:ascii="Times New Roman" w:eastAsia="Calibri" w:hAnsi="Times New Roman" w:cs="Times New Roman" w:hint="cs"/>
          <w:color w:val="181828"/>
          <w:kern w:val="0"/>
          <w:sz w:val="28"/>
          <w:szCs w:val="28"/>
          <w:shd w:val="clear" w:color="auto" w:fill="FFFFFF"/>
          <w:rtl/>
          <w:lang w:bidi="ar-TN"/>
          <w14:ligatures w14:val="none"/>
        </w:rPr>
        <w:t xml:space="preserve"> ماي 2023: </w:t>
      </w:r>
      <w:r>
        <w:rPr>
          <w:rFonts w:ascii="Times New Roman" w:eastAsia="Calibri" w:hAnsi="Times New Roman" w:cs="Times New Roman" w:hint="cs"/>
          <w:color w:val="181828"/>
          <w:kern w:val="0"/>
          <w:sz w:val="28"/>
          <w:szCs w:val="28"/>
          <w:shd w:val="clear" w:color="auto" w:fill="FFFFFF"/>
          <w:rtl/>
          <w:lang w:bidi="ar-TN"/>
          <w14:ligatures w14:val="none"/>
        </w:rPr>
        <w:t>ال</w:t>
      </w:r>
      <w:r w:rsidR="004472DC" w:rsidRPr="00025032">
        <w:rPr>
          <w:rFonts w:ascii="Times New Roman" w:eastAsia="Calibri" w:hAnsi="Times New Roman" w:cs="Times New Roman" w:hint="cs"/>
          <w:color w:val="181828"/>
          <w:kern w:val="0"/>
          <w:sz w:val="28"/>
          <w:szCs w:val="28"/>
          <w:shd w:val="clear" w:color="auto" w:fill="FFFFFF"/>
          <w:rtl/>
          <w:lang w:bidi="ar-TN"/>
          <w14:ligatures w14:val="none"/>
        </w:rPr>
        <w:t>جلسة المتعلقة بمحور النزاهة ورقمنة الخدمات الإدارية</w:t>
      </w:r>
      <w:r>
        <w:rPr>
          <w:rFonts w:ascii="Times New Roman" w:eastAsia="Calibri" w:hAnsi="Times New Roman" w:cs="Times New Roman" w:hint="cs"/>
          <w:color w:val="181828"/>
          <w:kern w:val="0"/>
          <w:sz w:val="28"/>
          <w:szCs w:val="28"/>
          <w:shd w:val="clear" w:color="auto" w:fill="FFFFFF"/>
          <w:rtl/>
          <w:lang w:bidi="ar-TN"/>
          <w14:ligatures w14:val="none"/>
        </w:rPr>
        <w:t>،</w:t>
      </w:r>
    </w:p>
    <w:p w14:paraId="0250638D" w14:textId="6E60ED82" w:rsidR="004472DC" w:rsidRPr="005E2F0A" w:rsidRDefault="005E2F0A" w:rsidP="00F217E2">
      <w:pPr>
        <w:pStyle w:val="Paragraphedeliste"/>
        <w:numPr>
          <w:ilvl w:val="0"/>
          <w:numId w:val="20"/>
        </w:numPr>
        <w:bidi/>
        <w:ind w:right="-567"/>
        <w:jc w:val="both"/>
        <w:rPr>
          <w:rFonts w:ascii="Times New Roman" w:eastAsia="Calibri" w:hAnsi="Times New Roman" w:cs="Times New Roman"/>
          <w:color w:val="181828"/>
          <w:kern w:val="0"/>
          <w:sz w:val="28"/>
          <w:szCs w:val="28"/>
          <w:shd w:val="clear" w:color="auto" w:fill="FFFFFF"/>
          <w:rtl/>
          <w:lang w:bidi="ar-TN"/>
          <w14:ligatures w14:val="none"/>
        </w:rPr>
      </w:pPr>
      <w:r w:rsidRPr="005E2F0A">
        <w:rPr>
          <w:rFonts w:ascii="Times New Roman" w:eastAsia="Calibri" w:hAnsi="Times New Roman" w:cs="Times New Roman" w:hint="cs"/>
          <w:color w:val="181828"/>
          <w:kern w:val="0"/>
          <w:sz w:val="28"/>
          <w:szCs w:val="28"/>
          <w:shd w:val="clear" w:color="auto" w:fill="FFFFFF"/>
          <w:rtl/>
          <w:lang w:bidi="ar-TN"/>
          <w14:ligatures w14:val="none"/>
        </w:rPr>
        <w:t>يوم 2</w:t>
      </w:r>
      <w:r>
        <w:rPr>
          <w:rFonts w:ascii="Times New Roman" w:eastAsia="Calibri" w:hAnsi="Times New Roman" w:cs="Times New Roman" w:hint="cs"/>
          <w:color w:val="181828"/>
          <w:kern w:val="0"/>
          <w:sz w:val="28"/>
          <w:szCs w:val="28"/>
          <w:shd w:val="clear" w:color="auto" w:fill="FFFFFF"/>
          <w:rtl/>
          <w:lang w:bidi="ar-TN"/>
          <w14:ligatures w14:val="none"/>
        </w:rPr>
        <w:t>5</w:t>
      </w:r>
      <w:r w:rsidRPr="005E2F0A">
        <w:rPr>
          <w:rFonts w:ascii="Times New Roman" w:eastAsia="Calibri" w:hAnsi="Times New Roman" w:cs="Times New Roman" w:hint="cs"/>
          <w:color w:val="181828"/>
          <w:kern w:val="0"/>
          <w:sz w:val="28"/>
          <w:szCs w:val="28"/>
          <w:shd w:val="clear" w:color="auto" w:fill="FFFFFF"/>
          <w:rtl/>
          <w:lang w:bidi="ar-TN"/>
          <w14:ligatures w14:val="none"/>
        </w:rPr>
        <w:t xml:space="preserve"> ماي 2023:</w:t>
      </w:r>
      <w:r>
        <w:rPr>
          <w:rFonts w:ascii="Times New Roman" w:eastAsia="Calibri" w:hAnsi="Times New Roman" w:cs="Times New Roman" w:hint="cs"/>
          <w:color w:val="181828"/>
          <w:kern w:val="0"/>
          <w:sz w:val="28"/>
          <w:szCs w:val="28"/>
          <w:shd w:val="clear" w:color="auto" w:fill="FFFFFF"/>
          <w:rtl/>
          <w:lang w:bidi="ar-TN"/>
          <w14:ligatures w14:val="none"/>
        </w:rPr>
        <w:t xml:space="preserve"> </w:t>
      </w:r>
      <w:r w:rsidR="004472DC" w:rsidRPr="005E2F0A">
        <w:rPr>
          <w:rFonts w:ascii="Times New Roman" w:eastAsia="Calibri" w:hAnsi="Times New Roman" w:cs="Times New Roman" w:hint="cs"/>
          <w:color w:val="181828"/>
          <w:kern w:val="0"/>
          <w:sz w:val="28"/>
          <w:szCs w:val="28"/>
          <w:shd w:val="clear" w:color="auto" w:fill="FFFFFF"/>
          <w:rtl/>
          <w:lang w:bidi="ar-TN"/>
          <w14:ligatures w14:val="none"/>
        </w:rPr>
        <w:t xml:space="preserve">الجلسة المتعلقة بمحور المشاركة والحكومة المفتوحة على المستوى </w:t>
      </w:r>
      <w:r>
        <w:rPr>
          <w:rFonts w:ascii="Times New Roman" w:eastAsia="Calibri" w:hAnsi="Times New Roman" w:cs="Times New Roman" w:hint="cs"/>
          <w:color w:val="181828"/>
          <w:kern w:val="0"/>
          <w:sz w:val="28"/>
          <w:szCs w:val="28"/>
          <w:shd w:val="clear" w:color="auto" w:fill="FFFFFF"/>
          <w:rtl/>
          <w:lang w:bidi="ar-TN"/>
          <w14:ligatures w14:val="none"/>
        </w:rPr>
        <w:t>المحلي.</w:t>
      </w:r>
    </w:p>
    <w:p w14:paraId="6107D4C3" w14:textId="77777777" w:rsidR="004472DC" w:rsidRDefault="004472DC" w:rsidP="004472DC">
      <w:pPr>
        <w:bidi/>
        <w:ind w:right="-567"/>
        <w:jc w:val="both"/>
        <w:rPr>
          <w:rFonts w:ascii="Times New Roman" w:eastAsia="Calibri" w:hAnsi="Times New Roman" w:cs="Times New Roman"/>
          <w:color w:val="181828"/>
          <w:kern w:val="0"/>
          <w:sz w:val="28"/>
          <w:szCs w:val="28"/>
          <w:shd w:val="clear" w:color="auto" w:fill="FFFFFF"/>
          <w:rtl/>
          <w:lang w:bidi="ar-TN"/>
          <w14:ligatures w14:val="none"/>
        </w:rPr>
      </w:pPr>
      <w:r w:rsidRPr="00025032">
        <w:rPr>
          <w:rFonts w:ascii="Times New Roman" w:eastAsia="Calibri" w:hAnsi="Times New Roman" w:cs="Times New Roman" w:hint="cs"/>
          <w:color w:val="181828"/>
          <w:kern w:val="0"/>
          <w:sz w:val="28"/>
          <w:szCs w:val="28"/>
          <w:shd w:val="clear" w:color="auto" w:fill="FFFFFF"/>
          <w:rtl/>
          <w:lang w:bidi="ar-TN"/>
          <w14:ligatures w14:val="none"/>
        </w:rPr>
        <w:t>وقد تم خلال هذه الجلسات فرز المقترحات المجمعة ودراستها وتبويبها وفقا للمعايير التالية:</w:t>
      </w:r>
    </w:p>
    <w:p w14:paraId="31A6C8DE" w14:textId="77777777" w:rsidR="00AF7667" w:rsidRPr="007B47DB" w:rsidRDefault="00AF7667" w:rsidP="00F217E2">
      <w:pPr>
        <w:pStyle w:val="Paragraphedeliste"/>
        <w:numPr>
          <w:ilvl w:val="0"/>
          <w:numId w:val="21"/>
        </w:numPr>
        <w:bidi/>
        <w:spacing w:after="0" w:line="240" w:lineRule="auto"/>
        <w:rPr>
          <w:rFonts w:ascii="Times New Roman" w:eastAsia="Calibri" w:hAnsi="Times New Roman" w:cs="Times New Roman"/>
          <w:sz w:val="28"/>
          <w:szCs w:val="28"/>
          <w:lang w:val="en-US"/>
        </w:rPr>
      </w:pPr>
      <w:r w:rsidRPr="007B47DB">
        <w:rPr>
          <w:rFonts w:ascii="Times New Roman" w:eastAsia="Calibri" w:hAnsi="Times New Roman" w:cs="Times New Roman" w:hint="cs"/>
          <w:sz w:val="28"/>
          <w:szCs w:val="28"/>
          <w:rtl/>
          <w:lang w:val="en-US"/>
        </w:rPr>
        <w:t>الوضوح</w:t>
      </w:r>
      <w:r w:rsidRPr="007B47DB">
        <w:rPr>
          <w:rFonts w:ascii="Times New Roman" w:eastAsia="Calibri" w:hAnsi="Times New Roman" w:cs="Times New Roman"/>
          <w:sz w:val="28"/>
          <w:szCs w:val="28"/>
          <w:lang w:val="en-US"/>
        </w:rPr>
        <w:t xml:space="preserve"> (Specific): </w:t>
      </w:r>
      <w:r w:rsidRPr="007B47DB">
        <w:rPr>
          <w:rFonts w:ascii="Times New Roman" w:eastAsia="Calibri" w:hAnsi="Times New Roman" w:cs="Times New Roman" w:hint="cs"/>
          <w:sz w:val="28"/>
          <w:szCs w:val="28"/>
          <w:rtl/>
          <w:lang w:val="en-US"/>
        </w:rPr>
        <w:t>يمكن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التعرف</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على</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الاشكال</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الذي</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يمكن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حله،</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يتضمن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اجراءات</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أو</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أعمال</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واضحة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للقيام</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بها،</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يصف</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النتائج</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المنتظر</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الحصول</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عليها</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خلال</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 xml:space="preserve">تنفيذه، </w:t>
      </w:r>
    </w:p>
    <w:p w14:paraId="6674C955" w14:textId="77777777" w:rsidR="00AF7667" w:rsidRPr="007B47DB" w:rsidRDefault="00AF7667" w:rsidP="00F217E2">
      <w:pPr>
        <w:pStyle w:val="Paragraphedeliste"/>
        <w:numPr>
          <w:ilvl w:val="0"/>
          <w:numId w:val="21"/>
        </w:numPr>
        <w:bidi/>
        <w:spacing w:after="0" w:line="240" w:lineRule="auto"/>
        <w:rPr>
          <w:rFonts w:ascii="Times New Roman" w:eastAsia="Calibri" w:hAnsi="Times New Roman" w:cs="Times New Roman"/>
          <w:sz w:val="28"/>
          <w:szCs w:val="28"/>
          <w:lang w:val="en-US"/>
        </w:rPr>
      </w:pPr>
      <w:r w:rsidRPr="007B47DB">
        <w:rPr>
          <w:rFonts w:ascii="Times New Roman" w:eastAsia="Calibri" w:hAnsi="Times New Roman" w:cs="Times New Roman" w:hint="cs"/>
          <w:sz w:val="28"/>
          <w:szCs w:val="28"/>
          <w:rtl/>
          <w:lang w:val="en-US"/>
        </w:rPr>
        <w:t>قابل</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للقياس</w:t>
      </w:r>
      <w:r w:rsidRPr="007B47DB">
        <w:rPr>
          <w:rFonts w:ascii="Times New Roman" w:eastAsia="Calibri" w:hAnsi="Times New Roman" w:cs="Times New Roman"/>
          <w:sz w:val="28"/>
          <w:szCs w:val="28"/>
          <w:lang w:val="en-US"/>
        </w:rPr>
        <w:t xml:space="preserve"> (Mesurable): </w:t>
      </w:r>
      <w:r w:rsidRPr="007B47DB">
        <w:rPr>
          <w:rFonts w:ascii="Times New Roman" w:eastAsia="Calibri" w:hAnsi="Times New Roman" w:cs="Times New Roman" w:hint="cs"/>
          <w:sz w:val="28"/>
          <w:szCs w:val="28"/>
          <w:rtl/>
          <w:lang w:val="en-US"/>
        </w:rPr>
        <w:t>يمكن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تجزئة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التعهد</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الى</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مراحل</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زمنية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محددة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للتثبت</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مدى</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التقدم</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في</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انجازه،</w:t>
      </w:r>
    </w:p>
    <w:p w14:paraId="295CB62B" w14:textId="77777777" w:rsidR="00AF7667" w:rsidRPr="007B47DB" w:rsidRDefault="00AF7667" w:rsidP="00F217E2">
      <w:pPr>
        <w:pStyle w:val="Paragraphedeliste"/>
        <w:numPr>
          <w:ilvl w:val="0"/>
          <w:numId w:val="21"/>
        </w:numPr>
        <w:bidi/>
        <w:spacing w:after="0" w:line="240" w:lineRule="auto"/>
        <w:rPr>
          <w:rFonts w:ascii="Times New Roman" w:eastAsia="Calibri" w:hAnsi="Times New Roman" w:cs="Times New Roman"/>
          <w:sz w:val="28"/>
          <w:szCs w:val="28"/>
          <w:lang w:val="en-US"/>
        </w:rPr>
      </w:pPr>
      <w:r w:rsidRPr="007B47DB">
        <w:rPr>
          <w:rFonts w:ascii="Times New Roman" w:eastAsia="Calibri" w:hAnsi="Times New Roman" w:cs="Times New Roman" w:hint="cs"/>
          <w:sz w:val="28"/>
          <w:szCs w:val="28"/>
          <w:rtl/>
          <w:lang w:val="en-US"/>
        </w:rPr>
        <w:t>الجهة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المسؤولة</w:t>
      </w:r>
      <w:r w:rsidRPr="007B47DB">
        <w:rPr>
          <w:rFonts w:ascii="Times New Roman" w:eastAsia="Calibri" w:hAnsi="Times New Roman" w:cs="Times New Roman"/>
          <w:sz w:val="28"/>
          <w:szCs w:val="28"/>
          <w:lang w:val="en-US"/>
        </w:rPr>
        <w:t xml:space="preserve"> (Answrable): </w:t>
      </w:r>
      <w:r w:rsidRPr="007B47DB">
        <w:rPr>
          <w:rFonts w:ascii="Times New Roman" w:eastAsia="Calibri" w:hAnsi="Times New Roman" w:cs="Times New Roman" w:hint="cs"/>
          <w:sz w:val="28"/>
          <w:szCs w:val="28"/>
          <w:rtl/>
          <w:lang w:val="en-US"/>
        </w:rPr>
        <w:t>يمكن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تحديد</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الجهة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المسؤولة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على</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تنفيذ</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التعهد</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والأطراف</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المتدخلة</w:t>
      </w:r>
      <w:r w:rsidRPr="007B47DB">
        <w:rPr>
          <w:rFonts w:ascii="Times New Roman" w:eastAsia="Calibri" w:hAnsi="Times New Roman" w:cs="Times New Roman"/>
          <w:sz w:val="28"/>
          <w:szCs w:val="28"/>
          <w:lang w:val="en-US"/>
        </w:rPr>
        <w:t xml:space="preserve"> </w:t>
      </w:r>
    </w:p>
    <w:p w14:paraId="64C565DD" w14:textId="77777777" w:rsidR="00AF7667" w:rsidRPr="007B47DB" w:rsidRDefault="00AF7667" w:rsidP="00F217E2">
      <w:pPr>
        <w:pStyle w:val="Paragraphedeliste"/>
        <w:numPr>
          <w:ilvl w:val="0"/>
          <w:numId w:val="21"/>
        </w:numPr>
        <w:bidi/>
        <w:spacing w:after="0" w:line="240" w:lineRule="auto"/>
        <w:rPr>
          <w:rFonts w:ascii="Times New Roman" w:eastAsia="Calibri" w:hAnsi="Times New Roman" w:cs="Times New Roman"/>
          <w:sz w:val="28"/>
          <w:szCs w:val="28"/>
          <w:lang w:val="en-US"/>
        </w:rPr>
      </w:pPr>
      <w:r w:rsidRPr="007B47DB">
        <w:rPr>
          <w:rFonts w:ascii="Times New Roman" w:eastAsia="Calibri" w:hAnsi="Times New Roman" w:cs="Times New Roman" w:hint="cs"/>
          <w:sz w:val="28"/>
          <w:szCs w:val="28"/>
          <w:rtl/>
          <w:lang w:val="en-US"/>
        </w:rPr>
        <w:t>ذات</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صلة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بمبادئ</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الحكومة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المفتوحة</w:t>
      </w:r>
      <w:r w:rsidRPr="007B47DB">
        <w:rPr>
          <w:rFonts w:ascii="Times New Roman" w:eastAsia="Calibri" w:hAnsi="Times New Roman" w:cs="Times New Roman"/>
          <w:sz w:val="28"/>
          <w:szCs w:val="28"/>
          <w:lang w:val="en-US"/>
        </w:rPr>
        <w:t xml:space="preserve"> (Relevant): </w:t>
      </w:r>
      <w:r w:rsidRPr="007B47DB">
        <w:rPr>
          <w:rFonts w:ascii="Times New Roman" w:eastAsia="Calibri" w:hAnsi="Times New Roman" w:cs="Times New Roman" w:hint="cs"/>
          <w:sz w:val="28"/>
          <w:szCs w:val="28"/>
          <w:rtl/>
          <w:lang w:val="en-US"/>
        </w:rPr>
        <w:t>متصل</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بتنفيذ</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إحدى</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المحاور</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الاساسية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أو</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التحديات</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المتعلقة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بالحكومة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المفتوحة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وهي</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الشفافية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والمسائلة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والمشاركة،</w:t>
      </w:r>
    </w:p>
    <w:p w14:paraId="03869DC6" w14:textId="750F3E01" w:rsidR="00AF7667" w:rsidRPr="00454BAD" w:rsidRDefault="00AF7667" w:rsidP="00F217E2">
      <w:pPr>
        <w:pStyle w:val="Paragraphedeliste"/>
        <w:numPr>
          <w:ilvl w:val="0"/>
          <w:numId w:val="21"/>
        </w:numPr>
        <w:bidi/>
        <w:spacing w:after="0" w:line="240" w:lineRule="auto"/>
        <w:rPr>
          <w:rFonts w:ascii="Times New Roman" w:eastAsia="Calibri" w:hAnsi="Times New Roman" w:cs="Times New Roman"/>
          <w:sz w:val="28"/>
          <w:szCs w:val="28"/>
          <w:lang w:val="en-US"/>
        </w:rPr>
      </w:pPr>
      <w:r w:rsidRPr="007B47DB">
        <w:rPr>
          <w:rFonts w:ascii="Times New Roman" w:eastAsia="Calibri" w:hAnsi="Times New Roman" w:cs="Times New Roman" w:hint="cs"/>
          <w:sz w:val="28"/>
          <w:szCs w:val="28"/>
          <w:rtl/>
          <w:lang w:val="en-US"/>
        </w:rPr>
        <w:t>تحديد</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مدة</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الانجاز</w:t>
      </w:r>
      <w:r w:rsidRPr="007B47DB">
        <w:rPr>
          <w:rFonts w:ascii="Times New Roman" w:eastAsia="Calibri" w:hAnsi="Times New Roman" w:cs="Times New Roman"/>
          <w:sz w:val="28"/>
          <w:szCs w:val="28"/>
          <w:lang w:val="en-US"/>
        </w:rPr>
        <w:t xml:space="preserve"> (Time-Bound): </w:t>
      </w:r>
      <w:r w:rsidRPr="007B47DB">
        <w:rPr>
          <w:rFonts w:ascii="Times New Roman" w:eastAsia="Calibri" w:hAnsi="Times New Roman" w:cs="Times New Roman" w:hint="cs"/>
          <w:sz w:val="28"/>
          <w:szCs w:val="28"/>
          <w:rtl/>
          <w:lang w:val="en-US"/>
        </w:rPr>
        <w:t>يمكن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تنفيذه</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في</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سنتين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تعهد</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ينفذ</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في</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سنتين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كما</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يمكن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ضبط</w:t>
      </w:r>
      <w:r w:rsidR="00454BAD">
        <w:rPr>
          <w:rFonts w:ascii="Times New Roman" w:eastAsia="Calibri" w:hAnsi="Times New Roman" w:cs="Times New Roman" w:hint="cs"/>
          <w:sz w:val="28"/>
          <w:szCs w:val="28"/>
          <w:rtl/>
          <w:lang w:val="en-US"/>
        </w:rPr>
        <w:t xml:space="preserve"> </w:t>
      </w:r>
      <w:r w:rsidRPr="00454BAD">
        <w:rPr>
          <w:rFonts w:ascii="Times New Roman" w:eastAsia="Calibri" w:hAnsi="Times New Roman" w:cs="Times New Roman" w:hint="cs"/>
          <w:sz w:val="28"/>
          <w:szCs w:val="28"/>
          <w:rtl/>
          <w:lang w:val="en-US"/>
        </w:rPr>
        <w:t>روزنامة</w:t>
      </w:r>
      <w:r w:rsidRPr="00454BAD">
        <w:rPr>
          <w:rFonts w:ascii="Times New Roman" w:eastAsia="Calibri" w:hAnsi="Times New Roman" w:cs="Times New Roman"/>
          <w:sz w:val="28"/>
          <w:szCs w:val="28"/>
          <w:rtl/>
          <w:lang w:val="en-US"/>
        </w:rPr>
        <w:t xml:space="preserve"> </w:t>
      </w:r>
      <w:r w:rsidRPr="00454BAD">
        <w:rPr>
          <w:rFonts w:ascii="Times New Roman" w:eastAsia="Calibri" w:hAnsi="Times New Roman" w:cs="Times New Roman" w:hint="cs"/>
          <w:sz w:val="28"/>
          <w:szCs w:val="28"/>
          <w:rtl/>
          <w:lang w:val="en-US"/>
        </w:rPr>
        <w:t>واضحة</w:t>
      </w:r>
      <w:r w:rsidRPr="00454BAD">
        <w:rPr>
          <w:rFonts w:ascii="Times New Roman" w:eastAsia="Calibri" w:hAnsi="Times New Roman" w:cs="Times New Roman"/>
          <w:sz w:val="28"/>
          <w:szCs w:val="28"/>
          <w:rtl/>
          <w:lang w:val="en-US"/>
        </w:rPr>
        <w:t xml:space="preserve"> </w:t>
      </w:r>
      <w:r w:rsidRPr="00454BAD">
        <w:rPr>
          <w:rFonts w:ascii="Times New Roman" w:eastAsia="Calibri" w:hAnsi="Times New Roman" w:cs="Times New Roman" w:hint="cs"/>
          <w:sz w:val="28"/>
          <w:szCs w:val="28"/>
          <w:rtl/>
          <w:lang w:val="en-US"/>
        </w:rPr>
        <w:t>للإنجاز</w:t>
      </w:r>
      <w:r w:rsidRPr="00454BAD">
        <w:rPr>
          <w:rFonts w:ascii="Times New Roman" w:eastAsia="Calibri" w:hAnsi="Times New Roman" w:cs="Times New Roman"/>
          <w:sz w:val="28"/>
          <w:szCs w:val="28"/>
          <w:rtl/>
          <w:lang w:val="en-US"/>
        </w:rPr>
        <w:t xml:space="preserve"> </w:t>
      </w:r>
      <w:r w:rsidRPr="00454BAD">
        <w:rPr>
          <w:rFonts w:ascii="Times New Roman" w:eastAsia="Calibri" w:hAnsi="Times New Roman" w:cs="Times New Roman" w:hint="cs"/>
          <w:sz w:val="28"/>
          <w:szCs w:val="28"/>
          <w:rtl/>
          <w:lang w:val="en-US"/>
        </w:rPr>
        <w:t>على</w:t>
      </w:r>
      <w:r w:rsidRPr="00454BAD">
        <w:rPr>
          <w:rFonts w:ascii="Times New Roman" w:eastAsia="Calibri" w:hAnsi="Times New Roman" w:cs="Times New Roman"/>
          <w:sz w:val="28"/>
          <w:szCs w:val="28"/>
          <w:rtl/>
          <w:lang w:val="en-US"/>
        </w:rPr>
        <w:t xml:space="preserve"> </w:t>
      </w:r>
      <w:r w:rsidRPr="00454BAD">
        <w:rPr>
          <w:rFonts w:ascii="Times New Roman" w:eastAsia="Calibri" w:hAnsi="Times New Roman" w:cs="Times New Roman" w:hint="cs"/>
          <w:sz w:val="28"/>
          <w:szCs w:val="28"/>
          <w:rtl/>
          <w:lang w:val="en-US"/>
        </w:rPr>
        <w:t>امتداد</w:t>
      </w:r>
      <w:r w:rsidRPr="00454BAD">
        <w:rPr>
          <w:rFonts w:ascii="Times New Roman" w:eastAsia="Calibri" w:hAnsi="Times New Roman" w:cs="Times New Roman"/>
          <w:sz w:val="28"/>
          <w:szCs w:val="28"/>
          <w:rtl/>
          <w:lang w:val="en-US"/>
        </w:rPr>
        <w:t xml:space="preserve"> </w:t>
      </w:r>
      <w:r w:rsidRPr="00454BAD">
        <w:rPr>
          <w:rFonts w:ascii="Times New Roman" w:eastAsia="Calibri" w:hAnsi="Times New Roman" w:cs="Times New Roman" w:hint="cs"/>
          <w:sz w:val="28"/>
          <w:szCs w:val="28"/>
          <w:rtl/>
          <w:lang w:val="en-US"/>
        </w:rPr>
        <w:t>السنتين</w:t>
      </w:r>
      <w:r w:rsidRPr="00454BAD">
        <w:rPr>
          <w:rFonts w:ascii="Times New Roman" w:eastAsia="Calibri" w:hAnsi="Times New Roman" w:cs="Times New Roman"/>
          <w:sz w:val="28"/>
          <w:szCs w:val="28"/>
          <w:rtl/>
          <w:lang w:val="en-US"/>
        </w:rPr>
        <w:t xml:space="preserve"> </w:t>
      </w:r>
      <w:r w:rsidRPr="00454BAD">
        <w:rPr>
          <w:rFonts w:ascii="Times New Roman" w:eastAsia="Calibri" w:hAnsi="Times New Roman" w:cs="Times New Roman" w:hint="cs"/>
          <w:sz w:val="28"/>
          <w:szCs w:val="28"/>
          <w:rtl/>
          <w:lang w:val="en-US"/>
        </w:rPr>
        <w:t>مجزئة</w:t>
      </w:r>
      <w:r w:rsidRPr="00454BAD">
        <w:rPr>
          <w:rFonts w:ascii="Times New Roman" w:eastAsia="Calibri" w:hAnsi="Times New Roman" w:cs="Times New Roman"/>
          <w:sz w:val="28"/>
          <w:szCs w:val="28"/>
          <w:rtl/>
          <w:lang w:val="en-US"/>
        </w:rPr>
        <w:t xml:space="preserve"> </w:t>
      </w:r>
      <w:r w:rsidRPr="00454BAD">
        <w:rPr>
          <w:rFonts w:ascii="Times New Roman" w:eastAsia="Calibri" w:hAnsi="Times New Roman" w:cs="Times New Roman" w:hint="cs"/>
          <w:sz w:val="28"/>
          <w:szCs w:val="28"/>
          <w:rtl/>
          <w:lang w:val="en-US"/>
        </w:rPr>
        <w:t>الى</w:t>
      </w:r>
      <w:r w:rsidRPr="00454BAD">
        <w:rPr>
          <w:rFonts w:ascii="Times New Roman" w:eastAsia="Calibri" w:hAnsi="Times New Roman" w:cs="Times New Roman"/>
          <w:sz w:val="28"/>
          <w:szCs w:val="28"/>
          <w:rtl/>
          <w:lang w:val="en-US"/>
        </w:rPr>
        <w:t xml:space="preserve"> </w:t>
      </w:r>
      <w:r w:rsidRPr="00454BAD">
        <w:rPr>
          <w:rFonts w:ascii="Times New Roman" w:eastAsia="Calibri" w:hAnsi="Times New Roman" w:cs="Times New Roman" w:hint="cs"/>
          <w:sz w:val="28"/>
          <w:szCs w:val="28"/>
          <w:rtl/>
          <w:lang w:val="en-US"/>
        </w:rPr>
        <w:t>مراحل</w:t>
      </w:r>
      <w:r w:rsidRPr="00454BAD">
        <w:rPr>
          <w:rFonts w:ascii="Times New Roman" w:eastAsia="Calibri" w:hAnsi="Times New Roman" w:cs="Times New Roman"/>
          <w:sz w:val="28"/>
          <w:szCs w:val="28"/>
          <w:rtl/>
          <w:lang w:val="en-US"/>
        </w:rPr>
        <w:t xml:space="preserve"> </w:t>
      </w:r>
      <w:r w:rsidRPr="00454BAD">
        <w:rPr>
          <w:rFonts w:ascii="Times New Roman" w:eastAsia="Calibri" w:hAnsi="Times New Roman" w:cs="Times New Roman" w:hint="cs"/>
          <w:sz w:val="28"/>
          <w:szCs w:val="28"/>
          <w:rtl/>
          <w:lang w:val="en-US"/>
        </w:rPr>
        <w:t>دقيقة،</w:t>
      </w:r>
    </w:p>
    <w:p w14:paraId="4C923BB6" w14:textId="4E8C0469" w:rsidR="005E2F0A" w:rsidRPr="00AF7667" w:rsidRDefault="00AF7667" w:rsidP="00F217E2">
      <w:pPr>
        <w:pStyle w:val="Paragraphedeliste"/>
        <w:numPr>
          <w:ilvl w:val="0"/>
          <w:numId w:val="21"/>
        </w:numPr>
        <w:bidi/>
        <w:spacing w:after="0" w:line="240" w:lineRule="auto"/>
        <w:rPr>
          <w:rFonts w:ascii="Times New Roman" w:eastAsia="Calibri" w:hAnsi="Times New Roman" w:cs="Times New Roman"/>
          <w:sz w:val="28"/>
          <w:szCs w:val="28"/>
          <w:lang w:val="en-US"/>
        </w:rPr>
      </w:pPr>
      <w:r w:rsidRPr="007B47DB">
        <w:rPr>
          <w:rFonts w:ascii="Times New Roman" w:eastAsia="Calibri" w:hAnsi="Times New Roman" w:cs="Times New Roman" w:hint="cs"/>
          <w:sz w:val="28"/>
          <w:szCs w:val="28"/>
          <w:rtl/>
          <w:lang w:val="en-US"/>
        </w:rPr>
        <w:t>التأثير</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المحتمل</w:t>
      </w:r>
      <w:r w:rsidR="00454BAD">
        <w:rPr>
          <w:rFonts w:ascii="Times New Roman" w:eastAsia="Calibri" w:hAnsi="Times New Roman" w:cs="Times New Roman" w:hint="cs"/>
          <w:sz w:val="28"/>
          <w:szCs w:val="28"/>
          <w:rtl/>
          <w:lang w:val="en-US"/>
        </w:rPr>
        <w:t xml:space="preserve"> </w:t>
      </w:r>
      <w:r w:rsidR="00454BAD" w:rsidRPr="00D56EBC">
        <w:rPr>
          <w:rFonts w:ascii="Times New Roman" w:eastAsia="Calibri" w:hAnsi="Times New Roman" w:cs="Times New Roman" w:hint="cs"/>
          <w:sz w:val="28"/>
          <w:szCs w:val="28"/>
          <w:rtl/>
          <w:lang w:val="en-US"/>
        </w:rPr>
        <w:t>(</w:t>
      </w:r>
      <w:r w:rsidR="00454BAD" w:rsidRPr="00D56EBC">
        <w:rPr>
          <w:rFonts w:ascii="Times New Roman" w:eastAsia="Calibri" w:hAnsi="Times New Roman" w:cs="Times New Roman"/>
          <w:sz w:val="28"/>
          <w:szCs w:val="28"/>
        </w:rPr>
        <w:t>Impact</w:t>
      </w:r>
      <w:r w:rsidR="00454BAD" w:rsidRPr="00D56EBC">
        <w:rPr>
          <w:rFonts w:ascii="Times New Roman" w:eastAsia="Calibri" w:hAnsi="Times New Roman" w:cs="Times New Roman" w:hint="cs"/>
          <w:sz w:val="28"/>
          <w:szCs w:val="28"/>
          <w:rtl/>
          <w:lang w:val="en-US"/>
        </w:rPr>
        <w:t>)</w:t>
      </w:r>
      <w:r w:rsidRPr="00D56EBC">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تقييم</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التغيير</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المنتظر</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من</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تنفيذ</w:t>
      </w:r>
      <w:r w:rsidRPr="007B47DB">
        <w:rPr>
          <w:rFonts w:ascii="Times New Roman" w:eastAsia="Calibri" w:hAnsi="Times New Roman" w:cs="Times New Roman"/>
          <w:sz w:val="28"/>
          <w:szCs w:val="28"/>
          <w:rtl/>
          <w:lang w:val="en-US"/>
        </w:rPr>
        <w:t xml:space="preserve"> </w:t>
      </w:r>
      <w:r w:rsidRPr="007B47DB">
        <w:rPr>
          <w:rFonts w:ascii="Times New Roman" w:eastAsia="Calibri" w:hAnsi="Times New Roman" w:cs="Times New Roman" w:hint="cs"/>
          <w:sz w:val="28"/>
          <w:szCs w:val="28"/>
          <w:rtl/>
          <w:lang w:val="en-US"/>
        </w:rPr>
        <w:t>التعهد</w:t>
      </w:r>
      <w:r w:rsidRPr="007B47DB">
        <w:rPr>
          <w:rFonts w:ascii="Times New Roman" w:eastAsia="Calibri" w:hAnsi="Times New Roman" w:cs="Times New Roman"/>
          <w:sz w:val="28"/>
          <w:szCs w:val="28"/>
          <w:rtl/>
          <w:lang w:val="en-US"/>
        </w:rPr>
        <w:t>.</w:t>
      </w:r>
    </w:p>
    <w:p w14:paraId="1EB16A9F" w14:textId="77777777" w:rsidR="001B1DCE" w:rsidRDefault="001B1DCE" w:rsidP="00AF7667">
      <w:pPr>
        <w:bidi/>
        <w:ind w:right="-567"/>
        <w:jc w:val="both"/>
        <w:rPr>
          <w:rFonts w:ascii="Times New Roman" w:eastAsia="Calibri" w:hAnsi="Times New Roman" w:cs="Times New Roman"/>
          <w:color w:val="181828"/>
          <w:kern w:val="0"/>
          <w:sz w:val="28"/>
          <w:szCs w:val="28"/>
          <w:shd w:val="clear" w:color="auto" w:fill="FFFFFF"/>
          <w:rtl/>
          <w:lang w:bidi="ar-TN"/>
          <w14:ligatures w14:val="none"/>
        </w:rPr>
      </w:pPr>
    </w:p>
    <w:p w14:paraId="521A0A55" w14:textId="1E078377" w:rsidR="005E2F0A" w:rsidRPr="00025032" w:rsidRDefault="004472DC" w:rsidP="001B1DCE">
      <w:pPr>
        <w:bidi/>
        <w:ind w:right="-567"/>
        <w:jc w:val="both"/>
        <w:rPr>
          <w:rFonts w:ascii="Times New Roman" w:eastAsia="Calibri" w:hAnsi="Times New Roman" w:cs="Times New Roman"/>
          <w:color w:val="181828"/>
          <w:kern w:val="0"/>
          <w:sz w:val="28"/>
          <w:szCs w:val="28"/>
          <w:shd w:val="clear" w:color="auto" w:fill="FFFFFF"/>
          <w:rtl/>
          <w:lang w:bidi="ar-TN"/>
          <w14:ligatures w14:val="none"/>
        </w:rPr>
      </w:pPr>
      <w:r w:rsidRPr="00025032">
        <w:rPr>
          <w:rFonts w:ascii="Times New Roman" w:eastAsia="Calibri" w:hAnsi="Times New Roman" w:cs="Times New Roman" w:hint="cs"/>
          <w:color w:val="181828"/>
          <w:kern w:val="0"/>
          <w:sz w:val="28"/>
          <w:szCs w:val="28"/>
          <w:shd w:val="clear" w:color="auto" w:fill="FFFFFF"/>
          <w:rtl/>
          <w:lang w:bidi="ar-TN"/>
          <w14:ligatures w14:val="none"/>
        </w:rPr>
        <w:lastRenderedPageBreak/>
        <w:t xml:space="preserve">وتواصلت أعمال اللجنة الاستشارية إثر ذلك من خلال مراجعة كافة المقترحات المنبثقة عن كل </w:t>
      </w:r>
      <w:r w:rsidR="00BF41FF">
        <w:rPr>
          <w:rFonts w:ascii="Times New Roman" w:eastAsia="Calibri" w:hAnsi="Times New Roman" w:cs="Times New Roman" w:hint="cs"/>
          <w:color w:val="181828"/>
          <w:kern w:val="0"/>
          <w:sz w:val="28"/>
          <w:szCs w:val="28"/>
          <w:shd w:val="clear" w:color="auto" w:fill="FFFFFF"/>
          <w:rtl/>
          <w:lang w:bidi="ar-TN"/>
          <w14:ligatures w14:val="none"/>
        </w:rPr>
        <w:t>فريق</w:t>
      </w:r>
      <w:r w:rsidR="002122AE">
        <w:rPr>
          <w:rFonts w:ascii="Times New Roman" w:eastAsia="Calibri" w:hAnsi="Times New Roman" w:cs="Times New Roman" w:hint="cs"/>
          <w:color w:val="181828"/>
          <w:kern w:val="0"/>
          <w:sz w:val="28"/>
          <w:szCs w:val="28"/>
          <w:shd w:val="clear" w:color="auto" w:fill="FFFFFF"/>
          <w:rtl/>
          <w:lang w:bidi="ar-TN"/>
          <w14:ligatures w14:val="none"/>
        </w:rPr>
        <w:t xml:space="preserve"> </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وإدخال التعديلات اللازمة </w:t>
      </w:r>
      <w:r w:rsidR="00AB2D89" w:rsidRPr="00025032">
        <w:rPr>
          <w:rFonts w:ascii="Times New Roman" w:eastAsia="Calibri" w:hAnsi="Times New Roman" w:cs="Times New Roman" w:hint="cs"/>
          <w:color w:val="181828"/>
          <w:kern w:val="0"/>
          <w:sz w:val="28"/>
          <w:szCs w:val="28"/>
          <w:shd w:val="clear" w:color="auto" w:fill="FFFFFF"/>
          <w:rtl/>
          <w:lang w:bidi="ar-TN"/>
          <w14:ligatures w14:val="none"/>
        </w:rPr>
        <w:t>عليها</w:t>
      </w:r>
      <w:r w:rsidR="00AB2D89">
        <w:rPr>
          <w:rFonts w:ascii="Times New Roman" w:eastAsia="Calibri" w:hAnsi="Times New Roman" w:cs="Times New Roman"/>
          <w:color w:val="181828"/>
          <w:kern w:val="0"/>
          <w:sz w:val="28"/>
          <w:szCs w:val="28"/>
          <w:shd w:val="clear" w:color="auto" w:fill="FFFFFF"/>
          <w:lang w:bidi="ar-TN"/>
          <w14:ligatures w14:val="none"/>
        </w:rPr>
        <w:t xml:space="preserve"> </w:t>
      </w:r>
      <w:r w:rsidR="00AB2D89" w:rsidRPr="00AB2D89">
        <w:rPr>
          <w:rFonts w:ascii="Times New Roman" w:eastAsia="Calibri" w:hAnsi="Times New Roman" w:cs="Times New Roman"/>
          <w:color w:val="181828"/>
          <w:kern w:val="0"/>
          <w:sz w:val="28"/>
          <w:szCs w:val="28"/>
          <w:shd w:val="clear" w:color="auto" w:fill="FFFFFF"/>
          <w:rtl/>
          <w14:ligatures w14:val="none"/>
        </w:rPr>
        <w:t>وذلك خلال جلسة عمل عن بعد انعقدت يوم 12 جوان 2023</w:t>
      </w:r>
      <w:r w:rsidR="00AB2D89">
        <w:rPr>
          <w:rFonts w:ascii="Times New Roman" w:eastAsia="Calibri" w:hAnsi="Times New Roman" w:cs="Times New Roman"/>
          <w:color w:val="181828"/>
          <w:kern w:val="0"/>
          <w:sz w:val="28"/>
          <w:szCs w:val="28"/>
          <w:shd w:val="clear" w:color="auto" w:fill="FFFFFF"/>
          <w14:ligatures w14:val="none"/>
        </w:rPr>
        <w:t xml:space="preserve"> </w:t>
      </w:r>
      <w:r w:rsidR="00AB2D89" w:rsidRPr="00AB2D89">
        <w:rPr>
          <w:rFonts w:ascii="Times New Roman" w:eastAsia="Calibri" w:hAnsi="Times New Roman" w:cs="Times New Roman"/>
          <w:color w:val="181828"/>
          <w:kern w:val="0"/>
          <w:sz w:val="28"/>
          <w:szCs w:val="28"/>
          <w:shd w:val="clear" w:color="auto" w:fill="FFFFFF"/>
          <w:rtl/>
          <w14:ligatures w14:val="none"/>
        </w:rPr>
        <w:t xml:space="preserve">الأمر الذي مكّن من الحفاظ على قائمة أولية تتضمن ثمانية </w:t>
      </w:r>
      <w:r w:rsidR="00DC21B8" w:rsidRPr="00AB2D89">
        <w:rPr>
          <w:rFonts w:ascii="Times New Roman" w:eastAsia="Calibri" w:hAnsi="Times New Roman" w:cs="Times New Roman" w:hint="cs"/>
          <w:color w:val="181828"/>
          <w:kern w:val="0"/>
          <w:sz w:val="28"/>
          <w:szCs w:val="28"/>
          <w:shd w:val="clear" w:color="auto" w:fill="FFFFFF"/>
          <w:rtl/>
          <w14:ligatures w14:val="none"/>
        </w:rPr>
        <w:t>وعشرون</w:t>
      </w:r>
      <w:r w:rsidR="00AB2D89" w:rsidRPr="00AB2D89">
        <w:rPr>
          <w:rFonts w:ascii="Times New Roman" w:eastAsia="Calibri" w:hAnsi="Times New Roman" w:cs="Times New Roman"/>
          <w:color w:val="181828"/>
          <w:kern w:val="0"/>
          <w:sz w:val="28"/>
          <w:szCs w:val="28"/>
          <w:shd w:val="clear" w:color="auto" w:fill="FFFFFF"/>
          <w:rtl/>
          <w14:ligatures w14:val="none"/>
        </w:rPr>
        <w:t xml:space="preserve"> (28) مقترحا حول مختلف محاور الحكومة المفتوحة</w:t>
      </w:r>
      <w:r w:rsidR="00AB2D89" w:rsidRPr="00AB2D89">
        <w:rPr>
          <w:rFonts w:ascii="Times New Roman" w:eastAsia="Calibri" w:hAnsi="Times New Roman" w:cs="Times New Roman"/>
          <w:color w:val="181828"/>
          <w:kern w:val="0"/>
          <w:sz w:val="28"/>
          <w:szCs w:val="28"/>
          <w:shd w:val="clear" w:color="auto" w:fill="FFFFFF"/>
          <w:lang w:bidi="ar-TN"/>
          <w14:ligatures w14:val="none"/>
        </w:rPr>
        <w:t>.</w:t>
      </w:r>
      <w:r w:rsidR="00BF41FF">
        <w:rPr>
          <w:rFonts w:ascii="Times New Roman" w:eastAsia="Calibri" w:hAnsi="Times New Roman" w:cs="Times New Roman" w:hint="cs"/>
          <w:color w:val="181828"/>
          <w:kern w:val="0"/>
          <w:sz w:val="28"/>
          <w:szCs w:val="28"/>
          <w:shd w:val="clear" w:color="auto" w:fill="FFFFFF"/>
          <w:rtl/>
          <w:lang w:bidi="ar-TN"/>
          <w14:ligatures w14:val="none"/>
        </w:rPr>
        <w:t xml:space="preserve"> </w:t>
      </w:r>
    </w:p>
    <w:p w14:paraId="5F2BC730" w14:textId="37C7FFFC" w:rsidR="004472DC" w:rsidRPr="0074381A" w:rsidRDefault="004472DC" w:rsidP="00F217E2">
      <w:pPr>
        <w:pStyle w:val="Paragraphedeliste"/>
        <w:numPr>
          <w:ilvl w:val="0"/>
          <w:numId w:val="18"/>
        </w:numPr>
        <w:bidi/>
        <w:ind w:right="-567"/>
        <w:jc w:val="both"/>
        <w:rPr>
          <w:rFonts w:asciiTheme="majorBidi" w:hAnsiTheme="majorBidi" w:cstheme="majorBidi"/>
          <w:b/>
          <w:bCs/>
          <w:color w:val="1F4E79" w:themeColor="accent5" w:themeShade="80"/>
          <w:sz w:val="28"/>
          <w:szCs w:val="28"/>
          <w:rtl/>
          <w:lang w:bidi="ar-TN"/>
        </w:rPr>
      </w:pPr>
      <w:r w:rsidRPr="0074381A">
        <w:rPr>
          <w:rFonts w:asciiTheme="majorBidi" w:hAnsiTheme="majorBidi" w:cstheme="majorBidi" w:hint="cs"/>
          <w:b/>
          <w:bCs/>
          <w:color w:val="1F4E79" w:themeColor="accent5" w:themeShade="80"/>
          <w:sz w:val="28"/>
          <w:szCs w:val="28"/>
          <w:rtl/>
          <w:lang w:bidi="ar-TN"/>
        </w:rPr>
        <w:t xml:space="preserve">المرحلة الثانية من </w:t>
      </w:r>
      <w:r w:rsidR="00BF41FF" w:rsidRPr="0074381A">
        <w:rPr>
          <w:rFonts w:asciiTheme="majorBidi" w:hAnsiTheme="majorBidi" w:cstheme="majorBidi" w:hint="cs"/>
          <w:b/>
          <w:bCs/>
          <w:color w:val="1F4E79" w:themeColor="accent5" w:themeShade="80"/>
          <w:sz w:val="28"/>
          <w:szCs w:val="28"/>
          <w:rtl/>
          <w:lang w:bidi="ar-TN"/>
        </w:rPr>
        <w:t>الاستشارة</w:t>
      </w:r>
      <w:r w:rsidRPr="0074381A">
        <w:rPr>
          <w:rFonts w:asciiTheme="majorBidi" w:hAnsiTheme="majorBidi" w:cstheme="majorBidi" w:hint="cs"/>
          <w:b/>
          <w:bCs/>
          <w:color w:val="1F4E79" w:themeColor="accent5" w:themeShade="80"/>
          <w:sz w:val="28"/>
          <w:szCs w:val="28"/>
          <w:rtl/>
          <w:lang w:bidi="ar-TN"/>
        </w:rPr>
        <w:t xml:space="preserve"> الوطنية حول خطة العمل الوطنية الخامسة لشراكة الحكومة المفتوحة.</w:t>
      </w:r>
    </w:p>
    <w:p w14:paraId="6D1BA0C4" w14:textId="7C2F9A5D" w:rsidR="002C4E5B" w:rsidRDefault="004472DC" w:rsidP="002C4E5B">
      <w:pPr>
        <w:bidi/>
        <w:ind w:right="-567"/>
        <w:jc w:val="both"/>
        <w:rPr>
          <w:rFonts w:ascii="Times New Roman" w:eastAsia="Calibri" w:hAnsi="Times New Roman" w:cs="Times New Roman"/>
          <w:color w:val="181828"/>
          <w:kern w:val="0"/>
          <w:sz w:val="28"/>
          <w:szCs w:val="28"/>
          <w:shd w:val="clear" w:color="auto" w:fill="FFFFFF"/>
          <w:rtl/>
          <w:lang w:bidi="ar-TN"/>
          <w14:ligatures w14:val="none"/>
        </w:rPr>
      </w:pP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إثر ضبط الصيغة الأولية من خطة العمل </w:t>
      </w:r>
      <w:r w:rsidR="00AB2D89" w:rsidRPr="00AB2D89">
        <w:rPr>
          <w:rFonts w:ascii="Times New Roman" w:eastAsia="Calibri" w:hAnsi="Times New Roman" w:cs="Times New Roman"/>
          <w:color w:val="181828"/>
          <w:kern w:val="0"/>
          <w:sz w:val="28"/>
          <w:szCs w:val="28"/>
          <w:shd w:val="clear" w:color="auto" w:fill="FFFFFF"/>
          <w:rtl/>
          <w:lang w:bidi="ar-TN"/>
          <w14:ligatures w14:val="none"/>
        </w:rPr>
        <w:t>الوطنية الخامسة لشراكة الحكومة المفتوحة</w:t>
      </w:r>
      <w:r w:rsidR="00AB2D89">
        <w:rPr>
          <w:rFonts w:ascii="Times New Roman" w:eastAsia="Calibri" w:hAnsi="Times New Roman" w:cs="Times New Roman"/>
          <w:color w:val="181828"/>
          <w:kern w:val="0"/>
          <w:sz w:val="28"/>
          <w:szCs w:val="28"/>
          <w:shd w:val="clear" w:color="auto" w:fill="FFFFFF"/>
          <w:lang w:bidi="ar-TN"/>
          <w14:ligatures w14:val="none"/>
        </w:rPr>
        <w:t xml:space="preserve"> </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من طرف اللجنة </w:t>
      </w:r>
      <w:r w:rsidR="00B64C1B" w:rsidRPr="00025032">
        <w:rPr>
          <w:rFonts w:ascii="Times New Roman" w:eastAsia="Calibri" w:hAnsi="Times New Roman" w:cs="Times New Roman" w:hint="cs"/>
          <w:color w:val="181828"/>
          <w:kern w:val="0"/>
          <w:sz w:val="28"/>
          <w:szCs w:val="28"/>
          <w:shd w:val="clear" w:color="auto" w:fill="FFFFFF"/>
          <w:rtl/>
          <w:lang w:bidi="ar-TN"/>
          <w14:ligatures w14:val="none"/>
        </w:rPr>
        <w:t>الاستشارية</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المشتركة تم عرضها على الاستشارة في دورة ثانية قصد تحديد المقترحات ذات الأولوية وإدراجها ضمن الصيغة النهائية لخطة </w:t>
      </w:r>
      <w:r w:rsidR="00AF7667" w:rsidRPr="00025032">
        <w:rPr>
          <w:rFonts w:ascii="Times New Roman" w:eastAsia="Calibri" w:hAnsi="Times New Roman" w:cs="Times New Roman" w:hint="cs"/>
          <w:color w:val="181828"/>
          <w:kern w:val="0"/>
          <w:sz w:val="28"/>
          <w:szCs w:val="28"/>
          <w:shd w:val="clear" w:color="auto" w:fill="FFFFFF"/>
          <w:rtl/>
          <w:lang w:bidi="ar-TN"/>
          <w14:ligatures w14:val="none"/>
        </w:rPr>
        <w:t>العمل.</w:t>
      </w:r>
      <w:r w:rsidR="002C4E5B">
        <w:rPr>
          <w:rFonts w:ascii="Times New Roman" w:eastAsia="Calibri" w:hAnsi="Times New Roman" w:cs="Times New Roman" w:hint="cs"/>
          <w:color w:val="181828"/>
          <w:kern w:val="0"/>
          <w:sz w:val="28"/>
          <w:szCs w:val="28"/>
          <w:shd w:val="clear" w:color="auto" w:fill="FFFFFF"/>
          <w:rtl/>
          <w:lang w:bidi="ar-TN"/>
          <w14:ligatures w14:val="none"/>
        </w:rPr>
        <w:t xml:space="preserve"> </w:t>
      </w:r>
    </w:p>
    <w:p w14:paraId="7EAECBA5" w14:textId="3FE847EE" w:rsidR="004472DC" w:rsidRPr="00025032" w:rsidRDefault="004472DC" w:rsidP="00C54C94">
      <w:pPr>
        <w:bidi/>
        <w:ind w:right="-567"/>
        <w:jc w:val="both"/>
        <w:rPr>
          <w:rFonts w:ascii="Times New Roman" w:eastAsia="Calibri" w:hAnsi="Times New Roman" w:cs="Times New Roman"/>
          <w:color w:val="181828"/>
          <w:kern w:val="0"/>
          <w:sz w:val="28"/>
          <w:szCs w:val="28"/>
          <w:shd w:val="clear" w:color="auto" w:fill="FFFFFF"/>
          <w:rtl/>
          <w:lang w:bidi="ar-TN"/>
          <w14:ligatures w14:val="none"/>
        </w:rPr>
      </w:pPr>
      <w:r w:rsidRPr="00025032">
        <w:rPr>
          <w:rFonts w:ascii="Times New Roman" w:eastAsia="Calibri" w:hAnsi="Times New Roman" w:cs="Times New Roman" w:hint="cs"/>
          <w:color w:val="181828"/>
          <w:kern w:val="0"/>
          <w:sz w:val="28"/>
          <w:szCs w:val="28"/>
          <w:shd w:val="clear" w:color="auto" w:fill="FFFFFF"/>
          <w:rtl/>
          <w:lang w:bidi="ar-TN"/>
          <w14:ligatures w14:val="none"/>
        </w:rPr>
        <w:t>في هذا الإطار</w:t>
      </w:r>
      <w:r w:rsidR="00AF7667">
        <w:rPr>
          <w:rFonts w:ascii="Times New Roman" w:eastAsia="Calibri" w:hAnsi="Times New Roman" w:cs="Times New Roman" w:hint="cs"/>
          <w:color w:val="181828"/>
          <w:kern w:val="0"/>
          <w:sz w:val="28"/>
          <w:szCs w:val="28"/>
          <w:shd w:val="clear" w:color="auto" w:fill="FFFFFF"/>
          <w:rtl/>
          <w:lang w:bidi="ar-TN"/>
          <w14:ligatures w14:val="none"/>
        </w:rPr>
        <w:t xml:space="preserve">، </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تم </w:t>
      </w:r>
      <w:r w:rsidR="00B64C1B" w:rsidRPr="00025032">
        <w:rPr>
          <w:rFonts w:ascii="Times New Roman" w:eastAsia="Calibri" w:hAnsi="Times New Roman" w:cs="Times New Roman" w:hint="cs"/>
          <w:color w:val="181828"/>
          <w:kern w:val="0"/>
          <w:sz w:val="28"/>
          <w:szCs w:val="28"/>
          <w:shd w:val="clear" w:color="auto" w:fill="FFFFFF"/>
          <w:rtl/>
          <w:lang w:bidi="ar-TN"/>
          <w14:ligatures w14:val="none"/>
        </w:rPr>
        <w:t>الاعتماد</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على نفس التمشي المعتمد خلال المرحلة الأولى من </w:t>
      </w:r>
      <w:r w:rsidR="00B64C1B" w:rsidRPr="00025032">
        <w:rPr>
          <w:rFonts w:ascii="Times New Roman" w:eastAsia="Calibri" w:hAnsi="Times New Roman" w:cs="Times New Roman" w:hint="cs"/>
          <w:color w:val="181828"/>
          <w:kern w:val="0"/>
          <w:sz w:val="28"/>
          <w:szCs w:val="28"/>
          <w:shd w:val="clear" w:color="auto" w:fill="FFFFFF"/>
          <w:rtl/>
          <w:lang w:bidi="ar-TN"/>
          <w14:ligatures w14:val="none"/>
        </w:rPr>
        <w:t>الاستشارة</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حيث تم </w:t>
      </w:r>
      <w:r w:rsidR="00B64C1B" w:rsidRPr="00025032">
        <w:rPr>
          <w:rFonts w:ascii="Times New Roman" w:eastAsia="Calibri" w:hAnsi="Times New Roman" w:cs="Times New Roman" w:hint="cs"/>
          <w:color w:val="181828"/>
          <w:kern w:val="0"/>
          <w:sz w:val="28"/>
          <w:szCs w:val="28"/>
          <w:shd w:val="clear" w:color="auto" w:fill="FFFFFF"/>
          <w:rtl/>
          <w:lang w:bidi="ar-TN"/>
          <w14:ligatures w14:val="none"/>
        </w:rPr>
        <w:t>الاعتماد</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على موقع واب الاستشارات العمومية </w:t>
      </w:r>
      <w:hyperlink r:id="rId29" w:history="1">
        <w:r w:rsidRPr="00B64C1B">
          <w:rPr>
            <w:rStyle w:val="Lienhypertexte"/>
            <w:lang w:bidi="ar-TN"/>
          </w:rPr>
          <w:t>www.e.participation.tn</w:t>
        </w:r>
      </w:hyperlink>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خلال الفترة الممتدة من </w:t>
      </w:r>
      <w:r w:rsidR="00B64C1B">
        <w:rPr>
          <w:rFonts w:ascii="Times New Roman" w:eastAsia="Calibri" w:hAnsi="Times New Roman" w:cs="Times New Roman" w:hint="cs"/>
          <w:color w:val="181828"/>
          <w:kern w:val="0"/>
          <w:sz w:val="28"/>
          <w:szCs w:val="28"/>
          <w:shd w:val="clear" w:color="auto" w:fill="FFFFFF"/>
          <w:rtl/>
          <w:lang w:bidi="ar-TN"/>
          <w14:ligatures w14:val="none"/>
        </w:rPr>
        <w:t>13 جوان</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w:t>
      </w:r>
      <w:r w:rsidR="00B64C1B" w:rsidRPr="00025032">
        <w:rPr>
          <w:rFonts w:ascii="Times New Roman" w:eastAsia="Calibri" w:hAnsi="Times New Roman" w:cs="Times New Roman" w:hint="cs"/>
          <w:color w:val="181828"/>
          <w:kern w:val="0"/>
          <w:sz w:val="28"/>
          <w:szCs w:val="28"/>
          <w:shd w:val="clear" w:color="auto" w:fill="FFFFFF"/>
          <w:rtl/>
          <w:lang w:bidi="ar-TN"/>
          <w14:ligatures w14:val="none"/>
        </w:rPr>
        <w:t>إلى</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25 جوان 2023.</w:t>
      </w:r>
      <w:r w:rsidR="002C4E5B">
        <w:rPr>
          <w:rFonts w:ascii="Times New Roman" w:eastAsia="Calibri" w:hAnsi="Times New Roman" w:cs="Times New Roman" w:hint="cs"/>
          <w:color w:val="181828"/>
          <w:kern w:val="0"/>
          <w:sz w:val="28"/>
          <w:szCs w:val="28"/>
          <w:shd w:val="clear" w:color="auto" w:fill="FFFFFF"/>
          <w:rtl/>
          <w:lang w:bidi="ar-TN"/>
          <w14:ligatures w14:val="none"/>
        </w:rPr>
        <w:t xml:space="preserve"> </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ثم تواصلت أعمال اللجنة من خلال </w:t>
      </w:r>
      <w:r w:rsidR="00C54C94">
        <w:rPr>
          <w:rFonts w:ascii="Times New Roman" w:eastAsia="Calibri" w:hAnsi="Times New Roman" w:cs="Times New Roman" w:hint="cs"/>
          <w:color w:val="181828"/>
          <w:kern w:val="0"/>
          <w:sz w:val="28"/>
          <w:szCs w:val="28"/>
          <w:shd w:val="clear" w:color="auto" w:fill="FFFFFF"/>
          <w:rtl/>
          <w:lang w:bidi="ar-TN"/>
          <w14:ligatures w14:val="none"/>
        </w:rPr>
        <w:t xml:space="preserve">تنظيم اجتماعين على الخط بتاريخ </w:t>
      </w:r>
      <w:r w:rsidR="00C54C94" w:rsidRPr="00C54C94">
        <w:rPr>
          <w:rFonts w:ascii="Times New Roman" w:eastAsia="Calibri" w:hAnsi="Times New Roman" w:cs="Times New Roman"/>
          <w:color w:val="181828"/>
          <w:kern w:val="0"/>
          <w:sz w:val="28"/>
          <w:szCs w:val="28"/>
          <w:shd w:val="clear" w:color="auto" w:fill="FFFFFF"/>
          <w:rtl/>
          <w14:ligatures w14:val="none"/>
        </w:rPr>
        <w:t>12 جويلية</w:t>
      </w:r>
      <w:r w:rsidR="00C54C94">
        <w:rPr>
          <w:rFonts w:ascii="Times New Roman" w:eastAsia="Calibri" w:hAnsi="Times New Roman" w:cs="Times New Roman" w:hint="cs"/>
          <w:color w:val="181828"/>
          <w:kern w:val="0"/>
          <w:sz w:val="28"/>
          <w:szCs w:val="28"/>
          <w:shd w:val="clear" w:color="auto" w:fill="FFFFFF"/>
          <w:rtl/>
          <w14:ligatures w14:val="none"/>
        </w:rPr>
        <w:t xml:space="preserve"> </w:t>
      </w:r>
      <w:r w:rsidR="00C54C94" w:rsidRPr="00C54C94">
        <w:rPr>
          <w:rFonts w:ascii="Times New Roman" w:eastAsia="Calibri" w:hAnsi="Times New Roman" w:cs="Times New Roman"/>
          <w:color w:val="181828"/>
          <w:kern w:val="0"/>
          <w:sz w:val="28"/>
          <w:szCs w:val="28"/>
          <w:shd w:val="clear" w:color="auto" w:fill="FFFFFF"/>
          <w:rtl/>
          <w14:ligatures w14:val="none"/>
        </w:rPr>
        <w:t xml:space="preserve">2023 </w:t>
      </w:r>
      <w:r w:rsidR="00C54C94" w:rsidRPr="00C54C94">
        <w:rPr>
          <w:rFonts w:ascii="Times New Roman" w:eastAsia="Calibri" w:hAnsi="Times New Roman" w:cs="Times New Roman" w:hint="cs"/>
          <w:color w:val="181828"/>
          <w:kern w:val="0"/>
          <w:sz w:val="28"/>
          <w:szCs w:val="28"/>
          <w:shd w:val="clear" w:color="auto" w:fill="FFFFFF"/>
          <w:rtl/>
          <w14:ligatures w14:val="none"/>
        </w:rPr>
        <w:t>و24</w:t>
      </w:r>
      <w:r w:rsidR="00C54C94" w:rsidRPr="00C54C94">
        <w:rPr>
          <w:rFonts w:ascii="Times New Roman" w:eastAsia="Calibri" w:hAnsi="Times New Roman" w:cs="Times New Roman"/>
          <w:color w:val="181828"/>
          <w:kern w:val="0"/>
          <w:sz w:val="28"/>
          <w:szCs w:val="28"/>
          <w:shd w:val="clear" w:color="auto" w:fill="FFFFFF"/>
          <w:rtl/>
          <w14:ligatures w14:val="none"/>
        </w:rPr>
        <w:t xml:space="preserve"> أوت 2023</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لتحديد القائمة النهائية </w:t>
      </w:r>
      <w:r w:rsidR="002C4E5B" w:rsidRPr="00025032">
        <w:rPr>
          <w:rFonts w:ascii="Times New Roman" w:eastAsia="Calibri" w:hAnsi="Times New Roman" w:cs="Times New Roman" w:hint="cs"/>
          <w:color w:val="181828"/>
          <w:kern w:val="0"/>
          <w:sz w:val="28"/>
          <w:szCs w:val="28"/>
          <w:shd w:val="clear" w:color="auto" w:fill="FFFFFF"/>
          <w:rtl/>
          <w:lang w:bidi="ar-TN"/>
          <w14:ligatures w14:val="none"/>
        </w:rPr>
        <w:t>للتعهدات الت</w:t>
      </w:r>
      <w:r w:rsidR="002C4E5B" w:rsidRPr="00025032">
        <w:rPr>
          <w:rFonts w:ascii="Times New Roman" w:eastAsia="Calibri" w:hAnsi="Times New Roman" w:cs="Times New Roman" w:hint="eastAsia"/>
          <w:color w:val="181828"/>
          <w:kern w:val="0"/>
          <w:sz w:val="28"/>
          <w:szCs w:val="28"/>
          <w:shd w:val="clear" w:color="auto" w:fill="FFFFFF"/>
          <w:rtl/>
          <w:lang w:bidi="ar-TN"/>
          <w14:ligatures w14:val="none"/>
        </w:rPr>
        <w:t>ي</w:t>
      </w:r>
      <w:r w:rsidRPr="00025032">
        <w:rPr>
          <w:rFonts w:ascii="Times New Roman" w:eastAsia="Calibri" w:hAnsi="Times New Roman" w:cs="Times New Roman" w:hint="cs"/>
          <w:color w:val="181828"/>
          <w:kern w:val="0"/>
          <w:sz w:val="28"/>
          <w:szCs w:val="28"/>
          <w:shd w:val="clear" w:color="auto" w:fill="FFFFFF"/>
          <w:rtl/>
          <w:lang w:bidi="ar-TN"/>
          <w14:ligatures w14:val="none"/>
        </w:rPr>
        <w:t xml:space="preserve"> ستضم</w:t>
      </w:r>
      <w:r w:rsidR="002C4E5B">
        <w:rPr>
          <w:rFonts w:ascii="Times New Roman" w:eastAsia="Calibri" w:hAnsi="Times New Roman" w:cs="Times New Roman" w:hint="cs"/>
          <w:color w:val="181828"/>
          <w:kern w:val="0"/>
          <w:sz w:val="28"/>
          <w:szCs w:val="28"/>
          <w:shd w:val="clear" w:color="auto" w:fill="FFFFFF"/>
          <w:rtl/>
          <w:lang w:bidi="ar-TN"/>
          <w14:ligatures w14:val="none"/>
        </w:rPr>
        <w:t>ّ</w:t>
      </w:r>
      <w:r w:rsidRPr="00025032">
        <w:rPr>
          <w:rFonts w:ascii="Times New Roman" w:eastAsia="Calibri" w:hAnsi="Times New Roman" w:cs="Times New Roman" w:hint="cs"/>
          <w:color w:val="181828"/>
          <w:kern w:val="0"/>
          <w:sz w:val="28"/>
          <w:szCs w:val="28"/>
          <w:shd w:val="clear" w:color="auto" w:fill="FFFFFF"/>
          <w:rtl/>
          <w:lang w:bidi="ar-TN"/>
          <w14:ligatures w14:val="none"/>
        </w:rPr>
        <w:t>ن بخطة العمل الوطنية الخامسة لشراكة الحكومة المفتوحة.</w:t>
      </w:r>
    </w:p>
    <w:p w14:paraId="12C775DA" w14:textId="7688EB13" w:rsidR="004472DC" w:rsidRPr="0074381A" w:rsidRDefault="004472DC" w:rsidP="00F217E2">
      <w:pPr>
        <w:pStyle w:val="Paragraphedeliste"/>
        <w:numPr>
          <w:ilvl w:val="0"/>
          <w:numId w:val="18"/>
        </w:numPr>
        <w:bidi/>
        <w:ind w:right="-567"/>
        <w:jc w:val="both"/>
        <w:rPr>
          <w:rFonts w:asciiTheme="majorBidi" w:hAnsiTheme="majorBidi" w:cstheme="majorBidi"/>
          <w:b/>
          <w:bCs/>
          <w:color w:val="1F4E79" w:themeColor="accent5" w:themeShade="80"/>
          <w:sz w:val="28"/>
          <w:szCs w:val="28"/>
          <w:rtl/>
          <w:lang w:bidi="ar-TN"/>
        </w:rPr>
      </w:pPr>
      <w:bookmarkStart w:id="10" w:name="_Hlk153944093"/>
      <w:r w:rsidRPr="0074381A">
        <w:rPr>
          <w:rFonts w:asciiTheme="majorBidi" w:hAnsiTheme="majorBidi" w:cstheme="majorBidi" w:hint="cs"/>
          <w:b/>
          <w:bCs/>
          <w:color w:val="1F4E79" w:themeColor="accent5" w:themeShade="80"/>
          <w:sz w:val="28"/>
          <w:szCs w:val="28"/>
          <w:rtl/>
          <w:lang w:bidi="ar-TN"/>
        </w:rPr>
        <w:t xml:space="preserve">ورشة عمل حول الخلق المشترك لتعهدات </w:t>
      </w:r>
      <w:bookmarkEnd w:id="10"/>
      <w:r w:rsidRPr="0074381A">
        <w:rPr>
          <w:rFonts w:asciiTheme="majorBidi" w:hAnsiTheme="majorBidi" w:cstheme="majorBidi" w:hint="cs"/>
          <w:b/>
          <w:bCs/>
          <w:color w:val="1F4E79" w:themeColor="accent5" w:themeShade="80"/>
          <w:sz w:val="28"/>
          <w:szCs w:val="28"/>
          <w:rtl/>
          <w:lang w:bidi="ar-TN"/>
        </w:rPr>
        <w:t>خطة العمل الوطنية الخامسة</w:t>
      </w:r>
      <w:r w:rsidR="002C4E5B" w:rsidRPr="0074381A">
        <w:rPr>
          <w:rFonts w:asciiTheme="majorBidi" w:hAnsiTheme="majorBidi" w:cstheme="majorBidi" w:hint="cs"/>
          <w:b/>
          <w:bCs/>
          <w:color w:val="1F4E79" w:themeColor="accent5" w:themeShade="80"/>
          <w:sz w:val="28"/>
          <w:szCs w:val="28"/>
          <w:rtl/>
          <w:lang w:bidi="ar-TN"/>
        </w:rPr>
        <w:t xml:space="preserve"> لشراكة الحكومة المفتوحة</w:t>
      </w:r>
    </w:p>
    <w:p w14:paraId="1839B01D" w14:textId="3DD2D59B" w:rsidR="002C4E5B" w:rsidRDefault="00C54C94" w:rsidP="00DC21B8">
      <w:pPr>
        <w:bidi/>
        <w:ind w:right="-567"/>
        <w:jc w:val="both"/>
        <w:rPr>
          <w:rFonts w:ascii="Times New Roman" w:eastAsia="Calibri" w:hAnsi="Times New Roman" w:cs="Times New Roman"/>
          <w:color w:val="181828"/>
          <w:kern w:val="0"/>
          <w:sz w:val="28"/>
          <w:szCs w:val="28"/>
          <w:shd w:val="clear" w:color="auto" w:fill="FFFFFF"/>
          <w:rtl/>
          <w:lang w:bidi="ar-TN"/>
          <w14:ligatures w14:val="none"/>
        </w:rPr>
      </w:pPr>
      <w:r w:rsidRPr="00C54C94">
        <w:rPr>
          <w:rFonts w:ascii="Times New Roman" w:eastAsia="Calibri" w:hAnsi="Times New Roman" w:cs="Times New Roman"/>
          <w:color w:val="181828"/>
          <w:kern w:val="0"/>
          <w:sz w:val="28"/>
          <w:szCs w:val="28"/>
          <w:shd w:val="clear" w:color="auto" w:fill="FFFFFF"/>
          <w:rtl/>
          <w:lang w:bidi="ar-TN"/>
          <w14:ligatures w14:val="none"/>
        </w:rPr>
        <w:t xml:space="preserve">في إطار مواصلة تكريس المسار التشاركي في إعداد خطة العمل الوطنية الخامسة لشراكة الحكومة المفتوحة 2023-2025، </w:t>
      </w:r>
      <w:r w:rsidR="00DC21B8">
        <w:rPr>
          <w:rFonts w:ascii="Times New Roman" w:eastAsia="Calibri" w:hAnsi="Times New Roman" w:cs="Times New Roman" w:hint="cs"/>
          <w:color w:val="181828"/>
          <w:kern w:val="0"/>
          <w:sz w:val="28"/>
          <w:szCs w:val="28"/>
          <w:shd w:val="clear" w:color="auto" w:fill="FFFFFF"/>
          <w:rtl/>
          <w:lang w:bidi="ar-TN"/>
          <w14:ligatures w14:val="none"/>
        </w:rPr>
        <w:t>تمّ تنظيم</w:t>
      </w:r>
      <w:r w:rsidRPr="00C54C94">
        <w:rPr>
          <w:rFonts w:ascii="Times New Roman" w:eastAsia="Calibri" w:hAnsi="Times New Roman" w:cs="Times New Roman"/>
          <w:color w:val="181828"/>
          <w:kern w:val="0"/>
          <w:sz w:val="28"/>
          <w:szCs w:val="28"/>
          <w:shd w:val="clear" w:color="auto" w:fill="FFFFFF"/>
          <w:rtl/>
          <w:lang w:bidi="ar-TN"/>
          <w14:ligatures w14:val="none"/>
        </w:rPr>
        <w:t xml:space="preserve"> ورشة عمل</w:t>
      </w:r>
      <w:r w:rsidR="00DC21B8" w:rsidRPr="00DC21B8">
        <w:rPr>
          <w:rFonts w:ascii="Times New Roman" w:eastAsia="Calibri" w:hAnsi="Times New Roman" w:cs="Times New Roman"/>
          <w:color w:val="181828"/>
          <w:kern w:val="0"/>
          <w:sz w:val="28"/>
          <w:szCs w:val="28"/>
          <w:shd w:val="clear" w:color="auto" w:fill="FFFFFF"/>
          <w:rtl/>
          <w:lang w:bidi="ar-TN"/>
          <w14:ligatures w14:val="none"/>
        </w:rPr>
        <w:t xml:space="preserve"> يوم 20 سبتمبر 2023 بتونس العاصمة</w:t>
      </w:r>
      <w:r w:rsidRPr="00C54C94">
        <w:rPr>
          <w:rFonts w:ascii="Times New Roman" w:eastAsia="Calibri" w:hAnsi="Times New Roman" w:cs="Times New Roman"/>
          <w:color w:val="181828"/>
          <w:kern w:val="0"/>
          <w:sz w:val="28"/>
          <w:szCs w:val="28"/>
          <w:shd w:val="clear" w:color="auto" w:fill="FFFFFF"/>
          <w:rtl/>
          <w:lang w:bidi="ar-TN"/>
          <w14:ligatures w14:val="none"/>
        </w:rPr>
        <w:t xml:space="preserve"> قصد </w:t>
      </w:r>
      <w:r w:rsidR="00DC21B8" w:rsidRPr="00DC21B8">
        <w:rPr>
          <w:rFonts w:ascii="Times New Roman" w:eastAsia="Calibri" w:hAnsi="Times New Roman" w:cs="Times New Roman"/>
          <w:color w:val="181828"/>
          <w:kern w:val="0"/>
          <w:sz w:val="28"/>
          <w:szCs w:val="28"/>
          <w:shd w:val="clear" w:color="auto" w:fill="FFFFFF"/>
          <w:rtl/>
          <w:lang w:bidi="ar-TN"/>
          <w14:ligatures w14:val="none"/>
        </w:rPr>
        <w:t xml:space="preserve">مناقشة وإثراء محتوى الجذاذات الخاصّة بقائمة التعهدات التي ستدرج بخطة </w:t>
      </w:r>
      <w:r w:rsidR="00DC21B8" w:rsidRPr="00DC21B8">
        <w:rPr>
          <w:rFonts w:ascii="Times New Roman" w:eastAsia="Calibri" w:hAnsi="Times New Roman" w:cs="Times New Roman" w:hint="cs"/>
          <w:color w:val="181828"/>
          <w:kern w:val="0"/>
          <w:sz w:val="28"/>
          <w:szCs w:val="28"/>
          <w:shd w:val="clear" w:color="auto" w:fill="FFFFFF"/>
          <w:rtl/>
          <w:lang w:bidi="ar-TN"/>
          <w14:ligatures w14:val="none"/>
        </w:rPr>
        <w:t>العمل</w:t>
      </w:r>
      <w:r w:rsidR="00DC21B8">
        <w:rPr>
          <w:rFonts w:ascii="Times New Roman" w:eastAsia="Calibri" w:hAnsi="Times New Roman" w:cs="Times New Roman" w:hint="cs"/>
          <w:color w:val="181828"/>
          <w:kern w:val="0"/>
          <w:sz w:val="28"/>
          <w:szCs w:val="28"/>
          <w:shd w:val="clear" w:color="auto" w:fill="FFFFFF"/>
          <w:rtl/>
          <w:lang w:bidi="ar-TN"/>
          <w14:ligatures w14:val="none"/>
        </w:rPr>
        <w:t xml:space="preserve">. وقد </w:t>
      </w:r>
      <w:r w:rsidRPr="00C54C94">
        <w:rPr>
          <w:rFonts w:ascii="Times New Roman" w:eastAsia="Calibri" w:hAnsi="Times New Roman" w:cs="Times New Roman"/>
          <w:color w:val="181828"/>
          <w:kern w:val="0"/>
          <w:sz w:val="28"/>
          <w:szCs w:val="28"/>
          <w:shd w:val="clear" w:color="auto" w:fill="FFFFFF"/>
          <w:rtl/>
          <w:lang w:bidi="ar-TN"/>
          <w14:ligatures w14:val="none"/>
        </w:rPr>
        <w:t xml:space="preserve">شارك في هذه الورشة ممثلين عن عدد من الهياكل والهيئات العمومية وناشطين عن المجتمع المدني والمؤسسات الشريكة لبرنامج شراكة الحكومة </w:t>
      </w:r>
      <w:r w:rsidR="00DC21B8">
        <w:rPr>
          <w:rFonts w:ascii="Times New Roman" w:eastAsia="Calibri" w:hAnsi="Times New Roman" w:cs="Times New Roman" w:hint="cs"/>
          <w:color w:val="181828"/>
          <w:kern w:val="0"/>
          <w:sz w:val="28"/>
          <w:szCs w:val="28"/>
          <w:shd w:val="clear" w:color="auto" w:fill="FFFFFF"/>
          <w:rtl/>
          <w:lang w:bidi="ar-TN"/>
          <w14:ligatures w14:val="none"/>
        </w:rPr>
        <w:t xml:space="preserve">المفتوحة </w:t>
      </w:r>
      <w:r w:rsidRPr="00C54C94">
        <w:rPr>
          <w:rFonts w:ascii="Times New Roman" w:eastAsia="Calibri" w:hAnsi="Times New Roman" w:cs="Times New Roman"/>
          <w:color w:val="181828"/>
          <w:kern w:val="0"/>
          <w:sz w:val="28"/>
          <w:szCs w:val="28"/>
          <w:shd w:val="clear" w:color="auto" w:fill="FFFFFF"/>
          <w:rtl/>
          <w:lang w:bidi="ar-TN"/>
          <w14:ligatures w14:val="none"/>
        </w:rPr>
        <w:t>بتونس</w:t>
      </w:r>
      <w:r w:rsidR="00DC21B8">
        <w:rPr>
          <w:rFonts w:ascii="Times New Roman" w:eastAsia="Calibri" w:hAnsi="Times New Roman" w:cs="Times New Roman" w:hint="cs"/>
          <w:color w:val="181828"/>
          <w:kern w:val="0"/>
          <w:sz w:val="28"/>
          <w:szCs w:val="28"/>
          <w:shd w:val="clear" w:color="auto" w:fill="FFFFFF"/>
          <w:rtl/>
          <w:lang w:bidi="ar-TN"/>
          <w14:ligatures w14:val="none"/>
        </w:rPr>
        <w:t>.</w:t>
      </w:r>
    </w:p>
    <w:p w14:paraId="12E18172" w14:textId="7199064A" w:rsidR="00215E4C" w:rsidRPr="0074381A" w:rsidRDefault="00215E4C" w:rsidP="00215E4C">
      <w:pPr>
        <w:pStyle w:val="Paragraphedeliste"/>
        <w:numPr>
          <w:ilvl w:val="0"/>
          <w:numId w:val="18"/>
        </w:numPr>
        <w:bidi/>
        <w:ind w:right="-567"/>
        <w:jc w:val="both"/>
        <w:rPr>
          <w:rFonts w:asciiTheme="majorBidi" w:hAnsiTheme="majorBidi" w:cstheme="majorBidi"/>
          <w:b/>
          <w:bCs/>
          <w:color w:val="1F4E79" w:themeColor="accent5" w:themeShade="80"/>
          <w:sz w:val="28"/>
          <w:szCs w:val="28"/>
          <w:lang w:bidi="ar-TN"/>
        </w:rPr>
      </w:pPr>
      <w:r w:rsidRPr="0074381A">
        <w:rPr>
          <w:rFonts w:asciiTheme="majorBidi" w:hAnsiTheme="majorBidi" w:cstheme="majorBidi" w:hint="cs"/>
          <w:b/>
          <w:bCs/>
          <w:color w:val="1F4E79" w:themeColor="accent5" w:themeShade="80"/>
          <w:sz w:val="28"/>
          <w:szCs w:val="28"/>
          <w:rtl/>
          <w:lang w:bidi="ar-TN"/>
        </w:rPr>
        <w:t xml:space="preserve">أهمية </w:t>
      </w:r>
      <w:bookmarkStart w:id="11" w:name="_Hlk153945499"/>
      <w:r w:rsidR="00CB03D8" w:rsidRPr="0074381A">
        <w:rPr>
          <w:rFonts w:asciiTheme="majorBidi" w:hAnsiTheme="majorBidi" w:cs="Times New Roman"/>
          <w:b/>
          <w:bCs/>
          <w:color w:val="1F4E79" w:themeColor="accent5" w:themeShade="80"/>
          <w:sz w:val="28"/>
          <w:szCs w:val="28"/>
          <w:rtl/>
          <w:lang w:bidi="ar-TN"/>
        </w:rPr>
        <w:t>موقع شراكة الحكومة المفتوحة بتونس</w:t>
      </w:r>
      <w:r w:rsidR="00CB03D8" w:rsidRPr="0074381A">
        <w:rPr>
          <w:rFonts w:asciiTheme="majorBidi" w:hAnsiTheme="majorBidi" w:cs="Times New Roman" w:hint="cs"/>
          <w:b/>
          <w:bCs/>
          <w:color w:val="1F4E79" w:themeColor="accent5" w:themeShade="80"/>
          <w:sz w:val="28"/>
          <w:szCs w:val="28"/>
          <w:rtl/>
          <w:lang w:bidi="ar-TN"/>
        </w:rPr>
        <w:t xml:space="preserve"> </w:t>
      </w:r>
      <w:bookmarkEnd w:id="11"/>
    </w:p>
    <w:p w14:paraId="6B46918E" w14:textId="095A2CED" w:rsidR="00CB03D8" w:rsidRPr="00051808" w:rsidRDefault="00CB03D8" w:rsidP="00CB03D8">
      <w:pPr>
        <w:bidi/>
        <w:ind w:right="-567"/>
        <w:jc w:val="both"/>
        <w:rPr>
          <w:rFonts w:ascii="Times New Roman" w:eastAsia="Calibri" w:hAnsi="Times New Roman" w:cs="Times New Roman"/>
          <w:kern w:val="0"/>
          <w:sz w:val="28"/>
          <w:szCs w:val="28"/>
          <w:shd w:val="clear" w:color="auto" w:fill="FFFFFF"/>
          <w:rtl/>
          <w:lang w:bidi="ar-TN"/>
          <w14:ligatures w14:val="none"/>
        </w:rPr>
      </w:pPr>
      <w:r w:rsidRPr="00051808">
        <w:rPr>
          <w:rFonts w:ascii="Times New Roman" w:eastAsia="Calibri" w:hAnsi="Times New Roman" w:cs="Times New Roman" w:hint="cs"/>
          <w:kern w:val="0"/>
          <w:sz w:val="28"/>
          <w:szCs w:val="28"/>
          <w:shd w:val="clear" w:color="auto" w:fill="FFFFFF"/>
          <w:rtl/>
          <w:lang w:bidi="ar-TN"/>
          <w14:ligatures w14:val="none"/>
        </w:rPr>
        <w:t xml:space="preserve">من بين أهم آليات الاتصال المعتمدة في إعداد خطة العمل الوطنية الخامسة لشراكة الحكومة المفتوحة هي </w:t>
      </w:r>
      <w:r w:rsidRPr="00051808">
        <w:rPr>
          <w:rFonts w:ascii="Times New Roman" w:eastAsia="Calibri" w:hAnsi="Times New Roman" w:cs="Times New Roman"/>
          <w:kern w:val="0"/>
          <w:sz w:val="28"/>
          <w:szCs w:val="28"/>
          <w:shd w:val="clear" w:color="auto" w:fill="FFFFFF"/>
          <w:rtl/>
          <w:lang w:bidi="ar-TN"/>
          <w14:ligatures w14:val="none"/>
        </w:rPr>
        <w:t>موقع شراكة الحكومة المفتوحة بتونس</w:t>
      </w:r>
      <w:r w:rsidRPr="00051808">
        <w:rPr>
          <w:rFonts w:ascii="Times New Roman" w:eastAsia="Calibri" w:hAnsi="Times New Roman" w:cs="Times New Roman" w:hint="cs"/>
          <w:kern w:val="0"/>
          <w:sz w:val="28"/>
          <w:szCs w:val="28"/>
          <w:shd w:val="clear" w:color="auto" w:fill="FFFFFF"/>
          <w:rtl/>
          <w:lang w:bidi="ar-TN"/>
          <w14:ligatures w14:val="none"/>
        </w:rPr>
        <w:t xml:space="preserve"> </w:t>
      </w:r>
      <w:hyperlink r:id="rId30" w:history="1">
        <w:r w:rsidRPr="0025200B">
          <w:rPr>
            <w:rStyle w:val="Lienhypertexte"/>
            <w:rFonts w:ascii="Times New Roman" w:eastAsia="Calibri" w:hAnsi="Times New Roman" w:cs="Times New Roman"/>
            <w:kern w:val="0"/>
            <w:sz w:val="28"/>
            <w:szCs w:val="28"/>
            <w:shd w:val="clear" w:color="auto" w:fill="FFFFFF"/>
            <w:lang w:bidi="ar-TN"/>
            <w14:ligatures w14:val="none"/>
          </w:rPr>
          <w:t>http://www.ogptunisie.gov.tn</w:t>
        </w:r>
      </w:hyperlink>
      <w:r w:rsidRPr="00CB03D8">
        <w:rPr>
          <w:rFonts w:ascii="Times New Roman" w:eastAsia="Calibri" w:hAnsi="Times New Roman" w:cs="Times New Roman" w:hint="cs"/>
          <w:color w:val="181828"/>
          <w:kern w:val="0"/>
          <w:sz w:val="28"/>
          <w:szCs w:val="28"/>
          <w:shd w:val="clear" w:color="auto" w:fill="FFFFFF"/>
          <w:rtl/>
          <w:lang w:bidi="ar-TN"/>
          <w14:ligatures w14:val="none"/>
        </w:rPr>
        <w:t xml:space="preserve">  </w:t>
      </w:r>
      <w:r w:rsidRPr="00051808">
        <w:rPr>
          <w:rFonts w:ascii="Times New Roman" w:eastAsia="Calibri" w:hAnsi="Times New Roman" w:cs="Times New Roman" w:hint="cs"/>
          <w:kern w:val="0"/>
          <w:sz w:val="28"/>
          <w:szCs w:val="28"/>
          <w:shd w:val="clear" w:color="auto" w:fill="FFFFFF"/>
          <w:rtl/>
          <w:lang w:bidi="ar-TN"/>
          <w14:ligatures w14:val="none"/>
        </w:rPr>
        <w:t>حيث يتضمّن هذا الموقع مختلف الأنشطة والمستجدّات الخاصة ببرنامج شراكة الحكومة المفتوحة بتونس هذا إلى جانب مختلف خطط العمل الوطنية لشراكة الحكومة المفتوحة ومحاضر الجلسات وتركيبة لجان القيادة وتقارير التقييم ومختلف التعهدات والمشاريع التي تمّ إنجازها</w:t>
      </w:r>
      <w:r w:rsidR="002B7A95" w:rsidRPr="00051808">
        <w:rPr>
          <w:rFonts w:ascii="Times New Roman" w:eastAsia="Calibri" w:hAnsi="Times New Roman" w:cs="Times New Roman" w:hint="cs"/>
          <w:kern w:val="0"/>
          <w:sz w:val="28"/>
          <w:szCs w:val="28"/>
          <w:shd w:val="clear" w:color="auto" w:fill="FFFFFF"/>
          <w:rtl/>
          <w:lang w:bidi="ar-TN"/>
          <w14:ligatures w14:val="none"/>
        </w:rPr>
        <w:t>.</w:t>
      </w:r>
    </w:p>
    <w:p w14:paraId="7E2C4275" w14:textId="0D4AE668" w:rsidR="00CB03D8" w:rsidRDefault="00CB03D8" w:rsidP="00CB03D8">
      <w:pPr>
        <w:bidi/>
        <w:ind w:right="-567"/>
        <w:jc w:val="both"/>
        <w:rPr>
          <w:rFonts w:ascii="Times New Roman" w:eastAsia="Calibri" w:hAnsi="Times New Roman" w:cs="Times New Roman"/>
          <w:color w:val="181828"/>
          <w:kern w:val="0"/>
          <w:sz w:val="28"/>
          <w:szCs w:val="28"/>
          <w:shd w:val="clear" w:color="auto" w:fill="FFFFFF"/>
          <w:rtl/>
          <w:lang w:bidi="ar-TN"/>
          <w14:ligatures w14:val="none"/>
        </w:rPr>
      </w:pPr>
      <w:r>
        <w:rPr>
          <w:rFonts w:ascii="Times New Roman" w:eastAsia="Calibri" w:hAnsi="Times New Roman" w:cs="Times New Roman"/>
          <w:color w:val="181828"/>
          <w:kern w:val="0"/>
          <w:sz w:val="28"/>
          <w:szCs w:val="28"/>
          <w:shd w:val="clear" w:color="auto" w:fill="FFFFFF"/>
          <w:lang w:bidi="ar-TN"/>
          <w14:ligatures w14:val="none"/>
        </w:rPr>
        <w:t xml:space="preserve">   </w:t>
      </w:r>
      <w:r>
        <w:rPr>
          <w:rFonts w:ascii="Times New Roman" w:eastAsia="Calibri" w:hAnsi="Times New Roman" w:cs="Times New Roman" w:hint="cs"/>
          <w:color w:val="181828"/>
          <w:kern w:val="0"/>
          <w:sz w:val="28"/>
          <w:szCs w:val="28"/>
          <w:shd w:val="clear" w:color="auto" w:fill="FFFFFF"/>
          <w:rtl/>
          <w:lang w:bidi="ar-TN"/>
          <w14:ligatures w14:val="none"/>
        </w:rPr>
        <w:t xml:space="preserve"> </w:t>
      </w:r>
    </w:p>
    <w:p w14:paraId="36593E91" w14:textId="63E9E9CF" w:rsidR="00DF0DBC" w:rsidRPr="0074381A" w:rsidRDefault="00DF0DBC">
      <w:pPr>
        <w:pStyle w:val="Titre2"/>
        <w:numPr>
          <w:ilvl w:val="0"/>
          <w:numId w:val="3"/>
        </w:numPr>
        <w:bidi/>
        <w:rPr>
          <w:b/>
          <w:bCs/>
          <w:color w:val="auto"/>
          <w:sz w:val="28"/>
          <w:szCs w:val="28"/>
          <w:rtl/>
        </w:rPr>
      </w:pPr>
      <w:bookmarkStart w:id="12" w:name="_Toc154134961"/>
      <w:bookmarkStart w:id="13" w:name="_Toc154140710"/>
      <w:r w:rsidRPr="0074381A">
        <w:rPr>
          <w:rFonts w:hint="cs"/>
          <w:b/>
          <w:bCs/>
          <w:color w:val="auto"/>
          <w:sz w:val="28"/>
          <w:szCs w:val="28"/>
          <w:rtl/>
        </w:rPr>
        <w:t>دور المجتمع المدني في إعداد خطّة العمل الوطنية الخامسة لشراكة الحكومة المفتوحة</w:t>
      </w:r>
      <w:bookmarkEnd w:id="12"/>
      <w:bookmarkEnd w:id="13"/>
      <w:r w:rsidRPr="0074381A">
        <w:rPr>
          <w:rFonts w:hint="cs"/>
          <w:b/>
          <w:bCs/>
          <w:color w:val="auto"/>
          <w:sz w:val="28"/>
          <w:szCs w:val="28"/>
          <w:rtl/>
        </w:rPr>
        <w:t xml:space="preserve"> </w:t>
      </w:r>
    </w:p>
    <w:p w14:paraId="285E7C65" w14:textId="77777777" w:rsidR="00DF0DBC" w:rsidRDefault="00DF0DBC">
      <w:pPr>
        <w:rPr>
          <w:rtl/>
        </w:rPr>
      </w:pPr>
    </w:p>
    <w:p w14:paraId="3045DB4E" w14:textId="7477A7DC" w:rsidR="00615732" w:rsidRPr="00615732" w:rsidRDefault="00615732" w:rsidP="001B1DCE">
      <w:pPr>
        <w:bidi/>
        <w:spacing w:after="240" w:line="240" w:lineRule="auto"/>
        <w:contextualSpacing/>
        <w:jc w:val="both"/>
        <w:rPr>
          <w:rFonts w:ascii="Times New Roman" w:eastAsia="Calibri" w:hAnsi="Times New Roman" w:cs="Times New Roman"/>
          <w:b/>
          <w:bCs/>
          <w:color w:val="365F91"/>
          <w:kern w:val="0"/>
          <w:sz w:val="32"/>
          <w:szCs w:val="32"/>
          <w:rtl/>
          <w:lang w:val="en-US" w:bidi="ar-TN"/>
          <w14:ligatures w14:val="none"/>
        </w:rPr>
      </w:pPr>
      <w:r w:rsidRPr="00615732">
        <w:rPr>
          <w:rFonts w:ascii="Times New Roman" w:eastAsia="Calibri" w:hAnsi="Times New Roman" w:cs="Times New Roman" w:hint="cs"/>
          <w:kern w:val="0"/>
          <w:sz w:val="28"/>
          <w:szCs w:val="28"/>
          <w:rtl/>
          <w:lang w:val="en-US"/>
          <w14:ligatures w14:val="none"/>
        </w:rPr>
        <w:t>تمثّل</w:t>
      </w:r>
      <w:r w:rsidRPr="00615732">
        <w:rPr>
          <w:rFonts w:ascii="Times New Roman" w:eastAsia="Calibri" w:hAnsi="Times New Roman" w:cs="Times New Roman" w:hint="cs"/>
          <w:kern w:val="0"/>
          <w:sz w:val="28"/>
          <w:szCs w:val="28"/>
          <w:rtl/>
          <w:lang w:val="en-US" w:bidi="ar-TN"/>
          <w14:ligatures w14:val="none"/>
        </w:rPr>
        <w:t xml:space="preserve"> </w:t>
      </w:r>
      <w:r w:rsidRPr="00D56EBC">
        <w:rPr>
          <w:rFonts w:ascii="Times New Roman" w:eastAsia="Calibri" w:hAnsi="Times New Roman" w:cs="Times New Roman" w:hint="cs"/>
          <w:kern w:val="0"/>
          <w:sz w:val="28"/>
          <w:szCs w:val="28"/>
          <w:rtl/>
          <w:lang w:val="en-US" w:bidi="ar-TN"/>
          <w14:ligatures w14:val="none"/>
        </w:rPr>
        <w:t>المقاربة</w:t>
      </w:r>
      <w:r w:rsidRPr="00D56EBC">
        <w:rPr>
          <w:rFonts w:ascii="Times New Roman" w:eastAsia="Calibri" w:hAnsi="Times New Roman" w:cs="Times New Roman" w:hint="cs"/>
          <w:kern w:val="0"/>
          <w:sz w:val="28"/>
          <w:szCs w:val="28"/>
          <w:rtl/>
          <w:lang w:val="en-US"/>
          <w14:ligatures w14:val="none"/>
        </w:rPr>
        <w:t xml:space="preserve"> التشاركية أحد المبادئ الأساسية التي تقوم عليها </w:t>
      </w:r>
      <w:r w:rsidR="001B1DCE" w:rsidRPr="00D56EBC">
        <w:rPr>
          <w:rFonts w:ascii="Times New Roman" w:eastAsia="Calibri" w:hAnsi="Times New Roman" w:cs="Times New Roman" w:hint="cs"/>
          <w:kern w:val="0"/>
          <w:sz w:val="28"/>
          <w:szCs w:val="28"/>
          <w:rtl/>
          <w:lang w:val="en-US"/>
          <w14:ligatures w14:val="none"/>
        </w:rPr>
        <w:t>مبادرة شراكة</w:t>
      </w:r>
      <w:r w:rsidRPr="00D56EBC">
        <w:rPr>
          <w:rFonts w:ascii="Times New Roman" w:eastAsia="Calibri" w:hAnsi="Times New Roman" w:cs="Times New Roman" w:hint="cs"/>
          <w:kern w:val="0"/>
          <w:sz w:val="28"/>
          <w:szCs w:val="28"/>
          <w:rtl/>
          <w:lang w:val="en-US"/>
          <w14:ligatures w14:val="none"/>
        </w:rPr>
        <w:t xml:space="preserve"> الحكومة المفتوحة وعمادا لتنفيذها ونجاحها. ويقتضي</w:t>
      </w:r>
      <w:r w:rsidRPr="00615732">
        <w:rPr>
          <w:rFonts w:ascii="Times New Roman" w:eastAsia="Calibri" w:hAnsi="Times New Roman" w:cs="Times New Roman" w:hint="cs"/>
          <w:kern w:val="0"/>
          <w:sz w:val="28"/>
          <w:szCs w:val="28"/>
          <w:rtl/>
          <w:lang w:val="en-US"/>
          <w14:ligatures w14:val="none"/>
        </w:rPr>
        <w:t xml:space="preserve"> هذا المفهوم تشجيع</w:t>
      </w:r>
      <w:r w:rsidRPr="00615732">
        <w:rPr>
          <w:rFonts w:ascii="Times New Roman" w:eastAsia="Calibri" w:hAnsi="Times New Roman" w:cs="Times New Roman"/>
          <w:kern w:val="0"/>
          <w:sz w:val="28"/>
          <w:szCs w:val="28"/>
          <w:rtl/>
          <w:lang w:val="en-US"/>
          <w14:ligatures w14:val="none"/>
        </w:rPr>
        <w:t xml:space="preserve"> وترسيخ الشراكة الفاعلة بين </w:t>
      </w:r>
      <w:r w:rsidRPr="00615732">
        <w:rPr>
          <w:rFonts w:ascii="Times New Roman" w:eastAsia="Calibri" w:hAnsi="Times New Roman" w:cs="Times New Roman" w:hint="cs"/>
          <w:kern w:val="0"/>
          <w:sz w:val="28"/>
          <w:szCs w:val="28"/>
          <w:rtl/>
          <w:lang w:val="en-US"/>
          <w14:ligatures w14:val="none"/>
        </w:rPr>
        <w:t>الهياكل العمومية</w:t>
      </w:r>
      <w:r w:rsidRPr="00615732">
        <w:rPr>
          <w:rFonts w:ascii="Times New Roman" w:eastAsia="Calibri" w:hAnsi="Times New Roman" w:cs="Times New Roman"/>
          <w:kern w:val="0"/>
          <w:sz w:val="28"/>
          <w:szCs w:val="28"/>
          <w:rtl/>
          <w:lang w:val="en-US"/>
          <w14:ligatures w14:val="none"/>
        </w:rPr>
        <w:t xml:space="preserve"> ومنظ</w:t>
      </w:r>
      <w:r w:rsidRPr="00615732">
        <w:rPr>
          <w:rFonts w:ascii="Times New Roman" w:eastAsia="Calibri" w:hAnsi="Times New Roman" w:cs="Times New Roman" w:hint="cs"/>
          <w:kern w:val="0"/>
          <w:sz w:val="28"/>
          <w:szCs w:val="28"/>
          <w:rtl/>
          <w:lang w:val="en-US"/>
          <w14:ligatures w14:val="none"/>
        </w:rPr>
        <w:t>ّ</w:t>
      </w:r>
      <w:r w:rsidRPr="00615732">
        <w:rPr>
          <w:rFonts w:ascii="Times New Roman" w:eastAsia="Calibri" w:hAnsi="Times New Roman" w:cs="Times New Roman"/>
          <w:kern w:val="0"/>
          <w:sz w:val="28"/>
          <w:szCs w:val="28"/>
          <w:rtl/>
          <w:lang w:val="en-US"/>
          <w14:ligatures w14:val="none"/>
        </w:rPr>
        <w:t>مات المجتمع المدني في</w:t>
      </w:r>
      <w:r w:rsidRPr="00615732">
        <w:rPr>
          <w:rFonts w:ascii="Times New Roman" w:eastAsia="Calibri" w:hAnsi="Times New Roman" w:cs="Times New Roman" w:hint="cs"/>
          <w:kern w:val="0"/>
          <w:sz w:val="28"/>
          <w:szCs w:val="28"/>
          <w:rtl/>
          <w:lang w:val="en-US"/>
          <w14:ligatures w14:val="none"/>
        </w:rPr>
        <w:t xml:space="preserve"> وضع مختلف التعهدات الواردة بخطط العمل ومتابعة تنفيذها</w:t>
      </w:r>
      <w:r w:rsidRPr="00615732">
        <w:rPr>
          <w:rFonts w:ascii="Calibri" w:eastAsia="Calibri" w:hAnsi="Calibri" w:cs="Arial" w:hint="cs"/>
          <w:kern w:val="0"/>
          <w:sz w:val="27"/>
          <w:szCs w:val="27"/>
          <w:shd w:val="clear" w:color="auto" w:fill="FFFFFF"/>
          <w:rtl/>
          <w14:ligatures w14:val="none"/>
        </w:rPr>
        <w:t>.</w:t>
      </w:r>
    </w:p>
    <w:p w14:paraId="72BA4AC8" w14:textId="2E6A5907" w:rsidR="00615732" w:rsidRDefault="00615732" w:rsidP="001B1DCE">
      <w:pPr>
        <w:bidi/>
        <w:spacing w:after="240" w:line="240" w:lineRule="auto"/>
        <w:jc w:val="both"/>
        <w:rPr>
          <w:rFonts w:ascii="Times New Roman" w:eastAsia="Calibri" w:hAnsi="Times New Roman" w:cs="Times New Roman"/>
          <w:kern w:val="0"/>
          <w:sz w:val="28"/>
          <w:szCs w:val="28"/>
          <w:lang w:val="en-US"/>
          <w14:ligatures w14:val="none"/>
        </w:rPr>
      </w:pPr>
      <w:r w:rsidRPr="00615732">
        <w:rPr>
          <w:rFonts w:ascii="Times New Roman" w:eastAsia="Calibri" w:hAnsi="Times New Roman" w:cs="Times New Roman" w:hint="cs"/>
          <w:kern w:val="0"/>
          <w:sz w:val="28"/>
          <w:szCs w:val="28"/>
          <w:rtl/>
          <w:lang w:val="en-US"/>
          <w14:ligatures w14:val="none"/>
        </w:rPr>
        <w:t>في هذا السياق</w:t>
      </w:r>
      <w:r w:rsidRPr="00615732">
        <w:rPr>
          <w:rFonts w:ascii="Calibri" w:eastAsia="Calibri" w:hAnsi="Calibri" w:cs="Arial" w:hint="cs"/>
          <w:kern w:val="0"/>
          <w:sz w:val="27"/>
          <w:szCs w:val="27"/>
          <w:shd w:val="clear" w:color="auto" w:fill="FFFFFF"/>
          <w:rtl/>
          <w14:ligatures w14:val="none"/>
        </w:rPr>
        <w:t xml:space="preserve">، </w:t>
      </w:r>
      <w:r w:rsidRPr="00615732">
        <w:rPr>
          <w:rFonts w:ascii="Times New Roman" w:eastAsia="Calibri" w:hAnsi="Times New Roman" w:cs="Times New Roman" w:hint="cs"/>
          <w:kern w:val="0"/>
          <w:sz w:val="28"/>
          <w:szCs w:val="28"/>
          <w:rtl/>
          <w:lang w:val="en-US"/>
          <w14:ligatures w14:val="none"/>
        </w:rPr>
        <w:t xml:space="preserve">ساهمت جمعيات ومنظمات المجتمع المدني الممثّلة في </w:t>
      </w:r>
      <w:r w:rsidRPr="00615732">
        <w:rPr>
          <w:rFonts w:ascii="Times New Roman" w:eastAsia="Calibri" w:hAnsi="Times New Roman" w:cs="Times New Roman"/>
          <w:kern w:val="0"/>
          <w:sz w:val="28"/>
          <w:szCs w:val="28"/>
          <w:rtl/>
          <w:lang w:val="en-US"/>
          <w14:ligatures w14:val="none"/>
        </w:rPr>
        <w:t>الل</w:t>
      </w:r>
      <w:r w:rsidRPr="00615732">
        <w:rPr>
          <w:rFonts w:ascii="Times New Roman" w:eastAsia="Calibri" w:hAnsi="Times New Roman" w:cs="Times New Roman" w:hint="cs"/>
          <w:kern w:val="0"/>
          <w:sz w:val="28"/>
          <w:szCs w:val="28"/>
          <w:rtl/>
          <w:lang w:val="en-US"/>
          <w14:ligatures w14:val="none"/>
        </w:rPr>
        <w:t>ّ</w:t>
      </w:r>
      <w:r w:rsidRPr="00615732">
        <w:rPr>
          <w:rFonts w:ascii="Times New Roman" w:eastAsia="Calibri" w:hAnsi="Times New Roman" w:cs="Times New Roman"/>
          <w:kern w:val="0"/>
          <w:sz w:val="28"/>
          <w:szCs w:val="28"/>
          <w:rtl/>
          <w:lang w:val="en-US"/>
          <w14:ligatures w14:val="none"/>
        </w:rPr>
        <w:t>جنة الاستشاري</w:t>
      </w:r>
      <w:r w:rsidRPr="00615732">
        <w:rPr>
          <w:rFonts w:ascii="Times New Roman" w:eastAsia="Calibri" w:hAnsi="Times New Roman" w:cs="Times New Roman" w:hint="cs"/>
          <w:kern w:val="0"/>
          <w:sz w:val="28"/>
          <w:szCs w:val="28"/>
          <w:rtl/>
          <w:lang w:val="en-US"/>
          <w14:ligatures w14:val="none"/>
        </w:rPr>
        <w:t>ّ</w:t>
      </w:r>
      <w:r w:rsidRPr="00615732">
        <w:rPr>
          <w:rFonts w:ascii="Times New Roman" w:eastAsia="Calibri" w:hAnsi="Times New Roman" w:cs="Times New Roman"/>
          <w:kern w:val="0"/>
          <w:sz w:val="28"/>
          <w:szCs w:val="28"/>
          <w:rtl/>
          <w:lang w:val="en-US"/>
          <w14:ligatures w14:val="none"/>
        </w:rPr>
        <w:t>ة المشتركة المكل</w:t>
      </w:r>
      <w:r w:rsidRPr="00615732">
        <w:rPr>
          <w:rFonts w:ascii="Times New Roman" w:eastAsia="Calibri" w:hAnsi="Times New Roman" w:cs="Times New Roman" w:hint="cs"/>
          <w:kern w:val="0"/>
          <w:sz w:val="28"/>
          <w:szCs w:val="28"/>
          <w:rtl/>
          <w:lang w:val="en-US"/>
          <w14:ligatures w14:val="none"/>
        </w:rPr>
        <w:t>ّ</w:t>
      </w:r>
      <w:r w:rsidRPr="00615732">
        <w:rPr>
          <w:rFonts w:ascii="Times New Roman" w:eastAsia="Calibri" w:hAnsi="Times New Roman" w:cs="Times New Roman"/>
          <w:kern w:val="0"/>
          <w:sz w:val="28"/>
          <w:szCs w:val="28"/>
          <w:rtl/>
          <w:lang w:val="en-US"/>
          <w14:ligatures w14:val="none"/>
        </w:rPr>
        <w:t>فة بإعداد ومتابعة تنفيذ خطة العمل</w:t>
      </w:r>
      <w:r w:rsidRPr="00615732">
        <w:rPr>
          <w:rFonts w:ascii="Times New Roman" w:eastAsia="Calibri" w:hAnsi="Times New Roman" w:cs="Times New Roman" w:hint="cs"/>
          <w:kern w:val="0"/>
          <w:sz w:val="28"/>
          <w:szCs w:val="28"/>
          <w:rtl/>
          <w:lang w:val="en-US"/>
          <w14:ligatures w14:val="none"/>
        </w:rPr>
        <w:t xml:space="preserve"> في مختلف مراحل إعداد خطة العمل الخامسة لشراكة الحكومة المفتوحة. كما وقع تشريك عدد آخر من الجمعيات في إعداد هذه الخطة عبر تنظيم الاستشارة العمومية الموسعة بالتوازي مع عقد سلسلة من الاستشارات الجهوية في الغرض. </w:t>
      </w:r>
    </w:p>
    <w:p w14:paraId="4DB41FE3" w14:textId="77777777" w:rsidR="003E064C" w:rsidRDefault="003E064C" w:rsidP="003E064C">
      <w:pPr>
        <w:bidi/>
        <w:spacing w:after="240" w:line="240" w:lineRule="auto"/>
        <w:jc w:val="both"/>
        <w:rPr>
          <w:rFonts w:ascii="Times New Roman" w:eastAsia="Calibri" w:hAnsi="Times New Roman" w:cs="Times New Roman"/>
          <w:kern w:val="0"/>
          <w:sz w:val="28"/>
          <w:szCs w:val="28"/>
          <w:lang w:val="en-US"/>
          <w14:ligatures w14:val="none"/>
        </w:rPr>
      </w:pPr>
    </w:p>
    <w:p w14:paraId="0E0F22C3" w14:textId="77777777" w:rsidR="003E064C" w:rsidRPr="003E064C" w:rsidRDefault="003E064C" w:rsidP="003E064C">
      <w:pPr>
        <w:bidi/>
        <w:spacing w:after="240" w:line="240" w:lineRule="auto"/>
        <w:jc w:val="both"/>
        <w:rPr>
          <w:rFonts w:ascii="Times New Roman" w:eastAsia="Calibri" w:hAnsi="Times New Roman" w:cs="Times New Roman"/>
          <w:kern w:val="0"/>
          <w:sz w:val="28"/>
          <w:szCs w:val="28"/>
          <w:lang w:val="en-US"/>
          <w14:ligatures w14:val="none"/>
        </w:rPr>
      </w:pPr>
    </w:p>
    <w:p w14:paraId="6FD3C222" w14:textId="77777777" w:rsidR="00615732" w:rsidRPr="0074381A" w:rsidRDefault="00615732" w:rsidP="00F217E2">
      <w:pPr>
        <w:numPr>
          <w:ilvl w:val="0"/>
          <w:numId w:val="45"/>
        </w:numPr>
        <w:bidi/>
        <w:spacing w:after="240" w:line="240" w:lineRule="auto"/>
        <w:contextualSpacing/>
        <w:jc w:val="both"/>
        <w:rPr>
          <w:rFonts w:asciiTheme="majorBidi" w:hAnsiTheme="majorBidi" w:cstheme="majorBidi"/>
          <w:b/>
          <w:bCs/>
          <w:color w:val="002060"/>
          <w:sz w:val="28"/>
          <w:szCs w:val="28"/>
          <w:lang w:bidi="ar-TN"/>
        </w:rPr>
      </w:pPr>
      <w:r w:rsidRPr="0074381A">
        <w:rPr>
          <w:rFonts w:asciiTheme="majorBidi" w:hAnsiTheme="majorBidi" w:cstheme="majorBidi" w:hint="cs"/>
          <w:b/>
          <w:bCs/>
          <w:color w:val="002060"/>
          <w:sz w:val="28"/>
          <w:szCs w:val="28"/>
          <w:rtl/>
          <w:lang w:bidi="ar-TN"/>
        </w:rPr>
        <w:lastRenderedPageBreak/>
        <w:t xml:space="preserve">الاستشارة العمومية الموسعة </w:t>
      </w:r>
      <w:bookmarkStart w:id="14" w:name="_Hlk150276761"/>
      <w:r w:rsidRPr="0074381A">
        <w:rPr>
          <w:rFonts w:asciiTheme="majorBidi" w:hAnsiTheme="majorBidi" w:cstheme="majorBidi" w:hint="cs"/>
          <w:b/>
          <w:bCs/>
          <w:color w:val="002060"/>
          <w:sz w:val="28"/>
          <w:szCs w:val="28"/>
          <w:rtl/>
          <w:lang w:bidi="ar-TN"/>
        </w:rPr>
        <w:t>المتعلقة بإعداد خطة العمل الخامسة لشراكة الحكومة المفتوحة</w:t>
      </w:r>
      <w:bookmarkEnd w:id="14"/>
    </w:p>
    <w:p w14:paraId="60AC0866" w14:textId="77777777" w:rsidR="001B1DCE" w:rsidRDefault="001B1DCE" w:rsidP="001B1DCE">
      <w:pPr>
        <w:bidi/>
        <w:spacing w:after="240" w:line="240" w:lineRule="auto"/>
        <w:contextualSpacing/>
        <w:jc w:val="both"/>
        <w:rPr>
          <w:rFonts w:ascii="Times New Roman" w:eastAsia="Calibri" w:hAnsi="Times New Roman" w:cs="Times New Roman"/>
          <w:kern w:val="0"/>
          <w:sz w:val="28"/>
          <w:szCs w:val="28"/>
          <w:rtl/>
          <w:lang w:val="en-US"/>
          <w14:ligatures w14:val="none"/>
        </w:rPr>
      </w:pPr>
    </w:p>
    <w:p w14:paraId="29CB7D47" w14:textId="2144741E" w:rsidR="00615732" w:rsidRPr="00615732" w:rsidRDefault="00615732" w:rsidP="001B1DCE">
      <w:pPr>
        <w:bidi/>
        <w:spacing w:after="240" w:line="240" w:lineRule="auto"/>
        <w:contextualSpacing/>
        <w:jc w:val="both"/>
        <w:rPr>
          <w:rFonts w:ascii="Times New Roman" w:eastAsia="Calibri" w:hAnsi="Times New Roman" w:cs="Times New Roman"/>
          <w:kern w:val="0"/>
          <w:sz w:val="28"/>
          <w:szCs w:val="28"/>
          <w:rtl/>
          <w:lang w:val="en-US"/>
          <w14:ligatures w14:val="none"/>
        </w:rPr>
      </w:pPr>
      <w:r w:rsidRPr="00615732">
        <w:rPr>
          <w:rFonts w:ascii="Times New Roman" w:eastAsia="Calibri" w:hAnsi="Times New Roman" w:cs="Times New Roman" w:hint="cs"/>
          <w:kern w:val="0"/>
          <w:sz w:val="28"/>
          <w:szCs w:val="28"/>
          <w:rtl/>
          <w:lang w:val="en-US"/>
          <w14:ligatures w14:val="none"/>
        </w:rPr>
        <w:t xml:space="preserve">أعلنت وحدة الإدارة الالكترونية يوم 8 فيفري 2023 عن انطلاق مسار إعداد خطّة العمل الوطنية الخامسة لشراكة الحكومة المفتوحة 2023-2025. ورافق هذا الإعلان تنظيم استشارة عمومية موسعة على الخطّ عبر بوابة المشاركة العمومية لمدّة 3 </w:t>
      </w:r>
      <w:r w:rsidR="001B1DCE" w:rsidRPr="00615732">
        <w:rPr>
          <w:rFonts w:ascii="Times New Roman" w:eastAsia="Calibri" w:hAnsi="Times New Roman" w:cs="Times New Roman" w:hint="cs"/>
          <w:kern w:val="0"/>
          <w:sz w:val="28"/>
          <w:szCs w:val="28"/>
          <w:rtl/>
          <w:lang w:val="en-US"/>
          <w14:ligatures w14:val="none"/>
        </w:rPr>
        <w:t>أشهر</w:t>
      </w:r>
      <w:r w:rsidR="001B1DCE" w:rsidRPr="00615732">
        <w:rPr>
          <w:rFonts w:ascii="Times New Roman" w:eastAsia="Calibri" w:hAnsi="Times New Roman" w:cs="Times New Roman"/>
          <w:kern w:val="0"/>
          <w:sz w:val="28"/>
          <w:szCs w:val="28"/>
          <w:lang w:val="en-US"/>
          <w14:ligatures w14:val="none"/>
        </w:rPr>
        <w:t xml:space="preserve"> </w:t>
      </w:r>
      <w:r w:rsidR="001B1DCE" w:rsidRPr="00615732">
        <w:rPr>
          <w:rFonts w:ascii="Times New Roman" w:eastAsia="Calibri" w:hAnsi="Times New Roman" w:cs="Times New Roman" w:hint="cs"/>
          <w:kern w:val="0"/>
          <w:sz w:val="28"/>
          <w:szCs w:val="28"/>
          <w:rtl/>
          <w:lang w:val="en-US"/>
          <w14:ligatures w14:val="none"/>
        </w:rPr>
        <w:t>من</w:t>
      </w:r>
      <w:r w:rsidRPr="00615732">
        <w:rPr>
          <w:rFonts w:ascii="Times New Roman" w:eastAsia="Calibri" w:hAnsi="Times New Roman" w:cs="Times New Roman" w:hint="cs"/>
          <w:kern w:val="0"/>
          <w:sz w:val="28"/>
          <w:szCs w:val="28"/>
          <w:rtl/>
          <w:lang w:val="en-US"/>
          <w14:ligatures w14:val="none"/>
        </w:rPr>
        <w:t xml:space="preserve"> 8 فيفري 2023 إلى 9 ماي 2023 بغاية تجميع مقترحات المواطنين والمجتمع المدني قصد تقديم أفكار ومبادرات تهدف لتجسيم مبادئ الحكومة المفتوحة</w:t>
      </w:r>
      <w:r w:rsidRPr="00615732">
        <w:rPr>
          <w:rFonts w:ascii="Times New Roman" w:eastAsia="Calibri" w:hAnsi="Times New Roman" w:cs="Times New Roman"/>
          <w:kern w:val="0"/>
          <w:sz w:val="28"/>
          <w:szCs w:val="28"/>
          <w:lang w:val="en-US"/>
          <w14:ligatures w14:val="none"/>
        </w:rPr>
        <w:t> </w:t>
      </w:r>
      <w:r w:rsidRPr="00615732">
        <w:rPr>
          <w:rFonts w:ascii="Times New Roman" w:eastAsia="Calibri" w:hAnsi="Times New Roman" w:cs="Times New Roman" w:hint="cs"/>
          <w:kern w:val="0"/>
          <w:sz w:val="28"/>
          <w:szCs w:val="28"/>
          <w:rtl/>
          <w:lang w:val="en-US"/>
          <w14:ligatures w14:val="none"/>
        </w:rPr>
        <w:t xml:space="preserve">هذا وقد بلغ </w:t>
      </w:r>
      <w:r w:rsidRPr="00615732">
        <w:rPr>
          <w:rFonts w:ascii="Times New Roman" w:eastAsia="Calibri" w:hAnsi="Times New Roman" w:cs="Times New Roman"/>
          <w:kern w:val="0"/>
          <w:sz w:val="28"/>
          <w:szCs w:val="28"/>
          <w:rtl/>
          <w:lang w:val="en-US"/>
          <w14:ligatures w14:val="none"/>
        </w:rPr>
        <w:t>مجموع المقترحات</w:t>
      </w:r>
      <w:r w:rsidRPr="00615732">
        <w:rPr>
          <w:rFonts w:ascii="Times New Roman" w:eastAsia="Calibri" w:hAnsi="Times New Roman" w:cs="Times New Roman"/>
          <w:kern w:val="0"/>
          <w:sz w:val="28"/>
          <w:szCs w:val="28"/>
          <w:lang w:val="en-US"/>
          <w14:ligatures w14:val="none"/>
        </w:rPr>
        <w:t xml:space="preserve"> </w:t>
      </w:r>
      <w:r w:rsidRPr="00615732">
        <w:rPr>
          <w:rFonts w:ascii="Times New Roman" w:eastAsia="Calibri" w:hAnsi="Times New Roman" w:cs="Times New Roman"/>
          <w:kern w:val="0"/>
          <w:sz w:val="28"/>
          <w:szCs w:val="28"/>
          <w:rtl/>
          <w:lang w:val="en-US"/>
          <w14:ligatures w14:val="none"/>
        </w:rPr>
        <w:t>320</w:t>
      </w:r>
      <w:r w:rsidRPr="00615732">
        <w:rPr>
          <w:rFonts w:ascii="Times New Roman" w:eastAsia="Calibri" w:hAnsi="Times New Roman" w:cs="Times New Roman" w:hint="cs"/>
          <w:kern w:val="0"/>
          <w:sz w:val="28"/>
          <w:szCs w:val="28"/>
          <w:rtl/>
          <w:lang w:val="en-US"/>
          <w14:ligatures w14:val="none"/>
        </w:rPr>
        <w:t xml:space="preserve"> موزعة كما يلي :</w:t>
      </w:r>
    </w:p>
    <w:p w14:paraId="7E91C80F" w14:textId="52DE44DB" w:rsidR="00615732" w:rsidRPr="00615732" w:rsidRDefault="00615732" w:rsidP="00F217E2">
      <w:pPr>
        <w:numPr>
          <w:ilvl w:val="0"/>
          <w:numId w:val="36"/>
        </w:numPr>
        <w:bidi/>
        <w:spacing w:after="240" w:line="360" w:lineRule="auto"/>
        <w:contextualSpacing/>
        <w:jc w:val="both"/>
        <w:rPr>
          <w:rFonts w:ascii="Times New Roman" w:eastAsia="Calibri" w:hAnsi="Times New Roman" w:cs="Times New Roman"/>
          <w:kern w:val="0"/>
          <w:sz w:val="28"/>
          <w:szCs w:val="28"/>
          <w:rtl/>
          <w:lang w:val="en-US"/>
          <w14:ligatures w14:val="none"/>
        </w:rPr>
      </w:pPr>
      <w:r w:rsidRPr="00615732">
        <w:rPr>
          <w:rFonts w:ascii="Times New Roman" w:eastAsia="Calibri" w:hAnsi="Times New Roman" w:cs="Times New Roman"/>
          <w:kern w:val="0"/>
          <w:sz w:val="28"/>
          <w:szCs w:val="28"/>
          <w:rtl/>
          <w:lang w:val="en-US"/>
          <w14:ligatures w14:val="none"/>
        </w:rPr>
        <w:t xml:space="preserve">مقترحات عبر بوابة المشاركة الالكترونية: 227 </w:t>
      </w:r>
      <w:r w:rsidR="001B1DCE" w:rsidRPr="00615732">
        <w:rPr>
          <w:rFonts w:ascii="Times New Roman" w:eastAsia="Calibri" w:hAnsi="Times New Roman" w:cs="Times New Roman" w:hint="cs"/>
          <w:kern w:val="0"/>
          <w:sz w:val="28"/>
          <w:szCs w:val="28"/>
          <w:rtl/>
          <w:lang w:val="en-US"/>
          <w14:ligatures w14:val="none"/>
        </w:rPr>
        <w:t>مقترحا،</w:t>
      </w:r>
    </w:p>
    <w:p w14:paraId="39B4DB4A" w14:textId="77777777" w:rsidR="00615732" w:rsidRPr="00615732" w:rsidRDefault="00615732" w:rsidP="00F217E2">
      <w:pPr>
        <w:numPr>
          <w:ilvl w:val="0"/>
          <w:numId w:val="36"/>
        </w:numPr>
        <w:bidi/>
        <w:spacing w:after="240" w:line="360" w:lineRule="auto"/>
        <w:contextualSpacing/>
        <w:jc w:val="both"/>
        <w:rPr>
          <w:rFonts w:ascii="Times New Roman" w:eastAsia="Calibri" w:hAnsi="Times New Roman" w:cs="Times New Roman"/>
          <w:kern w:val="0"/>
          <w:sz w:val="28"/>
          <w:szCs w:val="28"/>
          <w:rtl/>
          <w:lang w:val="en-US"/>
          <w14:ligatures w14:val="none"/>
        </w:rPr>
      </w:pPr>
      <w:r w:rsidRPr="00615732">
        <w:rPr>
          <w:rFonts w:ascii="Times New Roman" w:eastAsia="Calibri" w:hAnsi="Times New Roman" w:cs="Times New Roman"/>
          <w:kern w:val="0"/>
          <w:sz w:val="28"/>
          <w:szCs w:val="28"/>
          <w:rtl/>
          <w:lang w:val="en-US"/>
          <w14:ligatures w14:val="none"/>
        </w:rPr>
        <w:t>مقترحات ورشات العمل على المستوى الجهوي: 60 مقترحا،</w:t>
      </w:r>
    </w:p>
    <w:p w14:paraId="6A4D78D4" w14:textId="77777777" w:rsidR="00615732" w:rsidRPr="00615732" w:rsidRDefault="00615732" w:rsidP="00F217E2">
      <w:pPr>
        <w:numPr>
          <w:ilvl w:val="0"/>
          <w:numId w:val="36"/>
        </w:numPr>
        <w:bidi/>
        <w:spacing w:after="240" w:line="360" w:lineRule="auto"/>
        <w:contextualSpacing/>
        <w:jc w:val="both"/>
        <w:rPr>
          <w:rFonts w:ascii="Times New Roman" w:eastAsia="Calibri" w:hAnsi="Times New Roman" w:cs="Times New Roman"/>
          <w:kern w:val="0"/>
          <w:sz w:val="28"/>
          <w:szCs w:val="28"/>
          <w:rtl/>
          <w:lang w:val="en-US"/>
          <w14:ligatures w14:val="none"/>
        </w:rPr>
      </w:pPr>
      <w:r w:rsidRPr="00615732">
        <w:rPr>
          <w:rFonts w:ascii="Times New Roman" w:eastAsia="Calibri" w:hAnsi="Times New Roman" w:cs="Times New Roman"/>
          <w:kern w:val="0"/>
          <w:sz w:val="28"/>
          <w:szCs w:val="28"/>
          <w:rtl/>
          <w:lang w:val="en-US"/>
          <w14:ligatures w14:val="none"/>
        </w:rPr>
        <w:t>مقترحات المجتمع المدني عبر البريد الالكتروني: 25 مقترحا</w:t>
      </w:r>
    </w:p>
    <w:p w14:paraId="392139C7" w14:textId="21E3C55E" w:rsidR="00615732" w:rsidRPr="00615732" w:rsidRDefault="00615732" w:rsidP="00F217E2">
      <w:pPr>
        <w:numPr>
          <w:ilvl w:val="0"/>
          <w:numId w:val="36"/>
        </w:numPr>
        <w:bidi/>
        <w:spacing w:after="240" w:line="360" w:lineRule="auto"/>
        <w:contextualSpacing/>
        <w:jc w:val="both"/>
        <w:rPr>
          <w:rFonts w:ascii="Times New Roman" w:eastAsia="Calibri" w:hAnsi="Times New Roman" w:cs="Times New Roman"/>
          <w:b/>
          <w:bCs/>
          <w:kern w:val="0"/>
          <w:sz w:val="28"/>
          <w:szCs w:val="28"/>
          <w:lang w:val="en-US"/>
          <w14:ligatures w14:val="none"/>
        </w:rPr>
      </w:pPr>
      <w:r w:rsidRPr="00615732">
        <w:rPr>
          <w:rFonts w:ascii="Times New Roman" w:eastAsia="Calibri" w:hAnsi="Times New Roman" w:cs="Times New Roman"/>
          <w:kern w:val="0"/>
          <w:sz w:val="28"/>
          <w:szCs w:val="28"/>
          <w:rtl/>
          <w:lang w:val="en-US"/>
          <w14:ligatures w14:val="none"/>
        </w:rPr>
        <w:t xml:space="preserve">مقترحات الهياكل العمومية: </w:t>
      </w:r>
      <w:r w:rsidR="001B1DCE" w:rsidRPr="00615732">
        <w:rPr>
          <w:rFonts w:ascii="Times New Roman" w:eastAsia="Calibri" w:hAnsi="Times New Roman" w:cs="Times New Roman" w:hint="cs"/>
          <w:kern w:val="0"/>
          <w:sz w:val="28"/>
          <w:szCs w:val="28"/>
          <w:rtl/>
          <w:lang w:val="en-US"/>
          <w14:ligatures w14:val="none"/>
        </w:rPr>
        <w:t>8 مقترحات</w:t>
      </w:r>
      <w:r w:rsidR="001B1DCE">
        <w:rPr>
          <w:rFonts w:ascii="Times New Roman" w:eastAsia="Calibri" w:hAnsi="Times New Roman" w:cs="Times New Roman" w:hint="cs"/>
          <w:kern w:val="0"/>
          <w:sz w:val="28"/>
          <w:szCs w:val="28"/>
          <w:rtl/>
          <w:lang w:val="en-US"/>
          <w14:ligatures w14:val="none"/>
        </w:rPr>
        <w:t>.</w:t>
      </w:r>
      <w:r w:rsidRPr="00615732">
        <w:rPr>
          <w:rFonts w:ascii="Times New Roman" w:eastAsia="Calibri" w:hAnsi="Times New Roman" w:cs="Times New Roman" w:hint="cs"/>
          <w:b/>
          <w:bCs/>
          <w:kern w:val="0"/>
          <w:sz w:val="28"/>
          <w:szCs w:val="28"/>
          <w:rtl/>
          <w:lang w:val="en-US"/>
          <w14:ligatures w14:val="none"/>
        </w:rPr>
        <w:t xml:space="preserve"> </w:t>
      </w:r>
    </w:p>
    <w:p w14:paraId="1EDA0D2B" w14:textId="46FF5074" w:rsidR="001B1DCE" w:rsidRPr="00615732" w:rsidRDefault="00615732" w:rsidP="00BB3DD2">
      <w:pPr>
        <w:bidi/>
        <w:spacing w:after="240" w:line="360" w:lineRule="auto"/>
        <w:ind w:left="720"/>
        <w:contextualSpacing/>
        <w:jc w:val="both"/>
        <w:rPr>
          <w:rFonts w:ascii="Times New Roman" w:eastAsia="Calibri" w:hAnsi="Times New Roman" w:cs="Times New Roman"/>
          <w:b/>
          <w:bCs/>
          <w:kern w:val="0"/>
          <w:sz w:val="28"/>
          <w:szCs w:val="28"/>
          <w:lang w:val="en-US"/>
          <w14:ligatures w14:val="none"/>
        </w:rPr>
      </w:pPr>
      <w:r w:rsidRPr="00615732">
        <w:rPr>
          <w:rFonts w:ascii="Times New Roman" w:eastAsia="Calibri" w:hAnsi="Times New Roman" w:cs="Times New Roman"/>
          <w:b/>
          <w:bCs/>
          <w:noProof/>
          <w:kern w:val="0"/>
          <w:sz w:val="28"/>
          <w:szCs w:val="28"/>
          <w:lang w:eastAsia="fr-FR"/>
          <w14:ligatures w14:val="none"/>
        </w:rPr>
        <w:drawing>
          <wp:inline distT="0" distB="0" distL="0" distR="0" wp14:anchorId="3EDC805F" wp14:editId="2C359E25">
            <wp:extent cx="5047371" cy="2362200"/>
            <wp:effectExtent l="0" t="0" r="1270" b="0"/>
            <wp:docPr id="519883744" name="Graphique 1">
              <a:extLst xmlns:a="http://schemas.openxmlformats.org/drawingml/2006/main">
                <a:ext uri="{FF2B5EF4-FFF2-40B4-BE49-F238E27FC236}">
                  <a16:creationId xmlns:a16="http://schemas.microsoft.com/office/drawing/2014/main" id="{4DD00E64-C46D-E324-FDF2-122A0B4209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796C3D" w14:textId="77777777" w:rsidR="00BB3DD2" w:rsidRPr="0074381A" w:rsidRDefault="00615732" w:rsidP="00BB3DD2">
      <w:pPr>
        <w:pStyle w:val="Paragraphedeliste"/>
        <w:numPr>
          <w:ilvl w:val="0"/>
          <w:numId w:val="45"/>
        </w:numPr>
        <w:bidi/>
        <w:spacing w:after="240" w:line="360" w:lineRule="auto"/>
        <w:jc w:val="both"/>
        <w:rPr>
          <w:rFonts w:asciiTheme="majorBidi" w:hAnsiTheme="majorBidi" w:cstheme="majorBidi"/>
          <w:b/>
          <w:bCs/>
          <w:color w:val="002060"/>
          <w:sz w:val="28"/>
          <w:szCs w:val="28"/>
          <w:lang w:bidi="ar-TN"/>
        </w:rPr>
      </w:pPr>
      <w:r w:rsidRPr="0074381A">
        <w:rPr>
          <w:rFonts w:asciiTheme="majorBidi" w:hAnsiTheme="majorBidi" w:cstheme="majorBidi" w:hint="cs"/>
          <w:b/>
          <w:bCs/>
          <w:color w:val="002060"/>
          <w:sz w:val="28"/>
          <w:szCs w:val="28"/>
          <w:rtl/>
          <w:lang w:bidi="ar-TN"/>
        </w:rPr>
        <w:t>الاستشارات الجهوية المتعلقة بإعداد خطة العمل الخامسة لشراكة الحكومة المفتوحة</w:t>
      </w:r>
    </w:p>
    <w:p w14:paraId="10D2C31B" w14:textId="039042CF" w:rsidR="00615732" w:rsidRPr="00BB3DD2" w:rsidRDefault="00615732" w:rsidP="00BB3DD2">
      <w:pPr>
        <w:bidi/>
        <w:spacing w:after="240" w:line="240" w:lineRule="auto"/>
        <w:jc w:val="both"/>
        <w:rPr>
          <w:rFonts w:asciiTheme="majorBidi" w:hAnsiTheme="majorBidi" w:cstheme="majorBidi"/>
          <w:color w:val="00B050"/>
          <w:sz w:val="28"/>
          <w:szCs w:val="28"/>
          <w:rtl/>
          <w:lang w:bidi="ar-TN"/>
        </w:rPr>
      </w:pPr>
      <w:r w:rsidRPr="00BB3DD2">
        <w:rPr>
          <w:rFonts w:ascii="Times New Roman" w:eastAsia="Calibri" w:hAnsi="Times New Roman" w:cs="Times New Roman" w:hint="cs"/>
          <w:kern w:val="0"/>
          <w:sz w:val="28"/>
          <w:szCs w:val="28"/>
          <w:rtl/>
          <w:lang w:val="en-US"/>
          <w14:ligatures w14:val="none"/>
        </w:rPr>
        <w:t xml:space="preserve"> بهدف التشاور والتحاور حول</w:t>
      </w:r>
      <w:r w:rsidRPr="00BB3DD2">
        <w:rPr>
          <w:rFonts w:ascii="Times New Roman" w:eastAsia="Calibri" w:hAnsi="Times New Roman" w:cs="Times New Roman"/>
          <w:kern w:val="0"/>
          <w:sz w:val="28"/>
          <w:szCs w:val="28"/>
          <w:rtl/>
          <w:lang w:val="en-US"/>
          <w14:ligatures w14:val="none"/>
        </w:rPr>
        <w:t xml:space="preserve"> </w:t>
      </w:r>
      <w:r w:rsidRPr="00BB3DD2">
        <w:rPr>
          <w:rFonts w:ascii="Times New Roman" w:eastAsia="Calibri" w:hAnsi="Times New Roman" w:cs="Times New Roman" w:hint="cs"/>
          <w:kern w:val="0"/>
          <w:sz w:val="28"/>
          <w:szCs w:val="28"/>
          <w:rtl/>
          <w:lang w:val="en-US"/>
          <w14:ligatures w14:val="none"/>
        </w:rPr>
        <w:t>مشاريع</w:t>
      </w:r>
      <w:r w:rsidRPr="00BB3DD2">
        <w:rPr>
          <w:rFonts w:ascii="Times New Roman" w:eastAsia="Calibri" w:hAnsi="Times New Roman" w:cs="Times New Roman"/>
          <w:kern w:val="0"/>
          <w:sz w:val="28"/>
          <w:szCs w:val="28"/>
          <w:rtl/>
          <w:lang w:val="en-US"/>
          <w14:ligatures w14:val="none"/>
        </w:rPr>
        <w:t xml:space="preserve"> </w:t>
      </w:r>
      <w:r w:rsidRPr="00BB3DD2">
        <w:rPr>
          <w:rFonts w:ascii="Times New Roman" w:eastAsia="Calibri" w:hAnsi="Times New Roman" w:cs="Times New Roman" w:hint="cs"/>
          <w:kern w:val="0"/>
          <w:sz w:val="28"/>
          <w:szCs w:val="28"/>
          <w:rtl/>
          <w:lang w:val="en-US"/>
          <w14:ligatures w14:val="none"/>
        </w:rPr>
        <w:t>التعهدات التّي يمكن</w:t>
      </w:r>
      <w:r w:rsidRPr="00BB3DD2">
        <w:rPr>
          <w:rFonts w:ascii="Times New Roman" w:eastAsia="Calibri" w:hAnsi="Times New Roman" w:cs="Times New Roman"/>
          <w:kern w:val="0"/>
          <w:sz w:val="28"/>
          <w:szCs w:val="28"/>
          <w:rtl/>
          <w:lang w:val="en-US"/>
          <w14:ligatures w14:val="none"/>
        </w:rPr>
        <w:t xml:space="preserve"> </w:t>
      </w:r>
      <w:r w:rsidRPr="00BB3DD2">
        <w:rPr>
          <w:rFonts w:ascii="Times New Roman" w:eastAsia="Calibri" w:hAnsi="Times New Roman" w:cs="Times New Roman" w:hint="cs"/>
          <w:kern w:val="0"/>
          <w:sz w:val="28"/>
          <w:szCs w:val="28"/>
          <w:rtl/>
          <w:lang w:val="en-US"/>
          <w14:ligatures w14:val="none"/>
        </w:rPr>
        <w:t>ادراجها</w:t>
      </w:r>
      <w:r w:rsidRPr="00BB3DD2">
        <w:rPr>
          <w:rFonts w:ascii="Times New Roman" w:eastAsia="Calibri" w:hAnsi="Times New Roman" w:cs="Times New Roman"/>
          <w:kern w:val="0"/>
          <w:sz w:val="28"/>
          <w:szCs w:val="28"/>
          <w:rtl/>
          <w:lang w:val="en-US"/>
          <w14:ligatures w14:val="none"/>
        </w:rPr>
        <w:t xml:space="preserve"> </w:t>
      </w:r>
      <w:r w:rsidRPr="00BB3DD2">
        <w:rPr>
          <w:rFonts w:ascii="Times New Roman" w:eastAsia="Calibri" w:hAnsi="Times New Roman" w:cs="Times New Roman" w:hint="cs"/>
          <w:kern w:val="0"/>
          <w:sz w:val="28"/>
          <w:szCs w:val="28"/>
          <w:rtl/>
          <w:lang w:val="en-US"/>
          <w14:ligatures w14:val="none"/>
        </w:rPr>
        <w:t>ضمن</w:t>
      </w:r>
      <w:r w:rsidRPr="00BB3DD2">
        <w:rPr>
          <w:rFonts w:ascii="Times New Roman" w:eastAsia="Calibri" w:hAnsi="Times New Roman" w:cs="Times New Roman"/>
          <w:kern w:val="0"/>
          <w:sz w:val="28"/>
          <w:szCs w:val="28"/>
          <w:rtl/>
          <w:lang w:val="en-US"/>
          <w14:ligatures w14:val="none"/>
        </w:rPr>
        <w:t xml:space="preserve"> </w:t>
      </w:r>
      <w:r w:rsidRPr="00BB3DD2">
        <w:rPr>
          <w:rFonts w:ascii="Times New Roman" w:eastAsia="Calibri" w:hAnsi="Times New Roman" w:cs="Times New Roman" w:hint="cs"/>
          <w:kern w:val="0"/>
          <w:sz w:val="28"/>
          <w:szCs w:val="28"/>
          <w:rtl/>
          <w:lang w:val="en-US"/>
          <w14:ligatures w14:val="none"/>
        </w:rPr>
        <w:t>الخطة</w:t>
      </w:r>
      <w:r w:rsidRPr="00BB3DD2">
        <w:rPr>
          <w:rFonts w:ascii="Times New Roman" w:eastAsia="Calibri" w:hAnsi="Times New Roman" w:cs="Times New Roman"/>
          <w:kern w:val="0"/>
          <w:sz w:val="28"/>
          <w:szCs w:val="28"/>
          <w:rtl/>
          <w:lang w:val="en-US"/>
          <w14:ligatures w14:val="none"/>
        </w:rPr>
        <w:t xml:space="preserve"> </w:t>
      </w:r>
      <w:r w:rsidRPr="00BB3DD2">
        <w:rPr>
          <w:rFonts w:ascii="Times New Roman" w:eastAsia="Calibri" w:hAnsi="Times New Roman" w:cs="Times New Roman" w:hint="cs"/>
          <w:kern w:val="0"/>
          <w:sz w:val="28"/>
          <w:szCs w:val="28"/>
          <w:rtl/>
          <w:lang w:val="en-US"/>
          <w14:ligatures w14:val="none"/>
        </w:rPr>
        <w:t>الوطنية</w:t>
      </w:r>
      <w:r w:rsidRPr="00BB3DD2">
        <w:rPr>
          <w:rFonts w:ascii="Times New Roman" w:eastAsia="Calibri" w:hAnsi="Times New Roman" w:cs="Times New Roman"/>
          <w:kern w:val="0"/>
          <w:sz w:val="28"/>
          <w:szCs w:val="28"/>
          <w:rtl/>
          <w:lang w:val="en-US"/>
          <w14:ligatures w14:val="none"/>
        </w:rPr>
        <w:t xml:space="preserve"> </w:t>
      </w:r>
      <w:r w:rsidRPr="00BB3DD2">
        <w:rPr>
          <w:rFonts w:ascii="Times New Roman" w:eastAsia="Calibri" w:hAnsi="Times New Roman" w:cs="Times New Roman" w:hint="cs"/>
          <w:kern w:val="0"/>
          <w:sz w:val="28"/>
          <w:szCs w:val="28"/>
          <w:rtl/>
          <w:lang w:val="en-US"/>
          <w14:ligatures w14:val="none"/>
        </w:rPr>
        <w:t>الخامسة</w:t>
      </w:r>
      <w:r w:rsidRPr="00BB3DD2">
        <w:rPr>
          <w:rFonts w:ascii="Times New Roman" w:eastAsia="Calibri" w:hAnsi="Times New Roman" w:cs="Times New Roman"/>
          <w:kern w:val="0"/>
          <w:sz w:val="28"/>
          <w:szCs w:val="28"/>
          <w:rtl/>
          <w:lang w:val="en-US"/>
          <w14:ligatures w14:val="none"/>
        </w:rPr>
        <w:t xml:space="preserve"> </w:t>
      </w:r>
      <w:r w:rsidRPr="00BB3DD2">
        <w:rPr>
          <w:rFonts w:ascii="Times New Roman" w:eastAsia="Calibri" w:hAnsi="Times New Roman" w:cs="Times New Roman" w:hint="cs"/>
          <w:kern w:val="0"/>
          <w:sz w:val="28"/>
          <w:szCs w:val="28"/>
          <w:rtl/>
          <w:lang w:val="en-US"/>
          <w14:ligatures w14:val="none"/>
        </w:rPr>
        <w:t>لشراكة</w:t>
      </w:r>
      <w:r w:rsidRPr="00BB3DD2">
        <w:rPr>
          <w:rFonts w:ascii="Times New Roman" w:eastAsia="Calibri" w:hAnsi="Times New Roman" w:cs="Times New Roman"/>
          <w:kern w:val="0"/>
          <w:sz w:val="28"/>
          <w:szCs w:val="28"/>
          <w:rtl/>
          <w:lang w:val="en-US"/>
          <w14:ligatures w14:val="none"/>
        </w:rPr>
        <w:t xml:space="preserve"> </w:t>
      </w:r>
      <w:r w:rsidRPr="00BB3DD2">
        <w:rPr>
          <w:rFonts w:ascii="Times New Roman" w:eastAsia="Calibri" w:hAnsi="Times New Roman" w:cs="Times New Roman" w:hint="cs"/>
          <w:kern w:val="0"/>
          <w:sz w:val="28"/>
          <w:szCs w:val="28"/>
          <w:rtl/>
          <w:lang w:val="en-US"/>
          <w14:ligatures w14:val="none"/>
        </w:rPr>
        <w:t>الحكومة</w:t>
      </w:r>
      <w:r w:rsidRPr="00BB3DD2">
        <w:rPr>
          <w:rFonts w:ascii="Times New Roman" w:eastAsia="Calibri" w:hAnsi="Times New Roman" w:cs="Times New Roman"/>
          <w:kern w:val="0"/>
          <w:sz w:val="28"/>
          <w:szCs w:val="28"/>
          <w:rtl/>
          <w:lang w:val="en-US"/>
          <w14:ligatures w14:val="none"/>
        </w:rPr>
        <w:t xml:space="preserve"> </w:t>
      </w:r>
      <w:r w:rsidRPr="00BB3DD2">
        <w:rPr>
          <w:rFonts w:ascii="Times New Roman" w:eastAsia="Calibri" w:hAnsi="Times New Roman" w:cs="Times New Roman" w:hint="cs"/>
          <w:kern w:val="0"/>
          <w:sz w:val="28"/>
          <w:szCs w:val="28"/>
          <w:rtl/>
          <w:lang w:val="en-US"/>
          <w14:ligatures w14:val="none"/>
        </w:rPr>
        <w:t xml:space="preserve">المفتوحة، </w:t>
      </w:r>
      <w:r w:rsidR="008A770C">
        <w:rPr>
          <w:rFonts w:ascii="Times New Roman" w:eastAsia="Calibri" w:hAnsi="Times New Roman" w:cs="Times New Roman" w:hint="cs"/>
          <w:kern w:val="0"/>
          <w:sz w:val="28"/>
          <w:szCs w:val="28"/>
          <w:rtl/>
          <w:lang w:val="en-US"/>
          <w14:ligatures w14:val="none"/>
        </w:rPr>
        <w:t xml:space="preserve"> تمّ </w:t>
      </w:r>
      <w:r w:rsidRPr="00BB3DD2">
        <w:rPr>
          <w:rFonts w:ascii="Times New Roman" w:eastAsia="Calibri" w:hAnsi="Times New Roman" w:cs="Times New Roman" w:hint="cs"/>
          <w:kern w:val="0"/>
          <w:sz w:val="28"/>
          <w:szCs w:val="28"/>
          <w:rtl/>
          <w:lang w:val="en-US"/>
          <w14:ligatures w14:val="none"/>
        </w:rPr>
        <w:t>تنظيم سلسلة</w:t>
      </w:r>
      <w:r w:rsidRPr="00BB3DD2">
        <w:rPr>
          <w:rFonts w:ascii="Times New Roman" w:eastAsia="Calibri" w:hAnsi="Times New Roman" w:cs="Times New Roman"/>
          <w:kern w:val="0"/>
          <w:sz w:val="28"/>
          <w:szCs w:val="28"/>
          <w:rtl/>
          <w:lang w:val="en-US"/>
          <w14:ligatures w14:val="none"/>
        </w:rPr>
        <w:t xml:space="preserve"> </w:t>
      </w:r>
      <w:r w:rsidRPr="00BB3DD2">
        <w:rPr>
          <w:rFonts w:ascii="Times New Roman" w:eastAsia="Calibri" w:hAnsi="Times New Roman" w:cs="Times New Roman" w:hint="cs"/>
          <w:kern w:val="0"/>
          <w:sz w:val="28"/>
          <w:szCs w:val="28"/>
          <w:rtl/>
          <w:lang w:val="en-US"/>
          <w14:ligatures w14:val="none"/>
        </w:rPr>
        <w:t>من</w:t>
      </w:r>
      <w:r w:rsidRPr="00BB3DD2">
        <w:rPr>
          <w:rFonts w:ascii="Times New Roman" w:eastAsia="Calibri" w:hAnsi="Times New Roman" w:cs="Times New Roman"/>
          <w:kern w:val="0"/>
          <w:sz w:val="28"/>
          <w:szCs w:val="28"/>
          <w:rtl/>
          <w:lang w:val="en-US"/>
          <w14:ligatures w14:val="none"/>
        </w:rPr>
        <w:t xml:space="preserve"> </w:t>
      </w:r>
      <w:r w:rsidRPr="00BB3DD2">
        <w:rPr>
          <w:rFonts w:ascii="Times New Roman" w:eastAsia="Calibri" w:hAnsi="Times New Roman" w:cs="Times New Roman" w:hint="cs"/>
          <w:kern w:val="0"/>
          <w:sz w:val="28"/>
          <w:szCs w:val="28"/>
          <w:rtl/>
          <w:lang w:val="en-US"/>
          <w14:ligatures w14:val="none"/>
        </w:rPr>
        <w:t xml:space="preserve">الاستشارات الجهوية بكل من ولايات قفصة والقيروان والكاف على التوالي أيام 3 و4 و9 ماي 2023 .وقد عرفت هذه اللقاءات مشاركة هامة للجمعيات ومنظمات المجتمع المدني بمختلف هذه الجهات حيث تجاوز عدد المشاركين بها </w:t>
      </w:r>
      <w:r w:rsidR="00E753CC">
        <w:rPr>
          <w:rFonts w:ascii="Times New Roman" w:eastAsia="Calibri" w:hAnsi="Times New Roman" w:cs="Times New Roman" w:hint="cs"/>
          <w:kern w:val="0"/>
          <w:sz w:val="28"/>
          <w:szCs w:val="28"/>
          <w:rtl/>
          <w:lang w:val="en-US"/>
          <w14:ligatures w14:val="none"/>
        </w:rPr>
        <w:t xml:space="preserve">قرابة </w:t>
      </w:r>
      <w:r w:rsidRPr="00BB3DD2">
        <w:rPr>
          <w:rFonts w:ascii="Times New Roman" w:eastAsia="Calibri" w:hAnsi="Times New Roman" w:cs="Times New Roman"/>
          <w:kern w:val="0"/>
          <w:sz w:val="28"/>
          <w:szCs w:val="28"/>
          <w:lang w:val="en-US"/>
          <w14:ligatures w14:val="none"/>
        </w:rPr>
        <w:t>70</w:t>
      </w:r>
      <w:r w:rsidRPr="00BB3DD2">
        <w:rPr>
          <w:rFonts w:ascii="Times New Roman" w:eastAsia="Calibri" w:hAnsi="Times New Roman" w:cs="Times New Roman" w:hint="cs"/>
          <w:kern w:val="0"/>
          <w:sz w:val="28"/>
          <w:szCs w:val="28"/>
          <w:rtl/>
          <w:lang w:val="en-US"/>
          <w14:ligatures w14:val="none"/>
        </w:rPr>
        <w:t xml:space="preserve"> مشارك موزعين حسب الجهات كالتالي: 29 مشاركا بجهة قفصة،24 مشاركا بجهة القيروان و21 مشاركا بجهة الكاف</w:t>
      </w:r>
      <w:r w:rsidRPr="00BB3DD2">
        <w:rPr>
          <w:rFonts w:ascii="Times New Roman" w:eastAsia="Calibri" w:hAnsi="Times New Roman" w:cs="Times New Roman"/>
          <w:kern w:val="0"/>
          <w:sz w:val="28"/>
          <w:szCs w:val="28"/>
          <w:lang w:val="en-US"/>
          <w14:ligatures w14:val="none"/>
        </w:rPr>
        <w:t>.</w:t>
      </w:r>
      <w:r w:rsidRPr="00615732">
        <w:rPr>
          <w:rFonts w:ascii="Times New Roman" w:eastAsia="Calibri" w:hAnsi="Times New Roman" w:cs="Times New Roman" w:hint="cs"/>
          <w:kern w:val="0"/>
          <w:sz w:val="28"/>
          <w:szCs w:val="28"/>
          <w:rtl/>
          <w:lang w:val="en-US"/>
          <w14:ligatures w14:val="none"/>
        </w:rPr>
        <w:t xml:space="preserve">وقد تولى أعضاء من لجنة القيادة ممثلين للمجتمع المدني المشاركة في مختلف هذه الاستشارات عبر تقديم مداخلات مختلفة حول دور المجتمع المدني في إطار برنامج شراكة الحكومة المفتوحة مع الأخذ بعين الاعتبار لخصوصية كل جهة وذلك بغاية تجميع أكبر عدد من المقترحات التي تتماشى وحاجيات المواطنين وتطلعاتهم. </w:t>
      </w:r>
    </w:p>
    <w:p w14:paraId="009399BC" w14:textId="77777777" w:rsidR="00615732" w:rsidRDefault="00615732" w:rsidP="001B1DCE">
      <w:pPr>
        <w:bidi/>
        <w:spacing w:after="240" w:line="240" w:lineRule="auto"/>
        <w:jc w:val="both"/>
        <w:rPr>
          <w:rFonts w:ascii="Times New Roman" w:eastAsia="Calibri" w:hAnsi="Times New Roman" w:cs="Times New Roman"/>
          <w:kern w:val="0"/>
          <w:sz w:val="28"/>
          <w:szCs w:val="28"/>
          <w:rtl/>
          <w:lang w:val="en-US"/>
          <w14:ligatures w14:val="none"/>
        </w:rPr>
      </w:pPr>
      <w:r w:rsidRPr="00615732">
        <w:rPr>
          <w:rFonts w:ascii="Times New Roman" w:eastAsia="Calibri" w:hAnsi="Times New Roman" w:cs="Times New Roman" w:hint="cs"/>
          <w:kern w:val="0"/>
          <w:sz w:val="28"/>
          <w:szCs w:val="28"/>
          <w:rtl/>
          <w:lang w:val="en-US"/>
          <w14:ligatures w14:val="none"/>
        </w:rPr>
        <w:t xml:space="preserve">ففي الاستشارة الجهوية الخاصة بولاية قفصة </w:t>
      </w:r>
      <w:r w:rsidRPr="001B1DCE">
        <w:rPr>
          <w:rFonts w:ascii="Times New Roman" w:eastAsia="Calibri" w:hAnsi="Times New Roman" w:cs="Times New Roman" w:hint="cs"/>
          <w:kern w:val="0"/>
          <w:sz w:val="28"/>
          <w:szCs w:val="28"/>
          <w:rtl/>
          <w:lang w:val="en-US"/>
          <w14:ligatures w14:val="none"/>
        </w:rPr>
        <w:t>مثلا</w:t>
      </w:r>
      <w:r w:rsidRPr="00615732">
        <w:rPr>
          <w:rFonts w:ascii="Times New Roman" w:eastAsia="Calibri" w:hAnsi="Times New Roman" w:cs="Times New Roman" w:hint="cs"/>
          <w:kern w:val="0"/>
          <w:sz w:val="28"/>
          <w:szCs w:val="28"/>
          <w:rtl/>
          <w:lang w:val="en-US"/>
          <w14:ligatures w14:val="none"/>
        </w:rPr>
        <w:t xml:space="preserve"> تمّ التركيز على مساهمة المجتمع المدني في تصور وإنجاز مختلف التعهدات المتعلق بمجالي الطاقة والمناجم منذ سنة 2014.</w:t>
      </w:r>
    </w:p>
    <w:p w14:paraId="47D4C6CF" w14:textId="77777777" w:rsidR="008A770C" w:rsidRPr="00615732" w:rsidRDefault="008A770C" w:rsidP="008A770C">
      <w:pPr>
        <w:bidi/>
        <w:spacing w:after="240" w:line="240" w:lineRule="auto"/>
        <w:jc w:val="both"/>
        <w:rPr>
          <w:rFonts w:ascii="Times New Roman" w:eastAsia="Calibri" w:hAnsi="Times New Roman" w:cs="Times New Roman"/>
          <w:kern w:val="0"/>
          <w:sz w:val="28"/>
          <w:szCs w:val="28"/>
          <w:rtl/>
          <w:lang w:val="en-US"/>
          <w14:ligatures w14:val="none"/>
        </w:rPr>
      </w:pPr>
    </w:p>
    <w:p w14:paraId="397D7A3E" w14:textId="31778C6A" w:rsidR="00615732" w:rsidRPr="00615732" w:rsidRDefault="00215E4C" w:rsidP="001B1DCE">
      <w:pPr>
        <w:bidi/>
        <w:spacing w:after="240" w:line="240" w:lineRule="auto"/>
        <w:jc w:val="both"/>
        <w:rPr>
          <w:rFonts w:ascii="Times New Roman" w:eastAsia="Calibri" w:hAnsi="Times New Roman" w:cs="Times New Roman"/>
          <w:kern w:val="0"/>
          <w:sz w:val="28"/>
          <w:szCs w:val="28"/>
          <w:rtl/>
          <w:lang w:val="en-US"/>
          <w14:ligatures w14:val="none"/>
        </w:rPr>
      </w:pPr>
      <w:r>
        <w:rPr>
          <w:rFonts w:ascii="Times New Roman" w:eastAsia="Calibri" w:hAnsi="Times New Roman" w:cs="Times New Roman" w:hint="cs"/>
          <w:kern w:val="0"/>
          <w:sz w:val="28"/>
          <w:szCs w:val="28"/>
          <w:rtl/>
          <w:lang w:val="en-US"/>
          <w14:ligatures w14:val="none"/>
        </w:rPr>
        <w:lastRenderedPageBreak/>
        <w:t>أ</w:t>
      </w:r>
      <w:r w:rsidR="00615732" w:rsidRPr="00615732">
        <w:rPr>
          <w:rFonts w:ascii="Times New Roman" w:eastAsia="Calibri" w:hAnsi="Times New Roman" w:cs="Times New Roman" w:hint="cs"/>
          <w:kern w:val="0"/>
          <w:sz w:val="28"/>
          <w:szCs w:val="28"/>
          <w:rtl/>
          <w:lang w:val="en-US"/>
          <w14:ligatures w14:val="none"/>
        </w:rPr>
        <w:t xml:space="preserve">ما بخصوص الاستشارة الجهوية بولاية القيروان فقد </w:t>
      </w:r>
      <w:bookmarkStart w:id="15" w:name="_Hlk150443657"/>
      <w:r w:rsidR="00615732" w:rsidRPr="00615732">
        <w:rPr>
          <w:rFonts w:ascii="Times New Roman" w:eastAsia="Calibri" w:hAnsi="Times New Roman" w:cs="Times New Roman" w:hint="cs"/>
          <w:kern w:val="0"/>
          <w:sz w:val="28"/>
          <w:szCs w:val="28"/>
          <w:rtl/>
          <w:lang w:val="en-US"/>
          <w14:ligatures w14:val="none"/>
        </w:rPr>
        <w:t xml:space="preserve">تم التركيز </w:t>
      </w:r>
      <w:bookmarkEnd w:id="15"/>
      <w:r w:rsidR="00615732" w:rsidRPr="00615732">
        <w:rPr>
          <w:rFonts w:ascii="Times New Roman" w:eastAsia="Calibri" w:hAnsi="Times New Roman" w:cs="Times New Roman" w:hint="cs"/>
          <w:kern w:val="0"/>
          <w:sz w:val="28"/>
          <w:szCs w:val="28"/>
          <w:rtl/>
          <w:lang w:val="en-US"/>
          <w14:ligatures w14:val="none"/>
        </w:rPr>
        <w:t xml:space="preserve">من قبل ممثلي المجتمع المدني على الموارد المائية نظرا للصعوبات التي تعاني منها الجهة كما تم التركيز على توفر وجودة الخدمات العمومية بصفة عامة. </w:t>
      </w:r>
    </w:p>
    <w:p w14:paraId="1DC7782A" w14:textId="463F23F8" w:rsidR="00615732" w:rsidRPr="00615732" w:rsidRDefault="00615732" w:rsidP="001B1DCE">
      <w:pPr>
        <w:bidi/>
        <w:spacing w:after="240" w:line="240" w:lineRule="auto"/>
        <w:jc w:val="both"/>
        <w:rPr>
          <w:rFonts w:ascii="Times New Roman" w:eastAsia="Calibri" w:hAnsi="Times New Roman" w:cs="Times New Roman"/>
          <w:kern w:val="0"/>
          <w:sz w:val="28"/>
          <w:szCs w:val="28"/>
          <w:lang w:val="en-US"/>
          <w14:ligatures w14:val="none"/>
        </w:rPr>
      </w:pPr>
      <w:r w:rsidRPr="00615732">
        <w:rPr>
          <w:rFonts w:ascii="Times New Roman" w:eastAsia="Calibri" w:hAnsi="Times New Roman" w:cs="Times New Roman" w:hint="cs"/>
          <w:kern w:val="0"/>
          <w:sz w:val="28"/>
          <w:szCs w:val="28"/>
          <w:rtl/>
          <w:lang w:val="en-US"/>
          <w14:ligatures w14:val="none"/>
        </w:rPr>
        <w:t xml:space="preserve">أما بالنسبة للاستشارة الجهوية الخاصة بولاية الكاف فقد </w:t>
      </w:r>
      <w:r w:rsidRPr="00615732">
        <w:rPr>
          <w:rFonts w:ascii="Times New Roman" w:eastAsia="Calibri" w:hAnsi="Times New Roman" w:cs="Times New Roman"/>
          <w:kern w:val="0"/>
          <w:sz w:val="28"/>
          <w:szCs w:val="28"/>
          <w:rtl/>
          <w:lang w:val="en-US"/>
          <w14:ligatures w14:val="none"/>
        </w:rPr>
        <w:t xml:space="preserve">تم التركيز </w:t>
      </w:r>
      <w:r w:rsidRPr="00615732">
        <w:rPr>
          <w:rFonts w:ascii="Times New Roman" w:eastAsia="Calibri" w:hAnsi="Times New Roman" w:cs="Times New Roman" w:hint="cs"/>
          <w:kern w:val="0"/>
          <w:sz w:val="28"/>
          <w:szCs w:val="28"/>
          <w:rtl/>
          <w:lang w:val="en-US"/>
          <w14:ligatures w14:val="none"/>
        </w:rPr>
        <w:t>على تجربة بلدية الكاف في مجال شراكة الحكومة المفتوحة حيث انضمت بلدية الكاف إلى هذه المبادرة</w:t>
      </w:r>
      <w:r w:rsidR="00215E4C">
        <w:rPr>
          <w:rFonts w:ascii="Times New Roman" w:eastAsia="Calibri" w:hAnsi="Times New Roman" w:cs="Times New Roman" w:hint="cs"/>
          <w:kern w:val="0"/>
          <w:sz w:val="28"/>
          <w:szCs w:val="28"/>
          <w:rtl/>
          <w:lang w:val="en-US"/>
          <w14:ligatures w14:val="none"/>
        </w:rPr>
        <w:t xml:space="preserve"> العالمية</w:t>
      </w:r>
      <w:r w:rsidRPr="00615732">
        <w:rPr>
          <w:rFonts w:ascii="Times New Roman" w:eastAsia="Calibri" w:hAnsi="Times New Roman" w:cs="Times New Roman" w:hint="cs"/>
          <w:kern w:val="0"/>
          <w:sz w:val="28"/>
          <w:szCs w:val="28"/>
          <w:rtl/>
          <w:lang w:val="en-US"/>
          <w14:ligatures w14:val="none"/>
        </w:rPr>
        <w:t xml:space="preserve"> وتعهدت بإعداد وتنفيذ خطة عمل على مدار سنتين 2021-2023 واحتوت هذه الخطّة على 17 تعهدا تتعلّق</w:t>
      </w:r>
      <w:r w:rsidRPr="00615732">
        <w:rPr>
          <w:rFonts w:ascii="Times New Roman" w:eastAsia="Calibri" w:hAnsi="Times New Roman" w:cs="Times New Roman"/>
          <w:kern w:val="0"/>
          <w:sz w:val="28"/>
          <w:szCs w:val="28"/>
          <w:rtl/>
          <w:lang w:val="en-US"/>
          <w14:ligatures w14:val="none"/>
        </w:rPr>
        <w:t xml:space="preserve"> </w:t>
      </w:r>
      <w:r w:rsidRPr="00615732">
        <w:rPr>
          <w:rFonts w:ascii="Times New Roman" w:eastAsia="Calibri" w:hAnsi="Times New Roman" w:cs="Times New Roman" w:hint="cs"/>
          <w:kern w:val="0"/>
          <w:sz w:val="28"/>
          <w:szCs w:val="28"/>
          <w:rtl/>
          <w:lang w:val="en-US"/>
          <w14:ligatures w14:val="none"/>
        </w:rPr>
        <w:t>ب</w:t>
      </w:r>
      <w:r w:rsidRPr="00615732">
        <w:rPr>
          <w:rFonts w:ascii="Times New Roman" w:eastAsia="Calibri" w:hAnsi="Times New Roman" w:cs="Times New Roman"/>
          <w:kern w:val="0"/>
          <w:sz w:val="28"/>
          <w:szCs w:val="28"/>
          <w:rtl/>
          <w:lang w:val="en-US"/>
          <w14:ligatures w14:val="none"/>
        </w:rPr>
        <w:t xml:space="preserve">تعزيز النزاهة ودعم التشاركية وتعصير </w:t>
      </w:r>
      <w:r w:rsidRPr="00615732">
        <w:rPr>
          <w:rFonts w:ascii="Times New Roman" w:eastAsia="Calibri" w:hAnsi="Times New Roman" w:cs="Times New Roman" w:hint="cs"/>
          <w:kern w:val="0"/>
          <w:sz w:val="28"/>
          <w:szCs w:val="28"/>
          <w:rtl/>
          <w:lang w:val="en-US"/>
          <w14:ligatures w14:val="none"/>
        </w:rPr>
        <w:t>الإدارة</w:t>
      </w:r>
      <w:r w:rsidRPr="00615732">
        <w:rPr>
          <w:rFonts w:ascii="Times New Roman" w:eastAsia="Calibri" w:hAnsi="Times New Roman" w:cs="Times New Roman"/>
          <w:kern w:val="0"/>
          <w:sz w:val="28"/>
          <w:szCs w:val="28"/>
          <w:rtl/>
          <w:lang w:val="en-US"/>
          <w14:ligatures w14:val="none"/>
        </w:rPr>
        <w:t xml:space="preserve">، </w:t>
      </w:r>
      <w:r w:rsidRPr="00615732">
        <w:rPr>
          <w:rFonts w:ascii="Times New Roman" w:eastAsia="Calibri" w:hAnsi="Times New Roman" w:cs="Times New Roman" w:hint="cs"/>
          <w:kern w:val="0"/>
          <w:sz w:val="28"/>
          <w:szCs w:val="28"/>
          <w:rtl/>
          <w:lang w:val="en-US"/>
          <w14:ligatures w14:val="none"/>
        </w:rPr>
        <w:t>و</w:t>
      </w:r>
      <w:r w:rsidRPr="00615732">
        <w:rPr>
          <w:rFonts w:ascii="Times New Roman" w:eastAsia="Calibri" w:hAnsi="Times New Roman" w:cs="Times New Roman"/>
          <w:kern w:val="0"/>
          <w:sz w:val="28"/>
          <w:szCs w:val="28"/>
          <w:rtl/>
          <w:lang w:val="en-US"/>
          <w14:ligatures w14:val="none"/>
        </w:rPr>
        <w:t xml:space="preserve">تساهم </w:t>
      </w:r>
      <w:r w:rsidRPr="00615732">
        <w:rPr>
          <w:rFonts w:ascii="Times New Roman" w:eastAsia="Calibri" w:hAnsi="Times New Roman" w:cs="Times New Roman" w:hint="cs"/>
          <w:kern w:val="0"/>
          <w:sz w:val="28"/>
          <w:szCs w:val="28"/>
          <w:rtl/>
          <w:lang w:val="en-US"/>
          <w14:ligatures w14:val="none"/>
        </w:rPr>
        <w:t>في تحسين</w:t>
      </w:r>
      <w:r w:rsidRPr="00615732">
        <w:rPr>
          <w:rFonts w:ascii="Times New Roman" w:eastAsia="Calibri" w:hAnsi="Times New Roman" w:cs="Times New Roman"/>
          <w:kern w:val="0"/>
          <w:sz w:val="28"/>
          <w:szCs w:val="28"/>
          <w:rtl/>
          <w:lang w:val="en-US"/>
          <w14:ligatures w14:val="none"/>
        </w:rPr>
        <w:t xml:space="preserve"> الخدمات العامة للبلدية وذلك بالتنسيق مع المجتمع المدني الذي </w:t>
      </w:r>
      <w:r w:rsidRPr="00615732">
        <w:rPr>
          <w:rFonts w:ascii="Times New Roman" w:eastAsia="Calibri" w:hAnsi="Times New Roman" w:cs="Times New Roman" w:hint="cs"/>
          <w:kern w:val="0"/>
          <w:sz w:val="28"/>
          <w:szCs w:val="28"/>
          <w:rtl/>
          <w:lang w:val="en-US"/>
          <w14:ligatures w14:val="none"/>
        </w:rPr>
        <w:t>تابع</w:t>
      </w:r>
      <w:r w:rsidRPr="00615732">
        <w:rPr>
          <w:rFonts w:ascii="Times New Roman" w:eastAsia="Calibri" w:hAnsi="Times New Roman" w:cs="Times New Roman"/>
          <w:kern w:val="0"/>
          <w:sz w:val="28"/>
          <w:szCs w:val="28"/>
          <w:rtl/>
          <w:lang w:val="en-US"/>
          <w14:ligatures w14:val="none"/>
        </w:rPr>
        <w:t xml:space="preserve"> جميع المراحل سواء تعلقت</w:t>
      </w:r>
      <w:r w:rsidRPr="00615732">
        <w:rPr>
          <w:rFonts w:ascii="Times New Roman" w:eastAsia="Calibri" w:hAnsi="Times New Roman" w:cs="Times New Roman" w:hint="cs"/>
          <w:kern w:val="0"/>
          <w:sz w:val="28"/>
          <w:szCs w:val="28"/>
          <w:rtl/>
          <w:lang w:val="en-US"/>
          <w14:ligatures w14:val="none"/>
        </w:rPr>
        <w:t xml:space="preserve"> بالإعداد </w:t>
      </w:r>
      <w:r w:rsidR="00D56EBC" w:rsidRPr="00615732">
        <w:rPr>
          <w:rFonts w:ascii="Times New Roman" w:eastAsia="Calibri" w:hAnsi="Times New Roman" w:cs="Times New Roman" w:hint="cs"/>
          <w:kern w:val="0"/>
          <w:sz w:val="28"/>
          <w:szCs w:val="28"/>
          <w:rtl/>
          <w:lang w:val="en-US"/>
          <w14:ligatures w14:val="none"/>
        </w:rPr>
        <w:t>أو التنفي</w:t>
      </w:r>
      <w:r w:rsidR="00D56EBC" w:rsidRPr="00615732">
        <w:rPr>
          <w:rFonts w:ascii="Times New Roman" w:eastAsia="Calibri" w:hAnsi="Times New Roman" w:cs="Times New Roman" w:hint="eastAsia"/>
          <w:kern w:val="0"/>
          <w:sz w:val="28"/>
          <w:szCs w:val="28"/>
          <w:rtl/>
          <w:lang w:val="en-US"/>
          <w14:ligatures w14:val="none"/>
        </w:rPr>
        <w:t>ذ</w:t>
      </w:r>
      <w:r w:rsidRPr="00615732">
        <w:rPr>
          <w:rFonts w:ascii="Times New Roman" w:eastAsia="Calibri" w:hAnsi="Times New Roman" w:cs="Times New Roman" w:hint="cs"/>
          <w:kern w:val="0"/>
          <w:sz w:val="28"/>
          <w:szCs w:val="28"/>
          <w:rtl/>
          <w:lang w:val="en-US"/>
          <w14:ligatures w14:val="none"/>
        </w:rPr>
        <w:t xml:space="preserve"> أو المتابعة والتقييم.</w:t>
      </w:r>
    </w:p>
    <w:p w14:paraId="0859A7D2" w14:textId="7B53E83E" w:rsidR="00615732" w:rsidRPr="0074381A" w:rsidRDefault="00615732" w:rsidP="00F217E2">
      <w:pPr>
        <w:pStyle w:val="Paragraphedeliste"/>
        <w:numPr>
          <w:ilvl w:val="0"/>
          <w:numId w:val="45"/>
        </w:numPr>
        <w:bidi/>
        <w:spacing w:after="240" w:line="360" w:lineRule="auto"/>
        <w:jc w:val="both"/>
        <w:rPr>
          <w:rFonts w:asciiTheme="majorBidi" w:hAnsiTheme="majorBidi" w:cstheme="majorBidi"/>
          <w:b/>
          <w:bCs/>
          <w:color w:val="002060"/>
          <w:sz w:val="28"/>
          <w:szCs w:val="28"/>
          <w:rtl/>
          <w:lang w:bidi="ar-TN"/>
        </w:rPr>
      </w:pPr>
      <w:r w:rsidRPr="0074381A">
        <w:rPr>
          <w:rFonts w:asciiTheme="majorBidi" w:hAnsiTheme="majorBidi" w:cstheme="majorBidi" w:hint="cs"/>
          <w:b/>
          <w:bCs/>
          <w:color w:val="002060"/>
          <w:sz w:val="28"/>
          <w:szCs w:val="28"/>
          <w:rtl/>
          <w:lang w:bidi="ar-TN"/>
        </w:rPr>
        <w:t>تقديم المقترحات المزمع إدراجها ضمن خطة العمل الخامسة لشراكة الحكومة المفتوحة:</w:t>
      </w:r>
    </w:p>
    <w:p w14:paraId="7287DE7B" w14:textId="01C43066" w:rsidR="00615732" w:rsidRPr="00615732" w:rsidRDefault="00615732" w:rsidP="001B1DCE">
      <w:pPr>
        <w:bidi/>
        <w:spacing w:after="240" w:line="240" w:lineRule="auto"/>
        <w:rPr>
          <w:rFonts w:ascii="Times New Roman" w:eastAsia="Calibri" w:hAnsi="Times New Roman" w:cs="Times New Roman"/>
          <w:kern w:val="0"/>
          <w:sz w:val="28"/>
          <w:szCs w:val="28"/>
          <w:rtl/>
          <w:lang w:val="en-US" w:bidi="ar-TN"/>
          <w14:ligatures w14:val="none"/>
        </w:rPr>
      </w:pPr>
      <w:r w:rsidRPr="00615732">
        <w:rPr>
          <w:rFonts w:ascii="Times New Roman" w:eastAsia="Calibri" w:hAnsi="Times New Roman" w:cs="Times New Roman"/>
          <w:kern w:val="0"/>
          <w:sz w:val="28"/>
          <w:szCs w:val="28"/>
          <w:rtl/>
          <w:lang w:val="en-US" w:bidi="ar-TN"/>
          <w14:ligatures w14:val="none"/>
        </w:rPr>
        <w:t>تقدّمت الجمعيات ب 25 مقترحا عبر البريد الالكتروني المخص</w:t>
      </w:r>
      <w:r w:rsidRPr="00615732">
        <w:rPr>
          <w:rFonts w:ascii="Times New Roman" w:eastAsia="Calibri" w:hAnsi="Times New Roman" w:cs="Times New Roman" w:hint="cs"/>
          <w:kern w:val="0"/>
          <w:sz w:val="28"/>
          <w:szCs w:val="28"/>
          <w:rtl/>
          <w:lang w:val="en-US" w:bidi="ar-TN"/>
          <w14:ligatures w14:val="none"/>
        </w:rPr>
        <w:t>ّ</w:t>
      </w:r>
      <w:r w:rsidRPr="00615732">
        <w:rPr>
          <w:rFonts w:ascii="Times New Roman" w:eastAsia="Calibri" w:hAnsi="Times New Roman" w:cs="Times New Roman"/>
          <w:kern w:val="0"/>
          <w:sz w:val="28"/>
          <w:szCs w:val="28"/>
          <w:rtl/>
          <w:lang w:val="en-US" w:bidi="ar-TN"/>
          <w14:ligatures w14:val="none"/>
        </w:rPr>
        <w:t>ص للغرض في إطار الاستشارة العمومية الموسعة المتعلقة بإعداد خطة العمل الخامسة وهو ما يمثّل نسبة 8% من جملة المقترحات المقدمة خلال المرحلة الأولى من الاستشارة وذلك دون احتساب المقترحات الواردة عبر بوابة المشاركة الالكترونية</w:t>
      </w:r>
      <w:r w:rsidRPr="00615732">
        <w:rPr>
          <w:rFonts w:ascii="Times New Roman" w:eastAsia="Calibri" w:hAnsi="Times New Roman" w:cs="Times New Roman"/>
          <w:kern w:val="0"/>
          <w:sz w:val="28"/>
          <w:szCs w:val="28"/>
          <w:lang w:val="en-US" w:bidi="ar-TN"/>
          <w14:ligatures w14:val="none"/>
        </w:rPr>
        <w:t>.</w:t>
      </w:r>
    </w:p>
    <w:p w14:paraId="616F018D" w14:textId="569369E5" w:rsidR="00615732" w:rsidRPr="00615732" w:rsidRDefault="00615732" w:rsidP="00F217E2">
      <w:pPr>
        <w:numPr>
          <w:ilvl w:val="0"/>
          <w:numId w:val="39"/>
        </w:numPr>
        <w:bidi/>
        <w:spacing w:after="200" w:line="276" w:lineRule="auto"/>
        <w:ind w:left="282" w:hanging="283"/>
        <w:contextualSpacing/>
        <w:rPr>
          <w:rFonts w:ascii="Times New Roman" w:eastAsia="Calibri" w:hAnsi="Times New Roman" w:cs="Times New Roman"/>
          <w:b/>
          <w:bCs/>
          <w:kern w:val="0"/>
          <w:sz w:val="28"/>
          <w:szCs w:val="28"/>
          <w:lang w:val="en-US" w:bidi="ar-TN"/>
          <w14:ligatures w14:val="none"/>
        </w:rPr>
      </w:pPr>
      <w:r w:rsidRPr="00D56EBC">
        <w:rPr>
          <w:rFonts w:ascii="Times New Roman" w:eastAsia="Calibri" w:hAnsi="Times New Roman" w:cs="Times New Roman" w:hint="cs"/>
          <w:b/>
          <w:bCs/>
          <w:kern w:val="0"/>
          <w:sz w:val="28"/>
          <w:szCs w:val="28"/>
          <w:rtl/>
          <w:lang w:val="en-US" w:bidi="ar-TN"/>
          <w14:ligatures w14:val="none"/>
        </w:rPr>
        <w:t xml:space="preserve">مقترحات الجمعية التونسية للحوكمة المحليّة: </w:t>
      </w:r>
    </w:p>
    <w:p w14:paraId="7A9B7B93" w14:textId="77777777" w:rsidR="00615732" w:rsidRPr="00D56EBC" w:rsidRDefault="00615732" w:rsidP="00F217E2">
      <w:pPr>
        <w:numPr>
          <w:ilvl w:val="0"/>
          <w:numId w:val="40"/>
        </w:numPr>
        <w:bidi/>
        <w:spacing w:after="200" w:line="276" w:lineRule="auto"/>
        <w:contextualSpacing/>
        <w:jc w:val="both"/>
        <w:rPr>
          <w:rFonts w:ascii="Times New Roman" w:eastAsia="Calibri" w:hAnsi="Times New Roman" w:cs="Times New Roman"/>
          <w:kern w:val="0"/>
          <w:sz w:val="28"/>
          <w:szCs w:val="28"/>
          <w:lang w:val="en-US" w:bidi="ar-TN"/>
          <w14:ligatures w14:val="none"/>
        </w:rPr>
      </w:pPr>
      <w:r w:rsidRPr="00D56EBC">
        <w:rPr>
          <w:rFonts w:ascii="Times New Roman" w:eastAsia="Calibri" w:hAnsi="Times New Roman" w:cs="Times New Roman" w:hint="cs"/>
          <w:kern w:val="0"/>
          <w:sz w:val="28"/>
          <w:szCs w:val="28"/>
          <w:rtl/>
          <w:lang w:val="en-US" w:bidi="ar-TN"/>
          <w14:ligatures w14:val="none"/>
        </w:rPr>
        <w:t>إدراج تعهد يتعلق بالشفافية المالية،</w:t>
      </w:r>
    </w:p>
    <w:p w14:paraId="3CE68B4E" w14:textId="77777777" w:rsidR="00215E4C" w:rsidRDefault="00615732" w:rsidP="00215E4C">
      <w:pPr>
        <w:numPr>
          <w:ilvl w:val="0"/>
          <w:numId w:val="40"/>
        </w:numPr>
        <w:bidi/>
        <w:spacing w:after="200" w:line="276" w:lineRule="auto"/>
        <w:contextualSpacing/>
        <w:jc w:val="both"/>
        <w:rPr>
          <w:rFonts w:ascii="Times New Roman" w:eastAsia="Calibri" w:hAnsi="Times New Roman" w:cs="Times New Roman"/>
          <w:kern w:val="0"/>
          <w:sz w:val="28"/>
          <w:szCs w:val="28"/>
          <w:lang w:val="en-US" w:bidi="ar-TN"/>
          <w14:ligatures w14:val="none"/>
        </w:rPr>
      </w:pPr>
      <w:r w:rsidRPr="00D56EBC">
        <w:rPr>
          <w:rFonts w:ascii="Times New Roman" w:eastAsia="Calibri" w:hAnsi="Times New Roman" w:cs="Times New Roman" w:hint="cs"/>
          <w:kern w:val="0"/>
          <w:sz w:val="28"/>
          <w:szCs w:val="28"/>
          <w:rtl/>
          <w:lang w:val="en-US" w:bidi="ar-TN"/>
          <w14:ligatures w14:val="none"/>
        </w:rPr>
        <w:t xml:space="preserve">القيام بحملات تحسيسية وتعريفية بخصوص </w:t>
      </w:r>
      <w:r w:rsidRPr="00D56EBC">
        <w:rPr>
          <w:rFonts w:ascii="Times New Roman" w:eastAsia="Calibri" w:hAnsi="Times New Roman" w:cs="Times New Roman"/>
          <w:kern w:val="0"/>
          <w:sz w:val="28"/>
          <w:szCs w:val="28"/>
          <w:rtl/>
          <w:lang w:val="en-US" w:bidi="ar-TN"/>
          <w14:ligatures w14:val="none"/>
        </w:rPr>
        <w:t>المشاركة الإلكترونية</w:t>
      </w:r>
      <w:r w:rsidRPr="00D56EBC">
        <w:rPr>
          <w:rFonts w:ascii="Times New Roman" w:eastAsia="Calibri" w:hAnsi="Times New Roman" w:cs="Times New Roman" w:hint="cs"/>
          <w:kern w:val="0"/>
          <w:sz w:val="28"/>
          <w:szCs w:val="28"/>
          <w:rtl/>
          <w:lang w:val="en-US" w:bidi="ar-TN"/>
          <w14:ligatures w14:val="none"/>
        </w:rPr>
        <w:t xml:space="preserve"> على البوابات ب</w:t>
      </w:r>
      <w:r w:rsidR="001B1DCE" w:rsidRPr="00D56EBC">
        <w:rPr>
          <w:rFonts w:ascii="Times New Roman" w:eastAsia="Calibri" w:hAnsi="Times New Roman" w:cs="Times New Roman" w:hint="cs"/>
          <w:kern w:val="0"/>
          <w:sz w:val="28"/>
          <w:szCs w:val="28"/>
          <w:rtl/>
          <w:lang w:val="en-US" w:bidi="ar-TN"/>
          <w14:ligatures w14:val="none"/>
        </w:rPr>
        <w:t xml:space="preserve">اعتماد </w:t>
      </w:r>
      <w:r w:rsidRPr="00D56EBC">
        <w:rPr>
          <w:rFonts w:ascii="Times New Roman" w:eastAsia="Calibri" w:hAnsi="Times New Roman" w:cs="Times New Roman" w:hint="cs"/>
          <w:kern w:val="0"/>
          <w:sz w:val="28"/>
          <w:szCs w:val="28"/>
          <w:rtl/>
          <w:lang w:val="en-US" w:bidi="ar-TN"/>
          <w14:ligatures w14:val="none"/>
        </w:rPr>
        <w:t xml:space="preserve">وسائط متعدّدة </w:t>
      </w:r>
      <w:r w:rsidR="001B1DCE" w:rsidRPr="00D56EBC">
        <w:rPr>
          <w:rFonts w:ascii="Times New Roman" w:eastAsia="Calibri" w:hAnsi="Times New Roman" w:cs="Times New Roman" w:hint="cs"/>
          <w:kern w:val="0"/>
          <w:sz w:val="28"/>
          <w:szCs w:val="28"/>
          <w:rtl/>
          <w:lang w:val="en-US" w:bidi="ar-TN"/>
          <w14:ligatures w14:val="none"/>
        </w:rPr>
        <w:t xml:space="preserve"> (</w:t>
      </w:r>
      <w:r w:rsidRPr="00D56EBC">
        <w:rPr>
          <w:rFonts w:ascii="Times New Roman" w:eastAsia="Calibri" w:hAnsi="Times New Roman" w:cs="Times New Roman" w:hint="cs"/>
          <w:kern w:val="0"/>
          <w:sz w:val="28"/>
          <w:szCs w:val="28"/>
          <w:rtl/>
          <w:lang w:val="en-US" w:bidi="ar-TN"/>
          <w14:ligatures w14:val="none"/>
        </w:rPr>
        <w:t>ملتقيات</w:t>
      </w:r>
      <w:r w:rsidR="001B1DCE" w:rsidRPr="00D56EBC">
        <w:rPr>
          <w:rFonts w:ascii="Times New Roman" w:eastAsia="Calibri" w:hAnsi="Times New Roman" w:cs="Times New Roman" w:hint="cs"/>
          <w:kern w:val="0"/>
          <w:sz w:val="28"/>
          <w:szCs w:val="28"/>
          <w:rtl/>
          <w:lang w:val="en-US" w:bidi="ar-TN"/>
          <w14:ligatures w14:val="none"/>
        </w:rPr>
        <w:t xml:space="preserve">، </w:t>
      </w:r>
      <w:r w:rsidRPr="00D56EBC">
        <w:rPr>
          <w:rFonts w:ascii="Times New Roman" w:eastAsia="Calibri" w:hAnsi="Times New Roman" w:cs="Times New Roman" w:hint="cs"/>
          <w:kern w:val="0"/>
          <w:sz w:val="28"/>
          <w:szCs w:val="28"/>
          <w:rtl/>
          <w:lang w:val="en-US" w:bidi="ar-TN"/>
          <w14:ligatures w14:val="none"/>
        </w:rPr>
        <w:t>مطويات</w:t>
      </w:r>
      <w:r w:rsidR="001B1DCE" w:rsidRPr="00D56EBC">
        <w:rPr>
          <w:rFonts w:ascii="Times New Roman" w:eastAsia="Calibri" w:hAnsi="Times New Roman" w:cs="Times New Roman" w:hint="cs"/>
          <w:kern w:val="0"/>
          <w:sz w:val="28"/>
          <w:szCs w:val="28"/>
          <w:rtl/>
          <w:lang w:val="en-US" w:bidi="ar-TN"/>
          <w14:ligatures w14:val="none"/>
        </w:rPr>
        <w:t>، حصص إعلامية......) ،</w:t>
      </w:r>
    </w:p>
    <w:p w14:paraId="15EE9AD3" w14:textId="77777777" w:rsidR="00215E4C" w:rsidRDefault="00615732" w:rsidP="00215E4C">
      <w:pPr>
        <w:numPr>
          <w:ilvl w:val="0"/>
          <w:numId w:val="40"/>
        </w:numPr>
        <w:bidi/>
        <w:spacing w:after="200" w:line="276" w:lineRule="auto"/>
        <w:contextualSpacing/>
        <w:jc w:val="both"/>
        <w:rPr>
          <w:rFonts w:ascii="Times New Roman" w:eastAsia="Calibri" w:hAnsi="Times New Roman" w:cs="Times New Roman"/>
          <w:kern w:val="0"/>
          <w:sz w:val="28"/>
          <w:szCs w:val="28"/>
          <w:lang w:val="en-US" w:bidi="ar-TN"/>
          <w14:ligatures w14:val="none"/>
        </w:rPr>
      </w:pPr>
      <w:r w:rsidRPr="00215E4C">
        <w:rPr>
          <w:rFonts w:ascii="Times New Roman" w:eastAsia="Calibri" w:hAnsi="Times New Roman" w:cs="Times New Roman" w:hint="cs"/>
          <w:kern w:val="0"/>
          <w:sz w:val="28"/>
          <w:szCs w:val="28"/>
          <w:rtl/>
          <w:lang w:val="en-US" w:bidi="ar-TN"/>
          <w14:ligatures w14:val="none"/>
        </w:rPr>
        <w:t xml:space="preserve"> العمل مع إدارة الجباية لتحديد قائمة من المعطيات العامة ينم نشرها للعموم في إطار النفاذ الى المعلومة والشفافية مثل: عدد المطالبين بالأداء حسب الجنس وقطاع النشاط.</w:t>
      </w:r>
      <w:r w:rsidR="001B1DCE" w:rsidRPr="00215E4C">
        <w:rPr>
          <w:rFonts w:ascii="Times New Roman" w:eastAsia="Calibri" w:hAnsi="Times New Roman" w:cs="Times New Roman" w:hint="cs"/>
          <w:kern w:val="0"/>
          <w:sz w:val="28"/>
          <w:szCs w:val="28"/>
          <w:rtl/>
          <w:lang w:val="en-US" w:bidi="ar-TN"/>
          <w14:ligatures w14:val="none"/>
        </w:rPr>
        <w:t xml:space="preserve"> و بالتالي تمّ تقديم مقترح يتعلّق ب</w:t>
      </w:r>
      <w:r w:rsidRPr="00215E4C">
        <w:rPr>
          <w:rFonts w:ascii="Times New Roman" w:eastAsia="Calibri" w:hAnsi="Times New Roman" w:cs="Times New Roman" w:hint="cs"/>
          <w:kern w:val="0"/>
          <w:sz w:val="28"/>
          <w:szCs w:val="28"/>
          <w:rtl/>
          <w:lang w:val="en-US" w:bidi="ar-TN"/>
          <w14:ligatures w14:val="none"/>
        </w:rPr>
        <w:t>استغلال ه</w:t>
      </w:r>
      <w:r w:rsidR="001B1DCE" w:rsidRPr="00215E4C">
        <w:rPr>
          <w:rFonts w:ascii="Times New Roman" w:eastAsia="Calibri" w:hAnsi="Times New Roman" w:cs="Times New Roman" w:hint="cs"/>
          <w:kern w:val="0"/>
          <w:sz w:val="28"/>
          <w:szCs w:val="28"/>
          <w:rtl/>
          <w:lang w:val="en-US" w:bidi="ar-TN"/>
          <w14:ligatures w14:val="none"/>
        </w:rPr>
        <w:t>ذ</w:t>
      </w:r>
      <w:r w:rsidRPr="00215E4C">
        <w:rPr>
          <w:rFonts w:ascii="Times New Roman" w:eastAsia="Calibri" w:hAnsi="Times New Roman" w:cs="Times New Roman" w:hint="cs"/>
          <w:kern w:val="0"/>
          <w:sz w:val="28"/>
          <w:szCs w:val="28"/>
          <w:rtl/>
          <w:lang w:val="en-US" w:bidi="ar-TN"/>
          <w14:ligatures w14:val="none"/>
        </w:rPr>
        <w:t>ه المعلومات في إطار البحوث و</w:t>
      </w:r>
      <w:r w:rsidR="001B1DCE" w:rsidRPr="00215E4C">
        <w:rPr>
          <w:rFonts w:ascii="Times New Roman" w:eastAsia="Calibri" w:hAnsi="Times New Roman" w:cs="Times New Roman" w:hint="cs"/>
          <w:kern w:val="0"/>
          <w:sz w:val="28"/>
          <w:szCs w:val="28"/>
          <w:rtl/>
          <w:lang w:val="en-US" w:bidi="ar-TN"/>
          <w14:ligatures w14:val="none"/>
        </w:rPr>
        <w:t>ال</w:t>
      </w:r>
      <w:r w:rsidRPr="00215E4C">
        <w:rPr>
          <w:rFonts w:ascii="Times New Roman" w:eastAsia="Calibri" w:hAnsi="Times New Roman" w:cs="Times New Roman" w:hint="cs"/>
          <w:kern w:val="0"/>
          <w:sz w:val="28"/>
          <w:szCs w:val="28"/>
          <w:rtl/>
          <w:lang w:val="en-US" w:bidi="ar-TN"/>
          <w14:ligatures w14:val="none"/>
        </w:rPr>
        <w:t>تربية على الحس الجبائي</w:t>
      </w:r>
      <w:r w:rsidR="001B1DCE" w:rsidRPr="00215E4C">
        <w:rPr>
          <w:rFonts w:ascii="Times New Roman" w:eastAsia="Calibri" w:hAnsi="Times New Roman" w:cs="Times New Roman" w:hint="cs"/>
          <w:kern w:val="0"/>
          <w:sz w:val="28"/>
          <w:szCs w:val="28"/>
          <w:rtl/>
          <w:lang w:val="en-US" w:bidi="ar-TN"/>
          <w14:ligatures w14:val="none"/>
        </w:rPr>
        <w:t>،</w:t>
      </w:r>
    </w:p>
    <w:p w14:paraId="2E0407F6" w14:textId="77777777" w:rsidR="00215E4C" w:rsidRDefault="00615732" w:rsidP="00215E4C">
      <w:pPr>
        <w:numPr>
          <w:ilvl w:val="0"/>
          <w:numId w:val="40"/>
        </w:numPr>
        <w:bidi/>
        <w:spacing w:after="200" w:line="276" w:lineRule="auto"/>
        <w:contextualSpacing/>
        <w:jc w:val="both"/>
        <w:rPr>
          <w:rFonts w:ascii="Times New Roman" w:eastAsia="Calibri" w:hAnsi="Times New Roman" w:cs="Times New Roman"/>
          <w:kern w:val="0"/>
          <w:sz w:val="28"/>
          <w:szCs w:val="28"/>
          <w:lang w:val="en-US" w:bidi="ar-TN"/>
          <w14:ligatures w14:val="none"/>
        </w:rPr>
      </w:pPr>
      <w:r w:rsidRPr="00215E4C">
        <w:rPr>
          <w:rFonts w:ascii="Times New Roman" w:eastAsia="Calibri" w:hAnsi="Times New Roman" w:cs="Times New Roman" w:hint="cs"/>
          <w:kern w:val="0"/>
          <w:sz w:val="28"/>
          <w:szCs w:val="28"/>
          <w:rtl/>
          <w:lang w:val="en-US" w:bidi="ar-TN"/>
          <w14:ligatures w14:val="none"/>
        </w:rPr>
        <w:t>القيام بحملات تحسيسية بمزيد التعريف بحقوق المرأة بهدف مقاومة العنف المسلط عليها وتعزيز دورها في المجتمع</w:t>
      </w:r>
      <w:r w:rsidR="001B1DCE" w:rsidRPr="00215E4C">
        <w:rPr>
          <w:rFonts w:ascii="Times New Roman" w:eastAsia="Calibri" w:hAnsi="Times New Roman" w:cs="Times New Roman" w:hint="cs"/>
          <w:kern w:val="0"/>
          <w:sz w:val="28"/>
          <w:szCs w:val="28"/>
          <w:rtl/>
          <w:lang w:val="en-US" w:bidi="ar-TN"/>
          <w14:ligatures w14:val="none"/>
        </w:rPr>
        <w:t>،</w:t>
      </w:r>
    </w:p>
    <w:p w14:paraId="493CA321" w14:textId="364B1376" w:rsidR="00215E4C" w:rsidRDefault="00615732" w:rsidP="00215E4C">
      <w:pPr>
        <w:numPr>
          <w:ilvl w:val="0"/>
          <w:numId w:val="40"/>
        </w:numPr>
        <w:bidi/>
        <w:spacing w:after="200" w:line="276" w:lineRule="auto"/>
        <w:contextualSpacing/>
        <w:jc w:val="both"/>
        <w:rPr>
          <w:rFonts w:ascii="Times New Roman" w:eastAsia="Calibri" w:hAnsi="Times New Roman" w:cs="Times New Roman"/>
          <w:kern w:val="0"/>
          <w:sz w:val="28"/>
          <w:szCs w:val="28"/>
          <w:lang w:val="en-US" w:bidi="ar-TN"/>
          <w14:ligatures w14:val="none"/>
        </w:rPr>
      </w:pPr>
      <w:r w:rsidRPr="00215E4C">
        <w:rPr>
          <w:rFonts w:ascii="Times New Roman" w:eastAsia="Calibri" w:hAnsi="Times New Roman" w:cs="Times New Roman" w:hint="cs"/>
          <w:kern w:val="0"/>
          <w:sz w:val="28"/>
          <w:szCs w:val="28"/>
          <w:rtl/>
          <w:lang w:val="en-US" w:bidi="ar-TN"/>
          <w14:ligatures w14:val="none"/>
        </w:rPr>
        <w:t>مزيد التعريف بمبادرة شراكة الحكومة المفتوحة خاصّة لدى الشباب وعلى المستوى المحلي</w:t>
      </w:r>
      <w:r w:rsidR="00215E4C">
        <w:rPr>
          <w:rFonts w:ascii="Times New Roman" w:eastAsia="Calibri" w:hAnsi="Times New Roman" w:cs="Times New Roman" w:hint="cs"/>
          <w:kern w:val="0"/>
          <w:sz w:val="28"/>
          <w:szCs w:val="28"/>
          <w:rtl/>
          <w:lang w:val="en-US" w:bidi="ar-TN"/>
          <w14:ligatures w14:val="none"/>
        </w:rPr>
        <w:t>،</w:t>
      </w:r>
    </w:p>
    <w:p w14:paraId="62FA36D2" w14:textId="53C50AD0" w:rsidR="00615732" w:rsidRPr="00215E4C" w:rsidRDefault="00615732" w:rsidP="00215E4C">
      <w:pPr>
        <w:numPr>
          <w:ilvl w:val="0"/>
          <w:numId w:val="40"/>
        </w:numPr>
        <w:bidi/>
        <w:spacing w:after="200" w:line="276" w:lineRule="auto"/>
        <w:contextualSpacing/>
        <w:jc w:val="both"/>
        <w:rPr>
          <w:rFonts w:ascii="Times New Roman" w:eastAsia="Calibri" w:hAnsi="Times New Roman" w:cs="Times New Roman"/>
          <w:kern w:val="0"/>
          <w:sz w:val="28"/>
          <w:szCs w:val="28"/>
          <w:lang w:val="en-US" w:bidi="ar-TN"/>
          <w14:ligatures w14:val="none"/>
        </w:rPr>
      </w:pPr>
      <w:r w:rsidRPr="00215E4C">
        <w:rPr>
          <w:rFonts w:ascii="Times New Roman" w:eastAsia="Calibri" w:hAnsi="Times New Roman" w:cs="Times New Roman" w:hint="cs"/>
          <w:kern w:val="0"/>
          <w:sz w:val="28"/>
          <w:szCs w:val="28"/>
          <w:rtl/>
          <w:lang w:val="en-US" w:bidi="ar-TN"/>
          <w14:ligatures w14:val="none"/>
        </w:rPr>
        <w:t xml:space="preserve">تبسيط ورقمنة الخدمات المقدّمة </w:t>
      </w:r>
      <w:r w:rsidR="001B1DCE" w:rsidRPr="00215E4C">
        <w:rPr>
          <w:rFonts w:ascii="Times New Roman" w:eastAsia="Calibri" w:hAnsi="Times New Roman" w:cs="Times New Roman" w:hint="cs"/>
          <w:kern w:val="0"/>
          <w:sz w:val="28"/>
          <w:szCs w:val="28"/>
          <w:rtl/>
          <w:lang w:val="en-US" w:bidi="ar-TN"/>
          <w14:ligatures w14:val="none"/>
        </w:rPr>
        <w:t>للمستثمرين.</w:t>
      </w:r>
    </w:p>
    <w:p w14:paraId="3415FF44" w14:textId="77777777" w:rsidR="00615732" w:rsidRPr="00D56EBC" w:rsidRDefault="00615732" w:rsidP="00F217E2">
      <w:pPr>
        <w:numPr>
          <w:ilvl w:val="1"/>
          <w:numId w:val="37"/>
        </w:numPr>
        <w:bidi/>
        <w:spacing w:after="200" w:line="276" w:lineRule="auto"/>
        <w:ind w:left="307" w:hanging="308"/>
        <w:contextualSpacing/>
        <w:rPr>
          <w:rFonts w:ascii="Times New Roman" w:eastAsia="Calibri" w:hAnsi="Times New Roman" w:cs="Times New Roman"/>
          <w:b/>
          <w:bCs/>
          <w:kern w:val="0"/>
          <w:sz w:val="28"/>
          <w:szCs w:val="28"/>
          <w:rtl/>
          <w:lang w:val="en-US" w:bidi="ar-TN"/>
          <w14:ligatures w14:val="none"/>
        </w:rPr>
      </w:pPr>
      <w:bookmarkStart w:id="16" w:name="_Hlk151663158"/>
      <w:r w:rsidRPr="00D56EBC">
        <w:rPr>
          <w:rFonts w:ascii="Times New Roman" w:eastAsia="Calibri" w:hAnsi="Times New Roman" w:cs="Times New Roman" w:hint="cs"/>
          <w:b/>
          <w:bCs/>
          <w:kern w:val="0"/>
          <w:sz w:val="28"/>
          <w:szCs w:val="28"/>
          <w:rtl/>
          <w:lang w:val="en-US" w:bidi="ar-TN"/>
          <w14:ligatures w14:val="none"/>
        </w:rPr>
        <w:t>مقترحات</w:t>
      </w:r>
      <w:r w:rsidRPr="00D56EBC">
        <w:rPr>
          <w:rFonts w:ascii="Times New Roman" w:eastAsia="Calibri" w:hAnsi="Times New Roman" w:cs="Times New Roman"/>
          <w:b/>
          <w:bCs/>
          <w:kern w:val="0"/>
          <w:sz w:val="28"/>
          <w:szCs w:val="28"/>
          <w:rtl/>
          <w:lang w:val="en-US" w:bidi="ar-TN"/>
          <w14:ligatures w14:val="none"/>
        </w:rPr>
        <w:t xml:space="preserve"> الجمعية التونسية للمراقبين العموميين</w:t>
      </w:r>
      <w:r w:rsidRPr="00D56EBC">
        <w:rPr>
          <w:rFonts w:ascii="Times New Roman" w:eastAsia="Calibri" w:hAnsi="Times New Roman" w:cs="Times New Roman" w:hint="cs"/>
          <w:b/>
          <w:bCs/>
          <w:kern w:val="0"/>
          <w:sz w:val="28"/>
          <w:szCs w:val="28"/>
          <w:rtl/>
          <w:lang w:val="en-US" w:bidi="ar-TN"/>
          <w14:ligatures w14:val="none"/>
        </w:rPr>
        <w:t xml:space="preserve">: </w:t>
      </w:r>
    </w:p>
    <w:bookmarkEnd w:id="16"/>
    <w:p w14:paraId="4AEE9989" w14:textId="6E790D16" w:rsidR="00615732" w:rsidRPr="00D56EBC" w:rsidRDefault="00615732" w:rsidP="00F217E2">
      <w:pPr>
        <w:numPr>
          <w:ilvl w:val="0"/>
          <w:numId w:val="38"/>
        </w:numPr>
        <w:bidi/>
        <w:spacing w:after="200" w:line="276" w:lineRule="auto"/>
        <w:contextualSpacing/>
        <w:rPr>
          <w:rFonts w:ascii="Times New Roman" w:eastAsia="Calibri" w:hAnsi="Times New Roman" w:cs="Times New Roman"/>
          <w:kern w:val="0"/>
          <w:sz w:val="28"/>
          <w:szCs w:val="28"/>
          <w:rtl/>
          <w:lang w:val="en-US" w:bidi="ar-TN"/>
          <w14:ligatures w14:val="none"/>
        </w:rPr>
      </w:pPr>
      <w:r w:rsidRPr="00D56EBC">
        <w:rPr>
          <w:rFonts w:ascii="Times New Roman" w:eastAsia="Calibri" w:hAnsi="Times New Roman" w:cs="Times New Roman"/>
          <w:kern w:val="0"/>
          <w:sz w:val="28"/>
          <w:szCs w:val="28"/>
          <w:rtl/>
          <w:lang w:val="en-US" w:bidi="ar-TN"/>
          <w14:ligatures w14:val="none"/>
        </w:rPr>
        <w:t>ارساء إطار قانوني متطور ومتلائم مع برنامج الإدارة الالكترونية والحوكمة المفتوحة</w:t>
      </w:r>
      <w:r w:rsidR="001B1DCE" w:rsidRPr="00D56EBC">
        <w:rPr>
          <w:rFonts w:ascii="Times New Roman" w:eastAsia="Calibri" w:hAnsi="Times New Roman" w:cs="Times New Roman" w:hint="cs"/>
          <w:kern w:val="0"/>
          <w:sz w:val="28"/>
          <w:szCs w:val="28"/>
          <w:rtl/>
          <w:lang w:val="en-US" w:bidi="ar-TN"/>
          <w14:ligatures w14:val="none"/>
        </w:rPr>
        <w:t>،</w:t>
      </w:r>
      <w:r w:rsidRPr="00D56EBC">
        <w:rPr>
          <w:rFonts w:ascii="Times New Roman" w:eastAsia="Calibri" w:hAnsi="Times New Roman" w:cs="Times New Roman"/>
          <w:kern w:val="0"/>
          <w:sz w:val="28"/>
          <w:szCs w:val="28"/>
          <w:rtl/>
          <w:lang w:val="en-US" w:bidi="ar-TN"/>
          <w14:ligatures w14:val="none"/>
        </w:rPr>
        <w:t xml:space="preserve"> </w:t>
      </w:r>
    </w:p>
    <w:p w14:paraId="3E8501B3" w14:textId="4BC2BD42" w:rsidR="00615732" w:rsidRPr="00D56EBC" w:rsidRDefault="00615732" w:rsidP="00F217E2">
      <w:pPr>
        <w:numPr>
          <w:ilvl w:val="0"/>
          <w:numId w:val="38"/>
        </w:numPr>
        <w:bidi/>
        <w:spacing w:after="200" w:line="276" w:lineRule="auto"/>
        <w:contextualSpacing/>
        <w:rPr>
          <w:rFonts w:ascii="Times New Roman" w:eastAsia="Calibri" w:hAnsi="Times New Roman" w:cs="Times New Roman"/>
          <w:kern w:val="0"/>
          <w:sz w:val="28"/>
          <w:szCs w:val="28"/>
          <w:rtl/>
          <w:lang w:val="en-US" w:bidi="ar-TN"/>
          <w14:ligatures w14:val="none"/>
        </w:rPr>
      </w:pPr>
      <w:r w:rsidRPr="00D56EBC">
        <w:rPr>
          <w:rFonts w:ascii="Times New Roman" w:eastAsia="Calibri" w:hAnsi="Times New Roman" w:cs="Times New Roman"/>
          <w:kern w:val="0"/>
          <w:sz w:val="28"/>
          <w:szCs w:val="28"/>
          <w:rtl/>
          <w:lang w:val="en-US" w:bidi="ar-TN"/>
          <w14:ligatures w14:val="none"/>
        </w:rPr>
        <w:t xml:space="preserve">تطوير تطبيقات الهاتف المحمول والمواقع الالكترونية لتسهيل الوصول إلى الخدمات الحكومية تتمحور حول حاجيات المواطن والمؤسسة </w:t>
      </w:r>
      <w:r w:rsidR="001B1DCE" w:rsidRPr="00D56EBC">
        <w:rPr>
          <w:rFonts w:ascii="Times New Roman" w:eastAsia="Calibri" w:hAnsi="Times New Roman" w:cs="Times New Roman" w:hint="cs"/>
          <w:kern w:val="0"/>
          <w:sz w:val="28"/>
          <w:szCs w:val="28"/>
          <w:rtl/>
          <w:lang w:val="en-US" w:bidi="ar-TN"/>
          <w14:ligatures w14:val="none"/>
        </w:rPr>
        <w:t>والإدارة،</w:t>
      </w:r>
      <w:r w:rsidRPr="00D56EBC">
        <w:rPr>
          <w:rFonts w:ascii="Times New Roman" w:eastAsia="Calibri" w:hAnsi="Times New Roman" w:cs="Times New Roman"/>
          <w:kern w:val="0"/>
          <w:sz w:val="28"/>
          <w:szCs w:val="28"/>
          <w:rtl/>
          <w:lang w:val="en-US" w:bidi="ar-TN"/>
          <w14:ligatures w14:val="none"/>
        </w:rPr>
        <w:t xml:space="preserve"> </w:t>
      </w:r>
    </w:p>
    <w:p w14:paraId="0F9EFD35" w14:textId="05B28D91" w:rsidR="00615732" w:rsidRPr="00D56EBC" w:rsidRDefault="00615732" w:rsidP="00F217E2">
      <w:pPr>
        <w:numPr>
          <w:ilvl w:val="0"/>
          <w:numId w:val="38"/>
        </w:numPr>
        <w:bidi/>
        <w:spacing w:after="200" w:line="276" w:lineRule="auto"/>
        <w:contextualSpacing/>
        <w:rPr>
          <w:rFonts w:ascii="Times New Roman" w:eastAsia="Calibri" w:hAnsi="Times New Roman" w:cs="Times New Roman"/>
          <w:kern w:val="0"/>
          <w:sz w:val="28"/>
          <w:szCs w:val="28"/>
          <w:rtl/>
          <w:lang w:val="en-US" w:bidi="ar-TN"/>
          <w14:ligatures w14:val="none"/>
        </w:rPr>
      </w:pPr>
      <w:r w:rsidRPr="00D56EBC">
        <w:rPr>
          <w:rFonts w:ascii="Times New Roman" w:eastAsia="Calibri" w:hAnsi="Times New Roman" w:cs="Times New Roman"/>
          <w:kern w:val="0"/>
          <w:sz w:val="28"/>
          <w:szCs w:val="28"/>
          <w:rtl/>
          <w:lang w:val="en-US" w:bidi="ar-TN"/>
          <w14:ligatures w14:val="none"/>
        </w:rPr>
        <w:t xml:space="preserve">تطوير الخدمات الإدارية على الخط الخاصة بحوكمة المنشآت العمومية مع </w:t>
      </w:r>
      <w:r w:rsidR="00215E4C">
        <w:rPr>
          <w:rFonts w:ascii="Times New Roman" w:eastAsia="Calibri" w:hAnsi="Times New Roman" w:cs="Times New Roman" w:hint="cs"/>
          <w:kern w:val="0"/>
          <w:sz w:val="28"/>
          <w:szCs w:val="28"/>
          <w:rtl/>
          <w:lang w:val="en-US" w:bidi="ar-TN"/>
          <w14:ligatures w14:val="none"/>
        </w:rPr>
        <w:t>إ</w:t>
      </w:r>
      <w:r w:rsidRPr="00D56EBC">
        <w:rPr>
          <w:rFonts w:ascii="Times New Roman" w:eastAsia="Calibri" w:hAnsi="Times New Roman" w:cs="Times New Roman"/>
          <w:kern w:val="0"/>
          <w:sz w:val="28"/>
          <w:szCs w:val="28"/>
          <w:rtl/>
          <w:lang w:val="en-US" w:bidi="ar-TN"/>
          <w14:ligatures w14:val="none"/>
        </w:rPr>
        <w:t>رساء إطار قانوني متعلق بحوكمة المؤسسات والمنشآت العمومية</w:t>
      </w:r>
      <w:r w:rsidR="001B1DCE" w:rsidRPr="00D56EBC">
        <w:rPr>
          <w:rFonts w:ascii="Times New Roman" w:eastAsia="Calibri" w:hAnsi="Times New Roman" w:cs="Times New Roman" w:hint="cs"/>
          <w:kern w:val="0"/>
          <w:sz w:val="28"/>
          <w:szCs w:val="28"/>
          <w:rtl/>
          <w:lang w:val="en-US" w:bidi="ar-TN"/>
          <w14:ligatures w14:val="none"/>
        </w:rPr>
        <w:t>،</w:t>
      </w:r>
    </w:p>
    <w:p w14:paraId="6164912D" w14:textId="3071858D" w:rsidR="00615732" w:rsidRPr="00D56EBC" w:rsidRDefault="00615732" w:rsidP="00F217E2">
      <w:pPr>
        <w:numPr>
          <w:ilvl w:val="0"/>
          <w:numId w:val="38"/>
        </w:numPr>
        <w:bidi/>
        <w:spacing w:after="200" w:line="276" w:lineRule="auto"/>
        <w:contextualSpacing/>
        <w:rPr>
          <w:rFonts w:ascii="Times New Roman" w:eastAsia="Calibri" w:hAnsi="Times New Roman" w:cs="Times New Roman"/>
          <w:kern w:val="0"/>
          <w:sz w:val="28"/>
          <w:szCs w:val="28"/>
          <w:rtl/>
          <w:lang w:val="en-US" w:bidi="ar-TN"/>
          <w14:ligatures w14:val="none"/>
        </w:rPr>
      </w:pPr>
      <w:r w:rsidRPr="00D56EBC">
        <w:rPr>
          <w:rFonts w:ascii="Times New Roman" w:eastAsia="Calibri" w:hAnsi="Times New Roman" w:cs="Times New Roman" w:hint="cs"/>
          <w:kern w:val="0"/>
          <w:sz w:val="28"/>
          <w:szCs w:val="28"/>
          <w:rtl/>
          <w:lang w:val="en-US" w:bidi="ar-TN"/>
          <w14:ligatures w14:val="none"/>
        </w:rPr>
        <w:t>إ</w:t>
      </w:r>
      <w:r w:rsidRPr="00D56EBC">
        <w:rPr>
          <w:rFonts w:ascii="Times New Roman" w:eastAsia="Calibri" w:hAnsi="Times New Roman" w:cs="Times New Roman"/>
          <w:kern w:val="0"/>
          <w:sz w:val="28"/>
          <w:szCs w:val="28"/>
          <w:rtl/>
          <w:lang w:val="en-US" w:bidi="ar-TN"/>
          <w14:ligatures w14:val="none"/>
        </w:rPr>
        <w:t>طلاق بوابة الكترونية للخدمات الحكومية والإدارية المختلفة حيث ستمكّن فئة من المواطنين من النفاذ بصورة ناجعة وميسرة للخدمات الإدارية على الخط.</w:t>
      </w:r>
      <w:r w:rsidRPr="00D56EBC">
        <w:rPr>
          <w:rFonts w:ascii="Times New Roman" w:eastAsia="Calibri" w:hAnsi="Times New Roman" w:cs="Times New Roman"/>
          <w:kern w:val="0"/>
          <w:sz w:val="28"/>
          <w:szCs w:val="28"/>
          <w:rtl/>
          <w:lang w:bidi="ar-TN"/>
          <w14:ligatures w14:val="none"/>
        </w:rPr>
        <w:t xml:space="preserve"> </w:t>
      </w:r>
      <w:r w:rsidR="001B1DCE" w:rsidRPr="00D56EBC">
        <w:rPr>
          <w:rFonts w:ascii="Times New Roman" w:eastAsia="Calibri" w:hAnsi="Times New Roman" w:cs="Times New Roman" w:hint="cs"/>
          <w:kern w:val="0"/>
          <w:sz w:val="28"/>
          <w:szCs w:val="28"/>
          <w:rtl/>
          <w:lang w:bidi="ar-TN"/>
          <w14:ligatures w14:val="none"/>
        </w:rPr>
        <w:t xml:space="preserve">هذا إلى جانب </w:t>
      </w:r>
      <w:r w:rsidRPr="00D56EBC">
        <w:rPr>
          <w:rFonts w:ascii="Times New Roman" w:eastAsia="Calibri" w:hAnsi="Times New Roman" w:cs="Times New Roman"/>
          <w:kern w:val="0"/>
          <w:sz w:val="28"/>
          <w:szCs w:val="28"/>
          <w:rtl/>
          <w:lang w:bidi="ar-TN"/>
          <w14:ligatures w14:val="none"/>
        </w:rPr>
        <w:t>الحثّ على استعمال منظومة "انجاز" وهي منظومة وطنية لمتابعة وتقييم المشاريع والبرامج العمومية ونشرها للعموم</w:t>
      </w:r>
      <w:r w:rsidR="001B1DCE" w:rsidRPr="00D56EBC">
        <w:rPr>
          <w:rFonts w:ascii="Times New Roman" w:eastAsia="Calibri" w:hAnsi="Times New Roman" w:cs="Times New Roman" w:hint="cs"/>
          <w:kern w:val="0"/>
          <w:sz w:val="28"/>
          <w:szCs w:val="28"/>
          <w:rtl/>
          <w:lang w:bidi="ar-TN"/>
          <w14:ligatures w14:val="none"/>
        </w:rPr>
        <w:t>،</w:t>
      </w:r>
      <w:r w:rsidRPr="00D56EBC">
        <w:rPr>
          <w:rFonts w:ascii="Times New Roman" w:eastAsia="Calibri" w:hAnsi="Times New Roman" w:cs="Times New Roman"/>
          <w:kern w:val="0"/>
          <w:sz w:val="28"/>
          <w:szCs w:val="28"/>
          <w:rtl/>
          <w:lang w:val="en-US" w:bidi="ar-TN"/>
          <w14:ligatures w14:val="none"/>
        </w:rPr>
        <w:t xml:space="preserve"> </w:t>
      </w:r>
    </w:p>
    <w:p w14:paraId="6638F456" w14:textId="72773790" w:rsidR="00615732" w:rsidRPr="00215E4C" w:rsidRDefault="00615732" w:rsidP="00215E4C">
      <w:pPr>
        <w:numPr>
          <w:ilvl w:val="0"/>
          <w:numId w:val="38"/>
        </w:numPr>
        <w:bidi/>
        <w:spacing w:after="200" w:line="276" w:lineRule="auto"/>
        <w:contextualSpacing/>
        <w:rPr>
          <w:rFonts w:ascii="Times New Roman" w:eastAsia="Calibri" w:hAnsi="Times New Roman" w:cs="Times New Roman"/>
          <w:kern w:val="0"/>
          <w:sz w:val="28"/>
          <w:szCs w:val="28"/>
          <w:rtl/>
          <w:lang w:val="en-US" w:bidi="ar-TN"/>
          <w14:ligatures w14:val="none"/>
        </w:rPr>
      </w:pPr>
      <w:r w:rsidRPr="00D56EBC">
        <w:rPr>
          <w:rFonts w:ascii="Times New Roman" w:eastAsia="Calibri" w:hAnsi="Times New Roman" w:cs="Times New Roman"/>
          <w:kern w:val="0"/>
          <w:sz w:val="28"/>
          <w:szCs w:val="28"/>
          <w:rtl/>
          <w:lang w:val="en-US" w:bidi="ar-TN"/>
          <w14:ligatures w14:val="none"/>
        </w:rPr>
        <w:t xml:space="preserve">التطبيق الفعلي لمنظومة رقمنة مسالك التوزيع التي أعدتها وزارة التجارة، التي تساهم في التحكم في مسالك التوزيع ومكافحة التهريب </w:t>
      </w:r>
      <w:r w:rsidR="001B1DCE" w:rsidRPr="00D56EBC">
        <w:rPr>
          <w:rFonts w:ascii="Times New Roman" w:eastAsia="Calibri" w:hAnsi="Times New Roman" w:cs="Times New Roman" w:hint="cs"/>
          <w:kern w:val="0"/>
          <w:sz w:val="28"/>
          <w:szCs w:val="28"/>
          <w:rtl/>
          <w:lang w:val="en-US" w:bidi="ar-TN"/>
          <w14:ligatures w14:val="none"/>
        </w:rPr>
        <w:t>والاحتكار</w:t>
      </w:r>
      <w:r w:rsidRPr="00D56EBC">
        <w:rPr>
          <w:rFonts w:ascii="Times New Roman" w:eastAsia="Calibri" w:hAnsi="Times New Roman" w:cs="Times New Roman"/>
          <w:kern w:val="0"/>
          <w:sz w:val="28"/>
          <w:szCs w:val="28"/>
          <w:rtl/>
          <w:lang w:val="en-US" w:bidi="ar-TN"/>
          <w14:ligatures w14:val="none"/>
        </w:rPr>
        <w:t xml:space="preserve"> </w:t>
      </w:r>
      <w:r w:rsidR="001B1DCE" w:rsidRPr="00D56EBC">
        <w:rPr>
          <w:rFonts w:ascii="Times New Roman" w:eastAsia="Calibri" w:hAnsi="Times New Roman" w:cs="Times New Roman" w:hint="cs"/>
          <w:kern w:val="0"/>
          <w:sz w:val="28"/>
          <w:szCs w:val="28"/>
          <w:rtl/>
          <w:lang w:val="en-US" w:bidi="ar-TN"/>
          <w14:ligatures w14:val="none"/>
        </w:rPr>
        <w:t>و</w:t>
      </w:r>
      <w:r w:rsidRPr="00D56EBC">
        <w:rPr>
          <w:rFonts w:ascii="Times New Roman" w:eastAsia="Calibri" w:hAnsi="Times New Roman" w:cs="Times New Roman"/>
          <w:kern w:val="0"/>
          <w:sz w:val="28"/>
          <w:szCs w:val="28"/>
          <w:rtl/>
          <w:lang w:val="en-US" w:bidi="ar-TN"/>
          <w14:ligatures w14:val="none"/>
        </w:rPr>
        <w:t>احداث تطبيقة حول حوكمة المنشآت العمومية</w:t>
      </w:r>
      <w:r w:rsidR="001B1DCE" w:rsidRPr="00D56EBC">
        <w:rPr>
          <w:rFonts w:ascii="Times New Roman" w:eastAsia="Calibri" w:hAnsi="Times New Roman" w:cs="Times New Roman" w:hint="cs"/>
          <w:kern w:val="0"/>
          <w:sz w:val="28"/>
          <w:szCs w:val="28"/>
          <w:rtl/>
          <w:lang w:val="en-US" w:bidi="ar-TN"/>
          <w14:ligatures w14:val="none"/>
        </w:rPr>
        <w:t>،</w:t>
      </w:r>
    </w:p>
    <w:p w14:paraId="320284E6" w14:textId="2C9C9909" w:rsidR="00615732" w:rsidRPr="0074381A" w:rsidRDefault="00615732" w:rsidP="00F217E2">
      <w:pPr>
        <w:pStyle w:val="Paragraphedeliste"/>
        <w:numPr>
          <w:ilvl w:val="0"/>
          <w:numId w:val="45"/>
        </w:numPr>
        <w:bidi/>
        <w:spacing w:after="200" w:line="276" w:lineRule="auto"/>
        <w:rPr>
          <w:rFonts w:asciiTheme="majorBidi" w:hAnsiTheme="majorBidi" w:cstheme="majorBidi"/>
          <w:b/>
          <w:bCs/>
          <w:color w:val="002060"/>
          <w:sz w:val="28"/>
          <w:szCs w:val="28"/>
          <w:rtl/>
          <w:lang w:bidi="ar-TN"/>
        </w:rPr>
      </w:pPr>
      <w:r w:rsidRPr="0074381A">
        <w:rPr>
          <w:rFonts w:asciiTheme="majorBidi" w:hAnsiTheme="majorBidi" w:cstheme="majorBidi" w:hint="cs"/>
          <w:b/>
          <w:bCs/>
          <w:color w:val="002060"/>
          <w:sz w:val="28"/>
          <w:szCs w:val="28"/>
          <w:rtl/>
          <w:lang w:bidi="ar-TN"/>
        </w:rPr>
        <w:lastRenderedPageBreak/>
        <w:t xml:space="preserve">المشاركة في مختلف </w:t>
      </w:r>
      <w:bookmarkStart w:id="17" w:name="_Hlk150445208"/>
      <w:r w:rsidRPr="0074381A">
        <w:rPr>
          <w:rFonts w:asciiTheme="majorBidi" w:hAnsiTheme="majorBidi" w:cstheme="majorBidi" w:hint="cs"/>
          <w:b/>
          <w:bCs/>
          <w:color w:val="002060"/>
          <w:sz w:val="28"/>
          <w:szCs w:val="28"/>
          <w:rtl/>
          <w:lang w:bidi="ar-TN"/>
        </w:rPr>
        <w:t xml:space="preserve">الاجتماعات المنظمة من قبل وحدة الإدارة الالكترونية لمناقشة التعهدات المزمع إدراجها </w:t>
      </w:r>
    </w:p>
    <w:bookmarkEnd w:id="17"/>
    <w:p w14:paraId="1C21B2C2" w14:textId="57C3941B" w:rsidR="006B00FA" w:rsidRDefault="00615732" w:rsidP="006B00FA">
      <w:pPr>
        <w:bidi/>
        <w:spacing w:after="200" w:line="276" w:lineRule="auto"/>
        <w:jc w:val="both"/>
        <w:rPr>
          <w:rFonts w:ascii="Times New Roman" w:eastAsia="Calibri" w:hAnsi="Times New Roman" w:cs="Times New Roman"/>
          <w:kern w:val="0"/>
          <w:sz w:val="28"/>
          <w:szCs w:val="28"/>
          <w:rtl/>
          <w:lang w:val="en-US" w:bidi="ar-TN"/>
          <w14:ligatures w14:val="none"/>
        </w:rPr>
      </w:pPr>
      <w:r w:rsidRPr="00615732">
        <w:rPr>
          <w:rFonts w:ascii="Times New Roman" w:eastAsia="Calibri" w:hAnsi="Times New Roman" w:cs="Times New Roman" w:hint="cs"/>
          <w:kern w:val="0"/>
          <w:sz w:val="28"/>
          <w:szCs w:val="28"/>
          <w:rtl/>
          <w:lang w:val="en-US" w:bidi="ar-TN"/>
          <w14:ligatures w14:val="none"/>
        </w:rPr>
        <w:t xml:space="preserve">شارك ممثلو المجتمع المدني في كل </w:t>
      </w:r>
      <w:r w:rsidRPr="00615732">
        <w:rPr>
          <w:rFonts w:ascii="Times New Roman" w:eastAsia="Calibri" w:hAnsi="Times New Roman" w:cs="Times New Roman"/>
          <w:kern w:val="0"/>
          <w:sz w:val="28"/>
          <w:szCs w:val="28"/>
          <w:rtl/>
          <w:lang w:val="en-US" w:bidi="ar-TN"/>
          <w14:ligatures w14:val="none"/>
        </w:rPr>
        <w:t>الاجتماعات</w:t>
      </w:r>
      <w:r w:rsidR="00D57F2B">
        <w:rPr>
          <w:rFonts w:ascii="Times New Roman" w:eastAsia="Calibri" w:hAnsi="Times New Roman" w:cs="Times New Roman" w:hint="cs"/>
          <w:kern w:val="0"/>
          <w:sz w:val="28"/>
          <w:szCs w:val="28"/>
          <w:rtl/>
          <w:lang w:val="en-US" w:bidi="ar-TN"/>
          <w14:ligatures w14:val="none"/>
        </w:rPr>
        <w:t xml:space="preserve"> وورشات </w:t>
      </w:r>
      <w:r w:rsidR="0071724F">
        <w:rPr>
          <w:rFonts w:ascii="Times New Roman" w:eastAsia="Calibri" w:hAnsi="Times New Roman" w:cs="Times New Roman" w:hint="cs"/>
          <w:kern w:val="0"/>
          <w:sz w:val="28"/>
          <w:szCs w:val="28"/>
          <w:rtl/>
          <w:lang w:val="en-US" w:bidi="ar-TN"/>
          <w14:ligatures w14:val="none"/>
        </w:rPr>
        <w:t xml:space="preserve">العمل </w:t>
      </w:r>
      <w:r w:rsidR="0071724F" w:rsidRPr="00615732">
        <w:rPr>
          <w:rFonts w:ascii="Times New Roman" w:eastAsia="Calibri" w:hAnsi="Times New Roman" w:cs="Times New Roman" w:hint="cs"/>
          <w:kern w:val="0"/>
          <w:sz w:val="28"/>
          <w:szCs w:val="28"/>
          <w:rtl/>
          <w:lang w:val="en-US" w:bidi="ar-TN"/>
          <w14:ligatures w14:val="none"/>
        </w:rPr>
        <w:t>المنظمة</w:t>
      </w:r>
      <w:r w:rsidRPr="00615732">
        <w:rPr>
          <w:rFonts w:ascii="Times New Roman" w:eastAsia="Calibri" w:hAnsi="Times New Roman" w:cs="Times New Roman"/>
          <w:kern w:val="0"/>
          <w:sz w:val="28"/>
          <w:szCs w:val="28"/>
          <w:rtl/>
          <w:lang w:val="en-US" w:bidi="ar-TN"/>
          <w14:ligatures w14:val="none"/>
        </w:rPr>
        <w:t xml:space="preserve"> من قبل وحدة الإدارة الالكترونية لمناقشة التعهدات المزمع إدراجها</w:t>
      </w:r>
      <w:r w:rsidRPr="00615732">
        <w:rPr>
          <w:rFonts w:ascii="Times New Roman" w:eastAsia="Calibri" w:hAnsi="Times New Roman" w:cs="Times New Roman" w:hint="cs"/>
          <w:kern w:val="0"/>
          <w:sz w:val="28"/>
          <w:szCs w:val="28"/>
          <w:rtl/>
          <w:lang w:val="en-US" w:bidi="ar-TN"/>
          <w14:ligatures w14:val="none"/>
        </w:rPr>
        <w:t xml:space="preserve"> بخطة العمل الخامسة لشراكة الحكومة المفتوحة وكانت هذه المشاركة إيجابية </w:t>
      </w:r>
      <w:r w:rsidR="00454BAD" w:rsidRPr="00615732">
        <w:rPr>
          <w:rFonts w:ascii="Times New Roman" w:eastAsia="Calibri" w:hAnsi="Times New Roman" w:cs="Times New Roman" w:hint="cs"/>
          <w:kern w:val="0"/>
          <w:sz w:val="28"/>
          <w:szCs w:val="28"/>
          <w:rtl/>
          <w:lang w:val="en-US" w:bidi="ar-TN"/>
          <w14:ligatures w14:val="none"/>
        </w:rPr>
        <w:t>و</w:t>
      </w:r>
      <w:r w:rsidR="00454BAD">
        <w:rPr>
          <w:rFonts w:ascii="Times New Roman" w:eastAsia="Calibri" w:hAnsi="Times New Roman" w:cs="Times New Roman" w:hint="cs"/>
          <w:kern w:val="0"/>
          <w:sz w:val="28"/>
          <w:szCs w:val="28"/>
          <w:rtl/>
          <w:lang w:val="en-US" w:bidi="ar-TN"/>
          <w14:ligatures w14:val="none"/>
        </w:rPr>
        <w:t>بناءة.</w:t>
      </w:r>
      <w:r w:rsidR="00D57F2B">
        <w:rPr>
          <w:rFonts w:ascii="Times New Roman" w:eastAsia="Calibri" w:hAnsi="Times New Roman" w:cs="Times New Roman" w:hint="cs"/>
          <w:kern w:val="0"/>
          <w:sz w:val="28"/>
          <w:szCs w:val="28"/>
          <w:rtl/>
          <w:lang w:val="en-US" w:bidi="ar-TN"/>
          <w14:ligatures w14:val="none"/>
        </w:rPr>
        <w:t xml:space="preserve"> </w:t>
      </w:r>
    </w:p>
    <w:p w14:paraId="3F498596" w14:textId="77D0B458" w:rsidR="0071724F" w:rsidRDefault="00D57F2B" w:rsidP="0071724F">
      <w:pPr>
        <w:bidi/>
        <w:spacing w:after="200" w:line="276" w:lineRule="auto"/>
        <w:jc w:val="both"/>
        <w:rPr>
          <w:rFonts w:ascii="Times New Roman" w:eastAsia="Calibri" w:hAnsi="Times New Roman" w:cs="Times New Roman"/>
          <w:kern w:val="0"/>
          <w:sz w:val="28"/>
          <w:szCs w:val="28"/>
          <w:rtl/>
          <w:lang w:bidi="ar-TN"/>
          <w14:ligatures w14:val="none"/>
        </w:rPr>
      </w:pPr>
      <w:r>
        <w:rPr>
          <w:rFonts w:ascii="Times New Roman" w:eastAsia="Calibri" w:hAnsi="Times New Roman" w:cs="Times New Roman" w:hint="cs"/>
          <w:kern w:val="0"/>
          <w:sz w:val="28"/>
          <w:szCs w:val="28"/>
          <w:rtl/>
          <w:lang w:val="en-US" w:bidi="ar-TN"/>
          <w14:ligatures w14:val="none"/>
        </w:rPr>
        <w:t xml:space="preserve">وتعلقت هذه المشاركة بالمشاركة </w:t>
      </w:r>
      <w:r w:rsidR="006B00FA">
        <w:rPr>
          <w:rFonts w:ascii="Times New Roman" w:eastAsia="Calibri" w:hAnsi="Times New Roman" w:cs="Times New Roman" w:hint="cs"/>
          <w:kern w:val="0"/>
          <w:sz w:val="28"/>
          <w:szCs w:val="28"/>
          <w:rtl/>
          <w:lang w:val="en-US" w:bidi="ar-TN"/>
          <w14:ligatures w14:val="none"/>
        </w:rPr>
        <w:t>في اليوم</w:t>
      </w:r>
      <w:r>
        <w:rPr>
          <w:rFonts w:ascii="Times New Roman" w:eastAsia="Calibri" w:hAnsi="Times New Roman" w:cs="Times New Roman" w:hint="cs"/>
          <w:kern w:val="0"/>
          <w:sz w:val="28"/>
          <w:szCs w:val="28"/>
          <w:rtl/>
          <w:lang w:val="en-US" w:bidi="ar-TN"/>
          <w14:ligatures w14:val="none"/>
        </w:rPr>
        <w:t xml:space="preserve"> الإعلامي الذي تمّ تنظيمه بتاريخ 8 فيفري 2023 </w:t>
      </w:r>
      <w:r w:rsidRPr="00D57F2B">
        <w:rPr>
          <w:rFonts w:ascii="Times New Roman" w:eastAsia="Calibri" w:hAnsi="Times New Roman" w:cs="Times New Roman"/>
          <w:kern w:val="0"/>
          <w:sz w:val="28"/>
          <w:szCs w:val="28"/>
          <w:rtl/>
          <w:lang w:val="en-US"/>
          <w14:ligatures w14:val="none"/>
        </w:rPr>
        <w:t xml:space="preserve">للإعلان عن انطلاق مسار إعداد خطة العمل الوطنية الخامسة لشراكة الحكومة </w:t>
      </w:r>
      <w:r w:rsidR="006B00FA" w:rsidRPr="00D57F2B">
        <w:rPr>
          <w:rFonts w:ascii="Times New Roman" w:eastAsia="Calibri" w:hAnsi="Times New Roman" w:cs="Times New Roman" w:hint="cs"/>
          <w:kern w:val="0"/>
          <w:sz w:val="28"/>
          <w:szCs w:val="28"/>
          <w:rtl/>
          <w:lang w:val="en-US"/>
          <w14:ligatures w14:val="none"/>
        </w:rPr>
        <w:t>المفتوحة.</w:t>
      </w:r>
      <w:r>
        <w:rPr>
          <w:rFonts w:ascii="Times New Roman" w:eastAsia="Calibri" w:hAnsi="Times New Roman" w:cs="Times New Roman" w:hint="cs"/>
          <w:kern w:val="0"/>
          <w:sz w:val="28"/>
          <w:szCs w:val="28"/>
          <w:rtl/>
          <w:lang w:val="en-US"/>
          <w14:ligatures w14:val="none"/>
        </w:rPr>
        <w:t xml:space="preserve"> </w:t>
      </w:r>
      <w:r w:rsidR="006B00FA">
        <w:rPr>
          <w:rFonts w:ascii="Times New Roman" w:eastAsia="Calibri" w:hAnsi="Times New Roman" w:cs="Times New Roman" w:hint="cs"/>
          <w:kern w:val="0"/>
          <w:sz w:val="28"/>
          <w:szCs w:val="28"/>
          <w:rtl/>
          <w:lang w:val="en-US"/>
          <w14:ligatures w14:val="none"/>
        </w:rPr>
        <w:t xml:space="preserve">في هذا الإطار، </w:t>
      </w:r>
      <w:r w:rsidR="006B00FA" w:rsidRPr="00D56EBC">
        <w:rPr>
          <w:rFonts w:ascii="Times New Roman" w:eastAsia="Calibri" w:hAnsi="Times New Roman" w:cs="Times New Roman" w:hint="cs"/>
          <w:kern w:val="0"/>
          <w:sz w:val="28"/>
          <w:szCs w:val="28"/>
          <w:rtl/>
          <w:lang w:val="en-US"/>
          <w14:ligatures w14:val="none"/>
        </w:rPr>
        <w:t>ت</w:t>
      </w:r>
      <w:r w:rsidR="006B00FA" w:rsidRPr="00D56EBC">
        <w:rPr>
          <w:rFonts w:ascii="Times New Roman" w:eastAsia="Calibri" w:hAnsi="Times New Roman" w:cs="Times New Roman"/>
          <w:kern w:val="0"/>
          <w:sz w:val="28"/>
          <w:szCs w:val="28"/>
          <w:rtl/>
          <w:lang w:val="en-US"/>
          <w14:ligatures w14:val="none"/>
        </w:rPr>
        <w:t>ول</w:t>
      </w:r>
      <w:r w:rsidR="006B00FA" w:rsidRPr="00D56EBC">
        <w:rPr>
          <w:rFonts w:ascii="Times New Roman" w:eastAsia="Calibri" w:hAnsi="Times New Roman" w:cs="Times New Roman" w:hint="cs"/>
          <w:kern w:val="0"/>
          <w:sz w:val="28"/>
          <w:szCs w:val="28"/>
          <w:rtl/>
          <w:lang w:val="en-US"/>
          <w14:ligatures w14:val="none"/>
        </w:rPr>
        <w:t>ّ</w:t>
      </w:r>
      <w:r w:rsidR="006B00FA" w:rsidRPr="00D56EBC">
        <w:rPr>
          <w:rFonts w:ascii="Times New Roman" w:eastAsia="Calibri" w:hAnsi="Times New Roman" w:cs="Times New Roman"/>
          <w:kern w:val="0"/>
          <w:sz w:val="28"/>
          <w:szCs w:val="28"/>
          <w:rtl/>
          <w:lang w:val="en-US"/>
          <w14:ligatures w14:val="none"/>
        </w:rPr>
        <w:t xml:space="preserve">ت ممثلة عن المجتمع المدني وعضو اللجنة الاستشارية المشتركة المكلفة بمتابعة إعداد وتنفيذ خطة العمل الوطنية الرابعة لشراكة الحكومة المفتوحة تقديم </w:t>
      </w:r>
      <w:r w:rsidR="006B00FA" w:rsidRPr="00D56EBC">
        <w:rPr>
          <w:rFonts w:ascii="Times New Roman" w:eastAsia="Calibri" w:hAnsi="Times New Roman" w:cs="Times New Roman" w:hint="cs"/>
          <w:kern w:val="0"/>
          <w:sz w:val="28"/>
          <w:szCs w:val="28"/>
          <w:rtl/>
          <w:lang w:val="en-US"/>
          <w14:ligatures w14:val="none"/>
        </w:rPr>
        <w:t>الدور الذ</w:t>
      </w:r>
      <w:r w:rsidR="006B00FA" w:rsidRPr="00D56EBC">
        <w:rPr>
          <w:rFonts w:ascii="Times New Roman" w:eastAsia="Calibri" w:hAnsi="Times New Roman" w:cs="Times New Roman" w:hint="eastAsia"/>
          <w:kern w:val="0"/>
          <w:sz w:val="28"/>
          <w:szCs w:val="28"/>
          <w:rtl/>
          <w:lang w:val="en-US"/>
          <w14:ligatures w14:val="none"/>
        </w:rPr>
        <w:t>ي</w:t>
      </w:r>
      <w:r w:rsidR="006B00FA" w:rsidRPr="00D56EBC">
        <w:rPr>
          <w:rFonts w:ascii="Times New Roman" w:eastAsia="Calibri" w:hAnsi="Times New Roman" w:cs="Times New Roman"/>
          <w:kern w:val="0"/>
          <w:sz w:val="28"/>
          <w:szCs w:val="28"/>
          <w:rtl/>
          <w:lang w:val="en-US"/>
          <w14:ligatures w14:val="none"/>
        </w:rPr>
        <w:t xml:space="preserve"> لعبه المجتمع المدني وعرض مختلف مساهماته خلال مسار اعداد وتنفيذ خطة العمل الوطنية الرابعة</w:t>
      </w:r>
      <w:r w:rsidR="006B00FA" w:rsidRPr="00D56EBC">
        <w:rPr>
          <w:rFonts w:ascii="Times New Roman" w:eastAsia="Calibri" w:hAnsi="Times New Roman" w:cs="Times New Roman"/>
          <w:kern w:val="0"/>
          <w:sz w:val="28"/>
          <w:szCs w:val="28"/>
          <w14:ligatures w14:val="none"/>
        </w:rPr>
        <w:t>.</w:t>
      </w:r>
      <w:r w:rsidR="00454BAD">
        <w:rPr>
          <w:rFonts w:ascii="Times New Roman" w:eastAsia="Calibri" w:hAnsi="Times New Roman" w:cs="Times New Roman"/>
          <w:kern w:val="0"/>
          <w:sz w:val="28"/>
          <w:szCs w:val="28"/>
          <w14:ligatures w14:val="none"/>
        </w:rPr>
        <w:t xml:space="preserve"> </w:t>
      </w:r>
    </w:p>
    <w:p w14:paraId="1A83FF1A" w14:textId="45E95637" w:rsidR="00615732" w:rsidRPr="0071724F" w:rsidRDefault="00A33BBB" w:rsidP="00A33BBB">
      <w:pPr>
        <w:bidi/>
        <w:spacing w:after="200" w:line="276" w:lineRule="auto"/>
        <w:jc w:val="both"/>
        <w:rPr>
          <w:rFonts w:ascii="Times New Roman" w:eastAsia="Calibri" w:hAnsi="Times New Roman" w:cs="Times New Roman"/>
          <w:kern w:val="0"/>
          <w:sz w:val="28"/>
          <w:szCs w:val="28"/>
          <w14:ligatures w14:val="none"/>
        </w:rPr>
      </w:pPr>
      <w:r w:rsidRPr="00A33BBB">
        <w:rPr>
          <w:rFonts w:ascii="Times New Roman" w:eastAsia="Calibri" w:hAnsi="Times New Roman" w:cs="Times New Roman" w:hint="cs"/>
          <w:kern w:val="0"/>
          <w:sz w:val="28"/>
          <w:szCs w:val="28"/>
          <w:rtl/>
          <w:lang w:val="en-US" w:bidi="ar-TN"/>
          <w14:ligatures w14:val="none"/>
        </w:rPr>
        <w:t xml:space="preserve">كما شارك الممثلون عن مختلف جمعيات المجتمع المدني </w:t>
      </w:r>
      <w:r w:rsidR="0050156E" w:rsidRPr="00A33BBB">
        <w:rPr>
          <w:rFonts w:ascii="Times New Roman" w:eastAsia="Calibri" w:hAnsi="Times New Roman" w:cs="Times New Roman" w:hint="cs"/>
          <w:kern w:val="0"/>
          <w:sz w:val="28"/>
          <w:szCs w:val="28"/>
          <w:rtl/>
          <w:lang w:val="en-US" w:bidi="ar-TN"/>
          <w14:ligatures w14:val="none"/>
        </w:rPr>
        <w:t>في سلسلة</w:t>
      </w:r>
      <w:r w:rsidRPr="00A33BBB">
        <w:rPr>
          <w:rFonts w:ascii="Times New Roman" w:eastAsia="Calibri" w:hAnsi="Times New Roman" w:cs="Times New Roman" w:hint="cs"/>
          <w:kern w:val="0"/>
          <w:sz w:val="28"/>
          <w:szCs w:val="28"/>
          <w:rtl/>
          <w:lang w:val="en-US" w:bidi="ar-TN"/>
          <w14:ligatures w14:val="none"/>
        </w:rPr>
        <w:t xml:space="preserve"> من الاجتماعات</w:t>
      </w:r>
      <w:r>
        <w:rPr>
          <w:rFonts w:ascii="Times New Roman" w:eastAsia="Calibri" w:hAnsi="Times New Roman" w:cs="Times New Roman" w:hint="cs"/>
          <w:kern w:val="0"/>
          <w:sz w:val="28"/>
          <w:szCs w:val="28"/>
          <w:rtl/>
          <w:lang w:val="en-US" w:bidi="ar-TN"/>
          <w14:ligatures w14:val="none"/>
        </w:rPr>
        <w:t xml:space="preserve"> التي</w:t>
      </w:r>
      <w:r w:rsidRPr="00A33BBB">
        <w:rPr>
          <w:rFonts w:ascii="Times New Roman" w:eastAsia="Calibri" w:hAnsi="Times New Roman" w:cs="Times New Roman" w:hint="cs"/>
          <w:kern w:val="0"/>
          <w:sz w:val="28"/>
          <w:szCs w:val="28"/>
          <w:rtl/>
          <w:lang w:val="en-US" w:bidi="ar-TN"/>
          <w14:ligatures w14:val="none"/>
        </w:rPr>
        <w:t xml:space="preserve"> نظمتها وحدة الإدارة الالكترونية </w:t>
      </w:r>
      <w:r w:rsidRPr="00A33BBB">
        <w:rPr>
          <w:rFonts w:ascii="Times New Roman" w:eastAsia="Calibri" w:hAnsi="Times New Roman" w:cs="Times New Roman"/>
          <w:kern w:val="0"/>
          <w:sz w:val="28"/>
          <w:szCs w:val="28"/>
          <w:rtl/>
          <w:lang w:val="en-US" w:bidi="ar-TN"/>
          <w14:ligatures w14:val="none"/>
        </w:rPr>
        <w:t xml:space="preserve">قصد مزيد التعمّق </w:t>
      </w:r>
      <w:r w:rsidR="00615732" w:rsidRPr="00615732">
        <w:rPr>
          <w:rFonts w:ascii="Times New Roman" w:eastAsia="Calibri" w:hAnsi="Times New Roman" w:cs="Times New Roman"/>
          <w:kern w:val="0"/>
          <w:sz w:val="28"/>
          <w:szCs w:val="28"/>
          <w:rtl/>
          <w:lang w:val="en-US" w:bidi="ar-TN"/>
          <w14:ligatures w14:val="none"/>
        </w:rPr>
        <w:t>في دراسة المقترحات المجم</w:t>
      </w:r>
      <w:r>
        <w:rPr>
          <w:rFonts w:ascii="Times New Roman" w:eastAsia="Calibri" w:hAnsi="Times New Roman" w:cs="Times New Roman" w:hint="cs"/>
          <w:kern w:val="0"/>
          <w:sz w:val="28"/>
          <w:szCs w:val="28"/>
          <w:rtl/>
          <w:lang w:val="en-US" w:bidi="ar-TN"/>
          <w14:ligatures w14:val="none"/>
        </w:rPr>
        <w:t>ّ</w:t>
      </w:r>
      <w:r w:rsidR="00615732" w:rsidRPr="00615732">
        <w:rPr>
          <w:rFonts w:ascii="Times New Roman" w:eastAsia="Calibri" w:hAnsi="Times New Roman" w:cs="Times New Roman"/>
          <w:kern w:val="0"/>
          <w:sz w:val="28"/>
          <w:szCs w:val="28"/>
          <w:rtl/>
          <w:lang w:val="en-US" w:bidi="ar-TN"/>
          <w14:ligatures w14:val="none"/>
        </w:rPr>
        <w:t>عة وتحديد المقترحات التي سيتم ادراجها ضمن الصيغة الأولية لخطة العمل وفقا لمعايير سيتم ضبطها في الغرض</w:t>
      </w:r>
      <w:r w:rsidR="00615732" w:rsidRPr="00615732">
        <w:rPr>
          <w:rFonts w:ascii="Times New Roman" w:eastAsia="Calibri" w:hAnsi="Times New Roman" w:cs="Times New Roman" w:hint="cs"/>
          <w:kern w:val="0"/>
          <w:sz w:val="28"/>
          <w:szCs w:val="28"/>
          <w:rtl/>
          <w:lang w:val="en-US" w:bidi="ar-TN"/>
          <w14:ligatures w14:val="none"/>
        </w:rPr>
        <w:t xml:space="preserve"> وذلك </w:t>
      </w:r>
      <w:r w:rsidR="001B1DCE">
        <w:rPr>
          <w:rFonts w:ascii="Times New Roman" w:eastAsia="Calibri" w:hAnsi="Times New Roman" w:cs="Times New Roman" w:hint="cs"/>
          <w:kern w:val="0"/>
          <w:sz w:val="28"/>
          <w:szCs w:val="28"/>
          <w:rtl/>
          <w:lang w:val="en-US" w:bidi="ar-TN"/>
          <w14:ligatures w14:val="none"/>
        </w:rPr>
        <w:t>كما يلي:</w:t>
      </w:r>
    </w:p>
    <w:p w14:paraId="5558ADCD" w14:textId="6CA3BA38" w:rsidR="001B1DCE" w:rsidRDefault="00615732" w:rsidP="00F217E2">
      <w:pPr>
        <w:pStyle w:val="Paragraphedeliste"/>
        <w:numPr>
          <w:ilvl w:val="0"/>
          <w:numId w:val="46"/>
        </w:numPr>
        <w:bidi/>
        <w:spacing w:after="200" w:line="276" w:lineRule="auto"/>
        <w:rPr>
          <w:rFonts w:ascii="Times New Roman" w:eastAsia="Calibri" w:hAnsi="Times New Roman" w:cs="Times New Roman"/>
          <w:kern w:val="0"/>
          <w:sz w:val="28"/>
          <w:szCs w:val="28"/>
          <w:lang w:val="en-US" w:bidi="ar-TN"/>
          <w14:ligatures w14:val="none"/>
        </w:rPr>
      </w:pPr>
      <w:r w:rsidRPr="001B1DCE">
        <w:rPr>
          <w:rFonts w:ascii="Times New Roman" w:eastAsia="Calibri" w:hAnsi="Times New Roman" w:cs="Times New Roman" w:hint="cs"/>
          <w:b/>
          <w:bCs/>
          <w:kern w:val="0"/>
          <w:sz w:val="28"/>
          <w:szCs w:val="28"/>
          <w:rtl/>
          <w:lang w:val="en-US" w:bidi="ar-TN"/>
          <w14:ligatures w14:val="none"/>
        </w:rPr>
        <w:t>23 ماي 2023</w:t>
      </w:r>
      <w:r w:rsidRPr="001B1DCE">
        <w:rPr>
          <w:rFonts w:ascii="Times New Roman" w:eastAsia="Calibri" w:hAnsi="Times New Roman" w:cs="Times New Roman" w:hint="cs"/>
          <w:kern w:val="0"/>
          <w:sz w:val="28"/>
          <w:szCs w:val="28"/>
          <w:rtl/>
          <w:lang w:val="en-US" w:bidi="ar-TN"/>
          <w14:ligatures w14:val="none"/>
        </w:rPr>
        <w:t>:</w:t>
      </w:r>
      <w:r w:rsidRPr="001B1DCE">
        <w:rPr>
          <w:rFonts w:ascii="Times New Roman" w:eastAsia="Calibri" w:hAnsi="Times New Roman" w:cs="Times New Roman"/>
          <w:kern w:val="0"/>
          <w:sz w:val="28"/>
          <w:szCs w:val="28"/>
          <w:rtl/>
          <w:lang w:val="en-US" w:bidi="ar-TN"/>
          <w14:ligatures w14:val="none"/>
        </w:rPr>
        <w:t> دراسة المقترحات الخاصة بمحوري الشفافية وحوكمة التصرّف في الموارد الطبيعية</w:t>
      </w:r>
      <w:r w:rsidR="001B1DCE">
        <w:rPr>
          <w:rFonts w:ascii="Times New Roman" w:eastAsia="Calibri" w:hAnsi="Times New Roman" w:cs="Times New Roman" w:hint="cs"/>
          <w:kern w:val="0"/>
          <w:sz w:val="28"/>
          <w:szCs w:val="28"/>
          <w:rtl/>
          <w:lang w:val="en-US" w:bidi="ar-TN"/>
          <w14:ligatures w14:val="none"/>
        </w:rPr>
        <w:t>،</w:t>
      </w:r>
    </w:p>
    <w:p w14:paraId="21524813" w14:textId="77777777" w:rsidR="001B1DCE" w:rsidRDefault="00615732" w:rsidP="00F217E2">
      <w:pPr>
        <w:pStyle w:val="Paragraphedeliste"/>
        <w:numPr>
          <w:ilvl w:val="0"/>
          <w:numId w:val="46"/>
        </w:numPr>
        <w:bidi/>
        <w:spacing w:after="200" w:line="276" w:lineRule="auto"/>
        <w:rPr>
          <w:rFonts w:ascii="Times New Roman" w:eastAsia="Calibri" w:hAnsi="Times New Roman" w:cs="Times New Roman"/>
          <w:kern w:val="0"/>
          <w:sz w:val="28"/>
          <w:szCs w:val="28"/>
          <w:lang w:val="en-US" w:bidi="ar-TN"/>
          <w14:ligatures w14:val="none"/>
        </w:rPr>
      </w:pPr>
      <w:r w:rsidRPr="001B1DCE">
        <w:rPr>
          <w:rFonts w:ascii="Times New Roman" w:eastAsia="Calibri" w:hAnsi="Times New Roman" w:cs="Times New Roman"/>
          <w:kern w:val="0"/>
          <w:sz w:val="28"/>
          <w:szCs w:val="28"/>
          <w:rtl/>
          <w:lang w:val="en-US" w:bidi="ar-TN"/>
          <w14:ligatures w14:val="none"/>
        </w:rPr>
        <w:t xml:space="preserve"> </w:t>
      </w:r>
      <w:r w:rsidRPr="001B1DCE">
        <w:rPr>
          <w:rFonts w:ascii="Times New Roman" w:eastAsia="Calibri" w:hAnsi="Times New Roman" w:cs="Times New Roman"/>
          <w:b/>
          <w:bCs/>
          <w:kern w:val="0"/>
          <w:sz w:val="28"/>
          <w:szCs w:val="28"/>
          <w:rtl/>
          <w:lang w:val="en-US" w:bidi="ar-TN"/>
          <w14:ligatures w14:val="none"/>
        </w:rPr>
        <w:t xml:space="preserve">24 ماي </w:t>
      </w:r>
      <w:r w:rsidRPr="001B1DCE">
        <w:rPr>
          <w:rFonts w:ascii="Times New Roman" w:eastAsia="Calibri" w:hAnsi="Times New Roman" w:cs="Times New Roman" w:hint="cs"/>
          <w:b/>
          <w:bCs/>
          <w:kern w:val="0"/>
          <w:sz w:val="28"/>
          <w:szCs w:val="28"/>
          <w:rtl/>
          <w:lang w:val="en-US" w:bidi="ar-TN"/>
          <w14:ligatures w14:val="none"/>
        </w:rPr>
        <w:t>2023</w:t>
      </w:r>
      <w:r w:rsidRPr="001B1DCE">
        <w:rPr>
          <w:rFonts w:ascii="Times New Roman" w:eastAsia="Calibri" w:hAnsi="Times New Roman" w:cs="Times New Roman" w:hint="cs"/>
          <w:kern w:val="0"/>
          <w:sz w:val="28"/>
          <w:szCs w:val="28"/>
          <w:rtl/>
          <w:lang w:val="en-US" w:bidi="ar-TN"/>
          <w14:ligatures w14:val="none"/>
        </w:rPr>
        <w:t>:</w:t>
      </w:r>
      <w:r w:rsidRPr="001B1DCE">
        <w:rPr>
          <w:rFonts w:ascii="Times New Roman" w:eastAsia="Calibri" w:hAnsi="Times New Roman" w:cs="Times New Roman"/>
          <w:kern w:val="0"/>
          <w:sz w:val="28"/>
          <w:szCs w:val="28"/>
          <w:rtl/>
          <w:lang w:val="en-US" w:bidi="ar-TN"/>
          <w14:ligatures w14:val="none"/>
        </w:rPr>
        <w:t xml:space="preserve"> دراسة المقترحات الخاصة بمحوري المساءلة </w:t>
      </w:r>
      <w:r w:rsidRPr="001B1DCE">
        <w:rPr>
          <w:rFonts w:ascii="Times New Roman" w:eastAsia="Calibri" w:hAnsi="Times New Roman" w:cs="Times New Roman" w:hint="cs"/>
          <w:kern w:val="0"/>
          <w:sz w:val="28"/>
          <w:szCs w:val="28"/>
          <w:rtl/>
          <w:lang w:val="en-US" w:bidi="ar-TN"/>
          <w14:ligatures w14:val="none"/>
        </w:rPr>
        <w:t>ورقمنة</w:t>
      </w:r>
      <w:r w:rsidRPr="001B1DCE">
        <w:rPr>
          <w:rFonts w:ascii="Times New Roman" w:eastAsia="Calibri" w:hAnsi="Times New Roman" w:cs="Times New Roman"/>
          <w:kern w:val="0"/>
          <w:sz w:val="28"/>
          <w:szCs w:val="28"/>
          <w:rtl/>
          <w:lang w:val="en-US" w:bidi="ar-TN"/>
          <w14:ligatures w14:val="none"/>
        </w:rPr>
        <w:t xml:space="preserve"> الخدمات الإدارية،</w:t>
      </w:r>
    </w:p>
    <w:p w14:paraId="69122EB9" w14:textId="7FEF7B18" w:rsidR="00615732" w:rsidRDefault="00615732" w:rsidP="00F217E2">
      <w:pPr>
        <w:pStyle w:val="Paragraphedeliste"/>
        <w:numPr>
          <w:ilvl w:val="0"/>
          <w:numId w:val="46"/>
        </w:numPr>
        <w:bidi/>
        <w:spacing w:after="200" w:line="276" w:lineRule="auto"/>
        <w:rPr>
          <w:rFonts w:ascii="Times New Roman" w:eastAsia="Calibri" w:hAnsi="Times New Roman" w:cs="Times New Roman"/>
          <w:kern w:val="0"/>
          <w:sz w:val="28"/>
          <w:szCs w:val="28"/>
          <w:lang w:val="en-US" w:bidi="ar-TN"/>
          <w14:ligatures w14:val="none"/>
        </w:rPr>
      </w:pPr>
      <w:r w:rsidRPr="001B1DCE">
        <w:rPr>
          <w:rFonts w:ascii="Times New Roman" w:eastAsia="Calibri" w:hAnsi="Times New Roman" w:cs="Times New Roman"/>
          <w:kern w:val="0"/>
          <w:sz w:val="28"/>
          <w:szCs w:val="28"/>
          <w:rtl/>
          <w:lang w:val="en-US" w:bidi="ar-TN"/>
          <w14:ligatures w14:val="none"/>
        </w:rPr>
        <w:t> </w:t>
      </w:r>
      <w:r w:rsidRPr="001B1DCE">
        <w:rPr>
          <w:rFonts w:ascii="Times New Roman" w:eastAsia="Calibri" w:hAnsi="Times New Roman" w:cs="Times New Roman"/>
          <w:b/>
          <w:bCs/>
          <w:kern w:val="0"/>
          <w:sz w:val="28"/>
          <w:szCs w:val="28"/>
          <w:rtl/>
          <w:lang w:val="en-US" w:bidi="ar-TN"/>
          <w14:ligatures w14:val="none"/>
        </w:rPr>
        <w:t xml:space="preserve">25 ماي </w:t>
      </w:r>
      <w:r w:rsidRPr="001B1DCE">
        <w:rPr>
          <w:rFonts w:ascii="Times New Roman" w:eastAsia="Calibri" w:hAnsi="Times New Roman" w:cs="Times New Roman" w:hint="cs"/>
          <w:b/>
          <w:bCs/>
          <w:kern w:val="0"/>
          <w:sz w:val="28"/>
          <w:szCs w:val="28"/>
          <w:rtl/>
          <w:lang w:val="en-US" w:bidi="ar-TN"/>
          <w14:ligatures w14:val="none"/>
        </w:rPr>
        <w:t>2023</w:t>
      </w:r>
      <w:r w:rsidRPr="001B1DCE">
        <w:rPr>
          <w:rFonts w:ascii="Times New Roman" w:eastAsia="Calibri" w:hAnsi="Times New Roman" w:cs="Times New Roman" w:hint="cs"/>
          <w:kern w:val="0"/>
          <w:sz w:val="28"/>
          <w:szCs w:val="28"/>
          <w:rtl/>
          <w:lang w:val="en-US" w:bidi="ar-TN"/>
          <w14:ligatures w14:val="none"/>
        </w:rPr>
        <w:t>:</w:t>
      </w:r>
      <w:r w:rsidRPr="001B1DCE">
        <w:rPr>
          <w:rFonts w:ascii="Times New Roman" w:eastAsia="Calibri" w:hAnsi="Times New Roman" w:cs="Times New Roman"/>
          <w:kern w:val="0"/>
          <w:sz w:val="28"/>
          <w:szCs w:val="28"/>
          <w:rtl/>
          <w:lang w:val="en-US" w:bidi="ar-TN"/>
          <w14:ligatures w14:val="none"/>
        </w:rPr>
        <w:t> دراسة المقترحات الخاصة بمحوري المشاركة العمومية والحكومة المفتوحة على المستوى المحلّي.</w:t>
      </w:r>
    </w:p>
    <w:p w14:paraId="127FBCBA" w14:textId="7FA6B3C4" w:rsidR="0071724F" w:rsidRPr="0071724F" w:rsidRDefault="009E5C61" w:rsidP="006459CB">
      <w:pPr>
        <w:bidi/>
        <w:spacing w:after="200" w:line="276" w:lineRule="auto"/>
        <w:jc w:val="both"/>
        <w:rPr>
          <w:rFonts w:ascii="Times New Roman" w:eastAsia="Calibri" w:hAnsi="Times New Roman" w:cs="Times New Roman"/>
          <w:kern w:val="0"/>
          <w:sz w:val="28"/>
          <w:szCs w:val="28"/>
          <w:lang w:val="en-US" w:bidi="ar-TN"/>
          <w14:ligatures w14:val="none"/>
        </w:rPr>
      </w:pPr>
      <w:r>
        <w:rPr>
          <w:rFonts w:ascii="Times New Roman" w:eastAsia="Calibri" w:hAnsi="Times New Roman" w:cs="Times New Roman" w:hint="cs"/>
          <w:kern w:val="0"/>
          <w:sz w:val="28"/>
          <w:szCs w:val="28"/>
          <w:rtl/>
          <w:lang w:val="en-US" w:bidi="ar-TN"/>
          <w14:ligatures w14:val="none"/>
        </w:rPr>
        <w:t xml:space="preserve">على إثر ذلك، تمّت المشاركة في ورشة العمل التي نظمتها وحدة الإدارة الالكترونية بالشراكة مع برنامج </w:t>
      </w:r>
      <w:r w:rsidRPr="009E5C61">
        <w:rPr>
          <w:rFonts w:ascii="Times New Roman" w:eastAsia="Calibri" w:hAnsi="Times New Roman" w:cs="Times New Roman" w:hint="cs"/>
          <w:kern w:val="0"/>
          <w:sz w:val="28"/>
          <w:szCs w:val="28"/>
          <w:rtl/>
          <w:lang w:val="en-US" w:bidi="ar-TN"/>
          <w14:ligatures w14:val="none"/>
        </w:rPr>
        <w:t>دعم الدول الإفريقية الفرنكوفونية في مجال الحكومة المفتوحة في صيغته الثانية</w:t>
      </w:r>
      <w:r>
        <w:rPr>
          <w:rFonts w:ascii="Times New Roman" w:eastAsia="Calibri" w:hAnsi="Times New Roman" w:cs="Times New Roman"/>
          <w:kern w:val="0"/>
          <w:sz w:val="28"/>
          <w:szCs w:val="28"/>
          <w:lang w:val="en-US" w:bidi="ar-TN"/>
          <w14:ligatures w14:val="none"/>
        </w:rPr>
        <w:t xml:space="preserve"> </w:t>
      </w:r>
      <w:r>
        <w:rPr>
          <w:rFonts w:ascii="Times New Roman" w:eastAsia="Calibri" w:hAnsi="Times New Roman" w:cs="Times New Roman" w:hint="cs"/>
          <w:kern w:val="0"/>
          <w:sz w:val="28"/>
          <w:szCs w:val="28"/>
          <w:rtl/>
          <w:lang w:val="en-US" w:bidi="ar-TN"/>
          <w14:ligatures w14:val="none"/>
        </w:rPr>
        <w:t xml:space="preserve">بتاريخ </w:t>
      </w:r>
      <w:r w:rsidRPr="009E5C61">
        <w:rPr>
          <w:rFonts w:ascii="Times New Roman" w:eastAsia="Calibri" w:hAnsi="Times New Roman" w:cs="Times New Roman"/>
          <w:kern w:val="0"/>
          <w:sz w:val="28"/>
          <w:szCs w:val="28"/>
          <w:rtl/>
          <w:lang w:val="en-US" w:bidi="ar-TN"/>
          <w14:ligatures w14:val="none"/>
        </w:rPr>
        <w:t>12 ماي 2023 لتقديم مخرجات المرحلة الأولى من الاستشارة الوطنية لإعداد خطة العمل الوطنية الخامسة لشراكة الحكومة المفتوحة</w:t>
      </w:r>
    </w:p>
    <w:p w14:paraId="7A311B59" w14:textId="0018BDBD" w:rsidR="001B1DCE" w:rsidRPr="009E5C61" w:rsidRDefault="001B1DCE" w:rsidP="006459CB">
      <w:pPr>
        <w:bidi/>
        <w:spacing w:after="200" w:line="276" w:lineRule="auto"/>
        <w:jc w:val="both"/>
        <w:rPr>
          <w:rFonts w:ascii="Times New Roman" w:eastAsia="Calibri" w:hAnsi="Times New Roman" w:cs="Times New Roman"/>
          <w:kern w:val="0"/>
          <w:sz w:val="28"/>
          <w:szCs w:val="28"/>
          <w:lang w:val="en-US" w:bidi="ar-TN"/>
          <w14:ligatures w14:val="none"/>
        </w:rPr>
      </w:pPr>
      <w:r>
        <w:rPr>
          <w:rFonts w:ascii="Times New Roman" w:eastAsia="Calibri" w:hAnsi="Times New Roman" w:cs="Times New Roman" w:hint="cs"/>
          <w:kern w:val="0"/>
          <w:sz w:val="28"/>
          <w:szCs w:val="28"/>
          <w:rtl/>
          <w:lang w:val="en-US" w:bidi="ar-TN"/>
          <w14:ligatures w14:val="none"/>
        </w:rPr>
        <w:t xml:space="preserve">كما </w:t>
      </w:r>
      <w:r w:rsidR="009E5C61">
        <w:rPr>
          <w:rFonts w:ascii="Times New Roman" w:eastAsia="Calibri" w:hAnsi="Times New Roman" w:cs="Times New Roman" w:hint="cs"/>
          <w:kern w:val="0"/>
          <w:sz w:val="28"/>
          <w:szCs w:val="28"/>
          <w:rtl/>
          <w:lang w:val="en-US" w:bidi="ar-TN"/>
          <w14:ligatures w14:val="none"/>
        </w:rPr>
        <w:t>تجدر الإشارة أن</w:t>
      </w:r>
      <w:r>
        <w:rPr>
          <w:rFonts w:ascii="Times New Roman" w:eastAsia="Calibri" w:hAnsi="Times New Roman" w:cs="Times New Roman" w:hint="cs"/>
          <w:kern w:val="0"/>
          <w:sz w:val="28"/>
          <w:szCs w:val="28"/>
          <w:rtl/>
          <w:lang w:val="en-US" w:bidi="ar-TN"/>
          <w14:ligatures w14:val="none"/>
        </w:rPr>
        <w:t xml:space="preserve"> جمعيات المجتمع المدني </w:t>
      </w:r>
      <w:r w:rsidR="009E5C61">
        <w:rPr>
          <w:rFonts w:ascii="Times New Roman" w:eastAsia="Calibri" w:hAnsi="Times New Roman" w:cs="Times New Roman" w:hint="cs"/>
          <w:kern w:val="0"/>
          <w:sz w:val="28"/>
          <w:szCs w:val="28"/>
          <w:rtl/>
          <w:lang w:val="en-US" w:bidi="ar-TN"/>
          <w14:ligatures w14:val="none"/>
        </w:rPr>
        <w:t xml:space="preserve">قد شاركت </w:t>
      </w:r>
      <w:r>
        <w:rPr>
          <w:rFonts w:ascii="Times New Roman" w:eastAsia="Calibri" w:hAnsi="Times New Roman" w:cs="Times New Roman" w:hint="cs"/>
          <w:kern w:val="0"/>
          <w:sz w:val="28"/>
          <w:szCs w:val="28"/>
          <w:rtl/>
          <w:lang w:val="en-US" w:bidi="ar-TN"/>
          <w14:ligatures w14:val="none"/>
        </w:rPr>
        <w:t xml:space="preserve">في </w:t>
      </w:r>
      <w:r w:rsidR="009E5C61">
        <w:rPr>
          <w:rFonts w:ascii="Times New Roman" w:eastAsia="Calibri" w:hAnsi="Times New Roman" w:cs="Times New Roman" w:hint="cs"/>
          <w:kern w:val="0"/>
          <w:sz w:val="28"/>
          <w:szCs w:val="28"/>
          <w:rtl/>
          <w:lang w:val="en-US" w:bidi="ar-TN"/>
          <w14:ligatures w14:val="none"/>
        </w:rPr>
        <w:t>ا</w:t>
      </w:r>
      <w:r>
        <w:rPr>
          <w:rFonts w:ascii="Times New Roman" w:eastAsia="Calibri" w:hAnsi="Times New Roman" w:cs="Times New Roman" w:hint="cs"/>
          <w:kern w:val="0"/>
          <w:sz w:val="28"/>
          <w:szCs w:val="28"/>
          <w:rtl/>
          <w:lang w:val="en-US" w:bidi="ar-TN"/>
          <w14:ligatures w14:val="none"/>
        </w:rPr>
        <w:t xml:space="preserve">جتماعات اللجنة الاستشارية المشتركة المكلّفة ببرنامج شراكة الحكومة المفتوحة في </w:t>
      </w:r>
      <w:r w:rsidR="009E5C61">
        <w:rPr>
          <w:rFonts w:ascii="Times New Roman" w:eastAsia="Calibri" w:hAnsi="Times New Roman" w:cs="Times New Roman" w:hint="cs"/>
          <w:kern w:val="0"/>
          <w:sz w:val="28"/>
          <w:szCs w:val="28"/>
          <w:rtl/>
          <w:lang w:val="en-US" w:bidi="ar-TN"/>
          <w14:ligatures w14:val="none"/>
        </w:rPr>
        <w:t>إطار</w:t>
      </w:r>
      <w:r>
        <w:rPr>
          <w:rFonts w:ascii="Times New Roman" w:eastAsia="Calibri" w:hAnsi="Times New Roman" w:cs="Times New Roman" w:hint="cs"/>
          <w:kern w:val="0"/>
          <w:sz w:val="28"/>
          <w:szCs w:val="28"/>
          <w:rtl/>
          <w:lang w:val="en-US" w:bidi="ar-TN"/>
          <w14:ligatures w14:val="none"/>
        </w:rPr>
        <w:t xml:space="preserve"> إعداد خطة العمل الوطنية الخامسة </w:t>
      </w:r>
      <w:r w:rsidR="008B264A">
        <w:rPr>
          <w:rFonts w:ascii="Times New Roman" w:eastAsia="Calibri" w:hAnsi="Times New Roman" w:cs="Times New Roman" w:hint="cs"/>
          <w:kern w:val="0"/>
          <w:sz w:val="28"/>
          <w:szCs w:val="28"/>
          <w:rtl/>
          <w:lang w:val="en-US" w:bidi="ar-TN"/>
          <w14:ligatures w14:val="none"/>
        </w:rPr>
        <w:t xml:space="preserve">لشراكة الحكومة المفتوحة </w:t>
      </w:r>
      <w:r>
        <w:rPr>
          <w:rFonts w:ascii="Times New Roman" w:eastAsia="Calibri" w:hAnsi="Times New Roman" w:cs="Times New Roman" w:hint="cs"/>
          <w:kern w:val="0"/>
          <w:sz w:val="28"/>
          <w:szCs w:val="28"/>
          <w:rtl/>
          <w:lang w:val="en-US" w:bidi="ar-TN"/>
          <w14:ligatures w14:val="none"/>
        </w:rPr>
        <w:t>وهي كالآتي:</w:t>
      </w:r>
    </w:p>
    <w:p w14:paraId="33E81F73" w14:textId="3648B520" w:rsidR="001B1DCE" w:rsidRDefault="001B1DCE" w:rsidP="006459CB">
      <w:pPr>
        <w:pStyle w:val="Paragraphedeliste"/>
        <w:numPr>
          <w:ilvl w:val="0"/>
          <w:numId w:val="46"/>
        </w:numPr>
        <w:bidi/>
        <w:spacing w:after="200" w:line="276" w:lineRule="auto"/>
        <w:jc w:val="both"/>
        <w:rPr>
          <w:rFonts w:ascii="Times New Roman" w:eastAsia="Calibri" w:hAnsi="Times New Roman" w:cs="Times New Roman"/>
          <w:kern w:val="0"/>
          <w:sz w:val="28"/>
          <w:szCs w:val="28"/>
          <w:lang w:val="en-US" w:bidi="ar-TN"/>
          <w14:ligatures w14:val="none"/>
        </w:rPr>
      </w:pPr>
      <w:r w:rsidRPr="001B1DCE">
        <w:rPr>
          <w:rFonts w:ascii="Times New Roman" w:eastAsia="Calibri" w:hAnsi="Times New Roman" w:cs="Times New Roman"/>
          <w:kern w:val="0"/>
          <w:sz w:val="28"/>
          <w:szCs w:val="28"/>
          <w:rtl/>
          <w:lang w:val="en-US" w:bidi="ar-TN"/>
          <w14:ligatures w14:val="none"/>
        </w:rPr>
        <w:t>اجتماع عن بعد</w:t>
      </w:r>
      <w:r w:rsidRPr="001B1DCE">
        <w:rPr>
          <w:rFonts w:ascii="Times New Roman" w:eastAsia="Calibri" w:hAnsi="Times New Roman" w:cs="Times New Roman"/>
          <w:kern w:val="0"/>
          <w:sz w:val="28"/>
          <w:szCs w:val="28"/>
          <w:lang w:val="en-US"/>
          <w14:ligatures w14:val="none"/>
        </w:rPr>
        <w:t xml:space="preserve"> </w:t>
      </w:r>
      <w:r w:rsidRPr="001B1DCE">
        <w:rPr>
          <w:rFonts w:ascii="Times New Roman" w:eastAsia="Calibri" w:hAnsi="Times New Roman" w:cs="Times New Roman" w:hint="cs"/>
          <w:kern w:val="0"/>
          <w:sz w:val="28"/>
          <w:szCs w:val="28"/>
          <w:rtl/>
          <w:lang w:val="en-US" w:bidi="ar-TN"/>
          <w14:ligatures w14:val="none"/>
        </w:rPr>
        <w:t xml:space="preserve">بتاريخ 13 </w:t>
      </w:r>
      <w:r>
        <w:rPr>
          <w:rFonts w:ascii="Times New Roman" w:eastAsia="Calibri" w:hAnsi="Times New Roman" w:cs="Times New Roman" w:hint="cs"/>
          <w:kern w:val="0"/>
          <w:sz w:val="28"/>
          <w:szCs w:val="28"/>
          <w:rtl/>
          <w:lang w:val="en-US" w:bidi="ar-TN"/>
          <w14:ligatures w14:val="none"/>
        </w:rPr>
        <w:t xml:space="preserve">جوان </w:t>
      </w:r>
      <w:r w:rsidR="009E5C61">
        <w:rPr>
          <w:rFonts w:ascii="Times New Roman" w:eastAsia="Calibri" w:hAnsi="Times New Roman" w:cs="Times New Roman" w:hint="cs"/>
          <w:kern w:val="0"/>
          <w:sz w:val="28"/>
          <w:szCs w:val="28"/>
          <w:rtl/>
          <w:lang w:val="en-US" w:bidi="ar-TN"/>
          <w14:ligatures w14:val="none"/>
        </w:rPr>
        <w:t>2023</w:t>
      </w:r>
      <w:r w:rsidR="009E5C61" w:rsidRPr="001B1DCE">
        <w:rPr>
          <w:rFonts w:ascii="Times New Roman" w:eastAsia="Calibri" w:hAnsi="Times New Roman" w:cs="Times New Roman" w:hint="cs"/>
          <w:kern w:val="0"/>
          <w:sz w:val="28"/>
          <w:szCs w:val="28"/>
          <w:rtl/>
          <w:lang w:val="en-US" w:bidi="ar-TN"/>
          <w14:ligatures w14:val="none"/>
        </w:rPr>
        <w:t xml:space="preserve"> </w:t>
      </w:r>
      <w:r w:rsidR="009E5C61">
        <w:rPr>
          <w:rFonts w:ascii="Times New Roman" w:eastAsia="Calibri" w:hAnsi="Times New Roman" w:cs="Times New Roman" w:hint="cs"/>
          <w:kern w:val="0"/>
          <w:sz w:val="28"/>
          <w:szCs w:val="28"/>
          <w:rtl/>
          <w:lang w:val="en-US" w:bidi="ar-TN"/>
          <w14:ligatures w14:val="none"/>
        </w:rPr>
        <w:t>للنظر</w:t>
      </w:r>
      <w:r>
        <w:rPr>
          <w:rFonts w:ascii="Times New Roman" w:eastAsia="Calibri" w:hAnsi="Times New Roman" w:cs="Times New Roman" w:hint="cs"/>
          <w:kern w:val="0"/>
          <w:sz w:val="28"/>
          <w:szCs w:val="28"/>
          <w:rtl/>
          <w:lang w:val="en-US" w:bidi="ar-TN"/>
          <w14:ligatures w14:val="none"/>
        </w:rPr>
        <w:t xml:space="preserve"> في </w:t>
      </w:r>
      <w:r w:rsidRPr="001B1DCE">
        <w:rPr>
          <w:rFonts w:ascii="Times New Roman" w:eastAsia="Calibri" w:hAnsi="Times New Roman" w:cs="Times New Roman"/>
          <w:kern w:val="0"/>
          <w:sz w:val="28"/>
          <w:szCs w:val="28"/>
          <w:rtl/>
          <w:lang w:val="en-US"/>
          <w14:ligatures w14:val="none"/>
        </w:rPr>
        <w:t>قائمة المقترحات التي ت</w:t>
      </w:r>
      <w:r>
        <w:rPr>
          <w:rFonts w:ascii="Times New Roman" w:eastAsia="Calibri" w:hAnsi="Times New Roman" w:cs="Times New Roman" w:hint="cs"/>
          <w:kern w:val="0"/>
          <w:sz w:val="28"/>
          <w:szCs w:val="28"/>
          <w:rtl/>
          <w:lang w:val="en-US"/>
          <w14:ligatures w14:val="none"/>
        </w:rPr>
        <w:t xml:space="preserve">م فرزها بالاعتماد على نتائج المرحلة </w:t>
      </w:r>
      <w:r w:rsidRPr="001B1DCE">
        <w:rPr>
          <w:rFonts w:ascii="Times New Roman" w:eastAsia="Calibri" w:hAnsi="Times New Roman" w:cs="Times New Roman" w:hint="cs"/>
          <w:kern w:val="0"/>
          <w:sz w:val="28"/>
          <w:szCs w:val="28"/>
          <w:rtl/>
          <w:lang w:val="en-US"/>
          <w14:ligatures w14:val="none"/>
        </w:rPr>
        <w:t>الأولى</w:t>
      </w:r>
      <w:r w:rsidRPr="001B1DCE">
        <w:rPr>
          <w:rFonts w:ascii="Times New Roman" w:eastAsia="Calibri" w:hAnsi="Times New Roman" w:cs="Times New Roman"/>
          <w:kern w:val="0"/>
          <w:sz w:val="28"/>
          <w:szCs w:val="28"/>
          <w:rtl/>
          <w:lang w:val="en-US"/>
          <w14:ligatures w14:val="none"/>
        </w:rPr>
        <w:t xml:space="preserve"> من </w:t>
      </w:r>
      <w:r w:rsidRPr="001B1DCE">
        <w:rPr>
          <w:rFonts w:ascii="Times New Roman" w:eastAsia="Calibri" w:hAnsi="Times New Roman" w:cs="Times New Roman" w:hint="cs"/>
          <w:kern w:val="0"/>
          <w:sz w:val="28"/>
          <w:szCs w:val="28"/>
          <w:rtl/>
          <w:lang w:val="en-US"/>
          <w14:ligatures w14:val="none"/>
        </w:rPr>
        <w:t>الاستشارة</w:t>
      </w:r>
      <w:r w:rsidRPr="001B1DCE">
        <w:rPr>
          <w:rFonts w:ascii="Times New Roman" w:eastAsia="Calibri" w:hAnsi="Times New Roman" w:cs="Times New Roman"/>
          <w:kern w:val="0"/>
          <w:sz w:val="28"/>
          <w:szCs w:val="28"/>
          <w:rtl/>
          <w:lang w:val="en-US"/>
          <w14:ligatures w14:val="none"/>
        </w:rPr>
        <w:t xml:space="preserve"> العمومية </w:t>
      </w:r>
      <w:r>
        <w:rPr>
          <w:rFonts w:ascii="Times New Roman" w:eastAsia="Calibri" w:hAnsi="Times New Roman" w:cs="Times New Roman" w:hint="cs"/>
          <w:kern w:val="0"/>
          <w:sz w:val="28"/>
          <w:szCs w:val="28"/>
          <w:rtl/>
          <w:lang w:val="en-US"/>
          <w14:ligatures w14:val="none"/>
        </w:rPr>
        <w:t xml:space="preserve">المنبثقة عن </w:t>
      </w:r>
      <w:r w:rsidRPr="001B1DCE">
        <w:rPr>
          <w:rFonts w:ascii="Times New Roman" w:eastAsia="Calibri" w:hAnsi="Times New Roman" w:cs="Times New Roman"/>
          <w:kern w:val="0"/>
          <w:sz w:val="28"/>
          <w:szCs w:val="28"/>
          <w:rtl/>
          <w:lang w:val="en-US"/>
          <w14:ligatures w14:val="none"/>
        </w:rPr>
        <w:t>جلسات عمل فرق العمل المنعقدة أيام 23 و24 و25 ماي 2</w:t>
      </w:r>
      <w:r>
        <w:rPr>
          <w:rFonts w:ascii="Times New Roman" w:eastAsia="Calibri" w:hAnsi="Times New Roman" w:cs="Times New Roman" w:hint="cs"/>
          <w:kern w:val="0"/>
          <w:sz w:val="28"/>
          <w:szCs w:val="28"/>
          <w:rtl/>
          <w:lang w:val="en-US"/>
          <w14:ligatures w14:val="none"/>
        </w:rPr>
        <w:t>023،</w:t>
      </w:r>
    </w:p>
    <w:p w14:paraId="3725A2D7" w14:textId="1E22D98F" w:rsidR="001B1DCE" w:rsidRPr="001B1DCE" w:rsidRDefault="001B1DCE" w:rsidP="006459CB">
      <w:pPr>
        <w:pStyle w:val="Paragraphedeliste"/>
        <w:numPr>
          <w:ilvl w:val="0"/>
          <w:numId w:val="46"/>
        </w:numPr>
        <w:bidi/>
        <w:spacing w:after="200" w:line="276" w:lineRule="auto"/>
        <w:jc w:val="both"/>
        <w:rPr>
          <w:rFonts w:ascii="Times New Roman" w:eastAsia="Calibri" w:hAnsi="Times New Roman" w:cs="Times New Roman"/>
          <w:kern w:val="0"/>
          <w:sz w:val="28"/>
          <w:szCs w:val="28"/>
          <w:lang w:val="en-US" w:bidi="ar-TN"/>
          <w14:ligatures w14:val="none"/>
        </w:rPr>
      </w:pPr>
      <w:r w:rsidRPr="001B1DCE">
        <w:rPr>
          <w:rFonts w:ascii="Times New Roman" w:eastAsia="Calibri" w:hAnsi="Times New Roman" w:cs="Times New Roman"/>
          <w:kern w:val="0"/>
          <w:sz w:val="28"/>
          <w:szCs w:val="28"/>
          <w:rtl/>
          <w:lang w:val="en-US" w:bidi="ar-TN"/>
          <w14:ligatures w14:val="none"/>
        </w:rPr>
        <w:t>اجتماع عن بعد</w:t>
      </w:r>
      <w:r w:rsidRPr="001B1DCE">
        <w:rPr>
          <w:rFonts w:ascii="Times New Roman" w:eastAsia="Calibri" w:hAnsi="Times New Roman" w:cs="Times New Roman"/>
          <w:kern w:val="0"/>
          <w:sz w:val="28"/>
          <w:szCs w:val="28"/>
          <w:lang w:val="en-US" w:bidi="ar-TN"/>
          <w14:ligatures w14:val="none"/>
        </w:rPr>
        <w:t xml:space="preserve"> </w:t>
      </w:r>
      <w:r w:rsidRPr="001B1DCE">
        <w:rPr>
          <w:rFonts w:ascii="Times New Roman" w:eastAsia="Calibri" w:hAnsi="Times New Roman" w:cs="Times New Roman" w:hint="cs"/>
          <w:kern w:val="0"/>
          <w:sz w:val="28"/>
          <w:szCs w:val="28"/>
          <w:rtl/>
          <w:lang w:val="en-US" w:bidi="ar-TN"/>
          <w14:ligatures w14:val="none"/>
        </w:rPr>
        <w:t>بتاريخ 13 جويلية 2023</w:t>
      </w:r>
      <w:r w:rsidRPr="001B1DCE">
        <w:rPr>
          <w:rFonts w:ascii="Times New Roman" w:eastAsia="Calibri" w:hAnsi="Times New Roman" w:cs="Times New Roman"/>
          <w:kern w:val="0"/>
          <w:sz w:val="28"/>
          <w:szCs w:val="28"/>
          <w:rtl/>
          <w:lang w:val="en-US" w:bidi="ar-TN"/>
          <w14:ligatures w14:val="none"/>
        </w:rPr>
        <w:t xml:space="preserve"> لاختيار القائمة النهائية لتعهدات</w:t>
      </w:r>
      <w:r w:rsidRPr="001B1DCE">
        <w:rPr>
          <w:rFonts w:ascii="Times New Roman" w:eastAsia="Calibri" w:hAnsi="Times New Roman" w:cs="Times New Roman" w:hint="cs"/>
          <w:kern w:val="0"/>
          <w:sz w:val="28"/>
          <w:szCs w:val="28"/>
          <w:rtl/>
          <w:lang w:val="en-US" w:bidi="ar-TN"/>
          <w14:ligatures w14:val="none"/>
        </w:rPr>
        <w:t xml:space="preserve"> </w:t>
      </w:r>
      <w:r w:rsidRPr="001B1DCE">
        <w:rPr>
          <w:rFonts w:ascii="Times New Roman" w:eastAsia="Calibri" w:hAnsi="Times New Roman" w:cs="Times New Roman"/>
          <w:kern w:val="0"/>
          <w:sz w:val="28"/>
          <w:szCs w:val="28"/>
          <w:rtl/>
          <w:lang w:val="en-US" w:bidi="ar-TN"/>
          <w14:ligatures w14:val="none"/>
        </w:rPr>
        <w:t>خطة العمل الوطنية الخامسة لشراكة الحكومة المفتوحة</w:t>
      </w:r>
      <w:r>
        <w:rPr>
          <w:rFonts w:ascii="Times New Roman" w:eastAsia="Calibri" w:hAnsi="Times New Roman" w:cs="Times New Roman" w:hint="cs"/>
          <w:kern w:val="0"/>
          <w:sz w:val="28"/>
          <w:szCs w:val="28"/>
          <w:rtl/>
          <w:lang w:val="en-US" w:bidi="ar-TN"/>
          <w14:ligatures w14:val="none"/>
        </w:rPr>
        <w:t>،</w:t>
      </w:r>
    </w:p>
    <w:p w14:paraId="7FA24454" w14:textId="46749DA8" w:rsidR="0050720F" w:rsidRPr="00BD30EB" w:rsidRDefault="001B1DCE" w:rsidP="006459CB">
      <w:pPr>
        <w:pStyle w:val="Paragraphedeliste"/>
        <w:numPr>
          <w:ilvl w:val="0"/>
          <w:numId w:val="46"/>
        </w:numPr>
        <w:bidi/>
        <w:spacing w:after="200" w:line="276" w:lineRule="auto"/>
        <w:jc w:val="both"/>
        <w:rPr>
          <w:rFonts w:ascii="Times New Roman" w:eastAsia="Calibri" w:hAnsi="Times New Roman" w:cs="Times New Roman"/>
          <w:kern w:val="0"/>
          <w:sz w:val="28"/>
          <w:szCs w:val="28"/>
          <w:lang w:val="en-US" w:bidi="ar-TN"/>
          <w14:ligatures w14:val="none"/>
        </w:rPr>
      </w:pPr>
      <w:r w:rsidRPr="001B1DCE">
        <w:rPr>
          <w:rFonts w:ascii="Times New Roman" w:eastAsia="Calibri" w:hAnsi="Times New Roman" w:cs="Times New Roman"/>
          <w:kern w:val="0"/>
          <w:sz w:val="28"/>
          <w:szCs w:val="28"/>
          <w:rtl/>
          <w:lang w:val="en-US" w:bidi="ar-TN"/>
          <w14:ligatures w14:val="none"/>
        </w:rPr>
        <w:t>اجتماع عن بعد</w:t>
      </w:r>
      <w:r w:rsidRPr="001B1DCE">
        <w:rPr>
          <w:rFonts w:ascii="Times New Roman" w:eastAsia="Calibri" w:hAnsi="Times New Roman" w:cs="Times New Roman"/>
          <w:kern w:val="0"/>
          <w:sz w:val="28"/>
          <w:szCs w:val="28"/>
          <w:lang w:val="en-US" w:bidi="ar-TN"/>
          <w14:ligatures w14:val="none"/>
        </w:rPr>
        <w:t xml:space="preserve"> </w:t>
      </w:r>
      <w:r w:rsidRPr="001B1DCE">
        <w:rPr>
          <w:rFonts w:ascii="Times New Roman" w:eastAsia="Calibri" w:hAnsi="Times New Roman" w:cs="Times New Roman" w:hint="cs"/>
          <w:kern w:val="0"/>
          <w:sz w:val="28"/>
          <w:szCs w:val="28"/>
          <w:rtl/>
          <w:lang w:val="en-US" w:bidi="ar-TN"/>
          <w14:ligatures w14:val="none"/>
        </w:rPr>
        <w:t>بتاريخ 24 أوت 2023</w:t>
      </w:r>
      <w:r w:rsidRPr="001B1DCE">
        <w:rPr>
          <w:rFonts w:ascii="Times New Roman" w:eastAsia="Calibri" w:hAnsi="Times New Roman" w:cs="Times New Roman"/>
          <w:kern w:val="0"/>
          <w:sz w:val="28"/>
          <w:szCs w:val="28"/>
          <w:rtl/>
          <w:lang w:val="en-US" w:bidi="ar-TN"/>
          <w14:ligatures w14:val="none"/>
        </w:rPr>
        <w:t xml:space="preserve"> </w:t>
      </w:r>
      <w:r>
        <w:rPr>
          <w:rFonts w:ascii="Times New Roman" w:eastAsia="Calibri" w:hAnsi="Times New Roman" w:cs="Times New Roman" w:hint="cs"/>
          <w:kern w:val="0"/>
          <w:sz w:val="28"/>
          <w:szCs w:val="28"/>
          <w:rtl/>
          <w:lang w:val="en-US" w:bidi="ar-TN"/>
          <w14:ligatures w14:val="none"/>
        </w:rPr>
        <w:t>ل</w:t>
      </w:r>
      <w:r w:rsidRPr="001B1DCE">
        <w:rPr>
          <w:rFonts w:ascii="Times New Roman" w:eastAsia="Calibri" w:hAnsi="Times New Roman" w:cs="Times New Roman" w:hint="cs"/>
          <w:kern w:val="0"/>
          <w:sz w:val="28"/>
          <w:szCs w:val="28"/>
          <w:rtl/>
          <w:lang w:val="en-US" w:bidi="ar-TN"/>
          <w14:ligatures w14:val="none"/>
        </w:rPr>
        <w:t>مواصلة تحديد</w:t>
      </w:r>
      <w:r w:rsidRPr="001B1DCE">
        <w:rPr>
          <w:rFonts w:ascii="Times New Roman" w:eastAsia="Calibri" w:hAnsi="Times New Roman" w:cs="Times New Roman"/>
          <w:kern w:val="0"/>
          <w:sz w:val="28"/>
          <w:szCs w:val="28"/>
          <w:rtl/>
          <w:lang w:val="en-US" w:bidi="ar-TN"/>
          <w14:ligatures w14:val="none"/>
        </w:rPr>
        <w:t xml:space="preserve"> القائمة النهائية لتعهدات</w:t>
      </w:r>
      <w:r w:rsidRPr="001B1DCE">
        <w:rPr>
          <w:rFonts w:ascii="Times New Roman" w:eastAsia="Calibri" w:hAnsi="Times New Roman" w:cs="Times New Roman" w:hint="cs"/>
          <w:kern w:val="0"/>
          <w:sz w:val="28"/>
          <w:szCs w:val="28"/>
          <w:rtl/>
          <w:lang w:val="en-US" w:bidi="ar-TN"/>
          <w14:ligatures w14:val="none"/>
        </w:rPr>
        <w:t xml:space="preserve"> </w:t>
      </w:r>
      <w:r w:rsidRPr="001B1DCE">
        <w:rPr>
          <w:rFonts w:ascii="Times New Roman" w:eastAsia="Calibri" w:hAnsi="Times New Roman" w:cs="Times New Roman"/>
          <w:kern w:val="0"/>
          <w:sz w:val="28"/>
          <w:szCs w:val="28"/>
          <w:rtl/>
          <w:lang w:val="en-US" w:bidi="ar-TN"/>
          <w14:ligatures w14:val="none"/>
        </w:rPr>
        <w:t>خطة العمل الوطنية الخامسة لشراكة الحكومة المفتوحة</w:t>
      </w:r>
      <w:r>
        <w:rPr>
          <w:rFonts w:ascii="Times New Roman" w:eastAsia="Calibri" w:hAnsi="Times New Roman" w:cs="Times New Roman" w:hint="cs"/>
          <w:kern w:val="0"/>
          <w:sz w:val="28"/>
          <w:szCs w:val="28"/>
          <w:rtl/>
          <w:lang w:val="en-US" w:bidi="ar-TN"/>
          <w14:ligatures w14:val="none"/>
        </w:rPr>
        <w:t>.</w:t>
      </w:r>
    </w:p>
    <w:p w14:paraId="0F2452E3" w14:textId="77777777" w:rsidR="0050720F" w:rsidRDefault="0050720F" w:rsidP="0050720F">
      <w:pPr>
        <w:bidi/>
        <w:spacing w:after="200" w:line="276" w:lineRule="auto"/>
        <w:rPr>
          <w:rFonts w:ascii="Times New Roman" w:eastAsia="Calibri" w:hAnsi="Times New Roman" w:cs="Times New Roman"/>
          <w:kern w:val="0"/>
          <w:sz w:val="28"/>
          <w:szCs w:val="28"/>
          <w:rtl/>
          <w:lang w:val="en-US" w:bidi="ar-TN"/>
          <w14:ligatures w14:val="none"/>
        </w:rPr>
      </w:pPr>
    </w:p>
    <w:p w14:paraId="741B21A1" w14:textId="77777777" w:rsidR="006459CB" w:rsidRPr="0050720F" w:rsidRDefault="006459CB" w:rsidP="006459CB">
      <w:pPr>
        <w:bidi/>
        <w:spacing w:after="200" w:line="276" w:lineRule="auto"/>
        <w:rPr>
          <w:rFonts w:ascii="Times New Roman" w:eastAsia="Calibri" w:hAnsi="Times New Roman" w:cs="Times New Roman"/>
          <w:kern w:val="0"/>
          <w:sz w:val="28"/>
          <w:szCs w:val="28"/>
          <w:rtl/>
          <w:lang w:val="en-US" w:bidi="ar-TN"/>
          <w14:ligatures w14:val="none"/>
        </w:rPr>
      </w:pPr>
    </w:p>
    <w:p w14:paraId="67AF4AFD" w14:textId="32F491CB" w:rsidR="00DF0DBC" w:rsidRPr="0050720F" w:rsidRDefault="00DF0DBC" w:rsidP="0050720F">
      <w:pPr>
        <w:pStyle w:val="Titre1"/>
        <w:numPr>
          <w:ilvl w:val="0"/>
          <w:numId w:val="52"/>
        </w:numPr>
        <w:bidi/>
        <w:jc w:val="both"/>
        <w:rPr>
          <w:rFonts w:eastAsia="Calibri"/>
          <w:b/>
          <w:bCs/>
          <w:sz w:val="36"/>
          <w:szCs w:val="36"/>
        </w:rPr>
      </w:pPr>
      <w:bookmarkStart w:id="18" w:name="_Toc154134962"/>
      <w:bookmarkStart w:id="19" w:name="_Toc154140711"/>
      <w:r w:rsidRPr="0050720F">
        <w:rPr>
          <w:rFonts w:eastAsia="Calibri" w:hint="cs"/>
          <w:b/>
          <w:bCs/>
          <w:sz w:val="36"/>
          <w:szCs w:val="36"/>
          <w:rtl/>
        </w:rPr>
        <w:t>التعهدات المدرجة بخطّة العمل الوطنية الخامسة لشراكة الحكومة المفتوحة</w:t>
      </w:r>
      <w:bookmarkEnd w:id="18"/>
      <w:bookmarkEnd w:id="19"/>
      <w:r w:rsidRPr="0050720F">
        <w:rPr>
          <w:rFonts w:eastAsia="Calibri" w:hint="cs"/>
          <w:b/>
          <w:bCs/>
          <w:sz w:val="36"/>
          <w:szCs w:val="36"/>
          <w:rtl/>
        </w:rPr>
        <w:t xml:space="preserve"> </w:t>
      </w:r>
    </w:p>
    <w:p w14:paraId="19151565" w14:textId="77777777" w:rsidR="00DB0DB7" w:rsidRDefault="00DB0DB7" w:rsidP="00DB0DB7">
      <w:pPr>
        <w:bidi/>
      </w:pPr>
    </w:p>
    <w:p w14:paraId="5ECA37BE" w14:textId="77777777" w:rsidR="00AF7667" w:rsidRDefault="00AF7667" w:rsidP="00AF7667">
      <w:pPr>
        <w:bidi/>
      </w:pPr>
    </w:p>
    <w:p w14:paraId="17AC2959" w14:textId="77777777" w:rsidR="00B36423" w:rsidRDefault="00B36423" w:rsidP="00B36423">
      <w:pPr>
        <w:bidi/>
      </w:pPr>
    </w:p>
    <w:p w14:paraId="5478E26A" w14:textId="77777777" w:rsidR="00B36423" w:rsidRDefault="00B36423" w:rsidP="00B36423">
      <w:pPr>
        <w:bidi/>
      </w:pPr>
    </w:p>
    <w:p w14:paraId="4FFF6175" w14:textId="77777777" w:rsidR="00615732" w:rsidRDefault="00615732" w:rsidP="00615732">
      <w:pPr>
        <w:bidi/>
      </w:pPr>
    </w:p>
    <w:p w14:paraId="32C9ADE1" w14:textId="77777777" w:rsidR="00615732" w:rsidRDefault="00615732" w:rsidP="00615732">
      <w:pPr>
        <w:bidi/>
      </w:pPr>
    </w:p>
    <w:p w14:paraId="3D1E3C02" w14:textId="77777777" w:rsidR="00615732" w:rsidRDefault="00615732" w:rsidP="00615732">
      <w:pPr>
        <w:bidi/>
      </w:pPr>
    </w:p>
    <w:p w14:paraId="72941901" w14:textId="77777777" w:rsidR="00615732" w:rsidRDefault="00615732" w:rsidP="00615732">
      <w:pPr>
        <w:bidi/>
      </w:pPr>
    </w:p>
    <w:p w14:paraId="44E6A8F6" w14:textId="77777777" w:rsidR="0050156E" w:rsidRDefault="0050156E" w:rsidP="0050156E">
      <w:pPr>
        <w:bidi/>
      </w:pPr>
    </w:p>
    <w:p w14:paraId="18114A32" w14:textId="77777777" w:rsidR="0050156E" w:rsidRDefault="0050156E" w:rsidP="0050156E">
      <w:pPr>
        <w:bidi/>
      </w:pPr>
    </w:p>
    <w:p w14:paraId="530708F1" w14:textId="77777777" w:rsidR="0050156E" w:rsidRDefault="0050156E" w:rsidP="0050156E">
      <w:pPr>
        <w:bidi/>
      </w:pPr>
    </w:p>
    <w:p w14:paraId="1DCB4529" w14:textId="77777777" w:rsidR="0050156E" w:rsidRDefault="0050156E" w:rsidP="0050156E">
      <w:pPr>
        <w:bidi/>
      </w:pPr>
    </w:p>
    <w:p w14:paraId="31D7ED4B" w14:textId="77777777" w:rsidR="0050156E" w:rsidRDefault="0050156E" w:rsidP="0050156E">
      <w:pPr>
        <w:bidi/>
      </w:pPr>
    </w:p>
    <w:p w14:paraId="62F0CDDD" w14:textId="77777777" w:rsidR="0050156E" w:rsidRDefault="0050156E" w:rsidP="0050156E">
      <w:pPr>
        <w:bidi/>
      </w:pPr>
    </w:p>
    <w:p w14:paraId="3B3A598B" w14:textId="77777777" w:rsidR="0050156E" w:rsidRDefault="0050156E" w:rsidP="0050156E">
      <w:pPr>
        <w:bidi/>
      </w:pPr>
    </w:p>
    <w:p w14:paraId="6EC08DAA" w14:textId="77777777" w:rsidR="0050156E" w:rsidRDefault="0050156E" w:rsidP="0050156E">
      <w:pPr>
        <w:bidi/>
      </w:pPr>
    </w:p>
    <w:p w14:paraId="7E8EB75B" w14:textId="77777777" w:rsidR="0050156E" w:rsidRDefault="0050156E" w:rsidP="0050156E">
      <w:pPr>
        <w:bidi/>
      </w:pPr>
    </w:p>
    <w:p w14:paraId="29C8DCFD" w14:textId="77777777" w:rsidR="0050156E" w:rsidRDefault="0050156E" w:rsidP="0050156E">
      <w:pPr>
        <w:bidi/>
      </w:pPr>
    </w:p>
    <w:p w14:paraId="3FE16AA0" w14:textId="77777777" w:rsidR="0050156E" w:rsidRDefault="0050156E" w:rsidP="0050156E">
      <w:pPr>
        <w:bidi/>
      </w:pPr>
    </w:p>
    <w:p w14:paraId="169EA7DD" w14:textId="77777777" w:rsidR="0050156E" w:rsidRDefault="0050156E" w:rsidP="0050156E">
      <w:pPr>
        <w:bidi/>
      </w:pPr>
    </w:p>
    <w:p w14:paraId="4782960D" w14:textId="77777777" w:rsidR="0050156E" w:rsidRDefault="0050156E" w:rsidP="0050156E">
      <w:pPr>
        <w:bidi/>
      </w:pPr>
    </w:p>
    <w:p w14:paraId="1A35A64E" w14:textId="77777777" w:rsidR="0050156E" w:rsidRDefault="0050156E" w:rsidP="0050156E">
      <w:pPr>
        <w:bidi/>
      </w:pPr>
    </w:p>
    <w:p w14:paraId="6ABCA8E7" w14:textId="77777777" w:rsidR="00B36423" w:rsidRDefault="00B36423" w:rsidP="00B36423">
      <w:pPr>
        <w:bidi/>
      </w:pPr>
    </w:p>
    <w:p w14:paraId="79EE70F5" w14:textId="77777777" w:rsidR="00B36423" w:rsidRDefault="00B36423" w:rsidP="00B36423">
      <w:pPr>
        <w:bidi/>
      </w:pPr>
    </w:p>
    <w:p w14:paraId="32148F59" w14:textId="77777777" w:rsidR="00B36423" w:rsidRDefault="00B36423" w:rsidP="00B36423">
      <w:pPr>
        <w:bidi/>
      </w:pPr>
    </w:p>
    <w:p w14:paraId="240D1BDD" w14:textId="77777777" w:rsidR="0050156E" w:rsidRDefault="0050156E" w:rsidP="00685C80">
      <w:bookmarkStart w:id="20" w:name="_Toc531275904"/>
    </w:p>
    <w:p w14:paraId="74DD197D" w14:textId="77777777" w:rsidR="0050156E" w:rsidRDefault="0050156E" w:rsidP="00685C80"/>
    <w:p w14:paraId="4F3E8B92" w14:textId="77777777" w:rsidR="0050156E" w:rsidRDefault="0050156E" w:rsidP="00685C80"/>
    <w:p w14:paraId="3BA03631" w14:textId="77777777" w:rsidR="0050156E" w:rsidRDefault="0050156E" w:rsidP="00685C80"/>
    <w:p w14:paraId="50FF940E" w14:textId="77777777" w:rsidR="0050156E" w:rsidRDefault="0050156E" w:rsidP="00685C80"/>
    <w:p w14:paraId="14A5B71F" w14:textId="77777777" w:rsidR="00685C80" w:rsidRDefault="00685C80" w:rsidP="00685C80"/>
    <w:p w14:paraId="09D5E7DE" w14:textId="77777777" w:rsidR="00685C80" w:rsidRDefault="00685C80" w:rsidP="00685C80"/>
    <w:p w14:paraId="6E2CF7BA" w14:textId="77777777" w:rsidR="00685C80" w:rsidRDefault="00685C80" w:rsidP="00685C80"/>
    <w:p w14:paraId="4CDBB2DB" w14:textId="77777777" w:rsidR="00685C80" w:rsidRDefault="00685C80" w:rsidP="00685C80"/>
    <w:p w14:paraId="244A7838" w14:textId="77777777" w:rsidR="00685C80" w:rsidRDefault="00685C80" w:rsidP="00685C80"/>
    <w:p w14:paraId="2B708EF7" w14:textId="77777777" w:rsidR="00685C80" w:rsidRDefault="00685C80" w:rsidP="00685C80"/>
    <w:p w14:paraId="520ECC76" w14:textId="77777777" w:rsidR="00685C80" w:rsidRDefault="00685C80" w:rsidP="00685C80"/>
    <w:p w14:paraId="1B421AC8" w14:textId="77777777" w:rsidR="00685C80" w:rsidRDefault="00685C80" w:rsidP="00685C80"/>
    <w:p w14:paraId="3380C885" w14:textId="77777777" w:rsidR="00685C80" w:rsidRDefault="00685C80" w:rsidP="00685C80"/>
    <w:p w14:paraId="6E995BEC" w14:textId="77777777" w:rsidR="00685C80" w:rsidRDefault="00685C80" w:rsidP="00685C80"/>
    <w:p w14:paraId="17D5919A" w14:textId="0C4BBF89" w:rsidR="00B36423" w:rsidRPr="0074381A" w:rsidRDefault="00B36423" w:rsidP="00E23B1B">
      <w:pPr>
        <w:pStyle w:val="Titre1"/>
        <w:bidi/>
        <w:jc w:val="center"/>
        <w:rPr>
          <w:b/>
          <w:bCs/>
          <w:color w:val="002060"/>
          <w:sz w:val="56"/>
          <w:szCs w:val="56"/>
          <w:rtl/>
          <w:lang w:bidi="ar-TN"/>
        </w:rPr>
      </w:pPr>
      <w:bookmarkStart w:id="21" w:name="_Toc154134963"/>
      <w:bookmarkStart w:id="22" w:name="_Toc154140712"/>
      <w:r w:rsidRPr="0074381A">
        <w:rPr>
          <w:rFonts w:hint="cs"/>
          <w:b/>
          <w:bCs/>
          <w:color w:val="002060"/>
          <w:sz w:val="56"/>
          <w:szCs w:val="56"/>
          <w:rtl/>
        </w:rPr>
        <w:t xml:space="preserve">المحور الأول: </w:t>
      </w:r>
      <w:bookmarkEnd w:id="20"/>
      <w:r w:rsidRPr="0074381A">
        <w:rPr>
          <w:b/>
          <w:bCs/>
          <w:color w:val="002060"/>
          <w:sz w:val="56"/>
          <w:szCs w:val="56"/>
          <w:rtl/>
        </w:rPr>
        <w:t>الشفافية وحوكمة التصرف في الموارد الطبيعية</w:t>
      </w:r>
      <w:bookmarkEnd w:id="21"/>
      <w:bookmarkEnd w:id="22"/>
    </w:p>
    <w:p w14:paraId="3ED78D1A" w14:textId="77777777" w:rsidR="00B36423" w:rsidRPr="0050156E" w:rsidRDefault="00B36423" w:rsidP="00B36423">
      <w:pPr>
        <w:bidi/>
        <w:rPr>
          <w:sz w:val="56"/>
          <w:szCs w:val="56"/>
          <w:lang w:bidi="ar-TN"/>
        </w:rPr>
      </w:pPr>
    </w:p>
    <w:p w14:paraId="1AA7FF8B" w14:textId="77777777" w:rsidR="00D56EBC" w:rsidRPr="0050156E" w:rsidRDefault="00D56EBC" w:rsidP="00D56EBC">
      <w:pPr>
        <w:bidi/>
        <w:rPr>
          <w:sz w:val="56"/>
          <w:szCs w:val="56"/>
          <w:lang w:bidi="ar-TN"/>
        </w:rPr>
      </w:pPr>
    </w:p>
    <w:p w14:paraId="1ED122EC" w14:textId="77777777" w:rsidR="0050156E" w:rsidRDefault="0050156E" w:rsidP="0050156E">
      <w:pPr>
        <w:bidi/>
        <w:rPr>
          <w:lang w:bidi="ar-TN"/>
        </w:rPr>
      </w:pPr>
    </w:p>
    <w:p w14:paraId="1647724E" w14:textId="77777777" w:rsidR="0050156E" w:rsidRDefault="0050156E" w:rsidP="0050156E">
      <w:pPr>
        <w:bidi/>
        <w:rPr>
          <w:lang w:bidi="ar-TN"/>
        </w:rPr>
      </w:pPr>
    </w:p>
    <w:p w14:paraId="6129C620" w14:textId="77777777" w:rsidR="0050156E" w:rsidRDefault="0050156E" w:rsidP="0050156E">
      <w:pPr>
        <w:bidi/>
        <w:rPr>
          <w:lang w:bidi="ar-TN"/>
        </w:rPr>
      </w:pPr>
    </w:p>
    <w:p w14:paraId="6A284C17" w14:textId="77777777" w:rsidR="0050156E" w:rsidRDefault="0050156E" w:rsidP="0050156E">
      <w:pPr>
        <w:bidi/>
        <w:rPr>
          <w:lang w:bidi="ar-TN"/>
        </w:rPr>
      </w:pPr>
    </w:p>
    <w:p w14:paraId="2BD077C4" w14:textId="77777777" w:rsidR="0050156E" w:rsidRDefault="0050156E" w:rsidP="0050156E">
      <w:pPr>
        <w:bidi/>
        <w:rPr>
          <w:lang w:bidi="ar-TN"/>
        </w:rPr>
      </w:pPr>
    </w:p>
    <w:p w14:paraId="280A1351" w14:textId="77777777" w:rsidR="00D56EBC" w:rsidRDefault="00D56EBC" w:rsidP="00D56EBC">
      <w:pPr>
        <w:bidi/>
        <w:rPr>
          <w:lang w:bidi="ar-TN"/>
        </w:rPr>
      </w:pPr>
    </w:p>
    <w:p w14:paraId="505DE798" w14:textId="77777777" w:rsidR="0050156E" w:rsidRDefault="0050156E" w:rsidP="0050156E">
      <w:pPr>
        <w:bidi/>
        <w:rPr>
          <w:lang w:bidi="ar-TN"/>
        </w:rPr>
      </w:pPr>
    </w:p>
    <w:p w14:paraId="287B90C0" w14:textId="77777777" w:rsidR="00E45324" w:rsidRDefault="00E45324" w:rsidP="00E45324">
      <w:pPr>
        <w:bidi/>
        <w:rPr>
          <w:lang w:bidi="ar-TN"/>
        </w:rPr>
      </w:pPr>
    </w:p>
    <w:p w14:paraId="158CEF6F" w14:textId="77777777" w:rsidR="00E45324" w:rsidRDefault="00E45324" w:rsidP="00E45324">
      <w:pPr>
        <w:bidi/>
        <w:rPr>
          <w:lang w:bidi="ar-TN"/>
        </w:rPr>
      </w:pPr>
    </w:p>
    <w:p w14:paraId="1691FA64" w14:textId="77777777" w:rsidR="00E45324" w:rsidRDefault="00E45324" w:rsidP="00E45324">
      <w:pPr>
        <w:bidi/>
        <w:rPr>
          <w:lang w:bidi="ar-TN"/>
        </w:rPr>
      </w:pPr>
    </w:p>
    <w:p w14:paraId="35CB54D3" w14:textId="77777777" w:rsidR="00D56EBC" w:rsidRDefault="00D56EBC" w:rsidP="00D56EBC">
      <w:pPr>
        <w:bidi/>
        <w:rPr>
          <w:lang w:bidi="ar-TN"/>
        </w:rPr>
      </w:pPr>
    </w:p>
    <w:p w14:paraId="5D12F991" w14:textId="0D0894BE" w:rsidR="00AF7667" w:rsidRPr="00F42EC6" w:rsidRDefault="00F35AB2" w:rsidP="00F42EC6">
      <w:pPr>
        <w:pStyle w:val="Titre2"/>
        <w:bidi/>
        <w:spacing w:line="360" w:lineRule="auto"/>
        <w:jc w:val="center"/>
        <w:rPr>
          <w:rFonts w:eastAsia="Calibri"/>
          <w:b/>
          <w:bCs/>
          <w:sz w:val="32"/>
          <w:szCs w:val="32"/>
        </w:rPr>
      </w:pPr>
      <w:bookmarkStart w:id="23" w:name="_Toc154140713"/>
      <w:r w:rsidRPr="00F42EC6">
        <w:rPr>
          <w:rFonts w:eastAsia="Calibri" w:hint="cs"/>
          <w:b/>
          <w:bCs/>
          <w:sz w:val="32"/>
          <w:szCs w:val="32"/>
          <w:rtl/>
        </w:rPr>
        <w:lastRenderedPageBreak/>
        <w:t>التعهد</w:t>
      </w:r>
      <w:r w:rsidRPr="00F42EC6">
        <w:rPr>
          <w:rFonts w:eastAsia="Calibri"/>
          <w:b/>
          <w:bCs/>
          <w:sz w:val="32"/>
          <w:szCs w:val="32"/>
          <w:rtl/>
        </w:rPr>
        <w:t xml:space="preserve"> عدد </w:t>
      </w:r>
      <w:r w:rsidRPr="00F42EC6">
        <w:rPr>
          <w:rFonts w:eastAsia="Calibri" w:hint="cs"/>
          <w:b/>
          <w:bCs/>
          <w:sz w:val="32"/>
          <w:szCs w:val="32"/>
          <w:rtl/>
        </w:rPr>
        <w:t>1</w:t>
      </w:r>
      <w:r w:rsidRPr="00F42EC6">
        <w:rPr>
          <w:rFonts w:eastAsia="Calibri"/>
          <w:b/>
          <w:bCs/>
          <w:sz w:val="32"/>
          <w:szCs w:val="32"/>
          <w:rtl/>
        </w:rPr>
        <w:t xml:space="preserve">: </w:t>
      </w:r>
      <w:r w:rsidRPr="00F42EC6">
        <w:rPr>
          <w:rFonts w:eastAsia="Calibri" w:hint="cs"/>
          <w:b/>
          <w:bCs/>
          <w:sz w:val="32"/>
          <w:szCs w:val="32"/>
          <w:rtl/>
        </w:rPr>
        <w:t>تكريس الشفافية المالية</w:t>
      </w:r>
      <w:bookmarkEnd w:id="23"/>
    </w:p>
    <w:tbl>
      <w:tblPr>
        <w:tblW w:w="0" w:type="auto"/>
        <w:tblCellMar>
          <w:top w:w="15" w:type="dxa"/>
          <w:left w:w="15" w:type="dxa"/>
          <w:bottom w:w="15" w:type="dxa"/>
          <w:right w:w="15" w:type="dxa"/>
        </w:tblCellMar>
        <w:tblLook w:val="04A0" w:firstRow="1" w:lastRow="0" w:firstColumn="1" w:lastColumn="0" w:noHBand="0" w:noVBand="1"/>
      </w:tblPr>
      <w:tblGrid>
        <w:gridCol w:w="3069"/>
        <w:gridCol w:w="566"/>
        <w:gridCol w:w="3057"/>
        <w:gridCol w:w="2360"/>
      </w:tblGrid>
      <w:tr w:rsidR="00D63926" w:rsidRPr="00B84EC9" w14:paraId="0D89A4CB" w14:textId="77777777" w:rsidTr="00930C8C">
        <w:tc>
          <w:tcPr>
            <w:tcW w:w="0" w:type="auto"/>
            <w:gridSpan w:val="4"/>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E9B0E8B" w14:textId="77777777" w:rsidR="00D63926" w:rsidRPr="00E35D01" w:rsidRDefault="00D63926" w:rsidP="00930C8C">
            <w:pPr>
              <w:jc w:val="center"/>
              <w:rPr>
                <w:rFonts w:ascii="Times New Roman" w:hAnsi="Times New Roman" w:cs="Times New Roman"/>
                <w:b/>
                <w:bCs/>
                <w:sz w:val="28"/>
                <w:szCs w:val="28"/>
              </w:rPr>
            </w:pPr>
            <w:r w:rsidRPr="00E35D01">
              <w:rPr>
                <w:rFonts w:ascii="Arial" w:hAnsi="Arial" w:cs="Arial" w:hint="cs"/>
                <w:b/>
                <w:bCs/>
                <w:color w:val="000000"/>
                <w:sz w:val="28"/>
                <w:szCs w:val="28"/>
                <w:rtl/>
              </w:rPr>
              <w:t xml:space="preserve">2023 - 2025 </w:t>
            </w:r>
          </w:p>
        </w:tc>
      </w:tr>
      <w:tr w:rsidR="00D63926" w:rsidRPr="00B84EC9" w14:paraId="29A35BEB" w14:textId="77777777" w:rsidTr="00454BAD">
        <w:tc>
          <w:tcPr>
            <w:tcW w:w="736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483BF5B" w14:textId="77777777" w:rsidR="00D63926" w:rsidRPr="00E35D01" w:rsidRDefault="00D63926" w:rsidP="00D63926">
            <w:pPr>
              <w:pStyle w:val="Paragraphedeliste"/>
              <w:numPr>
                <w:ilvl w:val="0"/>
                <w:numId w:val="4"/>
              </w:numPr>
              <w:shd w:val="clear" w:color="auto" w:fill="FFFFFF" w:themeFill="background1"/>
              <w:tabs>
                <w:tab w:val="clear" w:pos="360"/>
                <w:tab w:val="num" w:pos="720"/>
              </w:tabs>
              <w:bidi/>
              <w:spacing w:after="200" w:line="276" w:lineRule="auto"/>
              <w:ind w:left="720"/>
              <w:rPr>
                <w:rFonts w:ascii="Times New Roman" w:hAnsi="Times New Roman" w:cs="Times New Roman"/>
                <w:b/>
                <w:bCs/>
              </w:rPr>
            </w:pPr>
            <w:r w:rsidRPr="00E35D01">
              <w:rPr>
                <w:rFonts w:asciiTheme="minorBidi" w:eastAsia="Times New Roman" w:hAnsiTheme="minorBidi" w:cs="Arial" w:hint="cs"/>
                <w:b/>
                <w:bCs/>
                <w:color w:val="000000"/>
                <w:sz w:val="28"/>
                <w:szCs w:val="28"/>
                <w:rtl/>
                <w:lang w:eastAsia="fr-FR" w:bidi="ar-TN"/>
              </w:rPr>
              <w:t>الوزارة المكلفة بالمالية (</w:t>
            </w:r>
            <w:r w:rsidRPr="00E35D01">
              <w:rPr>
                <w:rFonts w:asciiTheme="minorBidi" w:eastAsia="Times New Roman" w:hAnsiTheme="minorBidi" w:cs="Arial" w:hint="cs"/>
                <w:b/>
                <w:bCs/>
                <w:color w:val="000000"/>
                <w:sz w:val="28"/>
                <w:szCs w:val="28"/>
                <w:rtl/>
                <w:lang w:eastAsia="fr-FR"/>
              </w:rPr>
              <w:t>وزارة</w:t>
            </w:r>
            <w:r w:rsidRPr="00E35D01">
              <w:rPr>
                <w:rFonts w:ascii="Arial" w:hAnsi="Arial" w:cs="Arial"/>
                <w:b/>
                <w:bCs/>
                <w:color w:val="000000"/>
                <w:sz w:val="28"/>
                <w:szCs w:val="28"/>
                <w:rtl/>
              </w:rPr>
              <w:t xml:space="preserve"> </w:t>
            </w:r>
            <w:r w:rsidRPr="00E35D01">
              <w:rPr>
                <w:rFonts w:ascii="Arial" w:hAnsi="Arial" w:cs="Arial" w:hint="cs"/>
                <w:b/>
                <w:bCs/>
                <w:color w:val="000000"/>
                <w:sz w:val="28"/>
                <w:szCs w:val="28"/>
                <w:rtl/>
              </w:rPr>
              <w:t>المالية)</w:t>
            </w:r>
          </w:p>
        </w:tc>
        <w:tc>
          <w:tcPr>
            <w:tcW w:w="169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D510E6D" w14:textId="77777777" w:rsidR="00D63926" w:rsidRPr="00B84EC9" w:rsidRDefault="00D63926" w:rsidP="00930C8C">
            <w:pPr>
              <w:shd w:val="clear" w:color="auto" w:fill="FFFFFF" w:themeFill="background1"/>
              <w:jc w:val="center"/>
              <w:rPr>
                <w:rFonts w:ascii="Arial" w:hAnsi="Arial" w:cs="Arial"/>
                <w:b/>
                <w:bCs/>
                <w:color w:val="000000"/>
                <w:sz w:val="28"/>
                <w:szCs w:val="28"/>
              </w:rPr>
            </w:pPr>
            <w:r w:rsidRPr="00B84EC9">
              <w:rPr>
                <w:rFonts w:ascii="Arial" w:hAnsi="Arial" w:cs="Arial" w:hint="cs"/>
                <w:b/>
                <w:bCs/>
                <w:color w:val="000000"/>
                <w:sz w:val="28"/>
                <w:szCs w:val="28"/>
                <w:rtl/>
              </w:rPr>
              <w:t>الهيكل/الطرف المسؤول</w:t>
            </w:r>
          </w:p>
        </w:tc>
      </w:tr>
      <w:tr w:rsidR="00D63926" w:rsidRPr="00B84EC9" w14:paraId="7798E71E" w14:textId="77777777" w:rsidTr="00930C8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B0A04A2" w14:textId="77777777" w:rsidR="00D63926" w:rsidRPr="00237617" w:rsidRDefault="00D63926" w:rsidP="00930C8C">
            <w:pPr>
              <w:shd w:val="clear" w:color="auto" w:fill="FFFFFF" w:themeFill="background1"/>
              <w:jc w:val="center"/>
              <w:rPr>
                <w:rFonts w:ascii="Times New Roman" w:hAnsi="Times New Roman" w:cs="Times New Roman"/>
                <w:b/>
                <w:bCs/>
                <w:sz w:val="24"/>
                <w:szCs w:val="24"/>
                <w:rtl/>
                <w:lang w:val="en-US"/>
              </w:rPr>
            </w:pPr>
            <w:r w:rsidRPr="00237617">
              <w:rPr>
                <w:rFonts w:ascii="Times New Roman" w:hAnsi="Times New Roman" w:cs="Times New Roman" w:hint="cs"/>
                <w:b/>
                <w:bCs/>
                <w:sz w:val="24"/>
                <w:szCs w:val="24"/>
                <w:rtl/>
                <w:lang w:val="en-US"/>
              </w:rPr>
              <w:t>وصف التعهد</w:t>
            </w:r>
          </w:p>
          <w:p w14:paraId="4A60B8E1" w14:textId="77777777" w:rsidR="00D63926" w:rsidRPr="00237617" w:rsidRDefault="00D63926" w:rsidP="00930C8C">
            <w:pPr>
              <w:shd w:val="clear" w:color="auto" w:fill="FFFFFF" w:themeFill="background1"/>
              <w:bidi/>
              <w:jc w:val="both"/>
              <w:rPr>
                <w:rFonts w:ascii="Times New Roman" w:hAnsi="Times New Roman" w:cs="Times New Roman"/>
                <w:sz w:val="24"/>
                <w:szCs w:val="24"/>
                <w:rtl/>
                <w:lang w:val="en-US"/>
              </w:rPr>
            </w:pPr>
            <w:r w:rsidRPr="00237617">
              <w:rPr>
                <w:rFonts w:ascii="Times New Roman" w:hAnsi="Times New Roman" w:cs="Times New Roman" w:hint="cs"/>
                <w:sz w:val="24"/>
                <w:szCs w:val="24"/>
                <w:rtl/>
                <w:lang w:val="en-US"/>
              </w:rPr>
              <w:t>تمثل الشفافية المالية والجبائية ركيزة أساسية لإرساء مبادئ الحكومة المفتوحة وآلية لتعزيز النزاهة ومكافحة الفساد والمساءلة بهدف ترشيد التصرف في المالية العمومية. وهو ما يستوجب ضرورة تبني اعتماد جملة من الآليات والاجراءات قصد مزيد دعمها وتكريسها على مستوى إدارة الموارد المالية للدولة.</w:t>
            </w:r>
          </w:p>
          <w:p w14:paraId="7BA17DA8" w14:textId="77777777" w:rsidR="00D63926" w:rsidRPr="00237617" w:rsidRDefault="00D63926" w:rsidP="00930C8C">
            <w:pPr>
              <w:shd w:val="clear" w:color="auto" w:fill="FFFFFF" w:themeFill="background1"/>
              <w:bidi/>
              <w:jc w:val="both"/>
              <w:rPr>
                <w:rFonts w:ascii="Times New Roman" w:hAnsi="Times New Roman" w:cs="Times New Roman"/>
                <w:sz w:val="24"/>
                <w:szCs w:val="24"/>
                <w:lang w:val="en-US"/>
              </w:rPr>
            </w:pPr>
            <w:r w:rsidRPr="00237617">
              <w:rPr>
                <w:rFonts w:ascii="Times New Roman" w:hAnsi="Times New Roman" w:cs="Times New Roman" w:hint="cs"/>
                <w:sz w:val="24"/>
                <w:szCs w:val="24"/>
                <w:rtl/>
                <w:lang w:val="en-US"/>
              </w:rPr>
              <w:t xml:space="preserve"> في هذا السياق، يهدف هذا التعهد إلى تعزيز الشفافية فيما يخص التصرف في الموارد المالية للدولة من خلال:</w:t>
            </w:r>
          </w:p>
          <w:p w14:paraId="7D5E81C6" w14:textId="77777777" w:rsidR="00D63926" w:rsidRDefault="00D63926" w:rsidP="00F217E2">
            <w:pPr>
              <w:numPr>
                <w:ilvl w:val="0"/>
                <w:numId w:val="23"/>
              </w:numPr>
              <w:tabs>
                <w:tab w:val="right" w:pos="850"/>
              </w:tabs>
              <w:bidi/>
              <w:spacing w:line="256" w:lineRule="auto"/>
              <w:contextualSpacing/>
              <w:jc w:val="both"/>
              <w:rPr>
                <w:rFonts w:ascii="Times New Roman" w:hAnsi="Times New Roman" w:cs="Times New Roman"/>
                <w:sz w:val="24"/>
                <w:szCs w:val="24"/>
                <w:lang w:val="en-US"/>
              </w:rPr>
            </w:pPr>
            <w:r w:rsidRPr="00237617">
              <w:rPr>
                <w:rFonts w:ascii="Times New Roman" w:hAnsi="Times New Roman" w:cs="Times New Roman"/>
                <w:sz w:val="24"/>
                <w:szCs w:val="24"/>
                <w:rtl/>
                <w:lang w:val="en-US"/>
              </w:rPr>
              <w:t>تطوير نسخة جديدة لبوابة</w:t>
            </w:r>
            <w:r w:rsidRPr="00237617">
              <w:rPr>
                <w:rFonts w:ascii="Times New Roman" w:hAnsi="Times New Roman" w:cs="Times New Roman" w:hint="cs"/>
                <w:sz w:val="24"/>
                <w:szCs w:val="24"/>
                <w:rtl/>
                <w:lang w:val="en-US"/>
              </w:rPr>
              <w:t xml:space="preserve"> الميزانية المفتوحة </w:t>
            </w:r>
            <w:r w:rsidRPr="00237617">
              <w:rPr>
                <w:rFonts w:ascii="Times New Roman" w:hAnsi="Times New Roman" w:cs="Times New Roman"/>
                <w:sz w:val="24"/>
                <w:szCs w:val="24"/>
                <w:rtl/>
                <w:lang w:val="en-US"/>
              </w:rPr>
              <w:t xml:space="preserve">(ميزانيتنا) تتلاءم مع ما جاء به القانون الأساسي الجديد للميزانية عدد 15 لسنة 2019 </w:t>
            </w:r>
            <w:r w:rsidRPr="00237617">
              <w:rPr>
                <w:rFonts w:ascii="Times New Roman" w:hAnsi="Times New Roman" w:cs="Times New Roman" w:hint="cs"/>
                <w:sz w:val="24"/>
                <w:szCs w:val="24"/>
                <w:rtl/>
                <w:lang w:val="en-US"/>
              </w:rPr>
              <w:t>والمرتكز أساسا</w:t>
            </w:r>
            <w:r w:rsidRPr="00237617">
              <w:rPr>
                <w:rFonts w:ascii="Times New Roman" w:hAnsi="Times New Roman" w:cs="Times New Roman"/>
                <w:sz w:val="24"/>
                <w:szCs w:val="24"/>
                <w:rtl/>
                <w:lang w:val="en-US"/>
              </w:rPr>
              <w:t xml:space="preserve"> على إعداد وتنفيذ ميزانية الدولة وفق منهجية </w:t>
            </w:r>
            <w:r w:rsidRPr="00237617">
              <w:rPr>
                <w:rFonts w:ascii="Times New Roman" w:hAnsi="Times New Roman" w:cs="Times New Roman" w:hint="cs"/>
                <w:sz w:val="24"/>
                <w:szCs w:val="24"/>
                <w:rtl/>
                <w:lang w:val="en-US"/>
              </w:rPr>
              <w:t>التصرف حسب الأهداف مما يسمح بالاطلاع على المعطيات التفصيلية لميزانية الدولة (الموارد حسب مصدرها والنفقات حسب المهمات والبرامج والبرامج الفرعية والوحدات العملياتية والأنشطة وطبيعة النفقة)،</w:t>
            </w:r>
          </w:p>
          <w:p w14:paraId="2DA590ED" w14:textId="77777777" w:rsidR="00D63926" w:rsidRPr="00237617" w:rsidRDefault="00D63926" w:rsidP="00F217E2">
            <w:pPr>
              <w:numPr>
                <w:ilvl w:val="0"/>
                <w:numId w:val="23"/>
              </w:numPr>
              <w:tabs>
                <w:tab w:val="right" w:pos="850"/>
              </w:tabs>
              <w:bidi/>
              <w:spacing w:line="256" w:lineRule="auto"/>
              <w:contextualSpacing/>
              <w:jc w:val="both"/>
              <w:rPr>
                <w:rFonts w:ascii="Times New Roman" w:hAnsi="Times New Roman" w:cs="Times New Roman"/>
                <w:sz w:val="24"/>
                <w:szCs w:val="24"/>
                <w:lang w:val="en-US"/>
              </w:rPr>
            </w:pPr>
            <w:r>
              <w:rPr>
                <w:rFonts w:ascii="Times New Roman" w:hAnsi="Times New Roman" w:cs="Times New Roman" w:hint="cs"/>
                <w:sz w:val="24"/>
                <w:szCs w:val="24"/>
                <w:rtl/>
                <w:lang w:val="en-US" w:bidi="ar-TN"/>
              </w:rPr>
              <w:t>تحسين النسخة الحالية لميزانية المواطن:</w:t>
            </w:r>
          </w:p>
          <w:p w14:paraId="43B5A1A6" w14:textId="0274B244" w:rsidR="00D63926" w:rsidRPr="00237617" w:rsidRDefault="00D63926" w:rsidP="00F217E2">
            <w:pPr>
              <w:numPr>
                <w:ilvl w:val="1"/>
                <w:numId w:val="44"/>
              </w:numPr>
              <w:tabs>
                <w:tab w:val="right" w:pos="850"/>
              </w:tabs>
              <w:bidi/>
              <w:spacing w:line="256" w:lineRule="auto"/>
              <w:contextualSpacing/>
              <w:jc w:val="both"/>
              <w:rPr>
                <w:rFonts w:ascii="Times New Roman" w:hAnsi="Times New Roman" w:cs="Times New Roman"/>
                <w:sz w:val="24"/>
                <w:szCs w:val="24"/>
                <w:lang w:val="en-US"/>
              </w:rPr>
            </w:pPr>
            <w:r w:rsidRPr="00237617">
              <w:rPr>
                <w:rFonts w:ascii="Times New Roman" w:hAnsi="Times New Roman" w:cs="Times New Roman" w:hint="cs"/>
                <w:sz w:val="24"/>
                <w:szCs w:val="24"/>
                <w:rtl/>
                <w:lang w:val="en-US"/>
              </w:rPr>
              <w:t>إعداد ميزانية الدولة</w:t>
            </w:r>
            <w:r w:rsidRPr="00237617">
              <w:rPr>
                <w:rFonts w:ascii="Times New Roman" w:hAnsi="Times New Roman" w:cs="Times New Roman"/>
                <w:sz w:val="24"/>
                <w:szCs w:val="24"/>
                <w:rtl/>
                <w:lang w:val="en-US"/>
              </w:rPr>
              <w:t xml:space="preserve"> </w:t>
            </w:r>
            <w:r w:rsidRPr="00237617">
              <w:rPr>
                <w:rFonts w:ascii="Times New Roman" w:hAnsi="Times New Roman" w:cs="Times New Roman" w:hint="cs"/>
                <w:sz w:val="24"/>
                <w:szCs w:val="24"/>
                <w:rtl/>
                <w:lang w:val="en-US"/>
              </w:rPr>
              <w:t>في صيغة مبسطة</w:t>
            </w:r>
            <w:r w:rsidRPr="00237617">
              <w:rPr>
                <w:rFonts w:ascii="Times New Roman" w:hAnsi="Times New Roman" w:cs="Times New Roman"/>
                <w:sz w:val="24"/>
                <w:szCs w:val="24"/>
                <w:rtl/>
                <w:lang w:val="en-US"/>
              </w:rPr>
              <w:t xml:space="preserve"> </w:t>
            </w:r>
            <w:r w:rsidRPr="00237617">
              <w:rPr>
                <w:rFonts w:ascii="Times New Roman" w:hAnsi="Times New Roman" w:cs="Times New Roman" w:hint="cs"/>
                <w:sz w:val="24"/>
                <w:szCs w:val="24"/>
                <w:rtl/>
                <w:lang w:val="en-US"/>
              </w:rPr>
              <w:t>يمكن لكل المواطنين الاطلاع عليها وفهمها ،</w:t>
            </w:r>
          </w:p>
          <w:p w14:paraId="2A073712" w14:textId="77777777" w:rsidR="00D63926" w:rsidRPr="00237617" w:rsidRDefault="00D63926" w:rsidP="00F217E2">
            <w:pPr>
              <w:numPr>
                <w:ilvl w:val="1"/>
                <w:numId w:val="44"/>
              </w:numPr>
              <w:tabs>
                <w:tab w:val="right" w:pos="850"/>
              </w:tabs>
              <w:bidi/>
              <w:spacing w:line="256" w:lineRule="auto"/>
              <w:contextualSpacing/>
              <w:jc w:val="both"/>
              <w:rPr>
                <w:rFonts w:ascii="Times New Roman" w:hAnsi="Times New Roman" w:cs="Times New Roman"/>
                <w:sz w:val="24"/>
                <w:szCs w:val="24"/>
                <w:lang w:val="en-US"/>
              </w:rPr>
            </w:pPr>
            <w:r w:rsidRPr="00237617">
              <w:rPr>
                <w:rFonts w:ascii="Times New Roman" w:hAnsi="Times New Roman" w:cs="Times New Roman" w:hint="cs"/>
                <w:sz w:val="24"/>
                <w:szCs w:val="24"/>
                <w:rtl/>
                <w:lang w:val="en-US"/>
              </w:rPr>
              <w:t>تقديم هذه الميزانية في شكل يستجيب الى حاجيات ذوي</w:t>
            </w:r>
            <w:r w:rsidRPr="00237617">
              <w:rPr>
                <w:rFonts w:ascii="Times New Roman" w:hAnsi="Times New Roman" w:cs="Times New Roman"/>
                <w:sz w:val="24"/>
                <w:szCs w:val="24"/>
                <w:rtl/>
                <w:lang w:val="en-US"/>
              </w:rPr>
              <w:t xml:space="preserve"> </w:t>
            </w:r>
            <w:r w:rsidRPr="00237617">
              <w:rPr>
                <w:rFonts w:ascii="Times New Roman" w:hAnsi="Times New Roman" w:cs="Times New Roman" w:hint="cs"/>
                <w:sz w:val="24"/>
                <w:szCs w:val="24"/>
                <w:rtl/>
                <w:lang w:val="en-US"/>
              </w:rPr>
              <w:t>الاحتياجات</w:t>
            </w:r>
            <w:r w:rsidRPr="00237617">
              <w:rPr>
                <w:rFonts w:ascii="Times New Roman" w:hAnsi="Times New Roman" w:cs="Times New Roman"/>
                <w:sz w:val="24"/>
                <w:szCs w:val="24"/>
                <w:rtl/>
                <w:lang w:val="en-US"/>
              </w:rPr>
              <w:t xml:space="preserve"> </w:t>
            </w:r>
            <w:r w:rsidRPr="00237617">
              <w:rPr>
                <w:rFonts w:ascii="Times New Roman" w:hAnsi="Times New Roman" w:cs="Times New Roman" w:hint="cs"/>
                <w:sz w:val="24"/>
                <w:szCs w:val="24"/>
                <w:rtl/>
                <w:lang w:val="en-US"/>
              </w:rPr>
              <w:t>الخصوصية،</w:t>
            </w:r>
          </w:p>
          <w:p w14:paraId="71D8783D" w14:textId="77777777" w:rsidR="00D63926" w:rsidRPr="00237617" w:rsidRDefault="00D63926" w:rsidP="00F217E2">
            <w:pPr>
              <w:numPr>
                <w:ilvl w:val="0"/>
                <w:numId w:val="23"/>
              </w:numPr>
              <w:tabs>
                <w:tab w:val="right" w:pos="850"/>
              </w:tabs>
              <w:bidi/>
              <w:spacing w:line="256" w:lineRule="auto"/>
              <w:contextualSpacing/>
              <w:jc w:val="both"/>
              <w:rPr>
                <w:rFonts w:ascii="Times New Roman" w:hAnsi="Times New Roman" w:cs="Times New Roman"/>
                <w:sz w:val="24"/>
                <w:szCs w:val="24"/>
                <w:lang w:val="en-US"/>
              </w:rPr>
            </w:pPr>
            <w:r w:rsidRPr="00237617">
              <w:rPr>
                <w:rFonts w:ascii="Times New Roman" w:hAnsi="Times New Roman" w:cs="Times New Roman" w:hint="cs"/>
                <w:sz w:val="24"/>
                <w:szCs w:val="24"/>
                <w:rtl/>
                <w:lang w:val="en-US"/>
              </w:rPr>
              <w:t>إمكانية الاطلاع على المعطيات الوقتية لتقرير غلق الميزانية ولتقارير تنفيذ الميزانية الشهرية والثلاثية والسداسية وذلك بصفة الية .</w:t>
            </w:r>
          </w:p>
          <w:p w14:paraId="1889C009" w14:textId="77777777" w:rsidR="00D63926" w:rsidRPr="00237617" w:rsidRDefault="00D63926" w:rsidP="00930C8C">
            <w:pPr>
              <w:tabs>
                <w:tab w:val="right" w:pos="850"/>
              </w:tabs>
              <w:bidi/>
              <w:spacing w:line="256" w:lineRule="auto"/>
              <w:contextualSpacing/>
              <w:jc w:val="both"/>
              <w:rPr>
                <w:rFonts w:ascii="Times New Roman" w:hAnsi="Times New Roman" w:cs="Times New Roman"/>
                <w:sz w:val="24"/>
                <w:szCs w:val="24"/>
                <w:highlight w:val="yellow"/>
                <w:lang w:val="en-US"/>
              </w:rPr>
            </w:pPr>
          </w:p>
        </w:tc>
      </w:tr>
      <w:tr w:rsidR="00D63926" w:rsidRPr="00B84EC9" w14:paraId="5D1F1C01" w14:textId="77777777" w:rsidTr="00454BAD">
        <w:trPr>
          <w:trHeight w:val="1478"/>
        </w:trPr>
        <w:tc>
          <w:tcPr>
            <w:tcW w:w="7361"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FE75F89" w14:textId="77777777" w:rsidR="00D63926" w:rsidRPr="00237617" w:rsidRDefault="00D63926" w:rsidP="00930C8C">
            <w:pPr>
              <w:shd w:val="clear" w:color="auto" w:fill="FFFFFF" w:themeFill="background1"/>
              <w:bidi/>
              <w:jc w:val="both"/>
              <w:rPr>
                <w:rFonts w:ascii="Times New Roman" w:hAnsi="Times New Roman" w:cs="Times New Roman"/>
                <w:rtl/>
              </w:rPr>
            </w:pPr>
            <w:r w:rsidRPr="00237617">
              <w:rPr>
                <w:rFonts w:ascii="Times New Roman" w:hAnsi="Times New Roman" w:cs="Times New Roman" w:hint="cs"/>
                <w:rtl/>
              </w:rPr>
              <w:t xml:space="preserve">رغم تلاؤم المنظومة المالية مع المعايير والمواصفات الدولية في مجال الشفافية المالية واتاحة المعلومات وتبادلها، غير أن : </w:t>
            </w:r>
          </w:p>
          <w:p w14:paraId="2A48EB81" w14:textId="77777777" w:rsidR="00D63926" w:rsidRPr="00237617" w:rsidRDefault="00D63926" w:rsidP="00930C8C">
            <w:pPr>
              <w:shd w:val="clear" w:color="auto" w:fill="FFFFFF" w:themeFill="background1"/>
              <w:bidi/>
              <w:jc w:val="both"/>
              <w:rPr>
                <w:rFonts w:ascii="Times New Roman" w:hAnsi="Times New Roman" w:cs="Times New Roman"/>
                <w:rtl/>
              </w:rPr>
            </w:pPr>
            <w:r w:rsidRPr="00237617">
              <w:rPr>
                <w:rFonts w:ascii="Times New Roman" w:hAnsi="Times New Roman" w:cs="Times New Roman" w:hint="cs"/>
                <w:rtl/>
              </w:rPr>
              <w:t>- الآليات الموضوعة على المستوى العملي مازالت دون تطلعات مختلف المتدخلين والمواطن، باعتبار أنها لا تأخذ بعين الاعتبار حاجيات كافة المهتمين بالمالية العمومية، إلى جانب محدودية نجاعة الأدوات الموضوعة والهادفة لتعزيز الشفافية المالية.</w:t>
            </w:r>
          </w:p>
          <w:p w14:paraId="4A7F7A72" w14:textId="77777777" w:rsidR="00D63926" w:rsidRPr="00237617" w:rsidRDefault="00D63926" w:rsidP="00930C8C">
            <w:pPr>
              <w:shd w:val="clear" w:color="auto" w:fill="FFFFFF" w:themeFill="background1"/>
              <w:bidi/>
              <w:rPr>
                <w:rFonts w:ascii="Times New Roman" w:hAnsi="Times New Roman" w:cs="Times New Roman"/>
                <w:rtl/>
              </w:rPr>
            </w:pPr>
            <w:r w:rsidRPr="00237617">
              <w:rPr>
                <w:rFonts w:ascii="Times New Roman" w:hAnsi="Times New Roman" w:cs="Times New Roman" w:hint="cs"/>
                <w:color w:val="FF0000"/>
                <w:rtl/>
              </w:rPr>
              <w:t xml:space="preserve">- </w:t>
            </w:r>
            <w:r w:rsidRPr="00237617">
              <w:rPr>
                <w:rFonts w:ascii="Times New Roman" w:hAnsi="Times New Roman" w:cs="Times New Roman" w:hint="cs"/>
                <w:rtl/>
              </w:rPr>
              <w:t xml:space="preserve">لم يتم تلافي النقص المسجل من قبل بعض المنظمات على مستوى احترام آجال إصدار بعض التقارير. </w:t>
            </w:r>
          </w:p>
          <w:p w14:paraId="1789454D" w14:textId="77777777" w:rsidR="00D63926" w:rsidRPr="004128B2" w:rsidRDefault="00D63926" w:rsidP="00930C8C">
            <w:pPr>
              <w:shd w:val="clear" w:color="auto" w:fill="FFFFFF" w:themeFill="background1"/>
              <w:bidi/>
              <w:jc w:val="both"/>
              <w:rPr>
                <w:rFonts w:ascii="Times New Roman" w:hAnsi="Times New Roman" w:cs="Times New Roman"/>
                <w:color w:val="FF0000"/>
              </w:rPr>
            </w:pPr>
          </w:p>
        </w:tc>
        <w:tc>
          <w:tcPr>
            <w:tcW w:w="169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834654E" w14:textId="77777777" w:rsidR="00D63926" w:rsidRPr="00B84EC9" w:rsidRDefault="00D63926" w:rsidP="00930C8C">
            <w:pPr>
              <w:shd w:val="clear" w:color="auto" w:fill="FFFFFF" w:themeFill="background1"/>
              <w:jc w:val="center"/>
              <w:rPr>
                <w:rFonts w:ascii="Arial" w:hAnsi="Arial" w:cs="Arial"/>
                <w:b/>
                <w:bCs/>
                <w:color w:val="000000"/>
                <w:sz w:val="28"/>
                <w:szCs w:val="28"/>
                <w:lang w:bidi="ar-TN"/>
              </w:rPr>
            </w:pPr>
            <w:r w:rsidRPr="00B84EC9">
              <w:rPr>
                <w:rFonts w:ascii="Arial" w:hAnsi="Arial" w:cs="Arial" w:hint="cs"/>
                <w:b/>
                <w:bCs/>
                <w:color w:val="000000"/>
                <w:sz w:val="28"/>
                <w:szCs w:val="28"/>
                <w:rtl/>
              </w:rPr>
              <w:t>الإشكال المطروح</w:t>
            </w:r>
          </w:p>
        </w:tc>
      </w:tr>
      <w:tr w:rsidR="00D63926" w:rsidRPr="00B84EC9" w14:paraId="3C9D1F63" w14:textId="77777777" w:rsidTr="00454BAD">
        <w:trPr>
          <w:trHeight w:val="1673"/>
        </w:trPr>
        <w:tc>
          <w:tcPr>
            <w:tcW w:w="736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8234D3" w14:textId="77777777" w:rsidR="00D63926" w:rsidRPr="00B84EC9" w:rsidRDefault="00D63926" w:rsidP="00930C8C">
            <w:pPr>
              <w:shd w:val="clear" w:color="auto" w:fill="FFFFFF" w:themeFill="background1"/>
              <w:bidi/>
              <w:spacing w:after="0"/>
              <w:jc w:val="both"/>
              <w:rPr>
                <w:rFonts w:ascii="Times New Roman" w:hAnsi="Times New Roman" w:cs="Times New Roman"/>
                <w:rtl/>
              </w:rPr>
            </w:pPr>
            <w:r w:rsidRPr="00B84EC9">
              <w:rPr>
                <w:rFonts w:ascii="Times New Roman" w:hAnsi="Times New Roman" w:cs="Times New Roman" w:hint="cs"/>
                <w:rtl/>
              </w:rPr>
              <w:t>تكريس الشفافية المالية من خلال:</w:t>
            </w:r>
          </w:p>
          <w:p w14:paraId="573129B0" w14:textId="77777777" w:rsidR="00D63926" w:rsidRDefault="00D63926" w:rsidP="00F217E2">
            <w:pPr>
              <w:pStyle w:val="Paragraphedeliste"/>
              <w:numPr>
                <w:ilvl w:val="0"/>
                <w:numId w:val="23"/>
              </w:numPr>
              <w:shd w:val="clear" w:color="auto" w:fill="FFFFFF" w:themeFill="background1"/>
              <w:bidi/>
              <w:spacing w:after="0" w:line="240" w:lineRule="auto"/>
              <w:jc w:val="both"/>
              <w:rPr>
                <w:rFonts w:ascii="Times New Roman" w:hAnsi="Times New Roman" w:cs="Times New Roman"/>
                <w:sz w:val="24"/>
                <w:szCs w:val="24"/>
                <w:lang w:val="en-US"/>
              </w:rPr>
            </w:pPr>
            <w:r w:rsidRPr="005D6073">
              <w:rPr>
                <w:rFonts w:ascii="Times New Roman" w:hAnsi="Times New Roman" w:cs="Times New Roman" w:hint="cs"/>
                <w:sz w:val="24"/>
                <w:szCs w:val="24"/>
                <w:rtl/>
                <w:lang w:val="en-US"/>
              </w:rPr>
              <w:t xml:space="preserve">تطوير النسخة الحالية من بوابة الميزانية المفتوحة وفقا للتوجهات والرؤيا الاستراتيجية للوزارة </w:t>
            </w:r>
            <w:r>
              <w:rPr>
                <w:rFonts w:ascii="Times New Roman" w:hAnsi="Times New Roman" w:cs="Times New Roman" w:hint="cs"/>
                <w:sz w:val="24"/>
                <w:szCs w:val="24"/>
                <w:rtl/>
                <w:lang w:val="en-US"/>
              </w:rPr>
              <w:t xml:space="preserve">وتطلعات المجتمع المدني </w:t>
            </w:r>
            <w:r w:rsidRPr="005D6073">
              <w:rPr>
                <w:rFonts w:ascii="Times New Roman" w:hAnsi="Times New Roman" w:cs="Times New Roman" w:hint="cs"/>
                <w:sz w:val="24"/>
                <w:szCs w:val="24"/>
                <w:rtl/>
                <w:lang w:val="en-US"/>
              </w:rPr>
              <w:t>و</w:t>
            </w:r>
            <w:r w:rsidRPr="005D6073">
              <w:rPr>
                <w:rFonts w:ascii="Times New Roman" w:hAnsi="Times New Roman" w:cs="Times New Roman"/>
                <w:sz w:val="24"/>
                <w:szCs w:val="24"/>
                <w:rtl/>
                <w:lang w:val="en-US"/>
              </w:rPr>
              <w:t xml:space="preserve">تيسير النفاذ إلى </w:t>
            </w:r>
            <w:r w:rsidRPr="005D6073">
              <w:rPr>
                <w:rFonts w:ascii="Times New Roman" w:hAnsi="Times New Roman" w:cs="Times New Roman" w:hint="cs"/>
                <w:sz w:val="24"/>
                <w:szCs w:val="24"/>
                <w:rtl/>
                <w:lang w:val="en-US"/>
              </w:rPr>
              <w:t xml:space="preserve">البيانات </w:t>
            </w:r>
            <w:r w:rsidRPr="005D6073">
              <w:rPr>
                <w:rFonts w:ascii="Times New Roman" w:hAnsi="Times New Roman" w:cs="Times New Roman"/>
                <w:sz w:val="24"/>
                <w:szCs w:val="24"/>
                <w:rtl/>
                <w:lang w:val="en-US"/>
              </w:rPr>
              <w:t xml:space="preserve">العمومية </w:t>
            </w:r>
            <w:r w:rsidRPr="005D6073">
              <w:rPr>
                <w:rFonts w:ascii="Times New Roman" w:hAnsi="Times New Roman" w:cs="Times New Roman" w:hint="cs"/>
                <w:sz w:val="24"/>
                <w:szCs w:val="24"/>
                <w:rtl/>
                <w:lang w:val="en-US"/>
              </w:rPr>
              <w:t xml:space="preserve">التي تهم </w:t>
            </w:r>
            <w:r w:rsidRPr="005D6073">
              <w:rPr>
                <w:rFonts w:ascii="Times New Roman" w:hAnsi="Times New Roman" w:cs="Times New Roman"/>
                <w:sz w:val="24"/>
                <w:szCs w:val="24"/>
                <w:rtl/>
                <w:lang w:val="en-US"/>
              </w:rPr>
              <w:t>المالية العمومية</w:t>
            </w:r>
            <w:r w:rsidRPr="005D6073">
              <w:rPr>
                <w:rFonts w:ascii="Times New Roman" w:hAnsi="Times New Roman" w:cs="Times New Roman" w:hint="cs"/>
                <w:sz w:val="24"/>
                <w:szCs w:val="24"/>
                <w:rtl/>
                <w:lang w:val="en-US"/>
              </w:rPr>
              <w:t xml:space="preserve"> </w:t>
            </w:r>
            <w:r w:rsidRPr="005D6073">
              <w:rPr>
                <w:rFonts w:ascii="Times New Roman" w:hAnsi="Times New Roman" w:cs="Times New Roman"/>
                <w:sz w:val="24"/>
                <w:szCs w:val="24"/>
                <w:rtl/>
                <w:lang w:val="en-US"/>
              </w:rPr>
              <w:t xml:space="preserve">وتنفيذ ميزانية الدولة </w:t>
            </w:r>
            <w:r w:rsidRPr="005D6073">
              <w:rPr>
                <w:rFonts w:ascii="Times New Roman" w:hAnsi="Times New Roman" w:cs="Times New Roman" w:hint="cs"/>
                <w:sz w:val="24"/>
                <w:szCs w:val="24"/>
                <w:rtl/>
                <w:lang w:val="en-US"/>
              </w:rPr>
              <w:t>ووضعها على ذمة العموم في شكل مفتوح مما يعزز</w:t>
            </w:r>
            <w:r w:rsidRPr="005D6073">
              <w:rPr>
                <w:rFonts w:ascii="Times New Roman" w:hAnsi="Times New Roman" w:cs="Times New Roman"/>
                <w:sz w:val="24"/>
                <w:szCs w:val="24"/>
                <w:rtl/>
                <w:lang w:val="en-US"/>
              </w:rPr>
              <w:t xml:space="preserve"> إعادة استعمالها</w:t>
            </w:r>
            <w:r w:rsidRPr="005D6073">
              <w:rPr>
                <w:rFonts w:ascii="Times New Roman" w:hAnsi="Times New Roman" w:cs="Times New Roman" w:hint="cs"/>
                <w:sz w:val="24"/>
                <w:szCs w:val="24"/>
                <w:rtl/>
                <w:lang w:val="en-US"/>
              </w:rPr>
              <w:t xml:space="preserve"> واستغلالها من قبل المستعملين.</w:t>
            </w:r>
          </w:p>
          <w:p w14:paraId="14193722" w14:textId="77777777" w:rsidR="00D63926" w:rsidRDefault="00D63926" w:rsidP="00F217E2">
            <w:pPr>
              <w:pStyle w:val="Paragraphedeliste"/>
              <w:numPr>
                <w:ilvl w:val="0"/>
                <w:numId w:val="23"/>
              </w:numPr>
              <w:shd w:val="clear" w:color="auto" w:fill="FFFFFF" w:themeFill="background1"/>
              <w:bidi/>
              <w:spacing w:after="0" w:line="240" w:lineRule="auto"/>
              <w:jc w:val="both"/>
              <w:rPr>
                <w:rFonts w:ascii="Times New Roman" w:hAnsi="Times New Roman" w:cs="Times New Roman"/>
                <w:sz w:val="24"/>
                <w:szCs w:val="24"/>
                <w:lang w:val="en-US"/>
              </w:rPr>
            </w:pPr>
            <w:r>
              <w:rPr>
                <w:rFonts w:ascii="Times New Roman" w:hAnsi="Times New Roman" w:cs="Times New Roman" w:hint="cs"/>
                <w:sz w:val="24"/>
                <w:szCs w:val="24"/>
                <w:rtl/>
                <w:lang w:val="en-US"/>
              </w:rPr>
              <w:t xml:space="preserve">تقديم نسخة مبسطة للميزانية يمكن للمواطن فهمها مع الأخذ بعين الاعتبار لذوي الاحتياجات الخصوصية </w:t>
            </w:r>
          </w:p>
          <w:p w14:paraId="2664BFF0" w14:textId="548F8C98" w:rsidR="00D63926" w:rsidRPr="005D6073" w:rsidRDefault="00D63926" w:rsidP="00F217E2">
            <w:pPr>
              <w:pStyle w:val="Paragraphedeliste"/>
              <w:numPr>
                <w:ilvl w:val="0"/>
                <w:numId w:val="23"/>
              </w:numPr>
              <w:shd w:val="clear" w:color="auto" w:fill="FFFFFF" w:themeFill="background1"/>
              <w:bidi/>
              <w:spacing w:after="0" w:line="240" w:lineRule="auto"/>
              <w:jc w:val="both"/>
              <w:rPr>
                <w:rFonts w:ascii="Times New Roman" w:hAnsi="Times New Roman" w:cs="Times New Roman"/>
                <w:sz w:val="24"/>
                <w:szCs w:val="24"/>
                <w:lang w:val="en-US"/>
              </w:rPr>
            </w:pPr>
            <w:r w:rsidRPr="00237617">
              <w:rPr>
                <w:rFonts w:ascii="Times New Roman" w:hAnsi="Times New Roman" w:cs="Times New Roman" w:hint="cs"/>
                <w:sz w:val="24"/>
                <w:szCs w:val="24"/>
                <w:rtl/>
                <w:lang w:val="en-US"/>
              </w:rPr>
              <w:t xml:space="preserve">إمكانية الاطلاع على المعطيات الأولية الوقتية لتقرير غلق الميزانية وذلك بصفة </w:t>
            </w:r>
            <w:r w:rsidR="007D1D8E">
              <w:rPr>
                <w:rFonts w:ascii="Times New Roman" w:hAnsi="Times New Roman" w:cs="Times New Roman" w:hint="cs"/>
                <w:sz w:val="24"/>
                <w:szCs w:val="24"/>
                <w:rtl/>
                <w:lang w:val="en-US"/>
              </w:rPr>
              <w:t>آلية</w:t>
            </w:r>
            <w:r w:rsidRPr="00237617">
              <w:rPr>
                <w:rFonts w:ascii="Times New Roman" w:hAnsi="Times New Roman" w:cs="Times New Roman" w:hint="cs"/>
                <w:sz w:val="24"/>
                <w:szCs w:val="24"/>
                <w:rtl/>
                <w:lang w:val="en-US"/>
              </w:rPr>
              <w:t>.</w:t>
            </w:r>
          </w:p>
        </w:tc>
        <w:tc>
          <w:tcPr>
            <w:tcW w:w="169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2241097" w14:textId="77777777" w:rsidR="00D63926" w:rsidRPr="00B84EC9" w:rsidRDefault="00D63926" w:rsidP="00930C8C">
            <w:pPr>
              <w:shd w:val="clear" w:color="auto" w:fill="FFFFFF" w:themeFill="background1"/>
              <w:jc w:val="center"/>
              <w:rPr>
                <w:rFonts w:ascii="Arial" w:hAnsi="Arial" w:cs="Arial"/>
                <w:b/>
                <w:bCs/>
                <w:color w:val="000000"/>
                <w:sz w:val="28"/>
                <w:szCs w:val="28"/>
                <w:rtl/>
                <w:lang w:bidi="ar-TN"/>
              </w:rPr>
            </w:pPr>
            <w:r w:rsidRPr="00B84EC9">
              <w:rPr>
                <w:rFonts w:ascii="Arial" w:hAnsi="Arial" w:cs="Arial" w:hint="cs"/>
                <w:b/>
                <w:bCs/>
                <w:color w:val="000000"/>
                <w:sz w:val="28"/>
                <w:szCs w:val="28"/>
                <w:rtl/>
              </w:rPr>
              <w:t>تحديد الأهداف من تنفيذ التعهد/النتائج المنتظرة</w:t>
            </w:r>
          </w:p>
        </w:tc>
      </w:tr>
      <w:tr w:rsidR="00D63926" w:rsidRPr="00B84EC9" w14:paraId="1EFB010B" w14:textId="77777777" w:rsidTr="00454BAD">
        <w:trPr>
          <w:trHeight w:val="442"/>
        </w:trPr>
        <w:tc>
          <w:tcPr>
            <w:tcW w:w="736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2C9EB16" w14:textId="77777777" w:rsidR="00D63926" w:rsidRPr="00B84EC9" w:rsidRDefault="00D63926" w:rsidP="00F217E2">
            <w:pPr>
              <w:numPr>
                <w:ilvl w:val="0"/>
                <w:numId w:val="22"/>
              </w:numPr>
              <w:shd w:val="clear" w:color="auto" w:fill="FFFFFF" w:themeFill="background1"/>
              <w:bidi/>
              <w:spacing w:after="0" w:line="240" w:lineRule="auto"/>
              <w:contextualSpacing/>
              <w:jc w:val="both"/>
              <w:rPr>
                <w:rFonts w:ascii="Times New Roman" w:hAnsi="Times New Roman" w:cs="Times New Roman"/>
                <w:sz w:val="24"/>
                <w:szCs w:val="24"/>
                <w:lang w:val="en-US"/>
              </w:rPr>
            </w:pPr>
            <w:r w:rsidRPr="00B84EC9">
              <w:rPr>
                <w:rFonts w:ascii="Times New Roman" w:hAnsi="Times New Roman" w:cs="Times New Roman" w:hint="cs"/>
                <w:sz w:val="24"/>
                <w:szCs w:val="24"/>
                <w:rtl/>
                <w:lang w:val="en-US"/>
              </w:rPr>
              <w:t>تدعيم</w:t>
            </w:r>
            <w:r w:rsidRPr="00B84EC9">
              <w:rPr>
                <w:rFonts w:ascii="Times New Roman" w:hAnsi="Times New Roman" w:cs="Times New Roman"/>
                <w:sz w:val="24"/>
                <w:szCs w:val="24"/>
                <w:rtl/>
                <w:lang w:val="en-US"/>
              </w:rPr>
              <w:t xml:space="preserve"> الشفافية</w:t>
            </w:r>
            <w:r w:rsidRPr="00B84EC9">
              <w:rPr>
                <w:rFonts w:ascii="Times New Roman" w:hAnsi="Times New Roman" w:cs="Times New Roman" w:hint="cs"/>
                <w:sz w:val="24"/>
                <w:szCs w:val="24"/>
                <w:rtl/>
                <w:lang w:val="en-US"/>
              </w:rPr>
              <w:t xml:space="preserve"> المالية</w:t>
            </w:r>
            <w:r w:rsidRPr="00B84EC9">
              <w:rPr>
                <w:rFonts w:ascii="Times New Roman" w:hAnsi="Times New Roman" w:cs="Times New Roman"/>
                <w:sz w:val="24"/>
                <w:szCs w:val="24"/>
                <w:rtl/>
                <w:lang w:val="en-US"/>
              </w:rPr>
              <w:t xml:space="preserve"> ومقاومة الفساد وسوء التصرف في المال العام</w:t>
            </w:r>
            <w:r w:rsidRPr="00B84EC9">
              <w:rPr>
                <w:rFonts w:ascii="Times New Roman" w:hAnsi="Times New Roman" w:cs="Times New Roman" w:hint="cs"/>
                <w:sz w:val="24"/>
                <w:szCs w:val="24"/>
                <w:rtl/>
                <w:lang w:val="en-US"/>
              </w:rPr>
              <w:t>،</w:t>
            </w:r>
          </w:p>
          <w:p w14:paraId="474C9ED5" w14:textId="77777777" w:rsidR="00D63926" w:rsidRPr="00B84EC9" w:rsidRDefault="00D63926" w:rsidP="00F217E2">
            <w:pPr>
              <w:numPr>
                <w:ilvl w:val="0"/>
                <w:numId w:val="22"/>
              </w:numPr>
              <w:shd w:val="clear" w:color="auto" w:fill="FFFFFF" w:themeFill="background1"/>
              <w:bidi/>
              <w:spacing w:after="0" w:line="240" w:lineRule="auto"/>
              <w:contextualSpacing/>
              <w:jc w:val="both"/>
              <w:rPr>
                <w:rFonts w:ascii="Times New Roman" w:hAnsi="Times New Roman" w:cs="Times New Roman"/>
                <w:sz w:val="24"/>
                <w:szCs w:val="24"/>
                <w:lang w:val="en-US"/>
              </w:rPr>
            </w:pPr>
            <w:r w:rsidRPr="00B84EC9">
              <w:rPr>
                <w:rFonts w:ascii="Times New Roman" w:hAnsi="Times New Roman" w:cs="Times New Roman" w:hint="cs"/>
                <w:sz w:val="24"/>
                <w:szCs w:val="24"/>
                <w:rtl/>
                <w:lang w:val="en-US"/>
              </w:rPr>
              <w:t>تعزيز النفاذ واعادة استعمال البيانات العمومية التي تهم المالية العمومية،</w:t>
            </w:r>
          </w:p>
          <w:p w14:paraId="61762453" w14:textId="77777777" w:rsidR="00D63926" w:rsidRPr="00237617" w:rsidRDefault="00D63926" w:rsidP="00F217E2">
            <w:pPr>
              <w:numPr>
                <w:ilvl w:val="0"/>
                <w:numId w:val="22"/>
              </w:numPr>
              <w:shd w:val="clear" w:color="auto" w:fill="FFFFFF" w:themeFill="background1"/>
              <w:bidi/>
              <w:spacing w:after="0" w:line="240" w:lineRule="auto"/>
              <w:contextualSpacing/>
              <w:jc w:val="both"/>
              <w:rPr>
                <w:rFonts w:ascii="Times New Roman" w:hAnsi="Times New Roman" w:cs="Times New Roman"/>
                <w:sz w:val="24"/>
                <w:szCs w:val="24"/>
                <w:lang w:val="en-US"/>
              </w:rPr>
            </w:pPr>
            <w:r w:rsidRPr="00237617">
              <w:rPr>
                <w:rFonts w:ascii="Times New Roman" w:hAnsi="Times New Roman" w:cs="Times New Roman" w:hint="cs"/>
                <w:sz w:val="24"/>
                <w:szCs w:val="24"/>
                <w:rtl/>
                <w:lang w:val="en-US"/>
              </w:rPr>
              <w:t>وضع آليات عملية وسهلة تمكن المواطن من الاستعانة بها للاطلاع ومتابعة مسار اعداد وتنفيذ ميزانية الدولة،</w:t>
            </w:r>
          </w:p>
          <w:p w14:paraId="0C5C60EB" w14:textId="77777777" w:rsidR="00D63926" w:rsidRPr="00B84EC9" w:rsidRDefault="00D63926" w:rsidP="00F217E2">
            <w:pPr>
              <w:numPr>
                <w:ilvl w:val="0"/>
                <w:numId w:val="22"/>
              </w:numPr>
              <w:shd w:val="clear" w:color="auto" w:fill="FFFFFF" w:themeFill="background1"/>
              <w:bidi/>
              <w:spacing w:after="0" w:line="240" w:lineRule="auto"/>
              <w:contextualSpacing/>
              <w:jc w:val="both"/>
              <w:rPr>
                <w:rFonts w:ascii="Times New Roman" w:hAnsi="Times New Roman" w:cs="Times New Roman"/>
                <w:sz w:val="24"/>
                <w:szCs w:val="24"/>
                <w:lang w:val="en-US"/>
              </w:rPr>
            </w:pPr>
            <w:r w:rsidRPr="00237617">
              <w:rPr>
                <w:rFonts w:ascii="Times New Roman" w:hAnsi="Times New Roman" w:cs="Times New Roman" w:hint="cs"/>
                <w:sz w:val="24"/>
                <w:szCs w:val="24"/>
                <w:rtl/>
                <w:lang w:val="en-US"/>
              </w:rPr>
              <w:t>تلافي النقص المسجل على مستوى نشر بعض التقارير المستوجبة.</w:t>
            </w:r>
          </w:p>
        </w:tc>
        <w:tc>
          <w:tcPr>
            <w:tcW w:w="169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EFEC5E7" w14:textId="77777777" w:rsidR="00D63926" w:rsidRPr="00B84EC9" w:rsidRDefault="00D63926" w:rsidP="00930C8C">
            <w:pPr>
              <w:shd w:val="clear" w:color="auto" w:fill="FFFFFF" w:themeFill="background1"/>
              <w:bidi/>
              <w:ind w:left="360"/>
              <w:jc w:val="both"/>
              <w:rPr>
                <w:rFonts w:ascii="Times New Roman" w:hAnsi="Times New Roman" w:cs="Times New Roman"/>
                <w:sz w:val="24"/>
                <w:szCs w:val="24"/>
              </w:rPr>
            </w:pPr>
            <w:r w:rsidRPr="00B84EC9">
              <w:rPr>
                <w:rFonts w:ascii="Arial" w:hAnsi="Arial" w:cs="Arial" w:hint="cs"/>
                <w:b/>
                <w:bCs/>
                <w:color w:val="000000"/>
                <w:sz w:val="28"/>
                <w:szCs w:val="28"/>
                <w:rtl/>
              </w:rPr>
              <w:t>كيف سيساهم التعهد في حلّ الاشكال/كيف سيغيّر في الواقع</w:t>
            </w:r>
          </w:p>
        </w:tc>
      </w:tr>
      <w:tr w:rsidR="00D63926" w:rsidRPr="00B84EC9" w14:paraId="7AEB7D1C" w14:textId="77777777" w:rsidTr="00454BAD">
        <w:tc>
          <w:tcPr>
            <w:tcW w:w="736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E63B979" w14:textId="16338063" w:rsidR="00D63926" w:rsidRPr="00237617" w:rsidRDefault="00D63926" w:rsidP="00D63926">
            <w:pPr>
              <w:numPr>
                <w:ilvl w:val="1"/>
                <w:numId w:val="4"/>
              </w:numPr>
              <w:shd w:val="clear" w:color="auto" w:fill="FFFFFF" w:themeFill="background1"/>
              <w:tabs>
                <w:tab w:val="right" w:pos="701"/>
              </w:tabs>
              <w:bidi/>
              <w:spacing w:after="0" w:line="276" w:lineRule="auto"/>
              <w:ind w:left="618" w:hanging="284"/>
              <w:contextualSpacing/>
              <w:jc w:val="both"/>
              <w:rPr>
                <w:rFonts w:ascii="Times New Roman" w:eastAsia="Times New Roman" w:hAnsi="Times New Roman" w:cs="Times New Roman"/>
                <w:sz w:val="24"/>
                <w:szCs w:val="24"/>
                <w:lang w:val="en-US"/>
              </w:rPr>
            </w:pPr>
            <w:r w:rsidRPr="005D6073">
              <w:rPr>
                <w:rFonts w:ascii="Times New Roman" w:eastAsia="Times New Roman" w:hAnsi="Times New Roman" w:cs="Times New Roman" w:hint="cs"/>
                <w:b/>
                <w:bCs/>
                <w:sz w:val="24"/>
                <w:szCs w:val="24"/>
                <w:rtl/>
                <w:lang w:val="en-US"/>
              </w:rPr>
              <w:lastRenderedPageBreak/>
              <w:t>تكريس الشفافية</w:t>
            </w:r>
            <w:r w:rsidRPr="005D6073">
              <w:rPr>
                <w:rFonts w:ascii="Times New Roman" w:eastAsia="Times New Roman" w:hAnsi="Times New Roman" w:cs="Times New Roman" w:hint="cs"/>
                <w:sz w:val="24"/>
                <w:szCs w:val="24"/>
                <w:rtl/>
                <w:lang w:val="en-US"/>
              </w:rPr>
              <w:t xml:space="preserve"> من خلال تيسير النفاذ إلى المعلومة في مجال التصرّف </w:t>
            </w:r>
            <w:r w:rsidRPr="00237617">
              <w:rPr>
                <w:rFonts w:ascii="Times New Roman" w:eastAsia="Times New Roman" w:hAnsi="Times New Roman" w:cs="Times New Roman" w:hint="cs"/>
                <w:sz w:val="24"/>
                <w:szCs w:val="24"/>
                <w:rtl/>
                <w:lang w:val="en-US"/>
              </w:rPr>
              <w:t xml:space="preserve">في الموارد المالية و نشر التقارير في </w:t>
            </w:r>
            <w:r w:rsidR="007D1D8E">
              <w:rPr>
                <w:rFonts w:ascii="Times New Roman" w:eastAsia="Times New Roman" w:hAnsi="Times New Roman" w:cs="Times New Roman" w:hint="cs"/>
                <w:sz w:val="24"/>
                <w:szCs w:val="24"/>
                <w:rtl/>
                <w:lang w:val="en-US"/>
              </w:rPr>
              <w:t>آ</w:t>
            </w:r>
            <w:r w:rsidRPr="00237617">
              <w:rPr>
                <w:rFonts w:ascii="Times New Roman" w:eastAsia="Times New Roman" w:hAnsi="Times New Roman" w:cs="Times New Roman" w:hint="cs"/>
                <w:sz w:val="24"/>
                <w:szCs w:val="24"/>
                <w:rtl/>
                <w:lang w:val="en-US"/>
              </w:rPr>
              <w:t xml:space="preserve">جالها،  </w:t>
            </w:r>
          </w:p>
          <w:p w14:paraId="72CF0C74" w14:textId="77777777" w:rsidR="00D63926" w:rsidRPr="00B84EC9" w:rsidRDefault="00D63926" w:rsidP="00D63926">
            <w:pPr>
              <w:numPr>
                <w:ilvl w:val="1"/>
                <w:numId w:val="4"/>
              </w:numPr>
              <w:shd w:val="clear" w:color="auto" w:fill="FFFFFF" w:themeFill="background1"/>
              <w:tabs>
                <w:tab w:val="right" w:pos="701"/>
              </w:tabs>
              <w:bidi/>
              <w:spacing w:after="0" w:line="240" w:lineRule="auto"/>
              <w:ind w:left="618" w:hanging="284"/>
              <w:contextualSpacing/>
              <w:jc w:val="both"/>
              <w:rPr>
                <w:rFonts w:ascii="Times New Roman" w:eastAsia="Times New Roman" w:hAnsi="Times New Roman" w:cs="Times New Roman"/>
                <w:sz w:val="24"/>
                <w:szCs w:val="24"/>
                <w:lang w:val="en-US"/>
              </w:rPr>
            </w:pPr>
            <w:r w:rsidRPr="00237617">
              <w:rPr>
                <w:rFonts w:ascii="Times New Roman" w:eastAsia="Times New Roman" w:hAnsi="Times New Roman" w:cs="Times New Roman" w:hint="cs"/>
                <w:b/>
                <w:bCs/>
                <w:sz w:val="24"/>
                <w:szCs w:val="24"/>
                <w:rtl/>
                <w:lang w:val="en-US"/>
              </w:rPr>
              <w:t>تعزيز المساءلة</w:t>
            </w:r>
            <w:r w:rsidRPr="00237617">
              <w:rPr>
                <w:rFonts w:ascii="Times New Roman" w:eastAsia="Times New Roman" w:hAnsi="Times New Roman" w:cs="Times New Roman" w:hint="cs"/>
                <w:sz w:val="24"/>
                <w:szCs w:val="24"/>
                <w:rtl/>
                <w:lang w:val="en-US"/>
              </w:rPr>
              <w:t xml:space="preserve"> من خلال إرساء آليات فعالة لمتابعة كيفية التصرّف في الموارد المالية العمومية ومدى احكام التصرف فيها.</w:t>
            </w:r>
          </w:p>
        </w:tc>
        <w:tc>
          <w:tcPr>
            <w:tcW w:w="169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1DB282" w14:textId="77777777" w:rsidR="00D63926" w:rsidRPr="00B84EC9" w:rsidRDefault="00D63926" w:rsidP="00930C8C">
            <w:pPr>
              <w:shd w:val="clear" w:color="auto" w:fill="FFFFFF" w:themeFill="background1"/>
              <w:jc w:val="center"/>
              <w:rPr>
                <w:rFonts w:ascii="Arial" w:hAnsi="Arial" w:cs="Arial"/>
                <w:b/>
                <w:bCs/>
                <w:color w:val="000000"/>
                <w:sz w:val="28"/>
                <w:szCs w:val="28"/>
                <w:rtl/>
              </w:rPr>
            </w:pPr>
            <w:r w:rsidRPr="00B84EC9">
              <w:rPr>
                <w:rFonts w:ascii="Arial" w:hAnsi="Arial" w:cs="Arial" w:hint="cs"/>
                <w:b/>
                <w:bCs/>
                <w:color w:val="000000"/>
                <w:sz w:val="28"/>
                <w:szCs w:val="28"/>
                <w:rtl/>
              </w:rPr>
              <w:t>التناسب مع المحاور الأساسية</w:t>
            </w:r>
          </w:p>
          <w:p w14:paraId="6A55DC26" w14:textId="77777777" w:rsidR="00D63926" w:rsidRPr="00B84EC9" w:rsidRDefault="00D63926" w:rsidP="00930C8C">
            <w:pPr>
              <w:shd w:val="clear" w:color="auto" w:fill="FFFFFF" w:themeFill="background1"/>
              <w:bidi/>
              <w:spacing w:after="0" w:line="240" w:lineRule="auto"/>
              <w:ind w:left="1440"/>
              <w:contextualSpacing/>
              <w:rPr>
                <w:rFonts w:ascii="Arial" w:hAnsi="Arial" w:cs="Arial"/>
                <w:b/>
                <w:bCs/>
                <w:color w:val="000000"/>
                <w:sz w:val="28"/>
                <w:szCs w:val="28"/>
                <w:lang w:val="en-US"/>
              </w:rPr>
            </w:pPr>
          </w:p>
        </w:tc>
      </w:tr>
      <w:tr w:rsidR="00D63926" w:rsidRPr="00B84EC9" w14:paraId="74D24934" w14:textId="77777777" w:rsidTr="00454BAD">
        <w:trPr>
          <w:trHeight w:val="746"/>
        </w:trPr>
        <w:tc>
          <w:tcPr>
            <w:tcW w:w="736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2B9D2C" w14:textId="77777777" w:rsidR="00D63926" w:rsidRPr="00237617" w:rsidRDefault="00D63926" w:rsidP="00930C8C">
            <w:pPr>
              <w:shd w:val="clear" w:color="auto" w:fill="FFFFFF" w:themeFill="background1"/>
              <w:tabs>
                <w:tab w:val="right" w:pos="650"/>
              </w:tabs>
              <w:bidi/>
              <w:spacing w:after="0" w:line="240" w:lineRule="auto"/>
              <w:contextualSpacing/>
              <w:rPr>
                <w:rFonts w:ascii="Times New Roman" w:hAnsi="Times New Roman" w:cs="Times New Roman"/>
                <w:rtl/>
              </w:rPr>
            </w:pPr>
            <w:r w:rsidRPr="00907054">
              <w:rPr>
                <w:rFonts w:ascii="Times New Roman" w:hAnsi="Times New Roman" w:cs="Times New Roman" w:hint="cs"/>
                <w:color w:val="002060"/>
                <w:rtl/>
              </w:rPr>
              <w:t xml:space="preserve">- </w:t>
            </w:r>
            <w:r w:rsidRPr="00237617">
              <w:rPr>
                <w:rFonts w:ascii="Times New Roman" w:hAnsi="Times New Roman" w:cs="Times New Roman" w:hint="cs"/>
                <w:rtl/>
              </w:rPr>
              <w:t>البنك الدولي (</w:t>
            </w:r>
            <w:r w:rsidRPr="00237617">
              <w:rPr>
                <w:rFonts w:ascii="Times New Roman" w:hAnsi="Times New Roman" w:cs="Times New Roman"/>
              </w:rPr>
              <w:t>BM</w:t>
            </w:r>
            <w:r w:rsidRPr="00237617">
              <w:rPr>
                <w:rFonts w:ascii="Times New Roman" w:hAnsi="Times New Roman" w:cs="Times New Roman" w:hint="cs"/>
                <w:rtl/>
              </w:rPr>
              <w:t>) بالنسبة لتمويل عملية تطوير</w:t>
            </w:r>
            <w:r w:rsidRPr="00237617">
              <w:rPr>
                <w:rFonts w:ascii="Times New Roman" w:hAnsi="Times New Roman" w:cs="Times New Roman"/>
                <w:sz w:val="24"/>
                <w:szCs w:val="24"/>
                <w:rtl/>
                <w:lang w:val="en-US"/>
              </w:rPr>
              <w:t xml:space="preserve"> نسخة جديدة لبوابة</w:t>
            </w:r>
            <w:r w:rsidRPr="00237617">
              <w:rPr>
                <w:rFonts w:ascii="Times New Roman" w:hAnsi="Times New Roman" w:cs="Times New Roman" w:hint="cs"/>
                <w:sz w:val="24"/>
                <w:szCs w:val="24"/>
                <w:rtl/>
                <w:lang w:val="en-US"/>
              </w:rPr>
              <w:t xml:space="preserve"> الميزانية المفتوحة </w:t>
            </w:r>
            <w:r w:rsidRPr="00237617">
              <w:rPr>
                <w:rFonts w:ascii="Times New Roman" w:hAnsi="Times New Roman" w:cs="Times New Roman"/>
                <w:sz w:val="24"/>
                <w:szCs w:val="24"/>
                <w:rtl/>
                <w:lang w:val="en-US"/>
              </w:rPr>
              <w:t>(ميزانيتنا)</w:t>
            </w:r>
          </w:p>
          <w:p w14:paraId="1F398085" w14:textId="77777777" w:rsidR="00D63926" w:rsidRPr="00237617" w:rsidRDefault="00D63926" w:rsidP="00930C8C">
            <w:pPr>
              <w:shd w:val="clear" w:color="auto" w:fill="FFFFFF"/>
              <w:bidi/>
              <w:spacing w:after="0" w:line="240" w:lineRule="auto"/>
              <w:contextualSpacing/>
              <w:jc w:val="both"/>
              <w:rPr>
                <w:rFonts w:ascii="Times New Roman" w:hAnsi="Times New Roman" w:cs="Times New Roman"/>
                <w:strike/>
              </w:rPr>
            </w:pPr>
            <w:r w:rsidRPr="00237617">
              <w:rPr>
                <w:rFonts w:ascii="Times New Roman" w:hAnsi="Times New Roman" w:cs="Times New Roman" w:hint="cs"/>
                <w:rtl/>
              </w:rPr>
              <w:t xml:space="preserve">- </w:t>
            </w:r>
            <w:r w:rsidRPr="00237617">
              <w:rPr>
                <w:rFonts w:ascii="Times New Roman" w:eastAsia="Times New Roman" w:hAnsi="Times New Roman" w:cs="Times New Roman" w:hint="cs"/>
                <w:sz w:val="24"/>
                <w:szCs w:val="24"/>
                <w:rtl/>
                <w:lang w:val="en-US" w:bidi="ar-TN"/>
              </w:rPr>
              <w:t xml:space="preserve">المنتدى المدني لشراكة الحكومة المفتوحة </w:t>
            </w:r>
            <w:r w:rsidRPr="0050156E">
              <w:rPr>
                <w:rFonts w:ascii="Times New Roman" w:eastAsia="Times New Roman" w:hAnsi="Times New Roman" w:cs="Times New Roman"/>
                <w:sz w:val="20"/>
                <w:szCs w:val="20"/>
                <w:lang w:bidi="ar-TN"/>
              </w:rPr>
              <w:t>(FORUM CIVIL OGP )</w:t>
            </w:r>
            <w:r>
              <w:rPr>
                <w:rFonts w:ascii="Times New Roman" w:eastAsia="Times New Roman" w:hAnsi="Times New Roman" w:cs="Times New Roman" w:hint="cs"/>
                <w:sz w:val="24"/>
                <w:szCs w:val="24"/>
                <w:rtl/>
                <w:lang w:bidi="ar-TN"/>
              </w:rPr>
              <w:t xml:space="preserve"> </w:t>
            </w:r>
            <w:r w:rsidRPr="00237617">
              <w:rPr>
                <w:rFonts w:ascii="Times New Roman" w:hAnsi="Times New Roman" w:cs="Times New Roman" w:hint="cs"/>
                <w:rtl/>
              </w:rPr>
              <w:t>بالسبة لتمويل عملية إ</w:t>
            </w:r>
            <w:r w:rsidRPr="00237617">
              <w:rPr>
                <w:rFonts w:ascii="Times New Roman" w:hAnsi="Times New Roman" w:cs="Times New Roman" w:hint="cs"/>
                <w:sz w:val="24"/>
                <w:szCs w:val="24"/>
                <w:rtl/>
                <w:lang w:val="en-US"/>
              </w:rPr>
              <w:t>عداد ميزانية الدولة</w:t>
            </w:r>
            <w:r w:rsidRPr="00237617">
              <w:rPr>
                <w:rFonts w:ascii="Times New Roman" w:hAnsi="Times New Roman" w:cs="Times New Roman"/>
                <w:sz w:val="24"/>
                <w:szCs w:val="24"/>
                <w:rtl/>
                <w:lang w:val="en-US"/>
              </w:rPr>
              <w:t xml:space="preserve"> </w:t>
            </w:r>
            <w:r w:rsidRPr="00237617">
              <w:rPr>
                <w:rFonts w:ascii="Times New Roman" w:hAnsi="Times New Roman" w:cs="Times New Roman" w:hint="cs"/>
                <w:sz w:val="24"/>
                <w:szCs w:val="24"/>
                <w:rtl/>
                <w:lang w:val="en-US"/>
              </w:rPr>
              <w:t>في صيغة  مبسطة</w:t>
            </w:r>
            <w:r w:rsidRPr="00237617">
              <w:rPr>
                <w:rFonts w:ascii="Times New Roman" w:hAnsi="Times New Roman" w:cs="Times New Roman"/>
                <w:sz w:val="24"/>
                <w:szCs w:val="24"/>
                <w:rtl/>
                <w:lang w:val="en-US"/>
              </w:rPr>
              <w:t xml:space="preserve"> </w:t>
            </w:r>
            <w:r w:rsidRPr="00237617">
              <w:rPr>
                <w:rFonts w:ascii="Times New Roman" w:hAnsi="Times New Roman" w:cs="Times New Roman" w:hint="cs"/>
                <w:sz w:val="24"/>
                <w:szCs w:val="24"/>
                <w:rtl/>
                <w:lang w:val="en-US"/>
              </w:rPr>
              <w:t xml:space="preserve">يمكن لكل المواطنين الاطلاع </w:t>
            </w:r>
            <w:r w:rsidRPr="00237617">
              <w:rPr>
                <w:rFonts w:ascii="Times New Roman" w:hAnsi="Times New Roman" w:cs="Times New Roman"/>
                <w:sz w:val="24"/>
                <w:szCs w:val="24"/>
                <w:rtl/>
                <w:lang w:val="en-US"/>
              </w:rPr>
              <w:t xml:space="preserve"> </w:t>
            </w:r>
            <w:r w:rsidRPr="00237617">
              <w:rPr>
                <w:rFonts w:ascii="Times New Roman" w:hAnsi="Times New Roman" w:cs="Times New Roman" w:hint="cs"/>
                <w:sz w:val="24"/>
                <w:szCs w:val="24"/>
                <w:rtl/>
                <w:lang w:val="en-US"/>
              </w:rPr>
              <w:t>عليها و فهمها والأخذ بعين الاعتبار لذوي الحاجيات الخصوصية</w:t>
            </w:r>
            <w:r>
              <w:rPr>
                <w:rFonts w:ascii="Times New Roman" w:hAnsi="Times New Roman" w:cs="Times New Roman"/>
                <w:sz w:val="24"/>
                <w:szCs w:val="24"/>
                <w:lang w:val="en-US"/>
              </w:rPr>
              <w:t>(</w:t>
            </w:r>
          </w:p>
          <w:p w14:paraId="7C04387E" w14:textId="77777777" w:rsidR="00D63926" w:rsidRPr="00B84EC9" w:rsidRDefault="00D63926" w:rsidP="00930C8C">
            <w:pPr>
              <w:shd w:val="clear" w:color="auto" w:fill="FFFFFF" w:themeFill="background1"/>
              <w:tabs>
                <w:tab w:val="right" w:pos="650"/>
              </w:tabs>
              <w:bidi/>
              <w:spacing w:after="0" w:line="240" w:lineRule="auto"/>
              <w:contextualSpacing/>
              <w:rPr>
                <w:rFonts w:ascii="Times New Roman" w:hAnsi="Times New Roman" w:cs="Times New Roman"/>
              </w:rPr>
            </w:pPr>
          </w:p>
        </w:tc>
        <w:tc>
          <w:tcPr>
            <w:tcW w:w="169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8F8333B" w14:textId="77777777" w:rsidR="00D63926" w:rsidRPr="00B84EC9" w:rsidRDefault="00D63926" w:rsidP="00930C8C">
            <w:pPr>
              <w:shd w:val="clear" w:color="auto" w:fill="FFFFFF" w:themeFill="background1"/>
              <w:bidi/>
              <w:jc w:val="both"/>
              <w:rPr>
                <w:rFonts w:ascii="Arial" w:hAnsi="Arial" w:cs="Arial"/>
                <w:b/>
                <w:bCs/>
                <w:color w:val="000000"/>
                <w:sz w:val="28"/>
                <w:szCs w:val="28"/>
              </w:rPr>
            </w:pPr>
            <w:r w:rsidRPr="00B84EC9">
              <w:rPr>
                <w:rFonts w:ascii="Arial" w:hAnsi="Arial" w:cs="Arial" w:hint="cs"/>
                <w:b/>
                <w:bCs/>
                <w:color w:val="000000"/>
                <w:sz w:val="28"/>
                <w:szCs w:val="28"/>
                <w:rtl/>
              </w:rPr>
              <w:t>مصدر التمويل/ العلاقة مع برامج وسياسات أخرى</w:t>
            </w:r>
          </w:p>
        </w:tc>
      </w:tr>
      <w:tr w:rsidR="00D63926" w:rsidRPr="00B84EC9" w14:paraId="2A28C13F" w14:textId="77777777" w:rsidTr="00454BAD">
        <w:tc>
          <w:tcPr>
            <w:tcW w:w="30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24F49E0" w14:textId="331DE66D" w:rsidR="00D63926" w:rsidRPr="003729CA" w:rsidRDefault="008A770C" w:rsidP="00930C8C">
            <w:pPr>
              <w:shd w:val="clear" w:color="auto" w:fill="FFFFFF" w:themeFill="background1"/>
              <w:jc w:val="center"/>
              <w:rPr>
                <w:rFonts w:ascii="Times New Roman" w:hAnsi="Times New Roman" w:cs="Times New Roman"/>
                <w:b/>
                <w:bCs/>
              </w:rPr>
            </w:pPr>
            <w:r>
              <w:rPr>
                <w:rFonts w:ascii="Times New Roman" w:hAnsi="Times New Roman" w:cs="Times New Roman" w:hint="cs"/>
                <w:b/>
                <w:bCs/>
                <w:rtl/>
              </w:rPr>
              <w:t>روزنامة</w:t>
            </w:r>
            <w:r w:rsidR="00D63926" w:rsidRPr="003729CA">
              <w:rPr>
                <w:rFonts w:ascii="Times New Roman" w:hAnsi="Times New Roman" w:cs="Times New Roman" w:hint="cs"/>
                <w:b/>
                <w:bCs/>
                <w:rtl/>
              </w:rPr>
              <w:t xml:space="preserve"> الانجاز</w:t>
            </w:r>
          </w:p>
        </w:tc>
        <w:tc>
          <w:tcPr>
            <w:tcW w:w="4290" w:type="dxa"/>
            <w:gridSpan w:val="2"/>
            <w:tcBorders>
              <w:top w:val="single" w:sz="8" w:space="0" w:color="000000"/>
              <w:left w:val="single" w:sz="8" w:space="0" w:color="000000"/>
              <w:bottom w:val="single" w:sz="8" w:space="0" w:color="000000"/>
              <w:right w:val="single" w:sz="8" w:space="0" w:color="000000"/>
            </w:tcBorders>
            <w:shd w:val="clear" w:color="auto" w:fill="auto"/>
          </w:tcPr>
          <w:p w14:paraId="76D1E51F" w14:textId="61C459D2" w:rsidR="00D63926" w:rsidRPr="003729CA" w:rsidRDefault="00D63926" w:rsidP="00930C8C">
            <w:pPr>
              <w:shd w:val="clear" w:color="auto" w:fill="FFFFFF" w:themeFill="background1"/>
              <w:jc w:val="center"/>
              <w:rPr>
                <w:rFonts w:ascii="Times New Roman" w:hAnsi="Times New Roman" w:cs="Times New Roman"/>
                <w:b/>
                <w:bCs/>
              </w:rPr>
            </w:pPr>
            <w:r w:rsidRPr="003729CA">
              <w:rPr>
                <w:rFonts w:ascii="Times New Roman" w:hAnsi="Times New Roman" w:cs="Times New Roman" w:hint="cs"/>
                <w:b/>
                <w:bCs/>
                <w:rtl/>
              </w:rPr>
              <w:t>ال</w:t>
            </w:r>
            <w:r w:rsidR="008A770C">
              <w:rPr>
                <w:rFonts w:ascii="Times New Roman" w:hAnsi="Times New Roman" w:cs="Times New Roman" w:hint="cs"/>
                <w:b/>
                <w:bCs/>
                <w:rtl/>
              </w:rPr>
              <w:t>أنشطة</w:t>
            </w:r>
          </w:p>
        </w:tc>
        <w:tc>
          <w:tcPr>
            <w:tcW w:w="1691"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6D4FD2CA" w14:textId="77777777" w:rsidR="00D63926" w:rsidRDefault="00D63926" w:rsidP="00930C8C">
            <w:pPr>
              <w:shd w:val="clear" w:color="auto" w:fill="FFFFFF" w:themeFill="background1"/>
              <w:bidi/>
              <w:jc w:val="center"/>
              <w:rPr>
                <w:rFonts w:ascii="Arial" w:hAnsi="Arial" w:cs="Arial"/>
                <w:b/>
                <w:bCs/>
                <w:color w:val="000000"/>
                <w:sz w:val="28"/>
                <w:szCs w:val="28"/>
                <w:rtl/>
              </w:rPr>
            </w:pPr>
          </w:p>
          <w:p w14:paraId="2A568B64" w14:textId="77777777" w:rsidR="00D63926" w:rsidRDefault="00D63926" w:rsidP="00930C8C">
            <w:pPr>
              <w:shd w:val="clear" w:color="auto" w:fill="FFFFFF" w:themeFill="background1"/>
              <w:bidi/>
              <w:jc w:val="center"/>
              <w:rPr>
                <w:rFonts w:ascii="Arial" w:hAnsi="Arial" w:cs="Arial"/>
                <w:b/>
                <w:bCs/>
                <w:color w:val="000000"/>
                <w:sz w:val="28"/>
                <w:szCs w:val="28"/>
                <w:rtl/>
              </w:rPr>
            </w:pPr>
          </w:p>
          <w:p w14:paraId="552E467B" w14:textId="77777777" w:rsidR="00D63926" w:rsidRDefault="00D63926" w:rsidP="00930C8C">
            <w:pPr>
              <w:shd w:val="clear" w:color="auto" w:fill="FFFFFF" w:themeFill="background1"/>
              <w:bidi/>
              <w:jc w:val="center"/>
              <w:rPr>
                <w:rFonts w:ascii="Arial" w:hAnsi="Arial" w:cs="Arial"/>
                <w:b/>
                <w:bCs/>
                <w:color w:val="000000"/>
                <w:sz w:val="28"/>
                <w:szCs w:val="28"/>
                <w:rtl/>
              </w:rPr>
            </w:pPr>
          </w:p>
          <w:p w14:paraId="6B52BDA3" w14:textId="77777777" w:rsidR="00D63926" w:rsidRDefault="00D63926" w:rsidP="00930C8C">
            <w:pPr>
              <w:shd w:val="clear" w:color="auto" w:fill="FFFFFF" w:themeFill="background1"/>
              <w:bidi/>
              <w:jc w:val="center"/>
              <w:rPr>
                <w:rFonts w:ascii="Arial" w:hAnsi="Arial" w:cs="Arial"/>
                <w:b/>
                <w:bCs/>
                <w:color w:val="000000"/>
                <w:sz w:val="28"/>
                <w:szCs w:val="28"/>
                <w:rtl/>
              </w:rPr>
            </w:pPr>
            <w:r w:rsidRPr="00B84EC9">
              <w:rPr>
                <w:rFonts w:ascii="Arial" w:hAnsi="Arial" w:cs="Arial" w:hint="cs"/>
                <w:b/>
                <w:bCs/>
                <w:color w:val="000000"/>
                <w:sz w:val="28"/>
                <w:szCs w:val="28"/>
                <w:rtl/>
              </w:rPr>
              <w:t>مراحل وروزنامة التنفيذ</w:t>
            </w:r>
          </w:p>
          <w:p w14:paraId="60421810" w14:textId="77777777" w:rsidR="00D63926" w:rsidRDefault="00D63926" w:rsidP="00930C8C">
            <w:pPr>
              <w:shd w:val="clear" w:color="auto" w:fill="FFFFFF" w:themeFill="background1"/>
              <w:bidi/>
              <w:jc w:val="center"/>
              <w:rPr>
                <w:rFonts w:ascii="Arial" w:hAnsi="Arial" w:cs="Arial"/>
                <w:b/>
                <w:bCs/>
                <w:color w:val="000000"/>
                <w:sz w:val="28"/>
                <w:szCs w:val="28"/>
                <w:rtl/>
              </w:rPr>
            </w:pPr>
          </w:p>
          <w:p w14:paraId="62A215C5" w14:textId="77777777" w:rsidR="00D63926" w:rsidRDefault="00D63926" w:rsidP="00930C8C">
            <w:pPr>
              <w:shd w:val="clear" w:color="auto" w:fill="FFFFFF" w:themeFill="background1"/>
              <w:bidi/>
              <w:jc w:val="center"/>
              <w:rPr>
                <w:rFonts w:ascii="Arial" w:hAnsi="Arial" w:cs="Arial"/>
                <w:b/>
                <w:bCs/>
                <w:color w:val="000000"/>
                <w:sz w:val="28"/>
                <w:szCs w:val="28"/>
                <w:rtl/>
              </w:rPr>
            </w:pPr>
          </w:p>
          <w:p w14:paraId="7F2A1F59" w14:textId="77777777" w:rsidR="00D63926" w:rsidRDefault="00D63926" w:rsidP="00930C8C">
            <w:pPr>
              <w:shd w:val="clear" w:color="auto" w:fill="FFFFFF" w:themeFill="background1"/>
              <w:jc w:val="center"/>
              <w:rPr>
                <w:rFonts w:ascii="Arial" w:hAnsi="Arial" w:cs="Arial"/>
                <w:b/>
                <w:bCs/>
                <w:color w:val="000000"/>
                <w:sz w:val="28"/>
                <w:szCs w:val="28"/>
                <w:rtl/>
              </w:rPr>
            </w:pPr>
          </w:p>
          <w:p w14:paraId="0E01920B" w14:textId="77777777" w:rsidR="00D63926" w:rsidRDefault="00D63926" w:rsidP="00930C8C">
            <w:pPr>
              <w:shd w:val="clear" w:color="auto" w:fill="FFFFFF" w:themeFill="background1"/>
              <w:jc w:val="center"/>
              <w:rPr>
                <w:rFonts w:ascii="Arial" w:hAnsi="Arial" w:cs="Arial"/>
                <w:b/>
                <w:bCs/>
                <w:color w:val="000000"/>
                <w:sz w:val="28"/>
                <w:szCs w:val="28"/>
                <w:rtl/>
              </w:rPr>
            </w:pPr>
          </w:p>
          <w:p w14:paraId="6D4C7B72" w14:textId="77777777" w:rsidR="00D63926" w:rsidRPr="00B84EC9" w:rsidRDefault="00D63926" w:rsidP="00930C8C">
            <w:pPr>
              <w:shd w:val="clear" w:color="auto" w:fill="FFFFFF" w:themeFill="background1"/>
              <w:jc w:val="center"/>
              <w:rPr>
                <w:rFonts w:ascii="Times New Roman" w:hAnsi="Times New Roman" w:cs="Times New Roman"/>
              </w:rPr>
            </w:pPr>
          </w:p>
        </w:tc>
      </w:tr>
      <w:tr w:rsidR="00D63926" w:rsidRPr="00B84EC9" w14:paraId="40F13D7E" w14:textId="77777777" w:rsidTr="00454BAD">
        <w:tc>
          <w:tcPr>
            <w:tcW w:w="736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8A5909" w14:textId="77777777" w:rsidR="00D63926" w:rsidRPr="003729CA" w:rsidRDefault="00D63926" w:rsidP="00930C8C">
            <w:pPr>
              <w:shd w:val="clear" w:color="auto" w:fill="FFFFFF" w:themeFill="background1"/>
              <w:spacing w:after="0"/>
              <w:jc w:val="center"/>
              <w:rPr>
                <w:rFonts w:ascii="Times New Roman" w:hAnsi="Times New Roman" w:cs="Times New Roman"/>
                <w:b/>
                <w:bCs/>
                <w:rtl/>
              </w:rPr>
            </w:pPr>
            <w:r w:rsidRPr="003729CA">
              <w:rPr>
                <w:rFonts w:ascii="Times New Roman" w:hAnsi="Times New Roman" w:cs="Times New Roman"/>
                <w:b/>
                <w:bCs/>
                <w:sz w:val="24"/>
                <w:szCs w:val="24"/>
                <w:rtl/>
                <w:lang w:val="en-US"/>
              </w:rPr>
              <w:t>تطوير نسخة جديدة لبوابة</w:t>
            </w:r>
            <w:r w:rsidRPr="003729CA">
              <w:rPr>
                <w:rFonts w:ascii="Times New Roman" w:hAnsi="Times New Roman" w:cs="Times New Roman" w:hint="cs"/>
                <w:b/>
                <w:bCs/>
                <w:sz w:val="24"/>
                <w:szCs w:val="24"/>
                <w:rtl/>
                <w:lang w:val="en-US"/>
              </w:rPr>
              <w:t xml:space="preserve"> الميزانية المفتوحة </w:t>
            </w:r>
            <w:r w:rsidRPr="003729CA">
              <w:rPr>
                <w:rFonts w:ascii="Times New Roman" w:hAnsi="Times New Roman" w:cs="Times New Roman"/>
                <w:b/>
                <w:bCs/>
                <w:sz w:val="24"/>
                <w:szCs w:val="24"/>
                <w:rtl/>
                <w:lang w:val="en-US"/>
              </w:rPr>
              <w:t>(ميزانيتنا)</w:t>
            </w:r>
          </w:p>
        </w:tc>
        <w:tc>
          <w:tcPr>
            <w:tcW w:w="1691"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6E86B596" w14:textId="77777777" w:rsidR="00D63926" w:rsidRPr="00B84EC9" w:rsidRDefault="00D63926" w:rsidP="00930C8C">
            <w:pPr>
              <w:shd w:val="clear" w:color="auto" w:fill="FFFFFF" w:themeFill="background1"/>
              <w:spacing w:after="0"/>
              <w:jc w:val="center"/>
              <w:rPr>
                <w:rFonts w:ascii="Arial" w:hAnsi="Arial" w:cs="Arial"/>
                <w:b/>
                <w:bCs/>
                <w:color w:val="000000"/>
                <w:sz w:val="28"/>
                <w:szCs w:val="28"/>
                <w:rtl/>
              </w:rPr>
            </w:pPr>
          </w:p>
        </w:tc>
      </w:tr>
      <w:tr w:rsidR="00D63926" w:rsidRPr="00B84EC9" w14:paraId="3D2C8637" w14:textId="77777777" w:rsidTr="00454BAD">
        <w:tc>
          <w:tcPr>
            <w:tcW w:w="30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D0EA50" w14:textId="77777777" w:rsidR="00D63926" w:rsidRPr="003729CA" w:rsidRDefault="00D63926" w:rsidP="00930C8C">
            <w:pPr>
              <w:shd w:val="clear" w:color="auto" w:fill="FFFFFF" w:themeFill="background1"/>
              <w:spacing w:after="0"/>
              <w:jc w:val="center"/>
              <w:rPr>
                <w:rFonts w:ascii="Times New Roman" w:hAnsi="Times New Roman" w:cs="Times New Roman"/>
                <w:b/>
                <w:bCs/>
                <w:rtl/>
              </w:rPr>
            </w:pPr>
            <w:r w:rsidRPr="003729CA">
              <w:rPr>
                <w:rFonts w:ascii="Times New Roman" w:hAnsi="Times New Roman" w:cs="Times New Roman" w:hint="cs"/>
                <w:b/>
                <w:bCs/>
                <w:rtl/>
              </w:rPr>
              <w:t>ديسمبر 202</w:t>
            </w:r>
            <w:r>
              <w:rPr>
                <w:rFonts w:ascii="Times New Roman" w:hAnsi="Times New Roman" w:cs="Times New Roman" w:hint="cs"/>
                <w:b/>
                <w:bCs/>
                <w:rtl/>
              </w:rPr>
              <w:t>3</w:t>
            </w:r>
          </w:p>
        </w:tc>
        <w:tc>
          <w:tcPr>
            <w:tcW w:w="4290" w:type="dxa"/>
            <w:gridSpan w:val="2"/>
            <w:tcBorders>
              <w:top w:val="single" w:sz="8" w:space="0" w:color="000000"/>
              <w:left w:val="single" w:sz="8" w:space="0" w:color="000000"/>
              <w:bottom w:val="single" w:sz="8" w:space="0" w:color="000000"/>
              <w:right w:val="single" w:sz="8" w:space="0" w:color="000000"/>
            </w:tcBorders>
            <w:shd w:val="clear" w:color="auto" w:fill="auto"/>
          </w:tcPr>
          <w:p w14:paraId="46B9A2E1" w14:textId="77777777" w:rsidR="00D63926" w:rsidRDefault="00D63926" w:rsidP="00930C8C">
            <w:pPr>
              <w:shd w:val="clear" w:color="auto" w:fill="FFFFFF" w:themeFill="background1"/>
              <w:bidi/>
              <w:spacing w:after="0"/>
              <w:ind w:left="103"/>
              <w:jc w:val="both"/>
              <w:rPr>
                <w:rFonts w:ascii="Times New Roman" w:hAnsi="Times New Roman" w:cs="Times New Roman"/>
                <w:sz w:val="24"/>
                <w:szCs w:val="24"/>
                <w:rtl/>
                <w:lang w:val="en-US"/>
              </w:rPr>
            </w:pPr>
            <w:r w:rsidRPr="003729CA">
              <w:rPr>
                <w:rFonts w:ascii="Times New Roman" w:hAnsi="Times New Roman" w:cs="Times New Roman" w:hint="cs"/>
                <w:sz w:val="24"/>
                <w:szCs w:val="24"/>
                <w:rtl/>
                <w:lang w:val="en-US"/>
              </w:rPr>
              <w:t>تصميم، و</w:t>
            </w:r>
            <w:r w:rsidRPr="003729CA">
              <w:rPr>
                <w:rFonts w:ascii="Times New Roman" w:hAnsi="Times New Roman" w:cs="Times New Roman"/>
                <w:sz w:val="24"/>
                <w:szCs w:val="24"/>
                <w:rtl/>
                <w:lang w:val="en-US"/>
              </w:rPr>
              <w:t xml:space="preserve">تطوير </w:t>
            </w:r>
            <w:r w:rsidRPr="003729CA">
              <w:rPr>
                <w:rFonts w:ascii="Times New Roman" w:hAnsi="Times New Roman" w:cs="Times New Roman" w:hint="cs"/>
                <w:sz w:val="24"/>
                <w:szCs w:val="24"/>
                <w:rtl/>
                <w:lang w:val="en-US"/>
              </w:rPr>
              <w:t>البوابة</w:t>
            </w:r>
            <w:r w:rsidRPr="003729CA">
              <w:rPr>
                <w:rFonts w:ascii="Times New Roman" w:hAnsi="Times New Roman" w:cs="Times New Roman"/>
                <w:sz w:val="24"/>
                <w:szCs w:val="24"/>
                <w:rtl/>
                <w:lang w:val="en-US"/>
              </w:rPr>
              <w:t xml:space="preserve"> وتجربتها</w:t>
            </w:r>
          </w:p>
          <w:p w14:paraId="5AAA64D6" w14:textId="77777777" w:rsidR="00D63926" w:rsidRPr="003729CA" w:rsidRDefault="00D63926" w:rsidP="00930C8C">
            <w:pPr>
              <w:shd w:val="clear" w:color="auto" w:fill="FFFFFF" w:themeFill="background1"/>
              <w:bidi/>
              <w:spacing w:after="0"/>
              <w:ind w:left="103"/>
              <w:jc w:val="both"/>
              <w:rPr>
                <w:rFonts w:ascii="Times New Roman" w:hAnsi="Times New Roman" w:cs="Times New Roman"/>
                <w:sz w:val="24"/>
                <w:szCs w:val="24"/>
                <w:rtl/>
                <w:lang w:val="en-US"/>
              </w:rPr>
            </w:pPr>
            <w:r>
              <w:rPr>
                <w:rFonts w:ascii="Times New Roman" w:hAnsi="Times New Roman" w:cs="Times New Roman" w:hint="cs"/>
                <w:sz w:val="24"/>
                <w:szCs w:val="24"/>
                <w:rtl/>
                <w:lang w:val="en-US"/>
              </w:rPr>
              <w:t>المرحلة الأولى المتعلقة بميزانية الدولة</w:t>
            </w:r>
            <w:r w:rsidRPr="003729CA">
              <w:rPr>
                <w:rFonts w:ascii="Times New Roman" w:hAnsi="Times New Roman" w:cs="Times New Roman" w:hint="cs"/>
                <w:sz w:val="24"/>
                <w:szCs w:val="24"/>
                <w:rtl/>
                <w:lang w:val="en-US"/>
              </w:rPr>
              <w:t xml:space="preserve"> </w:t>
            </w:r>
          </w:p>
        </w:tc>
        <w:tc>
          <w:tcPr>
            <w:tcW w:w="1691"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55EB4114" w14:textId="77777777" w:rsidR="00D63926" w:rsidRPr="00B84EC9" w:rsidRDefault="00D63926" w:rsidP="00930C8C">
            <w:pPr>
              <w:shd w:val="clear" w:color="auto" w:fill="FFFFFF" w:themeFill="background1"/>
              <w:spacing w:after="0"/>
              <w:jc w:val="center"/>
              <w:rPr>
                <w:rFonts w:ascii="Arial" w:hAnsi="Arial" w:cs="Arial"/>
                <w:b/>
                <w:bCs/>
                <w:color w:val="000000"/>
                <w:sz w:val="28"/>
                <w:szCs w:val="28"/>
                <w:rtl/>
              </w:rPr>
            </w:pPr>
          </w:p>
        </w:tc>
      </w:tr>
      <w:tr w:rsidR="00D63926" w:rsidRPr="00B84EC9" w14:paraId="5F1A7826" w14:textId="77777777" w:rsidTr="00454BAD">
        <w:tc>
          <w:tcPr>
            <w:tcW w:w="30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25BFAC" w14:textId="77777777" w:rsidR="00D63926" w:rsidRPr="003729CA" w:rsidRDefault="00D63926" w:rsidP="00930C8C">
            <w:pPr>
              <w:shd w:val="clear" w:color="auto" w:fill="FFFFFF" w:themeFill="background1"/>
              <w:spacing w:after="0"/>
              <w:jc w:val="center"/>
              <w:rPr>
                <w:rFonts w:ascii="Times New Roman" w:hAnsi="Times New Roman" w:cs="Times New Roman"/>
                <w:b/>
                <w:bCs/>
              </w:rPr>
            </w:pPr>
            <w:r>
              <w:rPr>
                <w:rFonts w:ascii="Times New Roman" w:hAnsi="Times New Roman" w:cs="Times New Roman" w:hint="cs"/>
                <w:b/>
                <w:bCs/>
                <w:rtl/>
              </w:rPr>
              <w:t>مارس</w:t>
            </w:r>
            <w:r w:rsidRPr="003729CA">
              <w:rPr>
                <w:rFonts w:ascii="Times New Roman" w:hAnsi="Times New Roman" w:cs="Times New Roman" w:hint="cs"/>
                <w:b/>
                <w:bCs/>
                <w:rtl/>
              </w:rPr>
              <w:t xml:space="preserve"> 202</w:t>
            </w:r>
            <w:r>
              <w:rPr>
                <w:rFonts w:ascii="Times New Roman" w:hAnsi="Times New Roman" w:cs="Times New Roman" w:hint="cs"/>
                <w:b/>
                <w:bCs/>
                <w:rtl/>
              </w:rPr>
              <w:t>4</w:t>
            </w:r>
          </w:p>
        </w:tc>
        <w:tc>
          <w:tcPr>
            <w:tcW w:w="4290" w:type="dxa"/>
            <w:gridSpan w:val="2"/>
            <w:tcBorders>
              <w:top w:val="single" w:sz="8" w:space="0" w:color="000000"/>
              <w:left w:val="single" w:sz="8" w:space="0" w:color="000000"/>
              <w:bottom w:val="single" w:sz="8" w:space="0" w:color="000000"/>
              <w:right w:val="single" w:sz="8" w:space="0" w:color="000000"/>
            </w:tcBorders>
            <w:shd w:val="clear" w:color="auto" w:fill="auto"/>
          </w:tcPr>
          <w:p w14:paraId="73372590" w14:textId="77777777" w:rsidR="00D63926" w:rsidRPr="003729CA" w:rsidRDefault="00D63926" w:rsidP="00930C8C">
            <w:pPr>
              <w:shd w:val="clear" w:color="auto" w:fill="FFFFFF" w:themeFill="background1"/>
              <w:bidi/>
              <w:spacing w:after="0"/>
              <w:ind w:left="103"/>
              <w:rPr>
                <w:rFonts w:ascii="Times New Roman" w:hAnsi="Times New Roman" w:cs="Times New Roman"/>
                <w:sz w:val="24"/>
                <w:szCs w:val="24"/>
                <w:rtl/>
                <w:lang w:val="en-US"/>
              </w:rPr>
            </w:pPr>
            <w:r>
              <w:rPr>
                <w:rFonts w:ascii="Times New Roman" w:hAnsi="Times New Roman" w:cs="Times New Roman" w:hint="cs"/>
                <w:sz w:val="24"/>
                <w:szCs w:val="24"/>
                <w:rtl/>
                <w:lang w:val="en-US"/>
              </w:rPr>
              <w:t>وضع</w:t>
            </w:r>
            <w:r>
              <w:rPr>
                <w:rFonts w:ascii="Times New Roman" w:hAnsi="Times New Roman" w:cs="Times New Roman"/>
                <w:sz w:val="24"/>
                <w:szCs w:val="24"/>
                <w:lang w:val="en-US"/>
              </w:rPr>
              <w:t xml:space="preserve">        </w:t>
            </w:r>
            <w:r>
              <w:rPr>
                <w:rFonts w:ascii="Times New Roman" w:hAnsi="Times New Roman" w:cs="Times New Roman" w:hint="cs"/>
                <w:sz w:val="24"/>
                <w:szCs w:val="24"/>
                <w:rtl/>
                <w:lang w:val="en-US"/>
              </w:rPr>
              <w:t>البوابة</w:t>
            </w:r>
            <w:r>
              <w:rPr>
                <w:rFonts w:ascii="Times New Roman" w:hAnsi="Times New Roman" w:cs="Times New Roman"/>
                <w:sz w:val="24"/>
                <w:szCs w:val="24"/>
                <w:lang w:val="en-US"/>
              </w:rPr>
              <w:t xml:space="preserve"> ) </w:t>
            </w:r>
            <w:r>
              <w:rPr>
                <w:rFonts w:ascii="Times New Roman" w:hAnsi="Times New Roman" w:cs="Times New Roman" w:hint="cs"/>
                <w:sz w:val="24"/>
                <w:szCs w:val="24"/>
                <w:rtl/>
                <w:lang w:val="en-US"/>
              </w:rPr>
              <w:t xml:space="preserve">المرحلة الأولى) </w:t>
            </w:r>
            <w:r>
              <w:rPr>
                <w:rFonts w:ascii="Times New Roman" w:hAnsi="Times New Roman" w:cs="Times New Roman"/>
                <w:sz w:val="24"/>
                <w:szCs w:val="24"/>
                <w:lang w:val="en-US"/>
              </w:rPr>
              <w:t xml:space="preserve"> </w:t>
            </w:r>
            <w:r w:rsidRPr="003729CA">
              <w:rPr>
                <w:rFonts w:ascii="Times New Roman" w:hAnsi="Times New Roman" w:cs="Times New Roman" w:hint="cs"/>
                <w:sz w:val="24"/>
                <w:szCs w:val="24"/>
                <w:rtl/>
                <w:lang w:val="en-US"/>
              </w:rPr>
              <w:t xml:space="preserve"> على الخط</w:t>
            </w:r>
          </w:p>
        </w:tc>
        <w:tc>
          <w:tcPr>
            <w:tcW w:w="1691"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25A8FDB9" w14:textId="77777777" w:rsidR="00D63926" w:rsidRPr="00B84EC9" w:rsidRDefault="00D63926" w:rsidP="00930C8C">
            <w:pPr>
              <w:shd w:val="clear" w:color="auto" w:fill="FFFFFF" w:themeFill="background1"/>
              <w:spacing w:after="0"/>
              <w:jc w:val="center"/>
              <w:rPr>
                <w:rFonts w:ascii="Arial" w:hAnsi="Arial" w:cs="Arial"/>
                <w:b/>
                <w:bCs/>
                <w:color w:val="000000"/>
                <w:sz w:val="28"/>
                <w:szCs w:val="28"/>
                <w:rtl/>
              </w:rPr>
            </w:pPr>
          </w:p>
        </w:tc>
      </w:tr>
      <w:tr w:rsidR="00D63926" w:rsidRPr="00B84EC9" w14:paraId="7C37DD62" w14:textId="77777777" w:rsidTr="00454BAD">
        <w:tc>
          <w:tcPr>
            <w:tcW w:w="30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8030C2" w14:textId="77777777" w:rsidR="00D63926" w:rsidRPr="003729CA" w:rsidRDefault="00D63926" w:rsidP="00930C8C">
            <w:pPr>
              <w:shd w:val="clear" w:color="auto" w:fill="FFFFFF" w:themeFill="background1"/>
              <w:spacing w:after="0"/>
              <w:jc w:val="center"/>
              <w:rPr>
                <w:rFonts w:ascii="Times New Roman" w:hAnsi="Times New Roman" w:cs="Times New Roman"/>
                <w:b/>
                <w:bCs/>
              </w:rPr>
            </w:pPr>
            <w:r>
              <w:rPr>
                <w:rFonts w:ascii="Times New Roman" w:hAnsi="Times New Roman" w:cs="Times New Roman" w:hint="cs"/>
                <w:b/>
                <w:bCs/>
                <w:rtl/>
              </w:rPr>
              <w:t xml:space="preserve">ديسمبر </w:t>
            </w:r>
            <w:r w:rsidRPr="003729CA">
              <w:rPr>
                <w:rFonts w:ascii="Times New Roman" w:hAnsi="Times New Roman" w:cs="Times New Roman" w:hint="cs"/>
                <w:b/>
                <w:bCs/>
                <w:rtl/>
              </w:rPr>
              <w:t>2024</w:t>
            </w:r>
          </w:p>
        </w:tc>
        <w:tc>
          <w:tcPr>
            <w:tcW w:w="4290" w:type="dxa"/>
            <w:gridSpan w:val="2"/>
            <w:tcBorders>
              <w:top w:val="single" w:sz="8" w:space="0" w:color="000000"/>
              <w:left w:val="single" w:sz="8" w:space="0" w:color="000000"/>
              <w:bottom w:val="single" w:sz="8" w:space="0" w:color="000000"/>
              <w:right w:val="single" w:sz="8" w:space="0" w:color="000000"/>
            </w:tcBorders>
            <w:shd w:val="clear" w:color="auto" w:fill="auto"/>
          </w:tcPr>
          <w:p w14:paraId="71DB4BFA" w14:textId="77777777" w:rsidR="00D63926" w:rsidRDefault="00D63926" w:rsidP="00930C8C">
            <w:pPr>
              <w:shd w:val="clear" w:color="auto" w:fill="FFFFFF" w:themeFill="background1"/>
              <w:bidi/>
              <w:spacing w:after="0"/>
              <w:ind w:left="103"/>
              <w:jc w:val="both"/>
              <w:rPr>
                <w:rFonts w:ascii="Times New Roman" w:hAnsi="Times New Roman" w:cs="Times New Roman"/>
                <w:sz w:val="24"/>
                <w:szCs w:val="24"/>
                <w:lang w:val="en-US"/>
              </w:rPr>
            </w:pPr>
            <w:r w:rsidRPr="003729CA">
              <w:rPr>
                <w:rFonts w:ascii="Times New Roman" w:hAnsi="Times New Roman" w:cs="Times New Roman" w:hint="cs"/>
                <w:sz w:val="24"/>
                <w:szCs w:val="24"/>
                <w:rtl/>
                <w:lang w:val="en-US"/>
              </w:rPr>
              <w:t>تصميم، و</w:t>
            </w:r>
            <w:r w:rsidRPr="003729CA">
              <w:rPr>
                <w:rFonts w:ascii="Times New Roman" w:hAnsi="Times New Roman" w:cs="Times New Roman"/>
                <w:sz w:val="24"/>
                <w:szCs w:val="24"/>
                <w:rtl/>
                <w:lang w:val="en-US"/>
              </w:rPr>
              <w:t xml:space="preserve">تطوير </w:t>
            </w:r>
            <w:r w:rsidRPr="003729CA">
              <w:rPr>
                <w:rFonts w:ascii="Times New Roman" w:hAnsi="Times New Roman" w:cs="Times New Roman" w:hint="cs"/>
                <w:sz w:val="24"/>
                <w:szCs w:val="24"/>
                <w:rtl/>
                <w:lang w:val="en-US"/>
              </w:rPr>
              <w:t>البوابة</w:t>
            </w:r>
            <w:r>
              <w:rPr>
                <w:rFonts w:ascii="Times New Roman" w:hAnsi="Times New Roman" w:cs="Times New Roman" w:hint="cs"/>
                <w:sz w:val="24"/>
                <w:szCs w:val="24"/>
                <w:rtl/>
                <w:lang w:val="en-US"/>
              </w:rPr>
              <w:t xml:space="preserve"> (بقية المراحل: ميزانيات المؤسسات، ميزانيات البلديات، النفقات الاجتماعية، ...)</w:t>
            </w:r>
            <w:r w:rsidRPr="003729CA">
              <w:rPr>
                <w:rFonts w:ascii="Times New Roman" w:hAnsi="Times New Roman" w:cs="Times New Roman"/>
                <w:sz w:val="24"/>
                <w:szCs w:val="24"/>
                <w:rtl/>
                <w:lang w:val="en-US"/>
              </w:rPr>
              <w:t xml:space="preserve"> وتجربتها</w:t>
            </w:r>
            <w:r w:rsidRPr="003729CA">
              <w:rPr>
                <w:rFonts w:ascii="Times New Roman" w:hAnsi="Times New Roman" w:cs="Times New Roman" w:hint="cs"/>
                <w:sz w:val="24"/>
                <w:szCs w:val="24"/>
                <w:rtl/>
                <w:lang w:val="en-US"/>
              </w:rPr>
              <w:t>، ووضعها على الخط</w:t>
            </w:r>
          </w:p>
          <w:p w14:paraId="04FEBD4B" w14:textId="77777777" w:rsidR="00D63926" w:rsidRDefault="00D63926" w:rsidP="00930C8C">
            <w:pPr>
              <w:shd w:val="clear" w:color="auto" w:fill="FFFFFF" w:themeFill="background1"/>
              <w:bidi/>
              <w:spacing w:after="0"/>
              <w:ind w:left="103"/>
              <w:jc w:val="both"/>
              <w:rPr>
                <w:rFonts w:ascii="Times New Roman" w:hAnsi="Times New Roman" w:cs="Times New Roman"/>
                <w:sz w:val="24"/>
                <w:szCs w:val="24"/>
                <w:lang w:val="en-US"/>
              </w:rPr>
            </w:pPr>
          </w:p>
          <w:p w14:paraId="3BB0A94F" w14:textId="77777777" w:rsidR="00D63926" w:rsidRPr="003729CA" w:rsidRDefault="00D63926" w:rsidP="00930C8C">
            <w:pPr>
              <w:shd w:val="clear" w:color="auto" w:fill="FFFFFF" w:themeFill="background1"/>
              <w:bidi/>
              <w:spacing w:after="0"/>
              <w:ind w:left="103"/>
              <w:jc w:val="both"/>
              <w:rPr>
                <w:rFonts w:ascii="Times New Roman" w:hAnsi="Times New Roman" w:cs="Times New Roman"/>
                <w:sz w:val="24"/>
                <w:szCs w:val="24"/>
                <w:rtl/>
                <w:lang w:val="en-US"/>
              </w:rPr>
            </w:pPr>
          </w:p>
        </w:tc>
        <w:tc>
          <w:tcPr>
            <w:tcW w:w="1691"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035C04FC" w14:textId="77777777" w:rsidR="00D63926" w:rsidRPr="00B84EC9" w:rsidRDefault="00D63926" w:rsidP="00930C8C">
            <w:pPr>
              <w:shd w:val="clear" w:color="auto" w:fill="FFFFFF" w:themeFill="background1"/>
              <w:spacing w:after="0"/>
              <w:jc w:val="center"/>
              <w:rPr>
                <w:rFonts w:ascii="Arial" w:hAnsi="Arial" w:cs="Arial"/>
                <w:b/>
                <w:bCs/>
                <w:color w:val="000000"/>
                <w:sz w:val="28"/>
                <w:szCs w:val="28"/>
                <w:rtl/>
              </w:rPr>
            </w:pPr>
          </w:p>
        </w:tc>
      </w:tr>
      <w:tr w:rsidR="00D63926" w:rsidRPr="00B84EC9" w14:paraId="18927DD1" w14:textId="77777777" w:rsidTr="00454BAD">
        <w:tc>
          <w:tcPr>
            <w:tcW w:w="736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34EE65" w14:textId="77777777" w:rsidR="00D63926" w:rsidRPr="003729CA" w:rsidRDefault="00D63926" w:rsidP="00930C8C">
            <w:pPr>
              <w:shd w:val="clear" w:color="auto" w:fill="FFFFFF" w:themeFill="background1"/>
              <w:bidi/>
              <w:spacing w:after="0"/>
              <w:ind w:left="103"/>
              <w:jc w:val="center"/>
              <w:rPr>
                <w:rFonts w:ascii="Times New Roman" w:hAnsi="Times New Roman" w:cs="Times New Roman"/>
                <w:b/>
                <w:bCs/>
                <w:sz w:val="24"/>
                <w:szCs w:val="24"/>
                <w:rtl/>
                <w:lang w:val="en-US"/>
              </w:rPr>
            </w:pPr>
            <w:r w:rsidRPr="003729CA">
              <w:rPr>
                <w:rFonts w:ascii="Times New Roman" w:hAnsi="Times New Roman" w:cs="Times New Roman" w:hint="cs"/>
                <w:b/>
                <w:bCs/>
                <w:sz w:val="24"/>
                <w:szCs w:val="24"/>
                <w:rtl/>
                <w:lang w:val="en-US"/>
              </w:rPr>
              <w:t>تعزيز فتح البيانات المتعلقة بالمالية العمومية</w:t>
            </w:r>
          </w:p>
        </w:tc>
        <w:tc>
          <w:tcPr>
            <w:tcW w:w="1691"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37AA3A7C" w14:textId="77777777" w:rsidR="00D63926" w:rsidRPr="00B84EC9" w:rsidRDefault="00D63926" w:rsidP="00930C8C">
            <w:pPr>
              <w:shd w:val="clear" w:color="auto" w:fill="FFFFFF" w:themeFill="background1"/>
              <w:spacing w:after="0"/>
              <w:jc w:val="center"/>
              <w:rPr>
                <w:rFonts w:ascii="Arial" w:hAnsi="Arial" w:cs="Arial"/>
                <w:b/>
                <w:bCs/>
                <w:color w:val="000000"/>
                <w:sz w:val="28"/>
                <w:szCs w:val="28"/>
                <w:rtl/>
              </w:rPr>
            </w:pPr>
          </w:p>
        </w:tc>
      </w:tr>
      <w:tr w:rsidR="00D63926" w:rsidRPr="00B84EC9" w14:paraId="67E85EE4" w14:textId="77777777" w:rsidTr="00454BAD">
        <w:trPr>
          <w:trHeight w:val="1002"/>
        </w:trPr>
        <w:tc>
          <w:tcPr>
            <w:tcW w:w="30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F17B70" w14:textId="77777777" w:rsidR="00D63926" w:rsidRPr="003729CA" w:rsidRDefault="00D63926" w:rsidP="00930C8C">
            <w:pPr>
              <w:shd w:val="clear" w:color="auto" w:fill="FFFFFF" w:themeFill="background1"/>
              <w:spacing w:after="0"/>
              <w:jc w:val="center"/>
              <w:rPr>
                <w:rFonts w:ascii="Times New Roman" w:hAnsi="Times New Roman" w:cs="Times New Roman"/>
                <w:b/>
                <w:bCs/>
              </w:rPr>
            </w:pPr>
            <w:r w:rsidRPr="003729CA">
              <w:rPr>
                <w:rFonts w:ascii="Times New Roman" w:hAnsi="Times New Roman" w:cs="Times New Roman" w:hint="cs"/>
                <w:b/>
                <w:bCs/>
                <w:rtl/>
              </w:rPr>
              <w:t>ديسمبر 202</w:t>
            </w:r>
            <w:r>
              <w:rPr>
                <w:rFonts w:ascii="Times New Roman" w:hAnsi="Times New Roman" w:cs="Times New Roman" w:hint="cs"/>
                <w:b/>
                <w:bCs/>
                <w:rtl/>
              </w:rPr>
              <w:t>4</w:t>
            </w:r>
          </w:p>
        </w:tc>
        <w:tc>
          <w:tcPr>
            <w:tcW w:w="4290" w:type="dxa"/>
            <w:gridSpan w:val="2"/>
            <w:tcBorders>
              <w:top w:val="single" w:sz="8" w:space="0" w:color="000000"/>
              <w:left w:val="single" w:sz="8" w:space="0" w:color="000000"/>
              <w:bottom w:val="single" w:sz="8" w:space="0" w:color="000000"/>
              <w:right w:val="single" w:sz="8" w:space="0" w:color="000000"/>
            </w:tcBorders>
            <w:shd w:val="clear" w:color="auto" w:fill="auto"/>
          </w:tcPr>
          <w:p w14:paraId="39196096" w14:textId="77777777" w:rsidR="00D63926" w:rsidRPr="003729CA" w:rsidRDefault="00D63926" w:rsidP="00930C8C">
            <w:pPr>
              <w:shd w:val="clear" w:color="auto" w:fill="FFFFFF" w:themeFill="background1"/>
              <w:bidi/>
              <w:spacing w:after="0"/>
              <w:ind w:left="103"/>
              <w:jc w:val="both"/>
              <w:rPr>
                <w:rFonts w:ascii="Times New Roman" w:hAnsi="Times New Roman" w:cs="Times New Roman"/>
                <w:sz w:val="24"/>
                <w:szCs w:val="24"/>
                <w:rtl/>
                <w:lang w:val="en-US" w:bidi="ar-TN"/>
              </w:rPr>
            </w:pPr>
            <w:r w:rsidRPr="003729CA">
              <w:rPr>
                <w:rFonts w:ascii="Times New Roman" w:hAnsi="Times New Roman" w:cs="Times New Roman" w:hint="cs"/>
                <w:sz w:val="24"/>
                <w:szCs w:val="24"/>
                <w:rtl/>
                <w:lang w:val="en-US"/>
              </w:rPr>
              <w:t>إعداد ميزانية الدولة</w:t>
            </w:r>
            <w:r w:rsidRPr="003729CA">
              <w:rPr>
                <w:rFonts w:ascii="Times New Roman" w:hAnsi="Times New Roman" w:cs="Times New Roman"/>
                <w:sz w:val="24"/>
                <w:szCs w:val="24"/>
                <w:rtl/>
                <w:lang w:val="en-US"/>
              </w:rPr>
              <w:t xml:space="preserve"> </w:t>
            </w:r>
            <w:r w:rsidRPr="003729CA">
              <w:rPr>
                <w:rFonts w:ascii="Times New Roman" w:hAnsi="Times New Roman" w:cs="Times New Roman" w:hint="cs"/>
                <w:sz w:val="24"/>
                <w:szCs w:val="24"/>
                <w:rtl/>
                <w:lang w:val="en-US"/>
              </w:rPr>
              <w:t>المبسطة</w:t>
            </w:r>
            <w:r w:rsidRPr="003729CA">
              <w:rPr>
                <w:rFonts w:ascii="Times New Roman" w:hAnsi="Times New Roman" w:cs="Times New Roman"/>
                <w:sz w:val="24"/>
                <w:szCs w:val="24"/>
                <w:rtl/>
                <w:lang w:val="en-US"/>
              </w:rPr>
              <w:t xml:space="preserve"> </w:t>
            </w:r>
            <w:r w:rsidRPr="003729CA">
              <w:rPr>
                <w:rFonts w:ascii="Times New Roman" w:hAnsi="Times New Roman" w:cs="Times New Roman" w:hint="cs"/>
                <w:sz w:val="24"/>
                <w:szCs w:val="24"/>
                <w:rtl/>
                <w:lang w:val="en-US"/>
              </w:rPr>
              <w:t>للمواطن</w:t>
            </w:r>
            <w:r w:rsidRPr="003729CA">
              <w:rPr>
                <w:rFonts w:ascii="Times New Roman" w:hAnsi="Times New Roman" w:cs="Times New Roman"/>
                <w:sz w:val="24"/>
                <w:szCs w:val="24"/>
                <w:rtl/>
                <w:lang w:val="en-US"/>
              </w:rPr>
              <w:t xml:space="preserve"> </w:t>
            </w:r>
            <w:r w:rsidRPr="003729CA">
              <w:rPr>
                <w:rFonts w:ascii="Times New Roman" w:hAnsi="Times New Roman" w:cs="Times New Roman" w:hint="cs"/>
                <w:sz w:val="24"/>
                <w:szCs w:val="24"/>
                <w:rtl/>
                <w:lang w:val="en-US"/>
              </w:rPr>
              <w:t>و</w:t>
            </w:r>
            <w:r>
              <w:rPr>
                <w:rFonts w:ascii="Times New Roman" w:hAnsi="Times New Roman" w:cs="Times New Roman" w:hint="cs"/>
                <w:sz w:val="24"/>
                <w:szCs w:val="24"/>
                <w:rtl/>
                <w:lang w:val="en-US"/>
              </w:rPr>
              <w:t>ل</w:t>
            </w:r>
            <w:r w:rsidRPr="003729CA">
              <w:rPr>
                <w:rFonts w:ascii="Times New Roman" w:hAnsi="Times New Roman" w:cs="Times New Roman" w:hint="cs"/>
                <w:sz w:val="24"/>
                <w:szCs w:val="24"/>
                <w:rtl/>
                <w:lang w:val="en-US"/>
              </w:rPr>
              <w:t>ذوي</w:t>
            </w:r>
            <w:r w:rsidRPr="003729CA">
              <w:rPr>
                <w:rFonts w:ascii="Times New Roman" w:hAnsi="Times New Roman" w:cs="Times New Roman"/>
                <w:sz w:val="24"/>
                <w:szCs w:val="24"/>
                <w:rtl/>
                <w:lang w:val="en-US"/>
              </w:rPr>
              <w:t xml:space="preserve"> </w:t>
            </w:r>
            <w:r w:rsidRPr="003729CA">
              <w:rPr>
                <w:rFonts w:ascii="Times New Roman" w:hAnsi="Times New Roman" w:cs="Times New Roman" w:hint="cs"/>
                <w:sz w:val="24"/>
                <w:szCs w:val="24"/>
                <w:rtl/>
                <w:lang w:val="en-US"/>
              </w:rPr>
              <w:t>الاحتياجات</w:t>
            </w:r>
            <w:r w:rsidRPr="003729CA">
              <w:rPr>
                <w:rFonts w:ascii="Times New Roman" w:hAnsi="Times New Roman" w:cs="Times New Roman"/>
                <w:sz w:val="24"/>
                <w:szCs w:val="24"/>
                <w:rtl/>
                <w:lang w:val="en-US"/>
              </w:rPr>
              <w:t xml:space="preserve"> </w:t>
            </w:r>
            <w:r w:rsidRPr="003729CA">
              <w:rPr>
                <w:rFonts w:ascii="Times New Roman" w:hAnsi="Times New Roman" w:cs="Times New Roman" w:hint="cs"/>
                <w:sz w:val="24"/>
                <w:szCs w:val="24"/>
                <w:rtl/>
                <w:lang w:val="en-US"/>
              </w:rPr>
              <w:t>الخصوصية،</w:t>
            </w:r>
          </w:p>
        </w:tc>
        <w:tc>
          <w:tcPr>
            <w:tcW w:w="1691" w:type="dxa"/>
            <w:tcBorders>
              <w:left w:val="single" w:sz="8" w:space="0" w:color="000000"/>
              <w:right w:val="single" w:sz="8" w:space="0" w:color="000000"/>
            </w:tcBorders>
            <w:shd w:val="clear" w:color="auto" w:fill="auto"/>
            <w:tcMar>
              <w:top w:w="100" w:type="dxa"/>
              <w:left w:w="100" w:type="dxa"/>
              <w:bottom w:w="100" w:type="dxa"/>
              <w:right w:w="100" w:type="dxa"/>
            </w:tcMar>
          </w:tcPr>
          <w:p w14:paraId="1D9B3FB9" w14:textId="77777777" w:rsidR="00D63926" w:rsidRPr="00B84EC9" w:rsidRDefault="00D63926" w:rsidP="00930C8C">
            <w:pPr>
              <w:shd w:val="clear" w:color="auto" w:fill="FFFFFF" w:themeFill="background1"/>
              <w:spacing w:after="0"/>
              <w:jc w:val="center"/>
              <w:rPr>
                <w:rFonts w:ascii="Arial" w:hAnsi="Arial" w:cs="Arial"/>
                <w:b/>
                <w:bCs/>
                <w:color w:val="000000"/>
                <w:sz w:val="28"/>
                <w:szCs w:val="28"/>
                <w:rtl/>
              </w:rPr>
            </w:pPr>
          </w:p>
        </w:tc>
      </w:tr>
      <w:tr w:rsidR="00D63926" w:rsidRPr="00B84EC9" w14:paraId="3E764815" w14:textId="77777777" w:rsidTr="00930C8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8D43FE" w14:textId="77777777" w:rsidR="00D63926" w:rsidRPr="00B84EC9" w:rsidRDefault="00D63926" w:rsidP="00930C8C">
            <w:pPr>
              <w:shd w:val="clear" w:color="auto" w:fill="FFFFFF" w:themeFill="background1"/>
              <w:jc w:val="center"/>
              <w:rPr>
                <w:rFonts w:ascii="Times New Roman" w:hAnsi="Times New Roman" w:cs="Times New Roman"/>
                <w:b/>
                <w:bCs/>
              </w:rPr>
            </w:pPr>
            <w:r w:rsidRPr="00B84EC9">
              <w:rPr>
                <w:rFonts w:ascii="Times New Roman" w:hAnsi="Times New Roman" w:cs="Times New Roman" w:hint="cs"/>
                <w:b/>
                <w:bCs/>
                <w:rtl/>
              </w:rPr>
              <w:t xml:space="preserve">نقطة الاتصال  </w:t>
            </w:r>
          </w:p>
        </w:tc>
      </w:tr>
      <w:tr w:rsidR="00D63926" w:rsidRPr="00B84EC9" w14:paraId="05A05FB2" w14:textId="77777777" w:rsidTr="00454BAD">
        <w:tc>
          <w:tcPr>
            <w:tcW w:w="736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AB81B2E" w14:textId="4BE22699" w:rsidR="00D63926" w:rsidRDefault="00D63926" w:rsidP="00D63926">
            <w:pPr>
              <w:numPr>
                <w:ilvl w:val="0"/>
                <w:numId w:val="4"/>
              </w:numPr>
              <w:shd w:val="clear" w:color="auto" w:fill="FFFFFF"/>
              <w:tabs>
                <w:tab w:val="clear" w:pos="360"/>
                <w:tab w:val="num" w:pos="720"/>
              </w:tabs>
              <w:bidi/>
              <w:spacing w:after="0" w:line="240" w:lineRule="auto"/>
              <w:ind w:left="720"/>
              <w:contextualSpacing/>
              <w:jc w:val="both"/>
              <w:rPr>
                <w:rFonts w:ascii="Times New Roman" w:eastAsia="Times New Roman" w:hAnsi="Times New Roman" w:cs="Times New Roman"/>
                <w:sz w:val="24"/>
                <w:szCs w:val="24"/>
                <w:lang w:val="en-US" w:bidi="ar-TN"/>
              </w:rPr>
            </w:pPr>
            <w:r>
              <w:rPr>
                <w:rFonts w:ascii="Times New Roman" w:eastAsia="Times New Roman" w:hAnsi="Times New Roman" w:cs="Times New Roman" w:hint="cs"/>
                <w:sz w:val="24"/>
                <w:szCs w:val="24"/>
                <w:rtl/>
                <w:lang w:val="en-US" w:bidi="ar-TN"/>
              </w:rPr>
              <w:t>السيّد أسد الخليل</w:t>
            </w:r>
          </w:p>
          <w:p w14:paraId="63F78D79" w14:textId="77777777" w:rsidR="00D63926" w:rsidRPr="005D6073" w:rsidRDefault="00D63926" w:rsidP="00930C8C">
            <w:pPr>
              <w:shd w:val="clear" w:color="auto" w:fill="FFFFFF"/>
              <w:bidi/>
              <w:spacing w:after="0" w:line="240" w:lineRule="auto"/>
              <w:ind w:left="720"/>
              <w:contextualSpacing/>
              <w:jc w:val="both"/>
              <w:rPr>
                <w:rFonts w:ascii="Times New Roman" w:eastAsia="Times New Roman" w:hAnsi="Times New Roman" w:cs="Times New Roman"/>
                <w:sz w:val="24"/>
                <w:szCs w:val="24"/>
                <w:lang w:val="en-US" w:bidi="ar-TN"/>
              </w:rPr>
            </w:pPr>
          </w:p>
        </w:tc>
        <w:tc>
          <w:tcPr>
            <w:tcW w:w="169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AFB4C07" w14:textId="77777777" w:rsidR="00D63926" w:rsidRPr="00B84EC9" w:rsidRDefault="00D63926" w:rsidP="00930C8C">
            <w:pPr>
              <w:shd w:val="clear" w:color="auto" w:fill="FFFFFF" w:themeFill="background1"/>
              <w:bidi/>
              <w:rPr>
                <w:rFonts w:ascii="Times New Roman" w:hAnsi="Times New Roman" w:cs="Times New Roman"/>
                <w:b/>
                <w:bCs/>
              </w:rPr>
            </w:pPr>
            <w:r w:rsidRPr="00B84EC9">
              <w:rPr>
                <w:rFonts w:ascii="Times New Roman" w:hAnsi="Times New Roman" w:cs="Times New Roman" w:hint="cs"/>
                <w:b/>
                <w:bCs/>
                <w:rtl/>
              </w:rPr>
              <w:t>إسم المسؤول على متابعة تنفيذ التعهد</w:t>
            </w:r>
          </w:p>
        </w:tc>
      </w:tr>
      <w:tr w:rsidR="00D63926" w:rsidRPr="00B84EC9" w14:paraId="7D346A9A" w14:textId="77777777" w:rsidTr="00454BAD">
        <w:tc>
          <w:tcPr>
            <w:tcW w:w="736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483D726" w14:textId="77777777" w:rsidR="00D63926" w:rsidRDefault="00D63926" w:rsidP="00D63926">
            <w:pPr>
              <w:numPr>
                <w:ilvl w:val="0"/>
                <w:numId w:val="4"/>
              </w:numPr>
              <w:shd w:val="clear" w:color="auto" w:fill="FFFFFF"/>
              <w:tabs>
                <w:tab w:val="clear" w:pos="360"/>
                <w:tab w:val="num" w:pos="720"/>
              </w:tabs>
              <w:bidi/>
              <w:spacing w:after="0" w:line="240" w:lineRule="auto"/>
              <w:ind w:left="720"/>
              <w:contextualSpacing/>
              <w:jc w:val="both"/>
              <w:rPr>
                <w:rFonts w:ascii="Times New Roman" w:eastAsia="Times New Roman" w:hAnsi="Times New Roman" w:cs="Times New Roman"/>
                <w:sz w:val="24"/>
                <w:szCs w:val="24"/>
                <w:lang w:val="en-US" w:bidi="ar-TN"/>
              </w:rPr>
            </w:pPr>
            <w:r w:rsidRPr="005D6073">
              <w:rPr>
                <w:rFonts w:ascii="Times New Roman" w:eastAsia="Times New Roman" w:hAnsi="Times New Roman" w:cs="Times New Roman" w:hint="cs"/>
                <w:sz w:val="24"/>
                <w:szCs w:val="24"/>
                <w:rtl/>
                <w:lang w:val="en-US" w:bidi="ar-TN"/>
              </w:rPr>
              <w:t>مدير عام بالوزارة المكلفة بالمالية</w:t>
            </w:r>
          </w:p>
          <w:p w14:paraId="00E1C272" w14:textId="77777777" w:rsidR="00D63926" w:rsidRPr="005D6073" w:rsidRDefault="00D63926" w:rsidP="00930C8C">
            <w:pPr>
              <w:shd w:val="clear" w:color="auto" w:fill="FFFFFF"/>
              <w:bidi/>
              <w:spacing w:after="0" w:line="240" w:lineRule="auto"/>
              <w:ind w:left="720"/>
              <w:contextualSpacing/>
              <w:jc w:val="both"/>
              <w:rPr>
                <w:rFonts w:ascii="Times New Roman" w:eastAsia="Times New Roman" w:hAnsi="Times New Roman" w:cs="Times New Roman"/>
                <w:sz w:val="24"/>
                <w:szCs w:val="24"/>
                <w:lang w:val="en-US" w:bidi="ar-TN"/>
              </w:rPr>
            </w:pPr>
          </w:p>
        </w:tc>
        <w:tc>
          <w:tcPr>
            <w:tcW w:w="169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FED49C8" w14:textId="77777777" w:rsidR="00D63926" w:rsidRPr="00B84EC9" w:rsidRDefault="00D63926" w:rsidP="00930C8C">
            <w:pPr>
              <w:shd w:val="clear" w:color="auto" w:fill="FFFFFF" w:themeFill="background1"/>
              <w:jc w:val="right"/>
              <w:rPr>
                <w:rFonts w:ascii="Times New Roman" w:hAnsi="Times New Roman" w:cs="Times New Roman"/>
                <w:b/>
                <w:bCs/>
              </w:rPr>
            </w:pPr>
            <w:r w:rsidRPr="00B84EC9">
              <w:rPr>
                <w:rFonts w:ascii="Times New Roman" w:hAnsi="Times New Roman" w:cs="Times New Roman" w:hint="cs"/>
                <w:b/>
                <w:bCs/>
                <w:rtl/>
              </w:rPr>
              <w:t>الصفة والهيكل الراجع اليه بالنظر</w:t>
            </w:r>
          </w:p>
        </w:tc>
      </w:tr>
      <w:tr w:rsidR="00D63926" w:rsidRPr="00B84EC9" w14:paraId="03090699" w14:textId="77777777" w:rsidTr="00454BAD">
        <w:tc>
          <w:tcPr>
            <w:tcW w:w="736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EEA7F5E" w14:textId="77777777" w:rsidR="00D63926" w:rsidRPr="004A619C" w:rsidRDefault="00DC370A" w:rsidP="004A619C">
            <w:pPr>
              <w:shd w:val="clear" w:color="auto" w:fill="FFFFFF" w:themeFill="background1"/>
              <w:bidi/>
              <w:spacing w:line="240" w:lineRule="auto"/>
              <w:rPr>
                <w:rStyle w:val="Lienhypertexte"/>
                <w:rFonts w:asciiTheme="majorBidi" w:hAnsiTheme="majorBidi" w:cstheme="majorBidi"/>
                <w:sz w:val="24"/>
                <w:szCs w:val="24"/>
                <w:rtl/>
              </w:rPr>
            </w:pPr>
            <w:hyperlink r:id="rId32" w:history="1">
              <w:r w:rsidR="00D63926" w:rsidRPr="004A619C">
                <w:rPr>
                  <w:rStyle w:val="Lienhypertexte"/>
                  <w:rFonts w:asciiTheme="majorBidi" w:hAnsiTheme="majorBidi" w:cstheme="majorBidi"/>
                  <w:sz w:val="24"/>
                  <w:szCs w:val="24"/>
                </w:rPr>
                <w:t>akhalil@finances.tn</w:t>
              </w:r>
            </w:hyperlink>
          </w:p>
          <w:p w14:paraId="652528DD" w14:textId="77777777" w:rsidR="00D63926" w:rsidRPr="004A619C" w:rsidRDefault="00D63926" w:rsidP="004A619C">
            <w:pPr>
              <w:shd w:val="clear" w:color="auto" w:fill="FFFFFF" w:themeFill="background1"/>
              <w:bidi/>
              <w:spacing w:line="240" w:lineRule="auto"/>
              <w:rPr>
                <w:rFonts w:asciiTheme="majorBidi" w:hAnsiTheme="majorBidi" w:cstheme="majorBidi"/>
                <w:color w:val="0563C1" w:themeColor="hyperlink"/>
                <w:sz w:val="24"/>
                <w:szCs w:val="24"/>
                <w:u w:val="single"/>
              </w:rPr>
            </w:pPr>
            <w:r w:rsidRPr="004A619C">
              <w:rPr>
                <w:rStyle w:val="Lienhypertexte"/>
                <w:rFonts w:asciiTheme="majorBidi" w:hAnsiTheme="majorBidi" w:cstheme="majorBidi"/>
                <w:sz w:val="24"/>
                <w:szCs w:val="24"/>
              </w:rPr>
              <w:t>assad.khalil71@gmail.com</w:t>
            </w:r>
          </w:p>
        </w:tc>
        <w:tc>
          <w:tcPr>
            <w:tcW w:w="169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D9D9FD1" w14:textId="77777777" w:rsidR="00D63926" w:rsidRPr="00B84EC9" w:rsidRDefault="00D63926" w:rsidP="00930C8C">
            <w:pPr>
              <w:shd w:val="clear" w:color="auto" w:fill="FFFFFF" w:themeFill="background1"/>
              <w:jc w:val="right"/>
              <w:rPr>
                <w:rFonts w:ascii="Times New Roman" w:hAnsi="Times New Roman" w:cs="Times New Roman"/>
                <w:b/>
                <w:bCs/>
              </w:rPr>
            </w:pPr>
            <w:r w:rsidRPr="00B84EC9">
              <w:rPr>
                <w:rFonts w:ascii="Times New Roman" w:hAnsi="Times New Roman" w:cs="Times New Roman" w:hint="cs"/>
                <w:b/>
                <w:bCs/>
                <w:rtl/>
              </w:rPr>
              <w:t>عنوان البريد الالكتروني</w:t>
            </w:r>
          </w:p>
        </w:tc>
      </w:tr>
      <w:tr w:rsidR="00D63926" w:rsidRPr="00B84EC9" w14:paraId="0C6DBC58" w14:textId="77777777" w:rsidTr="00454BAD">
        <w:tc>
          <w:tcPr>
            <w:tcW w:w="370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4EBDC1" w14:textId="77777777" w:rsidR="00D63926" w:rsidRPr="00705830" w:rsidRDefault="00D63926" w:rsidP="00930C8C">
            <w:pPr>
              <w:shd w:val="clear" w:color="auto" w:fill="FFFFFF"/>
              <w:bidi/>
              <w:spacing w:after="0" w:line="240" w:lineRule="auto"/>
              <w:ind w:left="720"/>
              <w:contextualSpacing/>
              <w:jc w:val="both"/>
              <w:rPr>
                <w:rFonts w:ascii="Times New Roman" w:eastAsia="Times New Roman" w:hAnsi="Times New Roman" w:cs="Times New Roman"/>
                <w:sz w:val="24"/>
                <w:szCs w:val="24"/>
                <w:lang w:val="en-US" w:bidi="ar-TN"/>
              </w:rPr>
            </w:pPr>
            <w:r>
              <w:rPr>
                <w:rFonts w:ascii="Times New Roman" w:eastAsia="Times New Roman" w:hAnsi="Times New Roman" w:cs="Times New Roman" w:hint="cs"/>
                <w:sz w:val="24"/>
                <w:szCs w:val="24"/>
                <w:rtl/>
                <w:lang w:val="en-US" w:bidi="ar-TN"/>
              </w:rPr>
              <w:t>مختلف الوزارات</w:t>
            </w:r>
          </w:p>
        </w:tc>
        <w:tc>
          <w:tcPr>
            <w:tcW w:w="3655" w:type="dxa"/>
            <w:tcBorders>
              <w:top w:val="single" w:sz="8" w:space="0" w:color="000000"/>
              <w:left w:val="single" w:sz="8" w:space="0" w:color="000000"/>
              <w:bottom w:val="single" w:sz="8" w:space="0" w:color="000000"/>
              <w:right w:val="single" w:sz="8" w:space="0" w:color="000000"/>
            </w:tcBorders>
            <w:shd w:val="clear" w:color="auto" w:fill="auto"/>
          </w:tcPr>
          <w:p w14:paraId="43D241FF" w14:textId="77777777" w:rsidR="00D63926" w:rsidRPr="00705830" w:rsidRDefault="00D63926" w:rsidP="00930C8C">
            <w:pPr>
              <w:bidi/>
              <w:jc w:val="center"/>
            </w:pPr>
            <w:r w:rsidRPr="00705830">
              <w:rPr>
                <w:rFonts w:hint="cs"/>
                <w:rtl/>
              </w:rPr>
              <w:t>أطراف</w:t>
            </w:r>
            <w:r w:rsidRPr="00705830">
              <w:rPr>
                <w:rtl/>
              </w:rPr>
              <w:t xml:space="preserve"> </w:t>
            </w:r>
            <w:r w:rsidRPr="00705830">
              <w:rPr>
                <w:rFonts w:hint="cs"/>
                <w:rtl/>
              </w:rPr>
              <w:t>حكومية</w:t>
            </w:r>
            <w:r w:rsidRPr="00705830">
              <w:rPr>
                <w:rtl/>
              </w:rPr>
              <w:t xml:space="preserve"> </w:t>
            </w:r>
            <w:r w:rsidRPr="00705830">
              <w:rPr>
                <w:rFonts w:hint="cs"/>
                <w:rtl/>
              </w:rPr>
              <w:t>متدخلة</w:t>
            </w:r>
          </w:p>
        </w:tc>
        <w:tc>
          <w:tcPr>
            <w:tcW w:w="1691"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743ABCE6" w14:textId="77777777" w:rsidR="00D63926" w:rsidRPr="00705830" w:rsidRDefault="00D63926" w:rsidP="00930C8C">
            <w:pPr>
              <w:shd w:val="clear" w:color="auto" w:fill="FFFFFF" w:themeFill="background1"/>
              <w:jc w:val="right"/>
              <w:rPr>
                <w:rFonts w:ascii="Times New Roman" w:hAnsi="Times New Roman" w:cs="Times New Roman"/>
                <w:b/>
                <w:bCs/>
                <w:rtl/>
              </w:rPr>
            </w:pPr>
            <w:r w:rsidRPr="00705830">
              <w:rPr>
                <w:rFonts w:ascii="Times New Roman" w:hAnsi="Times New Roman" w:cs="Times New Roman" w:hint="cs"/>
                <w:b/>
                <w:bCs/>
                <w:rtl/>
              </w:rPr>
              <w:t>الأطراف المتدخلة</w:t>
            </w:r>
          </w:p>
        </w:tc>
      </w:tr>
      <w:tr w:rsidR="00D63926" w:rsidRPr="00B84EC9" w14:paraId="445C76E6" w14:textId="77777777" w:rsidTr="00454BAD">
        <w:tc>
          <w:tcPr>
            <w:tcW w:w="370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DF27F3" w14:textId="77777777" w:rsidR="00D63926" w:rsidRPr="00237617" w:rsidRDefault="00D63926" w:rsidP="00D63926">
            <w:pPr>
              <w:numPr>
                <w:ilvl w:val="0"/>
                <w:numId w:val="4"/>
              </w:numPr>
              <w:shd w:val="clear" w:color="auto" w:fill="FFFFFF"/>
              <w:tabs>
                <w:tab w:val="clear" w:pos="360"/>
                <w:tab w:val="num" w:pos="720"/>
              </w:tabs>
              <w:bidi/>
              <w:spacing w:after="0" w:line="240" w:lineRule="auto"/>
              <w:ind w:left="720"/>
              <w:contextualSpacing/>
              <w:jc w:val="both"/>
              <w:rPr>
                <w:rFonts w:ascii="Times New Roman" w:eastAsia="Times New Roman" w:hAnsi="Times New Roman" w:cs="Times New Roman"/>
                <w:sz w:val="24"/>
                <w:szCs w:val="24"/>
                <w:rtl/>
                <w:lang w:val="en-US" w:bidi="ar-TN"/>
              </w:rPr>
            </w:pPr>
            <w:r w:rsidRPr="00237617">
              <w:rPr>
                <w:rFonts w:ascii="Times New Roman" w:eastAsia="Times New Roman" w:hAnsi="Times New Roman" w:cs="Times New Roman" w:hint="cs"/>
                <w:sz w:val="24"/>
                <w:szCs w:val="24"/>
                <w:rtl/>
                <w:lang w:val="en-US" w:bidi="ar-TN"/>
              </w:rPr>
              <w:lastRenderedPageBreak/>
              <w:t xml:space="preserve">المنتدى المدني لشراكة الحكومة المفتوحة </w:t>
            </w:r>
            <w:r w:rsidRPr="00237617">
              <w:rPr>
                <w:rFonts w:ascii="Times New Roman" w:eastAsia="Times New Roman" w:hAnsi="Times New Roman" w:cs="Times New Roman"/>
                <w:sz w:val="24"/>
                <w:szCs w:val="24"/>
                <w:lang w:bidi="ar-TN"/>
              </w:rPr>
              <w:t>(FORUM</w:t>
            </w:r>
            <w:r>
              <w:rPr>
                <w:rFonts w:ascii="Times New Roman" w:eastAsia="Times New Roman" w:hAnsi="Times New Roman" w:cs="Times New Roman"/>
                <w:sz w:val="24"/>
                <w:szCs w:val="24"/>
                <w:lang w:bidi="ar-TN"/>
              </w:rPr>
              <w:t xml:space="preserve"> </w:t>
            </w:r>
            <w:r w:rsidRPr="00A34459">
              <w:rPr>
                <w:rFonts w:ascii="Times New Roman" w:eastAsia="Times New Roman" w:hAnsi="Times New Roman" w:cs="Times New Roman"/>
                <w:sz w:val="24"/>
                <w:szCs w:val="24"/>
                <w:lang w:bidi="ar-TN"/>
              </w:rPr>
              <w:t xml:space="preserve">CIVIL OGP </w:t>
            </w:r>
            <w:r w:rsidRPr="00237617">
              <w:rPr>
                <w:rFonts w:ascii="Times New Roman" w:eastAsia="Times New Roman" w:hAnsi="Times New Roman" w:cs="Times New Roman"/>
                <w:sz w:val="24"/>
                <w:szCs w:val="24"/>
                <w:lang w:bidi="ar-TN"/>
              </w:rPr>
              <w:t>)</w:t>
            </w:r>
          </w:p>
          <w:p w14:paraId="540C8705" w14:textId="77777777" w:rsidR="00D63926" w:rsidRPr="00237617" w:rsidRDefault="00D63926" w:rsidP="00D63926">
            <w:pPr>
              <w:numPr>
                <w:ilvl w:val="0"/>
                <w:numId w:val="4"/>
              </w:numPr>
              <w:shd w:val="clear" w:color="auto" w:fill="FFFFFF"/>
              <w:tabs>
                <w:tab w:val="clear" w:pos="360"/>
                <w:tab w:val="num" w:pos="720"/>
              </w:tabs>
              <w:bidi/>
              <w:spacing w:after="0" w:line="240" w:lineRule="auto"/>
              <w:ind w:left="720"/>
              <w:contextualSpacing/>
              <w:jc w:val="both"/>
              <w:rPr>
                <w:rFonts w:ascii="Times New Roman" w:eastAsia="Times New Roman" w:hAnsi="Times New Roman" w:cs="Times New Roman"/>
                <w:sz w:val="24"/>
                <w:szCs w:val="24"/>
                <w:lang w:val="en-US" w:bidi="ar-TN"/>
              </w:rPr>
            </w:pPr>
            <w:r w:rsidRPr="00237617">
              <w:rPr>
                <w:rFonts w:ascii="Times New Roman" w:eastAsia="Times New Roman" w:hAnsi="Times New Roman" w:cs="Times New Roman" w:hint="cs"/>
                <w:sz w:val="24"/>
                <w:szCs w:val="24"/>
                <w:rtl/>
                <w:lang w:bidi="ar-TN"/>
              </w:rPr>
              <w:t>المجتمع المدني الناشط في مجال المالية العمومية</w:t>
            </w:r>
          </w:p>
          <w:p w14:paraId="7FA49A50" w14:textId="77777777" w:rsidR="00D63926" w:rsidRPr="00705830" w:rsidRDefault="00D63926" w:rsidP="00930C8C">
            <w:pPr>
              <w:shd w:val="clear" w:color="auto" w:fill="FFFFFF"/>
              <w:bidi/>
              <w:spacing w:after="0" w:line="240" w:lineRule="auto"/>
              <w:ind w:left="720"/>
              <w:contextualSpacing/>
              <w:jc w:val="both"/>
              <w:rPr>
                <w:rFonts w:ascii="Times New Roman" w:eastAsia="Times New Roman" w:hAnsi="Times New Roman" w:cs="Times New Roman"/>
                <w:sz w:val="24"/>
                <w:szCs w:val="24"/>
                <w:lang w:bidi="ar-TN"/>
              </w:rPr>
            </w:pPr>
          </w:p>
        </w:tc>
        <w:tc>
          <w:tcPr>
            <w:tcW w:w="3655" w:type="dxa"/>
            <w:tcBorders>
              <w:top w:val="single" w:sz="8" w:space="0" w:color="000000"/>
              <w:left w:val="single" w:sz="8" w:space="0" w:color="000000"/>
              <w:bottom w:val="single" w:sz="8" w:space="0" w:color="000000"/>
              <w:right w:val="single" w:sz="8" w:space="0" w:color="000000"/>
            </w:tcBorders>
            <w:shd w:val="clear" w:color="auto" w:fill="auto"/>
          </w:tcPr>
          <w:p w14:paraId="68C0E48C" w14:textId="77777777" w:rsidR="00D63926" w:rsidRPr="00705830" w:rsidRDefault="00D63926" w:rsidP="00930C8C">
            <w:pPr>
              <w:bidi/>
              <w:jc w:val="center"/>
            </w:pPr>
            <w:r w:rsidRPr="00705830">
              <w:rPr>
                <w:rFonts w:hint="cs"/>
                <w:rtl/>
              </w:rPr>
              <w:t>أطراف</w:t>
            </w:r>
            <w:r w:rsidRPr="00705830">
              <w:rPr>
                <w:rtl/>
              </w:rPr>
              <w:t xml:space="preserve"> </w:t>
            </w:r>
            <w:r w:rsidRPr="00705830">
              <w:rPr>
                <w:rFonts w:hint="cs"/>
                <w:rtl/>
              </w:rPr>
              <w:t>غير</w:t>
            </w:r>
            <w:r w:rsidRPr="00705830">
              <w:rPr>
                <w:rtl/>
              </w:rPr>
              <w:t xml:space="preserve"> </w:t>
            </w:r>
            <w:r w:rsidRPr="00705830">
              <w:rPr>
                <w:rFonts w:hint="cs"/>
                <w:rtl/>
              </w:rPr>
              <w:t>حكومية</w:t>
            </w:r>
            <w:r w:rsidRPr="00705830">
              <w:rPr>
                <w:rtl/>
              </w:rPr>
              <w:t xml:space="preserve"> </w:t>
            </w:r>
            <w:r w:rsidRPr="00705830">
              <w:rPr>
                <w:rFonts w:hint="cs"/>
                <w:rtl/>
              </w:rPr>
              <w:t>متدخلة</w:t>
            </w:r>
          </w:p>
        </w:tc>
        <w:tc>
          <w:tcPr>
            <w:tcW w:w="1691"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0CC7DE" w14:textId="77777777" w:rsidR="00D63926" w:rsidRPr="00705830" w:rsidRDefault="00D63926" w:rsidP="00930C8C">
            <w:pPr>
              <w:shd w:val="clear" w:color="auto" w:fill="FFFFFF" w:themeFill="background1"/>
              <w:jc w:val="right"/>
              <w:rPr>
                <w:rFonts w:ascii="Times New Roman" w:hAnsi="Times New Roman" w:cs="Times New Roman"/>
                <w:b/>
                <w:bCs/>
                <w:rtl/>
              </w:rPr>
            </w:pPr>
          </w:p>
        </w:tc>
      </w:tr>
    </w:tbl>
    <w:p w14:paraId="7690B10B" w14:textId="77777777" w:rsidR="00AF7667" w:rsidRDefault="00AF7667" w:rsidP="00AF7667">
      <w:pPr>
        <w:bidi/>
      </w:pPr>
    </w:p>
    <w:p w14:paraId="6DED2415" w14:textId="77777777" w:rsidR="00D63926" w:rsidRDefault="00D63926" w:rsidP="00D63926">
      <w:pPr>
        <w:bidi/>
      </w:pPr>
    </w:p>
    <w:p w14:paraId="13E5F6C9" w14:textId="77777777" w:rsidR="00D63926" w:rsidRDefault="00D63926" w:rsidP="00D63926">
      <w:pPr>
        <w:bidi/>
      </w:pPr>
    </w:p>
    <w:p w14:paraId="453CE75A" w14:textId="77777777" w:rsidR="00D63926" w:rsidRDefault="00D63926" w:rsidP="00D63926">
      <w:pPr>
        <w:bidi/>
      </w:pPr>
    </w:p>
    <w:p w14:paraId="088839CF" w14:textId="77777777" w:rsidR="00D63926" w:rsidRDefault="00D63926" w:rsidP="00D63926">
      <w:pPr>
        <w:bidi/>
      </w:pPr>
    </w:p>
    <w:p w14:paraId="42206601" w14:textId="77777777" w:rsidR="00D63926" w:rsidRPr="00D63926" w:rsidRDefault="00D63926" w:rsidP="00D63926">
      <w:pPr>
        <w:bidi/>
        <w:rPr>
          <w:rtl/>
        </w:rPr>
      </w:pPr>
    </w:p>
    <w:p w14:paraId="512CED61" w14:textId="77777777" w:rsidR="00051808" w:rsidRDefault="00051808" w:rsidP="00051808">
      <w:pPr>
        <w:bidi/>
      </w:pPr>
    </w:p>
    <w:p w14:paraId="3DAC2BAE" w14:textId="77777777" w:rsidR="00051808" w:rsidRDefault="00051808" w:rsidP="00051808">
      <w:pPr>
        <w:bidi/>
      </w:pPr>
    </w:p>
    <w:p w14:paraId="5DA690E0" w14:textId="77777777" w:rsidR="00051808" w:rsidRDefault="00051808" w:rsidP="00051808">
      <w:pPr>
        <w:bidi/>
      </w:pPr>
    </w:p>
    <w:p w14:paraId="54EFC9AC" w14:textId="77777777" w:rsidR="00C66605" w:rsidRDefault="00C66605" w:rsidP="00C66605">
      <w:pPr>
        <w:bidi/>
      </w:pPr>
    </w:p>
    <w:p w14:paraId="6309AD22" w14:textId="77777777" w:rsidR="00C66605" w:rsidRDefault="00C66605" w:rsidP="00C66605">
      <w:pPr>
        <w:bidi/>
      </w:pPr>
    </w:p>
    <w:p w14:paraId="16581725" w14:textId="77777777" w:rsidR="00C66605" w:rsidRDefault="00C66605" w:rsidP="00C66605">
      <w:pPr>
        <w:bidi/>
      </w:pPr>
    </w:p>
    <w:p w14:paraId="669376BA" w14:textId="77777777" w:rsidR="00C66605" w:rsidRDefault="00C66605" w:rsidP="00C66605">
      <w:pPr>
        <w:bidi/>
      </w:pPr>
    </w:p>
    <w:p w14:paraId="782C12D4" w14:textId="77777777" w:rsidR="00C66605" w:rsidRDefault="00C66605" w:rsidP="00C66605">
      <w:pPr>
        <w:bidi/>
      </w:pPr>
    </w:p>
    <w:p w14:paraId="6FE87B32" w14:textId="77777777" w:rsidR="00C66605" w:rsidRDefault="00C66605" w:rsidP="00C66605">
      <w:pPr>
        <w:bidi/>
      </w:pPr>
    </w:p>
    <w:p w14:paraId="3D0C1559" w14:textId="77777777" w:rsidR="00C66605" w:rsidRDefault="00C66605" w:rsidP="00C66605">
      <w:pPr>
        <w:bidi/>
      </w:pPr>
    </w:p>
    <w:p w14:paraId="5AE28018" w14:textId="77777777" w:rsidR="00C66605" w:rsidRDefault="00C66605" w:rsidP="00C66605">
      <w:pPr>
        <w:bidi/>
      </w:pPr>
    </w:p>
    <w:p w14:paraId="7A23D2A8" w14:textId="77777777" w:rsidR="00C66605" w:rsidRDefault="00C66605" w:rsidP="00C66605">
      <w:pPr>
        <w:bidi/>
      </w:pPr>
    </w:p>
    <w:p w14:paraId="24F7D6B8" w14:textId="77777777" w:rsidR="00C66605" w:rsidRDefault="00C66605" w:rsidP="00C66605">
      <w:pPr>
        <w:bidi/>
      </w:pPr>
    </w:p>
    <w:p w14:paraId="22596E6A" w14:textId="77777777" w:rsidR="00C66605" w:rsidRDefault="00C66605" w:rsidP="00C66605">
      <w:pPr>
        <w:bidi/>
      </w:pPr>
    </w:p>
    <w:p w14:paraId="25A3A33F" w14:textId="77777777" w:rsidR="004A619C" w:rsidRDefault="004A619C" w:rsidP="004A619C">
      <w:pPr>
        <w:bidi/>
      </w:pPr>
    </w:p>
    <w:p w14:paraId="3743F9F5" w14:textId="77777777" w:rsidR="004A619C" w:rsidRDefault="004A619C" w:rsidP="004A619C">
      <w:pPr>
        <w:bidi/>
      </w:pPr>
    </w:p>
    <w:p w14:paraId="42DDF732" w14:textId="77777777" w:rsidR="00C66605" w:rsidRDefault="00C66605" w:rsidP="00C66605">
      <w:pPr>
        <w:bidi/>
      </w:pPr>
    </w:p>
    <w:p w14:paraId="1C06A2DC" w14:textId="77777777" w:rsidR="00C66605" w:rsidRDefault="00C66605" w:rsidP="00C66605">
      <w:pPr>
        <w:bidi/>
        <w:rPr>
          <w:rtl/>
        </w:rPr>
      </w:pPr>
    </w:p>
    <w:p w14:paraId="70FAFDC9" w14:textId="77777777" w:rsidR="00AF7667" w:rsidRDefault="00AF7667" w:rsidP="00AF7667">
      <w:pPr>
        <w:bidi/>
      </w:pPr>
    </w:p>
    <w:p w14:paraId="593E3303" w14:textId="2C81F3CB" w:rsidR="006707ED" w:rsidRPr="00F42EC6" w:rsidRDefault="00B95FD5" w:rsidP="0001523A">
      <w:pPr>
        <w:pStyle w:val="Titre2"/>
        <w:bidi/>
        <w:spacing w:line="360" w:lineRule="auto"/>
        <w:jc w:val="center"/>
        <w:rPr>
          <w:rFonts w:eastAsia="Calibri"/>
          <w:b/>
          <w:bCs/>
          <w:sz w:val="32"/>
          <w:szCs w:val="32"/>
          <w:rtl/>
        </w:rPr>
      </w:pPr>
      <w:bookmarkStart w:id="24" w:name="_Toc154134964"/>
      <w:bookmarkStart w:id="25" w:name="_Toc154140714"/>
      <w:bookmarkStart w:id="26" w:name="_Hlk151045843"/>
      <w:r>
        <w:rPr>
          <w:rFonts w:eastAsia="Calibri" w:hint="cs"/>
          <w:b/>
          <w:bCs/>
          <w:sz w:val="32"/>
          <w:szCs w:val="32"/>
          <w:rtl/>
        </w:rPr>
        <w:lastRenderedPageBreak/>
        <w:t>ال</w:t>
      </w:r>
      <w:r w:rsidR="006F485D" w:rsidRPr="00F42EC6">
        <w:rPr>
          <w:rFonts w:eastAsia="Calibri" w:hint="cs"/>
          <w:b/>
          <w:bCs/>
          <w:sz w:val="32"/>
          <w:szCs w:val="32"/>
          <w:rtl/>
        </w:rPr>
        <w:t>تعهد عدد</w:t>
      </w:r>
      <w:r w:rsidR="0001523A">
        <w:rPr>
          <w:rFonts w:eastAsia="Calibri" w:hint="cs"/>
          <w:b/>
          <w:bCs/>
          <w:sz w:val="32"/>
          <w:szCs w:val="32"/>
          <w:rtl/>
        </w:rPr>
        <w:t xml:space="preserve"> 2</w:t>
      </w:r>
      <w:r w:rsidR="006707ED" w:rsidRPr="00F42EC6">
        <w:rPr>
          <w:rFonts w:eastAsia="Calibri" w:hint="cs"/>
          <w:b/>
          <w:bCs/>
          <w:sz w:val="32"/>
          <w:szCs w:val="32"/>
          <w:rtl/>
        </w:rPr>
        <w:t> </w:t>
      </w:r>
      <w:r w:rsidR="006707ED" w:rsidRPr="00F42EC6">
        <w:rPr>
          <w:rFonts w:eastAsia="Calibri"/>
          <w:b/>
          <w:bCs/>
          <w:sz w:val="32"/>
          <w:szCs w:val="32"/>
        </w:rPr>
        <w:t>:</w:t>
      </w:r>
      <w:r w:rsidR="0001523A">
        <w:rPr>
          <w:rFonts w:eastAsia="Calibri" w:hint="cs"/>
          <w:b/>
          <w:bCs/>
          <w:sz w:val="32"/>
          <w:szCs w:val="32"/>
          <w:rtl/>
        </w:rPr>
        <w:t xml:space="preserve"> </w:t>
      </w:r>
      <w:r w:rsidR="006707ED" w:rsidRPr="00F42EC6">
        <w:rPr>
          <w:rFonts w:eastAsia="Calibri" w:hint="cs"/>
          <w:b/>
          <w:bCs/>
          <w:sz w:val="32"/>
          <w:szCs w:val="32"/>
          <w:rtl/>
        </w:rPr>
        <w:t xml:space="preserve">منظومة استخلاص معاليم </w:t>
      </w:r>
      <w:r w:rsidR="00F71BF3" w:rsidRPr="00F42EC6">
        <w:rPr>
          <w:rFonts w:eastAsia="Calibri" w:hint="cs"/>
          <w:b/>
          <w:bCs/>
          <w:sz w:val="32"/>
          <w:szCs w:val="32"/>
          <w:rtl/>
        </w:rPr>
        <w:t>استغلال</w:t>
      </w:r>
      <w:r w:rsidR="006707ED" w:rsidRPr="00F42EC6">
        <w:rPr>
          <w:rFonts w:eastAsia="Calibri" w:hint="cs"/>
          <w:b/>
          <w:bCs/>
          <w:sz w:val="32"/>
          <w:szCs w:val="32"/>
          <w:rtl/>
        </w:rPr>
        <w:t xml:space="preserve"> الملك العمومي للمياه</w:t>
      </w:r>
      <w:bookmarkEnd w:id="24"/>
      <w:bookmarkEnd w:id="25"/>
    </w:p>
    <w:p w14:paraId="6C3B2FA9" w14:textId="1FF0CFAB" w:rsidR="006F485D" w:rsidRPr="00DB0DB7" w:rsidRDefault="006F485D" w:rsidP="006F485D">
      <w:pPr>
        <w:jc w:val="right"/>
        <w:rPr>
          <w:rFonts w:ascii="Times New Roman" w:eastAsia="Times New Roman" w:hAnsi="Times New Roman" w:cs="Times New Roman"/>
          <w:color w:val="000000"/>
          <w:kern w:val="0"/>
          <w:sz w:val="28"/>
          <w:szCs w:val="28"/>
          <w:lang w:eastAsia="fr-FR" w:bidi="ar-TN"/>
          <w14:ligatures w14:val="none"/>
        </w:rPr>
      </w:pPr>
    </w:p>
    <w:tbl>
      <w:tblPr>
        <w:tblStyle w:val="Grilledutableau1"/>
        <w:tblW w:w="9479" w:type="dxa"/>
        <w:tblInd w:w="-176" w:type="dxa"/>
        <w:tblLook w:val="04A0" w:firstRow="1" w:lastRow="0" w:firstColumn="1" w:lastColumn="0" w:noHBand="0" w:noVBand="1"/>
      </w:tblPr>
      <w:tblGrid>
        <w:gridCol w:w="2439"/>
        <w:gridCol w:w="4044"/>
        <w:gridCol w:w="2996"/>
      </w:tblGrid>
      <w:tr w:rsidR="00615732" w:rsidRPr="009405C9" w14:paraId="0DEA2709" w14:textId="77777777" w:rsidTr="00930C8C">
        <w:trPr>
          <w:trHeight w:val="504"/>
        </w:trPr>
        <w:tc>
          <w:tcPr>
            <w:tcW w:w="9479" w:type="dxa"/>
            <w:gridSpan w:val="3"/>
          </w:tcPr>
          <w:p w14:paraId="01E01DF6" w14:textId="2448259D" w:rsidR="00615732" w:rsidRPr="009405C9" w:rsidRDefault="00615732" w:rsidP="00D56EBC">
            <w:pPr>
              <w:bidi/>
              <w:jc w:val="center"/>
              <w:rPr>
                <w:rFonts w:ascii="Times New Roman" w:eastAsia="Calibri" w:hAnsi="Times New Roman" w:cs="Times New Roman"/>
                <w:b/>
                <w:bCs/>
                <w:color w:val="1F3864"/>
                <w:sz w:val="28"/>
                <w:szCs w:val="28"/>
                <w:rtl/>
                <w:lang w:bidi="ar-TN"/>
              </w:rPr>
            </w:pPr>
            <w:r w:rsidRPr="009405C9">
              <w:rPr>
                <w:rFonts w:ascii="Calibri" w:eastAsia="Calibri" w:hAnsi="Calibri" w:cs="Times New Roman" w:hint="cs"/>
                <w:b/>
                <w:bCs/>
                <w:sz w:val="28"/>
                <w:szCs w:val="28"/>
                <w:rtl/>
                <w:lang w:bidi="ar-TN"/>
              </w:rPr>
              <w:t>المدة</w:t>
            </w:r>
            <w:r w:rsidRPr="009405C9">
              <w:rPr>
                <w:rFonts w:ascii="Calibri" w:eastAsia="Calibri" w:hAnsi="Calibri" w:cs="Calibri" w:hint="cs"/>
                <w:b/>
                <w:bCs/>
                <w:sz w:val="28"/>
                <w:szCs w:val="28"/>
                <w:rtl/>
                <w:lang w:bidi="ar-TN"/>
              </w:rPr>
              <w:t xml:space="preserve">: </w:t>
            </w:r>
            <w:r w:rsidRPr="009405C9">
              <w:rPr>
                <w:rFonts w:ascii="Calibri" w:eastAsia="Calibri" w:hAnsi="Calibri" w:cs="Times New Roman" w:hint="cs"/>
                <w:b/>
                <w:bCs/>
                <w:sz w:val="28"/>
                <w:szCs w:val="28"/>
                <w:rtl/>
                <w:lang w:bidi="ar-TN"/>
              </w:rPr>
              <w:t xml:space="preserve">من </w:t>
            </w:r>
            <w:r w:rsidR="00D56EBC">
              <w:rPr>
                <w:rFonts w:ascii="Calibri" w:eastAsia="Calibri" w:hAnsi="Calibri" w:cs="Calibri"/>
                <w:b/>
                <w:bCs/>
                <w:sz w:val="28"/>
                <w:szCs w:val="28"/>
                <w:lang w:bidi="ar-TN"/>
              </w:rPr>
              <w:t>2023</w:t>
            </w:r>
            <w:r w:rsidRPr="009405C9">
              <w:rPr>
                <w:rFonts w:ascii="Calibri" w:eastAsia="Calibri" w:hAnsi="Calibri" w:cs="Times New Roman" w:hint="cs"/>
                <w:b/>
                <w:bCs/>
                <w:sz w:val="28"/>
                <w:szCs w:val="28"/>
                <w:rtl/>
                <w:lang w:bidi="ar-TN"/>
              </w:rPr>
              <w:t xml:space="preserve"> إلى </w:t>
            </w:r>
            <w:r w:rsidRPr="009405C9">
              <w:rPr>
                <w:rFonts w:ascii="Calibri" w:eastAsia="Calibri" w:hAnsi="Calibri" w:cs="Calibri" w:hint="cs"/>
                <w:b/>
                <w:bCs/>
                <w:sz w:val="28"/>
                <w:szCs w:val="28"/>
                <w:rtl/>
                <w:lang w:bidi="ar-TN"/>
              </w:rPr>
              <w:t>2024</w:t>
            </w:r>
          </w:p>
        </w:tc>
      </w:tr>
      <w:tr w:rsidR="00615732" w:rsidRPr="009405C9" w14:paraId="34E218CE" w14:textId="77777777" w:rsidTr="005023C4">
        <w:trPr>
          <w:trHeight w:val="504"/>
        </w:trPr>
        <w:tc>
          <w:tcPr>
            <w:tcW w:w="6483" w:type="dxa"/>
            <w:gridSpan w:val="2"/>
          </w:tcPr>
          <w:p w14:paraId="6AE82E61" w14:textId="77777777" w:rsidR="00615732" w:rsidRPr="009405C9" w:rsidRDefault="00615732" w:rsidP="00930C8C">
            <w:pPr>
              <w:jc w:val="right"/>
              <w:rPr>
                <w:rFonts w:ascii="Times New Roman" w:eastAsia="Times New Roman" w:hAnsi="Times New Roman" w:cs="Times New Roman"/>
                <w:b/>
                <w:bCs/>
                <w:color w:val="000000"/>
                <w:sz w:val="28"/>
                <w:szCs w:val="28"/>
                <w:rtl/>
                <w:lang w:eastAsia="fr-FR" w:bidi="ar-TN"/>
              </w:rPr>
            </w:pPr>
            <w:r w:rsidRPr="009405C9">
              <w:rPr>
                <w:rFonts w:ascii="Times New Roman" w:eastAsia="Times New Roman" w:hAnsi="Times New Roman" w:cs="Times New Roman" w:hint="cs"/>
                <w:b/>
                <w:bCs/>
                <w:color w:val="000000"/>
                <w:sz w:val="28"/>
                <w:szCs w:val="28"/>
                <w:rtl/>
                <w:lang w:eastAsia="fr-FR" w:bidi="ar-TN"/>
              </w:rPr>
              <w:t>مكتب التقييم والبحوث المائية بوزارة الفلاحة والموارد المائية والصيد البحري</w:t>
            </w:r>
          </w:p>
        </w:tc>
        <w:tc>
          <w:tcPr>
            <w:tcW w:w="2996" w:type="dxa"/>
          </w:tcPr>
          <w:p w14:paraId="6848333A" w14:textId="77777777" w:rsidR="00615732" w:rsidRPr="009405C9" w:rsidRDefault="00615732" w:rsidP="00930C8C">
            <w:pPr>
              <w:jc w:val="right"/>
              <w:rPr>
                <w:rFonts w:ascii="Times New Roman" w:eastAsia="Calibri" w:hAnsi="Times New Roman" w:cs="Times New Roman"/>
                <w:b/>
                <w:bCs/>
                <w:sz w:val="28"/>
                <w:szCs w:val="28"/>
                <w:lang w:bidi="ar-TN"/>
              </w:rPr>
            </w:pPr>
            <w:r w:rsidRPr="009405C9">
              <w:rPr>
                <w:rFonts w:ascii="Times New Roman" w:eastAsia="Calibri" w:hAnsi="Times New Roman" w:cs="Times New Roman"/>
                <w:b/>
                <w:bCs/>
                <w:color w:val="1F3864"/>
                <w:sz w:val="28"/>
                <w:szCs w:val="28"/>
                <w:rtl/>
                <w:lang w:bidi="ar-TN"/>
              </w:rPr>
              <w:t>الهيكل/الطرف المسؤول</w:t>
            </w:r>
          </w:p>
        </w:tc>
      </w:tr>
      <w:tr w:rsidR="00615732" w:rsidRPr="009405C9" w14:paraId="2D8712DF" w14:textId="77777777" w:rsidTr="00930C8C">
        <w:tc>
          <w:tcPr>
            <w:tcW w:w="9479" w:type="dxa"/>
            <w:gridSpan w:val="3"/>
          </w:tcPr>
          <w:p w14:paraId="60DE5D6B" w14:textId="77777777" w:rsidR="00615732" w:rsidRPr="009405C9" w:rsidRDefault="00615732" w:rsidP="00930C8C">
            <w:pPr>
              <w:shd w:val="clear" w:color="auto" w:fill="FFFFFF"/>
              <w:jc w:val="center"/>
              <w:rPr>
                <w:rFonts w:ascii="Arial" w:eastAsia="Calibri" w:hAnsi="Arial" w:cs="Arial"/>
                <w:b/>
                <w:bCs/>
                <w:color w:val="000000"/>
                <w:sz w:val="28"/>
                <w:szCs w:val="28"/>
                <w:rtl/>
              </w:rPr>
            </w:pPr>
            <w:r w:rsidRPr="009405C9">
              <w:rPr>
                <w:rFonts w:ascii="Arial" w:eastAsia="Calibri" w:hAnsi="Arial" w:cs="Arial" w:hint="cs"/>
                <w:b/>
                <w:bCs/>
                <w:color w:val="000000"/>
                <w:sz w:val="28"/>
                <w:szCs w:val="28"/>
                <w:rtl/>
              </w:rPr>
              <w:t>وصف التعهد</w:t>
            </w:r>
          </w:p>
          <w:p w14:paraId="4DB2AFC1" w14:textId="15CA03EA" w:rsidR="00615732" w:rsidRPr="00D63926" w:rsidRDefault="00615732" w:rsidP="00930C8C">
            <w:pPr>
              <w:tabs>
                <w:tab w:val="right" w:pos="128"/>
                <w:tab w:val="right" w:pos="300"/>
              </w:tabs>
              <w:bidi/>
              <w:contextualSpacing/>
              <w:jc w:val="both"/>
              <w:rPr>
                <w:rFonts w:asciiTheme="majorBidi" w:eastAsia="Calibri" w:hAnsiTheme="majorBidi" w:cstheme="majorBidi"/>
                <w:sz w:val="24"/>
                <w:szCs w:val="24"/>
                <w:rtl/>
                <w:lang w:bidi="ar-TN"/>
              </w:rPr>
            </w:pPr>
            <w:r w:rsidRPr="00D63926">
              <w:rPr>
                <w:rFonts w:asciiTheme="majorBidi" w:eastAsia="Calibri" w:hAnsiTheme="majorBidi" w:cstheme="majorBidi"/>
                <w:sz w:val="24"/>
                <w:szCs w:val="24"/>
                <w:rtl/>
                <w:lang w:bidi="ar-TN"/>
              </w:rPr>
              <w:t xml:space="preserve">يهدف هذا التعهد إلى تطوير خدمة استخلاص ومتابعة معاليم استغلال الملك العمومي للمياه وتقريبها من المواطن وذلك من خلال انجاز منظومة معلوماتية إلكترونية على الخط لاستخلاص معاليم استغلال الملك العمومي للمياه ومتابعة </w:t>
            </w:r>
            <w:r w:rsidRPr="00D63926">
              <w:rPr>
                <w:rFonts w:asciiTheme="majorBidi" w:eastAsia="Calibri" w:hAnsiTheme="majorBidi" w:cstheme="majorBidi"/>
                <w:sz w:val="24"/>
                <w:szCs w:val="24"/>
                <w:rtl/>
              </w:rPr>
              <w:t xml:space="preserve">وضعية المستغلين </w:t>
            </w:r>
            <w:r w:rsidRPr="00D63926">
              <w:rPr>
                <w:rFonts w:asciiTheme="majorBidi" w:eastAsia="Calibri" w:hAnsiTheme="majorBidi" w:cstheme="majorBidi"/>
                <w:sz w:val="24"/>
                <w:szCs w:val="24"/>
                <w:rtl/>
                <w:lang w:bidi="ar-TN"/>
              </w:rPr>
              <w:t xml:space="preserve">المالية </w:t>
            </w:r>
            <w:r w:rsidR="00CE1CD1">
              <w:rPr>
                <w:rFonts w:asciiTheme="majorBidi" w:eastAsia="Calibri" w:hAnsiTheme="majorBidi" w:cstheme="majorBidi" w:hint="cs"/>
                <w:sz w:val="24"/>
                <w:szCs w:val="24"/>
                <w:rtl/>
                <w:lang w:bidi="ar-TN"/>
              </w:rPr>
              <w:t>و</w:t>
            </w:r>
            <w:r w:rsidRPr="00D63926">
              <w:rPr>
                <w:rFonts w:asciiTheme="majorBidi" w:eastAsia="Calibri" w:hAnsiTheme="majorBidi" w:cstheme="majorBidi"/>
                <w:sz w:val="24"/>
                <w:szCs w:val="24"/>
                <w:rtl/>
                <w:lang w:bidi="ar-TN"/>
              </w:rPr>
              <w:t xml:space="preserve">الفنية في الاستغلال وتطوير تبادل المعلومات بين مختلف مصالح وزارة الفلاحة والموارد المائية والصيد البحري المتدخلة في عملية استخلاص معاليم استغلال الملك العمومي للمياه. وبالتالي ستساهم هذه المنظومة في تذليل عديد الإشكاليات من خلال انتهاج أسلوب قائم على الشفافية والمساءلة وتبسيط الخدمات للمواطن </w:t>
            </w:r>
            <w:r w:rsidRPr="00D63926">
              <w:rPr>
                <w:rFonts w:asciiTheme="majorBidi" w:eastAsia="Calibri" w:hAnsiTheme="majorBidi" w:cstheme="majorBidi"/>
                <w:sz w:val="24"/>
                <w:szCs w:val="24"/>
                <w:rtl/>
              </w:rPr>
              <w:t>وتعزيز حق النفاذ إلى المعلومة</w:t>
            </w:r>
            <w:r w:rsidRPr="00D63926">
              <w:rPr>
                <w:rFonts w:asciiTheme="majorBidi" w:eastAsia="Calibri" w:hAnsiTheme="majorBidi" w:cstheme="majorBidi"/>
                <w:sz w:val="24"/>
                <w:szCs w:val="24"/>
                <w:rtl/>
                <w:lang w:bidi="ar-TN"/>
              </w:rPr>
              <w:t xml:space="preserve"> للمستغلين (شخص مادي أو معنوي) و</w:t>
            </w:r>
            <w:r w:rsidR="00930C8C">
              <w:rPr>
                <w:rFonts w:asciiTheme="majorBidi" w:eastAsia="Calibri" w:hAnsiTheme="majorBidi" w:cstheme="majorBidi" w:hint="cs"/>
                <w:sz w:val="24"/>
                <w:szCs w:val="24"/>
                <w:rtl/>
                <w:lang w:bidi="ar-TN"/>
              </w:rPr>
              <w:t>لل</w:t>
            </w:r>
            <w:r w:rsidRPr="00D63926">
              <w:rPr>
                <w:rFonts w:asciiTheme="majorBidi" w:eastAsia="Calibri" w:hAnsiTheme="majorBidi" w:cstheme="majorBidi"/>
                <w:sz w:val="24"/>
                <w:szCs w:val="24"/>
                <w:rtl/>
                <w:lang w:bidi="ar-TN"/>
              </w:rPr>
              <w:t xml:space="preserve">منظمات الحكومية والغير حكومية. </w:t>
            </w:r>
          </w:p>
          <w:p w14:paraId="5B0D6FCE" w14:textId="77777777" w:rsidR="00615732" w:rsidRPr="009405C9" w:rsidRDefault="00615732" w:rsidP="00930C8C">
            <w:pPr>
              <w:tabs>
                <w:tab w:val="right" w:pos="128"/>
                <w:tab w:val="right" w:pos="300"/>
              </w:tabs>
              <w:bidi/>
              <w:contextualSpacing/>
              <w:jc w:val="both"/>
              <w:rPr>
                <w:rFonts w:ascii="Calibri" w:eastAsia="Calibri" w:hAnsi="Calibri" w:cs="Calibri"/>
                <w:b/>
                <w:bCs/>
                <w:sz w:val="28"/>
                <w:szCs w:val="28"/>
                <w:lang w:bidi="ar-TN"/>
              </w:rPr>
            </w:pPr>
          </w:p>
        </w:tc>
      </w:tr>
      <w:tr w:rsidR="00615732" w:rsidRPr="009405C9" w14:paraId="73FF5E36" w14:textId="77777777" w:rsidTr="005023C4">
        <w:tc>
          <w:tcPr>
            <w:tcW w:w="6483" w:type="dxa"/>
            <w:gridSpan w:val="2"/>
          </w:tcPr>
          <w:p w14:paraId="31EBB11B"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صعوبة متابعة خلاص</w:t>
            </w:r>
            <w:r w:rsidRPr="00D63926">
              <w:rPr>
                <w:rFonts w:asciiTheme="majorBidi" w:eastAsia="Calibri" w:hAnsiTheme="majorBidi" w:cstheme="majorBidi"/>
                <w:sz w:val="24"/>
                <w:szCs w:val="24"/>
                <w:lang w:bidi="ar-TN"/>
              </w:rPr>
              <w:t xml:space="preserve"> </w:t>
            </w:r>
            <w:r w:rsidRPr="00D63926">
              <w:rPr>
                <w:rFonts w:asciiTheme="majorBidi" w:eastAsia="Calibri" w:hAnsiTheme="majorBidi" w:cstheme="majorBidi"/>
                <w:sz w:val="24"/>
                <w:szCs w:val="24"/>
                <w:rtl/>
                <w:lang w:bidi="ar-TN"/>
              </w:rPr>
              <w:t>معاليم استغلال الملك العمومي للمياه في 24 ولاية بسبب توزع رخص الاستغلال بين الولايات لبعض الأشخاص (مادي أو معنوي)</w:t>
            </w:r>
          </w:p>
          <w:p w14:paraId="39F62636"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إشكالية تحيين المعلومات (تغيير العناوين، تغيير شهادات الملكية، تغيير نوعية الاستغلال...) يسبب مشاكل في استخلاص المتخلدات (المعاليم القديمة المتراكمة) لدى بعض الأشخاص (مادي أو معنوي)،</w:t>
            </w:r>
          </w:p>
          <w:p w14:paraId="3324B172"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عملية استخلاص المعاليم والمتخلدات التي تتم بطريقة تقليدية عبر الحوالات البريدية لا تحتوي على معلومات مفصلة حسب الاستغلال مما يتسبب في صعوبة تنزيل وتحيين المعلومات الخاصة بالاستخلاص لدى الإدارة. بالإضافة إلى تسجيل ضياع الحوالات لدى بعض المستغلين،</w:t>
            </w:r>
          </w:p>
          <w:p w14:paraId="21B8355D"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نقص في الموارد البشرية والمادية للمراقبة</w:t>
            </w:r>
            <w:r w:rsidRPr="00D63926">
              <w:rPr>
                <w:rFonts w:asciiTheme="majorBidi" w:eastAsia="Calibri" w:hAnsiTheme="majorBidi" w:cstheme="majorBidi"/>
                <w:sz w:val="24"/>
                <w:szCs w:val="24"/>
                <w:lang w:bidi="ar-TN"/>
              </w:rPr>
              <w:t xml:space="preserve"> </w:t>
            </w:r>
            <w:r w:rsidRPr="00D63926">
              <w:rPr>
                <w:rFonts w:asciiTheme="majorBidi" w:eastAsia="Calibri" w:hAnsiTheme="majorBidi" w:cstheme="majorBidi"/>
                <w:sz w:val="24"/>
                <w:szCs w:val="24"/>
                <w:rtl/>
                <w:lang w:bidi="ar-TN"/>
              </w:rPr>
              <w:t>والتثبت في عملية الاستخلاص على مستوى</w:t>
            </w:r>
            <w:r w:rsidRPr="00D63926">
              <w:rPr>
                <w:rFonts w:asciiTheme="majorBidi" w:eastAsia="Calibri" w:hAnsiTheme="majorBidi" w:cstheme="majorBidi"/>
                <w:sz w:val="24"/>
                <w:szCs w:val="24"/>
                <w:lang w:bidi="ar-TN"/>
              </w:rPr>
              <w:t xml:space="preserve"> 24 </w:t>
            </w:r>
            <w:r w:rsidRPr="00D63926">
              <w:rPr>
                <w:rFonts w:asciiTheme="majorBidi" w:eastAsia="Calibri" w:hAnsiTheme="majorBidi" w:cstheme="majorBidi"/>
                <w:sz w:val="24"/>
                <w:szCs w:val="24"/>
                <w:rtl/>
                <w:lang w:bidi="ar-TN"/>
              </w:rPr>
              <w:t>ولاية،</w:t>
            </w:r>
          </w:p>
          <w:p w14:paraId="32E3E72F" w14:textId="77777777" w:rsidR="00615732" w:rsidRPr="009405C9" w:rsidRDefault="00615732" w:rsidP="00615732">
            <w:pPr>
              <w:numPr>
                <w:ilvl w:val="0"/>
                <w:numId w:val="9"/>
              </w:numPr>
              <w:tabs>
                <w:tab w:val="right" w:pos="128"/>
                <w:tab w:val="right" w:pos="300"/>
              </w:tabs>
              <w:bidi/>
              <w:contextualSpacing/>
              <w:jc w:val="both"/>
              <w:rPr>
                <w:rFonts w:ascii="Calibri" w:eastAsia="Calibri" w:hAnsi="Calibri" w:cs="Sultan normal"/>
                <w:sz w:val="24"/>
                <w:szCs w:val="24"/>
                <w:lang w:bidi="ar-TN"/>
              </w:rPr>
            </w:pPr>
            <w:r w:rsidRPr="00D63926">
              <w:rPr>
                <w:rFonts w:asciiTheme="majorBidi" w:eastAsia="Calibri" w:hAnsiTheme="majorBidi" w:cstheme="majorBidi"/>
                <w:sz w:val="24"/>
                <w:szCs w:val="24"/>
                <w:rtl/>
                <w:lang w:bidi="ar-TN"/>
              </w:rPr>
              <w:t xml:space="preserve"> إشكالية حصول بعض الأشخاص (مادي أو معنوي) على رخص جديدة دون تسديد ديون المتخلدات أو جدولتها.</w:t>
            </w:r>
          </w:p>
        </w:tc>
        <w:tc>
          <w:tcPr>
            <w:tcW w:w="2996" w:type="dxa"/>
          </w:tcPr>
          <w:p w14:paraId="6C28CAF7" w14:textId="77777777" w:rsidR="00615732" w:rsidRPr="009405C9" w:rsidRDefault="00615732" w:rsidP="00930C8C">
            <w:pPr>
              <w:jc w:val="right"/>
              <w:rPr>
                <w:rFonts w:ascii="Calibri" w:eastAsia="Calibri" w:hAnsi="Calibri" w:cs="Calibri"/>
                <w:b/>
                <w:bCs/>
                <w:color w:val="1F3864"/>
                <w:sz w:val="28"/>
                <w:szCs w:val="28"/>
                <w:lang w:bidi="ar-TN"/>
              </w:rPr>
            </w:pPr>
            <w:r w:rsidRPr="009405C9">
              <w:rPr>
                <w:rFonts w:ascii="Times New Roman" w:eastAsia="Calibri" w:hAnsi="Times New Roman" w:cs="Times New Roman" w:hint="cs"/>
                <w:b/>
                <w:bCs/>
                <w:color w:val="1F3864"/>
                <w:sz w:val="28"/>
                <w:szCs w:val="28"/>
                <w:rtl/>
                <w:lang w:bidi="ar-TN"/>
              </w:rPr>
              <w:t>الإشكال المطروح</w:t>
            </w:r>
          </w:p>
        </w:tc>
      </w:tr>
      <w:tr w:rsidR="00615732" w:rsidRPr="009405C9" w14:paraId="5F842A13" w14:textId="77777777" w:rsidTr="005023C4">
        <w:tc>
          <w:tcPr>
            <w:tcW w:w="6483" w:type="dxa"/>
            <w:gridSpan w:val="2"/>
          </w:tcPr>
          <w:p w14:paraId="26CE40D2"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تسهيل عملية الاستخلاص وتقريبها للمستغلين.</w:t>
            </w:r>
          </w:p>
          <w:p w14:paraId="51996DDD"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حث وتوعية المستغلين في الجهات لاستخلاص المعاليم أو ديون المتخلدات عبر إعلامهم وتذكيرهم بطرق يسيرة.</w:t>
            </w:r>
          </w:p>
          <w:p w14:paraId="06188C42"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تبسيط عملية مراقبة ومتابعة الاستخلاص للمعاليم أو للمتخلدات حسب متطلبات الإدارات المتدخلة.</w:t>
            </w:r>
          </w:p>
          <w:p w14:paraId="76C972B3"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إضفاء مبدأ الشفافية وتعزيز النفاذ إلى المعلومة بالنسبة للأشخاص المستغلين  لاسيما عند متابعة وضعيتهم المالية والفنية في الاستغلال.</w:t>
            </w:r>
          </w:p>
          <w:p w14:paraId="29423C1C"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إضفاء مبدأ الحماية للمستغلين طبقا لمقتضيات القانون الأساسي عدد 63 لسنة 2004 المؤرخ في 27 جويلية 2004 المتعلّق بحماية المعطيات</w:t>
            </w:r>
            <w:r w:rsidRPr="00D63926">
              <w:rPr>
                <w:rFonts w:asciiTheme="majorBidi" w:eastAsia="Calibri" w:hAnsiTheme="majorBidi" w:cstheme="majorBidi"/>
                <w:sz w:val="24"/>
                <w:szCs w:val="24"/>
                <w:lang w:bidi="ar-TN"/>
              </w:rPr>
              <w:t xml:space="preserve"> </w:t>
            </w:r>
            <w:r w:rsidRPr="00D63926">
              <w:rPr>
                <w:rFonts w:asciiTheme="majorBidi" w:eastAsia="Calibri" w:hAnsiTheme="majorBidi" w:cstheme="majorBidi"/>
                <w:sz w:val="24"/>
                <w:szCs w:val="24"/>
                <w:rtl/>
                <w:lang w:bidi="ar-TN"/>
              </w:rPr>
              <w:t xml:space="preserve"> العمومية والشخصية</w:t>
            </w:r>
            <w:r w:rsidRPr="00D63926">
              <w:rPr>
                <w:rFonts w:asciiTheme="majorBidi" w:eastAsia="Calibri" w:hAnsiTheme="majorBidi" w:cstheme="majorBidi"/>
                <w:sz w:val="24"/>
                <w:szCs w:val="24"/>
                <w:lang w:bidi="ar-TN"/>
              </w:rPr>
              <w:t>.</w:t>
            </w:r>
          </w:p>
          <w:p w14:paraId="6D08B40B"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توفير معلومات إحصائية محينة ومفصلة حول وضعية الاستخلاص للمعاليم والديون المتخلدة لإستغلال الملك العمومي للمياه.</w:t>
            </w:r>
          </w:p>
          <w:p w14:paraId="01EFFAD8"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 xml:space="preserve">توفير معطيات محينة بطريقة سهلة وسريعة للمنظومة المعلوماتية المختصة في التصرف في مطالب رخص البحث/الاستغلال. </w:t>
            </w:r>
          </w:p>
        </w:tc>
        <w:tc>
          <w:tcPr>
            <w:tcW w:w="2996" w:type="dxa"/>
          </w:tcPr>
          <w:p w14:paraId="6E76D2DC" w14:textId="77777777" w:rsidR="00615732" w:rsidRPr="009405C9" w:rsidRDefault="00615732" w:rsidP="00930C8C">
            <w:pPr>
              <w:jc w:val="right"/>
              <w:rPr>
                <w:rFonts w:ascii="Calibri" w:eastAsia="Calibri" w:hAnsi="Calibri" w:cs="Calibri"/>
                <w:b/>
                <w:bCs/>
                <w:sz w:val="28"/>
                <w:szCs w:val="28"/>
                <w:lang w:bidi="ar-TN"/>
              </w:rPr>
            </w:pPr>
            <w:r w:rsidRPr="009405C9">
              <w:rPr>
                <w:rFonts w:ascii="Times New Roman" w:eastAsia="Calibri" w:hAnsi="Times New Roman" w:cs="Times New Roman" w:hint="cs"/>
                <w:b/>
                <w:bCs/>
                <w:color w:val="1F3864"/>
                <w:sz w:val="28"/>
                <w:szCs w:val="28"/>
                <w:rtl/>
                <w:lang w:bidi="ar-TN"/>
              </w:rPr>
              <w:t>تحديد الأهداف من تنفيذ التعهد/النتائج المنتظرة</w:t>
            </w:r>
          </w:p>
        </w:tc>
      </w:tr>
      <w:tr w:rsidR="00615732" w:rsidRPr="009405C9" w14:paraId="161B0AFA" w14:textId="77777777" w:rsidTr="005023C4">
        <w:tc>
          <w:tcPr>
            <w:tcW w:w="6483" w:type="dxa"/>
            <w:gridSpan w:val="2"/>
          </w:tcPr>
          <w:p w14:paraId="6C4EF7E3"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rPr>
            </w:pPr>
            <w:r w:rsidRPr="00D63926">
              <w:rPr>
                <w:rFonts w:asciiTheme="majorBidi" w:eastAsia="Calibri" w:hAnsiTheme="majorBidi" w:cstheme="majorBidi"/>
                <w:sz w:val="24"/>
                <w:szCs w:val="24"/>
                <w:rtl/>
                <w:lang w:bidi="ar-TN"/>
              </w:rPr>
              <w:t xml:space="preserve">ستساهم هذه المنظومة المعلوماتية في </w:t>
            </w:r>
            <w:r w:rsidRPr="00D63926">
              <w:rPr>
                <w:rFonts w:asciiTheme="majorBidi" w:eastAsia="Calibri" w:hAnsiTheme="majorBidi" w:cstheme="majorBidi"/>
                <w:sz w:val="24"/>
                <w:szCs w:val="24"/>
                <w:rtl/>
              </w:rPr>
              <w:t>تعزيز آليات الحوكمة العمومية في متابعة ومراقبة عمليات الاستخلاص الخاصّة باستغلال الملك العمومي للمياه</w:t>
            </w:r>
            <w:r w:rsidRPr="00D63926">
              <w:rPr>
                <w:rFonts w:asciiTheme="majorBidi" w:eastAsia="Calibri" w:hAnsiTheme="majorBidi" w:cstheme="majorBidi"/>
                <w:sz w:val="24"/>
                <w:szCs w:val="24"/>
                <w:rtl/>
                <w:lang w:bidi="ar-TN"/>
              </w:rPr>
              <w:t xml:space="preserve"> من خلال توفر معلومات إحصائية محيّنة ومفصّلة</w:t>
            </w:r>
            <w:r w:rsidRPr="00D63926">
              <w:rPr>
                <w:rFonts w:asciiTheme="majorBidi" w:eastAsia="Calibri" w:hAnsiTheme="majorBidi" w:cstheme="majorBidi"/>
                <w:sz w:val="24"/>
                <w:szCs w:val="24"/>
                <w:rtl/>
              </w:rPr>
              <w:t xml:space="preserve"> وبالتالي تحسين الموارد المالية للدولة.</w:t>
            </w:r>
          </w:p>
          <w:p w14:paraId="2C88A944"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تذليل عديد الصعوبات والاشكاليات المتعلقة باستخلاص معاليم استغلال الملك العمومي للمياه و</w:t>
            </w:r>
            <w:r w:rsidRPr="00D63926">
              <w:rPr>
                <w:rFonts w:asciiTheme="majorBidi" w:eastAsia="Calibri" w:hAnsiTheme="majorBidi" w:cstheme="majorBidi"/>
                <w:sz w:val="24"/>
                <w:szCs w:val="24"/>
                <w:rtl/>
              </w:rPr>
              <w:t xml:space="preserve"> سيؤثر ذلك بشكل إيجابي على حياة المواطن،</w:t>
            </w:r>
          </w:p>
          <w:p w14:paraId="11D25B77"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rPr>
              <w:lastRenderedPageBreak/>
              <w:t>تحسين العلاقة بين المواطن ومصالح وزارة الفلاحة والموارد المائية والصيد البحري لاسيما في مجال استغلال الملك العمومي للمياه،</w:t>
            </w:r>
          </w:p>
          <w:p w14:paraId="4E0B9BD4"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تعزيز النجاعة والفاعلية في استغلال للملك العمومي للمياه ومكافحة الفساد وبالتالي دعم الشفافية والنزاهة في هذا القطاع.</w:t>
            </w:r>
          </w:p>
        </w:tc>
        <w:tc>
          <w:tcPr>
            <w:tcW w:w="2996" w:type="dxa"/>
          </w:tcPr>
          <w:p w14:paraId="2E65E550" w14:textId="77777777" w:rsidR="00615732" w:rsidRPr="009405C9" w:rsidRDefault="00615732" w:rsidP="00930C8C">
            <w:pPr>
              <w:bidi/>
              <w:ind w:right="25"/>
              <w:jc w:val="both"/>
              <w:rPr>
                <w:rFonts w:ascii="Calibri" w:eastAsia="Calibri" w:hAnsi="Calibri" w:cs="Calibri"/>
                <w:b/>
                <w:bCs/>
                <w:sz w:val="28"/>
                <w:szCs w:val="28"/>
                <w:lang w:bidi="ar-TN"/>
              </w:rPr>
            </w:pPr>
            <w:r w:rsidRPr="009405C9">
              <w:rPr>
                <w:rFonts w:ascii="Times New Roman" w:eastAsia="Calibri" w:hAnsi="Times New Roman" w:cs="Times New Roman" w:hint="cs"/>
                <w:b/>
                <w:bCs/>
                <w:color w:val="1F3864"/>
                <w:sz w:val="28"/>
                <w:szCs w:val="28"/>
                <w:rtl/>
                <w:lang w:bidi="ar-TN"/>
              </w:rPr>
              <w:lastRenderedPageBreak/>
              <w:t>كيف سيساهم التعهد في حل  الإشكال/ كيف سيغير في الواقع</w:t>
            </w:r>
          </w:p>
        </w:tc>
      </w:tr>
      <w:tr w:rsidR="00615732" w:rsidRPr="009405C9" w14:paraId="34B6316B" w14:textId="77777777" w:rsidTr="008A0DB2">
        <w:tc>
          <w:tcPr>
            <w:tcW w:w="6483" w:type="dxa"/>
            <w:gridSpan w:val="2"/>
            <w:tcBorders>
              <w:bottom w:val="single" w:sz="4" w:space="0" w:color="auto"/>
            </w:tcBorders>
          </w:tcPr>
          <w:p w14:paraId="2680D54A"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rPr>
            </w:pPr>
            <w:r w:rsidRPr="00D63926">
              <w:rPr>
                <w:rFonts w:asciiTheme="majorBidi" w:eastAsia="Calibri" w:hAnsiTheme="majorBidi" w:cstheme="majorBidi"/>
                <w:b/>
                <w:bCs/>
                <w:sz w:val="24"/>
                <w:szCs w:val="24"/>
                <w:rtl/>
              </w:rPr>
              <w:t>الشفافية والنزاهة</w:t>
            </w:r>
            <w:r w:rsidRPr="00D63926">
              <w:rPr>
                <w:rFonts w:asciiTheme="majorBidi" w:eastAsia="Calibri" w:hAnsiTheme="majorBidi" w:cstheme="majorBidi"/>
                <w:sz w:val="24"/>
                <w:szCs w:val="24"/>
                <w:rtl/>
              </w:rPr>
              <w:t xml:space="preserve"> : سيساهم التعهد في تعزيز الشفافية والنزاهة في قطاع استغلال الملك العمومي للمياه من خلال تعزيز آليات الحوكمة والمتابعة والمراقبة الخاصّة بعملية استخلاص معاليم استغلال الملك العمومي للمياه.</w:t>
            </w:r>
          </w:p>
          <w:p w14:paraId="378341C3" w14:textId="4579A42F" w:rsidR="00615732" w:rsidRPr="00D63926" w:rsidRDefault="00615732" w:rsidP="00615732">
            <w:pPr>
              <w:numPr>
                <w:ilvl w:val="0"/>
                <w:numId w:val="9"/>
              </w:numPr>
              <w:bidi/>
              <w:ind w:left="270" w:hanging="270"/>
              <w:contextualSpacing/>
              <w:jc w:val="both"/>
              <w:rPr>
                <w:rFonts w:asciiTheme="majorBidi" w:eastAsia="Calibri" w:hAnsiTheme="majorBidi" w:cstheme="majorBidi"/>
                <w:sz w:val="24"/>
                <w:szCs w:val="24"/>
              </w:rPr>
            </w:pPr>
            <w:r w:rsidRPr="00D63926">
              <w:rPr>
                <w:rFonts w:asciiTheme="majorBidi" w:eastAsia="Calibri" w:hAnsiTheme="majorBidi" w:cstheme="majorBidi"/>
                <w:b/>
                <w:bCs/>
                <w:sz w:val="24"/>
                <w:szCs w:val="24"/>
                <w:rtl/>
              </w:rPr>
              <w:t xml:space="preserve">مزيد تطوير الخدمات الالكترونية للمواطن </w:t>
            </w:r>
            <w:r w:rsidRPr="00D63926">
              <w:rPr>
                <w:rFonts w:asciiTheme="majorBidi" w:eastAsia="Calibri" w:hAnsiTheme="majorBidi" w:cstheme="majorBidi"/>
                <w:sz w:val="24"/>
                <w:szCs w:val="24"/>
                <w:rtl/>
              </w:rPr>
              <w:t xml:space="preserve">وتقريبها من المستفيدين من خدمات استغلال الملك العمومي للمياه (شخص مادّي أو معنوي له </w:t>
            </w:r>
            <w:r w:rsidRPr="00D63926">
              <w:rPr>
                <w:rFonts w:asciiTheme="majorBidi" w:eastAsia="Calibri" w:hAnsiTheme="majorBidi" w:cstheme="majorBidi"/>
                <w:sz w:val="24"/>
                <w:szCs w:val="24"/>
                <w:rtl/>
                <w:lang w:bidi="ar-TN"/>
              </w:rPr>
              <w:t>نشاط فلاحي/ صناعي</w:t>
            </w:r>
            <w:r w:rsidRPr="00D63926">
              <w:rPr>
                <w:rFonts w:asciiTheme="majorBidi" w:eastAsia="Calibri" w:hAnsiTheme="majorBidi" w:cstheme="majorBidi"/>
                <w:sz w:val="24"/>
                <w:szCs w:val="24"/>
                <w:lang w:bidi="ar-TN"/>
              </w:rPr>
              <w:t>/</w:t>
            </w:r>
            <w:r w:rsidRPr="00D63926">
              <w:rPr>
                <w:rFonts w:asciiTheme="majorBidi" w:eastAsia="Calibri" w:hAnsiTheme="majorBidi" w:cstheme="majorBidi"/>
                <w:sz w:val="24"/>
                <w:szCs w:val="24"/>
                <w:rtl/>
                <w:lang w:bidi="ar-TN"/>
              </w:rPr>
              <w:t xml:space="preserve"> التعليب / استخراج الرمال/الاستغلال الوقتي).</w:t>
            </w:r>
            <w:r w:rsidRPr="00D63926">
              <w:rPr>
                <w:rFonts w:asciiTheme="majorBidi" w:eastAsia="Calibri" w:hAnsiTheme="majorBidi" w:cstheme="majorBidi"/>
                <w:sz w:val="24"/>
                <w:szCs w:val="24"/>
                <w:rtl/>
              </w:rPr>
              <w:t xml:space="preserve"> </w:t>
            </w:r>
          </w:p>
        </w:tc>
        <w:tc>
          <w:tcPr>
            <w:tcW w:w="2996" w:type="dxa"/>
            <w:tcBorders>
              <w:bottom w:val="single" w:sz="4" w:space="0" w:color="auto"/>
            </w:tcBorders>
          </w:tcPr>
          <w:p w14:paraId="417EB36D" w14:textId="77777777" w:rsidR="00615732" w:rsidRPr="009405C9" w:rsidRDefault="00615732" w:rsidP="00930C8C">
            <w:pPr>
              <w:jc w:val="right"/>
              <w:rPr>
                <w:rFonts w:ascii="Calibri" w:eastAsia="Calibri" w:hAnsi="Calibri" w:cs="Calibri"/>
                <w:b/>
                <w:bCs/>
                <w:sz w:val="28"/>
                <w:szCs w:val="28"/>
                <w:lang w:bidi="ar-TN"/>
              </w:rPr>
            </w:pPr>
            <w:r w:rsidRPr="009405C9">
              <w:rPr>
                <w:rFonts w:ascii="Times New Roman" w:eastAsia="Calibri" w:hAnsi="Times New Roman" w:cs="Times New Roman" w:hint="cs"/>
                <w:b/>
                <w:bCs/>
                <w:color w:val="1F3864"/>
                <w:sz w:val="28"/>
                <w:szCs w:val="28"/>
                <w:rtl/>
                <w:lang w:bidi="ar-TN"/>
              </w:rPr>
              <w:t>التناسب مع المحاور الأساسية</w:t>
            </w:r>
          </w:p>
        </w:tc>
      </w:tr>
      <w:tr w:rsidR="00615732" w:rsidRPr="009405C9" w14:paraId="799ACE33" w14:textId="77777777" w:rsidTr="008A0DB2">
        <w:tc>
          <w:tcPr>
            <w:tcW w:w="6483" w:type="dxa"/>
            <w:gridSpan w:val="2"/>
            <w:tcBorders>
              <w:top w:val="single" w:sz="4" w:space="0" w:color="auto"/>
              <w:left w:val="single" w:sz="4" w:space="0" w:color="auto"/>
              <w:bottom w:val="single" w:sz="4" w:space="0" w:color="auto"/>
              <w:right w:val="single" w:sz="4" w:space="0" w:color="auto"/>
            </w:tcBorders>
          </w:tcPr>
          <w:p w14:paraId="4C92A106" w14:textId="77777777" w:rsidR="00615732" w:rsidRPr="009405C9" w:rsidRDefault="00615732" w:rsidP="00930C8C">
            <w:pPr>
              <w:jc w:val="right"/>
              <w:rPr>
                <w:rFonts w:ascii="Calibri" w:eastAsia="Calibri" w:hAnsi="Calibri" w:cs="Calibri"/>
                <w:sz w:val="28"/>
                <w:szCs w:val="28"/>
                <w:rtl/>
                <w:lang w:bidi="ar-TN"/>
              </w:rPr>
            </w:pPr>
            <w:r w:rsidRPr="009405C9">
              <w:rPr>
                <w:rFonts w:ascii="Calibri" w:eastAsia="Calibri" w:hAnsi="Calibri" w:cs="Calibri"/>
                <w:b/>
                <w:bCs/>
                <w:sz w:val="28"/>
                <w:szCs w:val="28"/>
                <w:lang w:bidi="ar-TN"/>
              </w:rPr>
              <w:t>« GIZ »</w:t>
            </w:r>
            <w:r w:rsidRPr="009405C9">
              <w:rPr>
                <w:rFonts w:ascii="Calibri" w:eastAsia="Calibri" w:hAnsi="Calibri" w:cs="Times New Roman" w:hint="cs"/>
                <w:sz w:val="28"/>
                <w:szCs w:val="28"/>
                <w:rtl/>
                <w:lang w:bidi="ar-TN"/>
              </w:rPr>
              <w:t xml:space="preserve"> منظمة التعاون الألمانية </w:t>
            </w:r>
          </w:p>
        </w:tc>
        <w:tc>
          <w:tcPr>
            <w:tcW w:w="2996" w:type="dxa"/>
            <w:tcBorders>
              <w:top w:val="single" w:sz="4" w:space="0" w:color="auto"/>
              <w:left w:val="single" w:sz="4" w:space="0" w:color="auto"/>
              <w:bottom w:val="single" w:sz="4" w:space="0" w:color="auto"/>
              <w:right w:val="single" w:sz="4" w:space="0" w:color="auto"/>
            </w:tcBorders>
          </w:tcPr>
          <w:p w14:paraId="30384423" w14:textId="77777777" w:rsidR="00615732" w:rsidRPr="00F0040C" w:rsidRDefault="00615732" w:rsidP="00930C8C">
            <w:pPr>
              <w:jc w:val="right"/>
              <w:rPr>
                <w:rFonts w:ascii="Times New Roman" w:eastAsia="Calibri" w:hAnsi="Times New Roman" w:cs="Times New Roman"/>
                <w:b/>
                <w:bCs/>
                <w:color w:val="1F3864"/>
                <w:sz w:val="28"/>
                <w:szCs w:val="28"/>
                <w:lang w:bidi="ar-TN"/>
              </w:rPr>
            </w:pPr>
            <w:r w:rsidRPr="00F0040C">
              <w:rPr>
                <w:rFonts w:ascii="Times New Roman" w:eastAsia="Calibri" w:hAnsi="Times New Roman" w:cs="Times New Roman" w:hint="cs"/>
                <w:b/>
                <w:bCs/>
                <w:color w:val="1F3864"/>
                <w:sz w:val="28"/>
                <w:szCs w:val="28"/>
                <w:rtl/>
                <w:lang w:bidi="ar-TN"/>
              </w:rPr>
              <w:t>مصدر التمويل/العلاقة مع برامج وسياسات اخرى</w:t>
            </w:r>
          </w:p>
        </w:tc>
      </w:tr>
      <w:tr w:rsidR="00F0040C" w:rsidRPr="009405C9" w14:paraId="6A94F2E5" w14:textId="77777777" w:rsidTr="00554D81">
        <w:tc>
          <w:tcPr>
            <w:tcW w:w="2439" w:type="dxa"/>
            <w:tcBorders>
              <w:right w:val="single" w:sz="4" w:space="0" w:color="auto"/>
            </w:tcBorders>
          </w:tcPr>
          <w:p w14:paraId="42E5726A" w14:textId="77777777" w:rsidR="00F0040C" w:rsidRPr="009405C9" w:rsidRDefault="00F0040C" w:rsidP="00930C8C">
            <w:pPr>
              <w:jc w:val="center"/>
              <w:rPr>
                <w:rFonts w:ascii="Times New Roman" w:eastAsia="Times New Roman" w:hAnsi="Times New Roman" w:cs="Times New Roman"/>
                <w:b/>
                <w:bCs/>
                <w:color w:val="000000"/>
                <w:sz w:val="28"/>
                <w:szCs w:val="28"/>
                <w:lang w:eastAsia="fr-FR"/>
              </w:rPr>
            </w:pPr>
            <w:r w:rsidRPr="009405C9">
              <w:rPr>
                <w:rFonts w:ascii="Times New Roman" w:eastAsia="Times New Roman" w:hAnsi="Times New Roman" w:cs="Times New Roman" w:hint="cs"/>
                <w:b/>
                <w:bCs/>
                <w:color w:val="000000"/>
                <w:sz w:val="28"/>
                <w:szCs w:val="28"/>
                <w:rtl/>
                <w:lang w:eastAsia="fr-FR"/>
              </w:rPr>
              <w:t>رزنامة الإنجاز</w:t>
            </w:r>
          </w:p>
        </w:tc>
        <w:tc>
          <w:tcPr>
            <w:tcW w:w="4044" w:type="dxa"/>
            <w:tcBorders>
              <w:top w:val="single" w:sz="4" w:space="0" w:color="auto"/>
              <w:left w:val="single" w:sz="4" w:space="0" w:color="auto"/>
              <w:bottom w:val="single" w:sz="4" w:space="0" w:color="auto"/>
              <w:right w:val="single" w:sz="4" w:space="0" w:color="auto"/>
            </w:tcBorders>
          </w:tcPr>
          <w:p w14:paraId="776317F5" w14:textId="77777777" w:rsidR="00F0040C" w:rsidRPr="009405C9" w:rsidRDefault="00F0040C" w:rsidP="00930C8C">
            <w:pPr>
              <w:jc w:val="center"/>
              <w:rPr>
                <w:rFonts w:ascii="Times New Roman" w:eastAsia="Times New Roman" w:hAnsi="Times New Roman" w:cs="Times New Roman"/>
                <w:b/>
                <w:bCs/>
                <w:color w:val="000000"/>
                <w:sz w:val="28"/>
                <w:szCs w:val="28"/>
                <w:lang w:eastAsia="fr-FR"/>
              </w:rPr>
            </w:pPr>
            <w:r w:rsidRPr="009405C9">
              <w:rPr>
                <w:rFonts w:ascii="Times New Roman" w:eastAsia="Times New Roman" w:hAnsi="Times New Roman" w:cs="Times New Roman" w:hint="cs"/>
                <w:b/>
                <w:bCs/>
                <w:color w:val="000000"/>
                <w:sz w:val="28"/>
                <w:szCs w:val="28"/>
                <w:rtl/>
                <w:lang w:eastAsia="fr-FR"/>
              </w:rPr>
              <w:t>الأنشطة</w:t>
            </w:r>
          </w:p>
        </w:tc>
        <w:tc>
          <w:tcPr>
            <w:tcW w:w="2996" w:type="dxa"/>
            <w:vMerge w:val="restart"/>
            <w:tcBorders>
              <w:top w:val="single" w:sz="4" w:space="0" w:color="auto"/>
              <w:left w:val="single" w:sz="4" w:space="0" w:color="auto"/>
              <w:right w:val="single" w:sz="4" w:space="0" w:color="auto"/>
            </w:tcBorders>
          </w:tcPr>
          <w:p w14:paraId="2F9B0ED6" w14:textId="0B0C9F2F" w:rsidR="00F0040C" w:rsidRPr="00F0040C" w:rsidRDefault="00F0040C" w:rsidP="00930C8C">
            <w:pPr>
              <w:jc w:val="right"/>
              <w:rPr>
                <w:rFonts w:ascii="Times New Roman" w:eastAsia="Calibri" w:hAnsi="Times New Roman" w:cs="Times New Roman"/>
                <w:b/>
                <w:bCs/>
                <w:color w:val="1F3864"/>
                <w:sz w:val="28"/>
                <w:szCs w:val="28"/>
                <w:lang w:bidi="ar-TN"/>
              </w:rPr>
            </w:pPr>
            <w:r w:rsidRPr="00F0040C">
              <w:rPr>
                <w:rFonts w:ascii="Times New Roman" w:eastAsia="Calibri" w:hAnsi="Times New Roman" w:cs="Times New Roman" w:hint="cs"/>
                <w:b/>
                <w:bCs/>
                <w:color w:val="1F3864"/>
                <w:sz w:val="28"/>
                <w:szCs w:val="28"/>
                <w:rtl/>
                <w:lang w:bidi="ar-TN"/>
              </w:rPr>
              <w:t>مراحل وروزنامة التنفيذ</w:t>
            </w:r>
          </w:p>
        </w:tc>
      </w:tr>
      <w:tr w:rsidR="00F0040C" w:rsidRPr="009405C9" w14:paraId="2D4C7452" w14:textId="77777777" w:rsidTr="00554D81">
        <w:tc>
          <w:tcPr>
            <w:tcW w:w="2439" w:type="dxa"/>
            <w:tcBorders>
              <w:right w:val="single" w:sz="4" w:space="0" w:color="auto"/>
            </w:tcBorders>
          </w:tcPr>
          <w:p w14:paraId="2874021B" w14:textId="38E4C855" w:rsidR="00F0040C" w:rsidRPr="009405C9" w:rsidRDefault="00F0040C" w:rsidP="00930C8C">
            <w:pPr>
              <w:jc w:val="center"/>
              <w:rPr>
                <w:rFonts w:ascii="Times New Roman" w:eastAsia="Times New Roman" w:hAnsi="Times New Roman" w:cs="Times New Roman"/>
                <w:b/>
                <w:bCs/>
                <w:color w:val="000000"/>
                <w:sz w:val="28"/>
                <w:szCs w:val="28"/>
                <w:rtl/>
                <w:lang w:eastAsia="fr-FR"/>
              </w:rPr>
            </w:pPr>
            <w:r>
              <w:rPr>
                <w:rFonts w:ascii="Calibri" w:eastAsia="Calibri" w:hAnsi="Calibri" w:cs="Sultan normal" w:hint="cs"/>
                <w:sz w:val="24"/>
                <w:szCs w:val="24"/>
                <w:rtl/>
              </w:rPr>
              <w:t xml:space="preserve">جانفي - جوان </w:t>
            </w:r>
            <w:r w:rsidRPr="00732C75">
              <w:rPr>
                <w:rFonts w:ascii="Calibri" w:eastAsia="Calibri" w:hAnsi="Calibri" w:cs="Sultan normal" w:hint="cs"/>
                <w:sz w:val="24"/>
                <w:szCs w:val="24"/>
                <w:rtl/>
              </w:rPr>
              <w:t>2021</w:t>
            </w:r>
          </w:p>
        </w:tc>
        <w:tc>
          <w:tcPr>
            <w:tcW w:w="4044" w:type="dxa"/>
            <w:tcBorders>
              <w:top w:val="single" w:sz="4" w:space="0" w:color="auto"/>
              <w:left w:val="single" w:sz="4" w:space="0" w:color="auto"/>
              <w:bottom w:val="single" w:sz="4" w:space="0" w:color="auto"/>
              <w:right w:val="single" w:sz="4" w:space="0" w:color="auto"/>
            </w:tcBorders>
          </w:tcPr>
          <w:p w14:paraId="05817EAF" w14:textId="3BE647EF" w:rsidR="00F0040C" w:rsidRPr="009405C9" w:rsidRDefault="00F0040C" w:rsidP="005135AC">
            <w:pPr>
              <w:bidi/>
              <w:jc w:val="center"/>
              <w:rPr>
                <w:rFonts w:ascii="Times New Roman" w:eastAsia="Times New Roman" w:hAnsi="Times New Roman" w:cs="Times New Roman"/>
                <w:b/>
                <w:bCs/>
                <w:color w:val="000000"/>
                <w:sz w:val="28"/>
                <w:szCs w:val="28"/>
                <w:rtl/>
                <w:lang w:eastAsia="fr-FR"/>
              </w:rPr>
            </w:pPr>
            <w:r w:rsidRPr="00D63926">
              <w:rPr>
                <w:rFonts w:asciiTheme="majorBidi" w:eastAsia="Calibri" w:hAnsiTheme="majorBidi" w:cstheme="majorBidi"/>
                <w:sz w:val="24"/>
                <w:szCs w:val="24"/>
                <w:rtl/>
              </w:rPr>
              <w:t>إحداث فريق عمل صلب وزارة الفلاحة متعدد الأطراف لمتابعة تطوير المنظومة</w:t>
            </w:r>
            <w:r w:rsidRPr="00D63926">
              <w:rPr>
                <w:rFonts w:asciiTheme="majorBidi" w:eastAsia="Calibri" w:hAnsiTheme="majorBidi" w:cstheme="majorBidi"/>
                <w:b/>
                <w:bCs/>
                <w:sz w:val="28"/>
                <w:szCs w:val="28"/>
                <w:rtl/>
                <w:lang w:bidi="ar-TN"/>
              </w:rPr>
              <w:t xml:space="preserve"> </w:t>
            </w:r>
            <w:r w:rsidRPr="00D63926">
              <w:rPr>
                <w:rFonts w:asciiTheme="majorBidi" w:eastAsia="Calibri" w:hAnsiTheme="majorBidi" w:cstheme="majorBidi"/>
                <w:sz w:val="24"/>
                <w:szCs w:val="24"/>
                <w:rtl/>
              </w:rPr>
              <w:t xml:space="preserve">بين المندوبيات الجهوية للتنمية الفلاحية </w:t>
            </w:r>
            <w:r>
              <w:rPr>
                <w:rFonts w:asciiTheme="majorBidi" w:eastAsia="Calibri" w:hAnsiTheme="majorBidi" w:cstheme="majorBidi" w:hint="cs"/>
                <w:sz w:val="24"/>
                <w:szCs w:val="24"/>
                <w:rtl/>
              </w:rPr>
              <w:t>مع تحديد الحاجيات الوظيفية للمنظومة</w:t>
            </w:r>
            <w:r>
              <w:rPr>
                <w:rFonts w:asciiTheme="majorBidi" w:eastAsia="Calibri" w:hAnsiTheme="majorBidi" w:cstheme="majorBidi"/>
                <w:sz w:val="24"/>
                <w:szCs w:val="24"/>
              </w:rPr>
              <w:t xml:space="preserve"> </w:t>
            </w:r>
            <w:r>
              <w:rPr>
                <w:rFonts w:asciiTheme="majorBidi" w:eastAsia="Calibri" w:hAnsiTheme="majorBidi" w:cstheme="majorBidi"/>
                <w:sz w:val="24"/>
                <w:szCs w:val="24"/>
                <w:rtl/>
              </w:rPr>
              <w:t>ومناقشة</w:t>
            </w:r>
            <w:r>
              <w:rPr>
                <w:rFonts w:asciiTheme="majorBidi" w:eastAsia="Calibri" w:hAnsiTheme="majorBidi" w:cstheme="majorBidi" w:hint="cs"/>
                <w:sz w:val="24"/>
                <w:szCs w:val="24"/>
                <w:rtl/>
                <w:lang w:bidi="ar-TN"/>
              </w:rPr>
              <w:t xml:space="preserve"> واختيار تقنياتها الفنية.</w:t>
            </w:r>
          </w:p>
        </w:tc>
        <w:tc>
          <w:tcPr>
            <w:tcW w:w="2996" w:type="dxa"/>
            <w:vMerge/>
            <w:tcBorders>
              <w:left w:val="single" w:sz="4" w:space="0" w:color="auto"/>
              <w:right w:val="single" w:sz="4" w:space="0" w:color="auto"/>
            </w:tcBorders>
          </w:tcPr>
          <w:p w14:paraId="53E5ADE1" w14:textId="77777777" w:rsidR="00F0040C" w:rsidRPr="005023C4" w:rsidRDefault="00F0040C" w:rsidP="00930C8C">
            <w:pPr>
              <w:jc w:val="right"/>
              <w:rPr>
                <w:rFonts w:ascii="Times New Roman" w:eastAsia="Calibri" w:hAnsi="Times New Roman" w:cs="Times New Roman"/>
                <w:color w:val="1F3864"/>
                <w:sz w:val="28"/>
                <w:szCs w:val="28"/>
                <w:rtl/>
                <w:lang w:bidi="ar-TN"/>
              </w:rPr>
            </w:pPr>
          </w:p>
        </w:tc>
      </w:tr>
      <w:tr w:rsidR="00F0040C" w:rsidRPr="009405C9" w14:paraId="01B737D9" w14:textId="77777777" w:rsidTr="00554D81">
        <w:tc>
          <w:tcPr>
            <w:tcW w:w="2439" w:type="dxa"/>
            <w:tcBorders>
              <w:right w:val="single" w:sz="4" w:space="0" w:color="auto"/>
            </w:tcBorders>
          </w:tcPr>
          <w:p w14:paraId="34EA7AA1" w14:textId="0C627A9D" w:rsidR="00F0040C" w:rsidRPr="009405C9" w:rsidRDefault="00F0040C" w:rsidP="00930C8C">
            <w:pPr>
              <w:jc w:val="center"/>
              <w:rPr>
                <w:rFonts w:ascii="Times New Roman" w:eastAsia="Times New Roman" w:hAnsi="Times New Roman" w:cs="Times New Roman"/>
                <w:b/>
                <w:bCs/>
                <w:color w:val="000000"/>
                <w:sz w:val="28"/>
                <w:szCs w:val="28"/>
                <w:rtl/>
                <w:lang w:eastAsia="fr-FR"/>
              </w:rPr>
            </w:pPr>
            <w:r>
              <w:rPr>
                <w:rFonts w:ascii="Calibri" w:eastAsia="Calibri" w:hAnsi="Calibri" w:cs="Sultan normal" w:hint="cs"/>
                <w:sz w:val="24"/>
                <w:szCs w:val="24"/>
                <w:rtl/>
              </w:rPr>
              <w:t>جانفي 2022</w:t>
            </w:r>
          </w:p>
        </w:tc>
        <w:tc>
          <w:tcPr>
            <w:tcW w:w="4044" w:type="dxa"/>
            <w:tcBorders>
              <w:top w:val="single" w:sz="4" w:space="0" w:color="auto"/>
              <w:left w:val="single" w:sz="4" w:space="0" w:color="auto"/>
              <w:bottom w:val="single" w:sz="4" w:space="0" w:color="auto"/>
              <w:right w:val="single" w:sz="4" w:space="0" w:color="auto"/>
            </w:tcBorders>
          </w:tcPr>
          <w:p w14:paraId="226F4D01" w14:textId="390683E5" w:rsidR="00F0040C" w:rsidRPr="009405C9" w:rsidRDefault="00F0040C" w:rsidP="005135AC">
            <w:pPr>
              <w:bidi/>
              <w:jc w:val="center"/>
              <w:rPr>
                <w:rFonts w:ascii="Times New Roman" w:eastAsia="Times New Roman" w:hAnsi="Times New Roman" w:cs="Times New Roman"/>
                <w:b/>
                <w:bCs/>
                <w:color w:val="000000"/>
                <w:sz w:val="28"/>
                <w:szCs w:val="28"/>
                <w:rtl/>
                <w:lang w:eastAsia="fr-FR"/>
              </w:rPr>
            </w:pPr>
            <w:r w:rsidRPr="00D63926">
              <w:rPr>
                <w:rFonts w:asciiTheme="majorBidi" w:eastAsia="Calibri" w:hAnsiTheme="majorBidi" w:cstheme="majorBidi"/>
                <w:sz w:val="24"/>
                <w:szCs w:val="24"/>
                <w:rtl/>
              </w:rPr>
              <w:t xml:space="preserve">انجاز المرحلة الأولى للتصرف في المعطيات </w:t>
            </w:r>
            <w:r w:rsidRPr="00D63926">
              <w:rPr>
                <w:rFonts w:asciiTheme="majorBidi" w:eastAsia="Calibri" w:hAnsiTheme="majorBidi" w:cstheme="majorBidi"/>
                <w:sz w:val="24"/>
                <w:szCs w:val="24"/>
                <w:rtl/>
                <w:lang w:bidi="ar-TN"/>
              </w:rPr>
              <w:t>العمومية والشخصية</w:t>
            </w:r>
          </w:p>
        </w:tc>
        <w:tc>
          <w:tcPr>
            <w:tcW w:w="2996" w:type="dxa"/>
            <w:vMerge/>
            <w:tcBorders>
              <w:left w:val="single" w:sz="4" w:space="0" w:color="auto"/>
              <w:right w:val="single" w:sz="4" w:space="0" w:color="auto"/>
            </w:tcBorders>
          </w:tcPr>
          <w:p w14:paraId="22E9E307" w14:textId="77777777" w:rsidR="00F0040C" w:rsidRPr="005023C4" w:rsidRDefault="00F0040C" w:rsidP="00930C8C">
            <w:pPr>
              <w:jc w:val="right"/>
              <w:rPr>
                <w:rFonts w:ascii="Times New Roman" w:eastAsia="Calibri" w:hAnsi="Times New Roman" w:cs="Times New Roman"/>
                <w:color w:val="1F3864"/>
                <w:sz w:val="28"/>
                <w:szCs w:val="28"/>
                <w:rtl/>
                <w:lang w:bidi="ar-TN"/>
              </w:rPr>
            </w:pPr>
          </w:p>
        </w:tc>
      </w:tr>
      <w:tr w:rsidR="00F0040C" w:rsidRPr="009405C9" w14:paraId="420E678D" w14:textId="77777777" w:rsidTr="00554D81">
        <w:tc>
          <w:tcPr>
            <w:tcW w:w="2439" w:type="dxa"/>
            <w:tcBorders>
              <w:right w:val="single" w:sz="4" w:space="0" w:color="auto"/>
            </w:tcBorders>
          </w:tcPr>
          <w:p w14:paraId="34C63B7F" w14:textId="49FEBE22" w:rsidR="00F0040C" w:rsidRPr="009405C9" w:rsidRDefault="00F0040C" w:rsidP="00930C8C">
            <w:pPr>
              <w:jc w:val="center"/>
              <w:rPr>
                <w:rFonts w:ascii="Times New Roman" w:eastAsia="Times New Roman" w:hAnsi="Times New Roman" w:cs="Times New Roman"/>
                <w:b/>
                <w:bCs/>
                <w:color w:val="000000"/>
                <w:sz w:val="28"/>
                <w:szCs w:val="28"/>
                <w:rtl/>
                <w:lang w:eastAsia="fr-FR"/>
              </w:rPr>
            </w:pPr>
            <w:r w:rsidRPr="00D46345">
              <w:rPr>
                <w:rFonts w:ascii="Calibri" w:eastAsia="Calibri" w:hAnsi="Calibri" w:cs="Sultan normal" w:hint="cs"/>
                <w:sz w:val="24"/>
                <w:szCs w:val="24"/>
                <w:rtl/>
              </w:rPr>
              <w:t>ديسمبر</w:t>
            </w:r>
            <w:r>
              <w:rPr>
                <w:rFonts w:ascii="Calibri" w:eastAsia="Calibri" w:hAnsi="Calibri" w:cs="Sultan normal" w:hint="cs"/>
                <w:sz w:val="24"/>
                <w:szCs w:val="24"/>
                <w:rtl/>
              </w:rPr>
              <w:t xml:space="preserve"> 2023</w:t>
            </w:r>
          </w:p>
        </w:tc>
        <w:tc>
          <w:tcPr>
            <w:tcW w:w="4044" w:type="dxa"/>
            <w:tcBorders>
              <w:top w:val="single" w:sz="4" w:space="0" w:color="auto"/>
              <w:left w:val="single" w:sz="4" w:space="0" w:color="auto"/>
              <w:bottom w:val="single" w:sz="4" w:space="0" w:color="auto"/>
              <w:right w:val="single" w:sz="4" w:space="0" w:color="auto"/>
            </w:tcBorders>
          </w:tcPr>
          <w:p w14:paraId="33E549DC" w14:textId="4CD1054D" w:rsidR="00F0040C" w:rsidRPr="009405C9" w:rsidRDefault="00F0040C" w:rsidP="005135AC">
            <w:pPr>
              <w:bidi/>
              <w:jc w:val="center"/>
              <w:rPr>
                <w:rFonts w:ascii="Times New Roman" w:eastAsia="Times New Roman" w:hAnsi="Times New Roman" w:cs="Times New Roman"/>
                <w:b/>
                <w:bCs/>
                <w:color w:val="000000"/>
                <w:sz w:val="28"/>
                <w:szCs w:val="28"/>
                <w:rtl/>
                <w:lang w:eastAsia="fr-FR"/>
              </w:rPr>
            </w:pPr>
            <w:r w:rsidRPr="00D63926">
              <w:rPr>
                <w:rFonts w:asciiTheme="majorBidi" w:eastAsia="Calibri" w:hAnsiTheme="majorBidi" w:cstheme="majorBidi"/>
                <w:sz w:val="24"/>
                <w:szCs w:val="24"/>
                <w:rtl/>
              </w:rPr>
              <w:t>انجاز المرحلة الثانية للتصرف المالي للاستخلاص</w:t>
            </w:r>
          </w:p>
        </w:tc>
        <w:tc>
          <w:tcPr>
            <w:tcW w:w="2996" w:type="dxa"/>
            <w:vMerge/>
            <w:tcBorders>
              <w:left w:val="single" w:sz="4" w:space="0" w:color="auto"/>
              <w:right w:val="single" w:sz="4" w:space="0" w:color="auto"/>
            </w:tcBorders>
          </w:tcPr>
          <w:p w14:paraId="7E4F44C6" w14:textId="77777777" w:rsidR="00F0040C" w:rsidRPr="005023C4" w:rsidRDefault="00F0040C" w:rsidP="00930C8C">
            <w:pPr>
              <w:jc w:val="right"/>
              <w:rPr>
                <w:rFonts w:ascii="Times New Roman" w:eastAsia="Calibri" w:hAnsi="Times New Roman" w:cs="Times New Roman"/>
                <w:color w:val="1F3864"/>
                <w:sz w:val="28"/>
                <w:szCs w:val="28"/>
                <w:rtl/>
                <w:lang w:bidi="ar-TN"/>
              </w:rPr>
            </w:pPr>
          </w:p>
        </w:tc>
      </w:tr>
      <w:tr w:rsidR="00F0040C" w:rsidRPr="009405C9" w14:paraId="1FD0F852" w14:textId="77777777" w:rsidTr="00554D81">
        <w:tc>
          <w:tcPr>
            <w:tcW w:w="2439" w:type="dxa"/>
            <w:tcBorders>
              <w:right w:val="single" w:sz="4" w:space="0" w:color="auto"/>
            </w:tcBorders>
          </w:tcPr>
          <w:p w14:paraId="074EA0E2" w14:textId="09C54AD8" w:rsidR="00F0040C" w:rsidRPr="009405C9" w:rsidRDefault="00F0040C" w:rsidP="00930C8C">
            <w:pPr>
              <w:jc w:val="center"/>
              <w:rPr>
                <w:rFonts w:ascii="Times New Roman" w:eastAsia="Times New Roman" w:hAnsi="Times New Roman" w:cs="Times New Roman"/>
                <w:b/>
                <w:bCs/>
                <w:color w:val="000000"/>
                <w:sz w:val="28"/>
                <w:szCs w:val="28"/>
                <w:rtl/>
                <w:lang w:eastAsia="fr-FR"/>
              </w:rPr>
            </w:pPr>
            <w:r w:rsidRPr="00DB0EF1">
              <w:rPr>
                <w:rFonts w:ascii="Calibri" w:eastAsia="Calibri" w:hAnsi="Calibri" w:cs="Sultan normal" w:hint="cs"/>
                <w:sz w:val="24"/>
                <w:szCs w:val="24"/>
                <w:rtl/>
              </w:rPr>
              <w:t>مارس 202</w:t>
            </w:r>
            <w:r>
              <w:rPr>
                <w:rFonts w:ascii="Calibri" w:eastAsia="Calibri" w:hAnsi="Calibri" w:cs="Sultan normal" w:hint="cs"/>
                <w:sz w:val="24"/>
                <w:szCs w:val="24"/>
                <w:rtl/>
              </w:rPr>
              <w:t>4</w:t>
            </w:r>
          </w:p>
        </w:tc>
        <w:tc>
          <w:tcPr>
            <w:tcW w:w="4044" w:type="dxa"/>
            <w:tcBorders>
              <w:top w:val="single" w:sz="4" w:space="0" w:color="auto"/>
              <w:left w:val="single" w:sz="4" w:space="0" w:color="auto"/>
              <w:bottom w:val="single" w:sz="4" w:space="0" w:color="auto"/>
              <w:right w:val="single" w:sz="4" w:space="0" w:color="auto"/>
            </w:tcBorders>
          </w:tcPr>
          <w:p w14:paraId="6E7E9F98" w14:textId="70D4FB36" w:rsidR="00F0040C" w:rsidRPr="009405C9" w:rsidRDefault="00F0040C" w:rsidP="005135AC">
            <w:pPr>
              <w:bidi/>
              <w:jc w:val="center"/>
              <w:rPr>
                <w:rFonts w:ascii="Times New Roman" w:eastAsia="Times New Roman" w:hAnsi="Times New Roman" w:cs="Times New Roman"/>
                <w:b/>
                <w:bCs/>
                <w:color w:val="000000"/>
                <w:sz w:val="28"/>
                <w:szCs w:val="28"/>
                <w:rtl/>
                <w:lang w:eastAsia="fr-FR"/>
              </w:rPr>
            </w:pPr>
            <w:r w:rsidRPr="00D63926">
              <w:rPr>
                <w:rFonts w:asciiTheme="majorBidi" w:eastAsia="Calibri" w:hAnsiTheme="majorBidi" w:cstheme="majorBidi" w:hint="cs"/>
                <w:sz w:val="24"/>
                <w:szCs w:val="24"/>
                <w:rtl/>
              </w:rPr>
              <w:t>استغلال المنظومة</w:t>
            </w:r>
            <w:r w:rsidRPr="00D63926">
              <w:rPr>
                <w:rFonts w:asciiTheme="majorBidi" w:eastAsia="Calibri" w:hAnsiTheme="majorBidi" w:cstheme="majorBidi"/>
                <w:sz w:val="24"/>
                <w:szCs w:val="24"/>
                <w:rtl/>
              </w:rPr>
              <w:t xml:space="preserve"> في مرحلتها التجريبية </w:t>
            </w:r>
          </w:p>
        </w:tc>
        <w:tc>
          <w:tcPr>
            <w:tcW w:w="2996" w:type="dxa"/>
            <w:vMerge/>
            <w:tcBorders>
              <w:left w:val="single" w:sz="4" w:space="0" w:color="auto"/>
              <w:right w:val="single" w:sz="4" w:space="0" w:color="auto"/>
            </w:tcBorders>
          </w:tcPr>
          <w:p w14:paraId="0ABD6B7B" w14:textId="77777777" w:rsidR="00F0040C" w:rsidRPr="005023C4" w:rsidRDefault="00F0040C" w:rsidP="00930C8C">
            <w:pPr>
              <w:jc w:val="right"/>
              <w:rPr>
                <w:rFonts w:ascii="Times New Roman" w:eastAsia="Calibri" w:hAnsi="Times New Roman" w:cs="Times New Roman"/>
                <w:color w:val="1F3864"/>
                <w:sz w:val="28"/>
                <w:szCs w:val="28"/>
                <w:rtl/>
                <w:lang w:bidi="ar-TN"/>
              </w:rPr>
            </w:pPr>
          </w:p>
        </w:tc>
      </w:tr>
      <w:tr w:rsidR="00F0040C" w:rsidRPr="009405C9" w14:paraId="0DAFDC7A" w14:textId="77777777" w:rsidTr="00554D81">
        <w:tc>
          <w:tcPr>
            <w:tcW w:w="2439" w:type="dxa"/>
          </w:tcPr>
          <w:p w14:paraId="798489A4" w14:textId="163DEE49" w:rsidR="00F0040C" w:rsidRPr="00DB0EF1" w:rsidRDefault="00F0040C" w:rsidP="00930C8C">
            <w:pPr>
              <w:bidi/>
              <w:jc w:val="center"/>
              <w:rPr>
                <w:rFonts w:ascii="Calibri" w:eastAsia="Calibri" w:hAnsi="Calibri" w:cs="Sultan normal"/>
                <w:sz w:val="24"/>
                <w:szCs w:val="24"/>
                <w:rtl/>
              </w:rPr>
            </w:pPr>
            <w:r>
              <w:rPr>
                <w:rFonts w:ascii="Calibri" w:eastAsia="Calibri" w:hAnsi="Calibri" w:cs="Sultan normal" w:hint="cs"/>
                <w:sz w:val="24"/>
                <w:szCs w:val="24"/>
                <w:rtl/>
              </w:rPr>
              <w:t>نوفمبر 2024</w:t>
            </w:r>
          </w:p>
        </w:tc>
        <w:tc>
          <w:tcPr>
            <w:tcW w:w="4044" w:type="dxa"/>
            <w:tcBorders>
              <w:top w:val="single" w:sz="4" w:space="0" w:color="auto"/>
              <w:right w:val="single" w:sz="4" w:space="0" w:color="auto"/>
            </w:tcBorders>
          </w:tcPr>
          <w:p w14:paraId="6CA156FB" w14:textId="77777777" w:rsidR="00F0040C" w:rsidRPr="00D63926" w:rsidRDefault="00F0040C" w:rsidP="005135AC">
            <w:pPr>
              <w:bidi/>
              <w:jc w:val="both"/>
              <w:rPr>
                <w:rFonts w:asciiTheme="majorBidi" w:eastAsia="Calibri" w:hAnsiTheme="majorBidi" w:cstheme="majorBidi"/>
                <w:sz w:val="24"/>
                <w:szCs w:val="24"/>
                <w:rtl/>
              </w:rPr>
            </w:pPr>
            <w:r w:rsidRPr="00D63926">
              <w:rPr>
                <w:rFonts w:asciiTheme="majorBidi" w:eastAsia="Calibri" w:hAnsiTheme="majorBidi" w:cstheme="majorBidi"/>
                <w:sz w:val="24"/>
                <w:szCs w:val="24"/>
                <w:rtl/>
              </w:rPr>
              <w:t>انجاز ربط للمعلومات مع منظومة معلوماتية أخرى للتصرف الإداري الداخلي</w:t>
            </w:r>
          </w:p>
        </w:tc>
        <w:tc>
          <w:tcPr>
            <w:tcW w:w="2996" w:type="dxa"/>
            <w:vMerge/>
            <w:tcBorders>
              <w:left w:val="single" w:sz="4" w:space="0" w:color="auto"/>
              <w:right w:val="single" w:sz="4" w:space="0" w:color="auto"/>
            </w:tcBorders>
          </w:tcPr>
          <w:p w14:paraId="0492C583" w14:textId="77777777" w:rsidR="00F0040C" w:rsidRPr="00DF3E46" w:rsidRDefault="00F0040C" w:rsidP="00930C8C">
            <w:pPr>
              <w:jc w:val="right"/>
              <w:rPr>
                <w:rFonts w:ascii="Calibri" w:eastAsia="Calibri" w:hAnsi="Calibri" w:cs="Calibri"/>
                <w:color w:val="1F3864"/>
                <w:sz w:val="28"/>
                <w:szCs w:val="28"/>
                <w:highlight w:val="yellow"/>
                <w:rtl/>
                <w:lang w:bidi="ar-TN"/>
              </w:rPr>
            </w:pPr>
          </w:p>
        </w:tc>
      </w:tr>
      <w:tr w:rsidR="00F0040C" w:rsidRPr="009405C9" w14:paraId="5483E699" w14:textId="77777777" w:rsidTr="00554D81">
        <w:tc>
          <w:tcPr>
            <w:tcW w:w="2439" w:type="dxa"/>
          </w:tcPr>
          <w:p w14:paraId="529AE56F" w14:textId="54EDFE4F" w:rsidR="00F0040C" w:rsidRDefault="00F0040C" w:rsidP="00930C8C">
            <w:pPr>
              <w:bidi/>
              <w:jc w:val="center"/>
              <w:rPr>
                <w:rFonts w:ascii="Calibri" w:eastAsia="Calibri" w:hAnsi="Calibri" w:cs="Sultan normal"/>
                <w:sz w:val="24"/>
                <w:szCs w:val="24"/>
                <w:rtl/>
              </w:rPr>
            </w:pPr>
            <w:r>
              <w:rPr>
                <w:rFonts w:ascii="Calibri" w:eastAsia="Calibri" w:hAnsi="Calibri" w:cs="Sultan normal" w:hint="cs"/>
                <w:sz w:val="24"/>
                <w:szCs w:val="24"/>
                <w:rtl/>
              </w:rPr>
              <w:t>ديسمبر 2024</w:t>
            </w:r>
          </w:p>
        </w:tc>
        <w:tc>
          <w:tcPr>
            <w:tcW w:w="4044" w:type="dxa"/>
            <w:tcBorders>
              <w:right w:val="single" w:sz="4" w:space="0" w:color="auto"/>
            </w:tcBorders>
          </w:tcPr>
          <w:p w14:paraId="1B60ABF8" w14:textId="389D4A1D" w:rsidR="00F0040C" w:rsidRPr="00D63926" w:rsidRDefault="00F0040C" w:rsidP="005135AC">
            <w:pPr>
              <w:bidi/>
              <w:jc w:val="both"/>
              <w:rPr>
                <w:rFonts w:asciiTheme="majorBidi" w:eastAsia="Calibri" w:hAnsiTheme="majorBidi" w:cstheme="majorBidi"/>
                <w:sz w:val="24"/>
                <w:szCs w:val="24"/>
                <w:rtl/>
              </w:rPr>
            </w:pPr>
            <w:r>
              <w:rPr>
                <w:rFonts w:asciiTheme="majorBidi" w:eastAsia="Calibri" w:hAnsiTheme="majorBidi" w:cstheme="majorBidi" w:hint="cs"/>
                <w:sz w:val="24"/>
                <w:szCs w:val="24"/>
                <w:rtl/>
                <w:lang w:bidi="ar-TN"/>
              </w:rPr>
              <w:t>تقييم ال</w:t>
            </w:r>
            <w:r w:rsidRPr="00753A14">
              <w:rPr>
                <w:rFonts w:asciiTheme="majorBidi" w:eastAsia="Calibri" w:hAnsiTheme="majorBidi" w:cstheme="majorBidi"/>
                <w:sz w:val="24"/>
                <w:szCs w:val="24"/>
                <w:rtl/>
                <w:lang w:bidi="ar-TN"/>
              </w:rPr>
              <w:t xml:space="preserve">منظومة </w:t>
            </w:r>
            <w:r>
              <w:rPr>
                <w:rFonts w:asciiTheme="majorBidi" w:eastAsia="Calibri" w:hAnsiTheme="majorBidi" w:cstheme="majorBidi" w:hint="cs"/>
                <w:sz w:val="24"/>
                <w:szCs w:val="24"/>
                <w:rtl/>
                <w:lang w:bidi="ar-TN"/>
              </w:rPr>
              <w:t>ال</w:t>
            </w:r>
            <w:r w:rsidRPr="00753A14">
              <w:rPr>
                <w:rFonts w:asciiTheme="majorBidi" w:eastAsia="Calibri" w:hAnsiTheme="majorBidi" w:cstheme="majorBidi"/>
                <w:sz w:val="24"/>
                <w:szCs w:val="24"/>
                <w:rtl/>
                <w:lang w:bidi="ar-TN"/>
              </w:rPr>
              <w:t xml:space="preserve">معلوماتية </w:t>
            </w:r>
            <w:r>
              <w:rPr>
                <w:rFonts w:asciiTheme="majorBidi" w:eastAsia="Calibri" w:hAnsiTheme="majorBidi" w:cstheme="majorBidi" w:hint="cs"/>
                <w:sz w:val="24"/>
                <w:szCs w:val="24"/>
                <w:rtl/>
                <w:lang w:bidi="ar-TN"/>
              </w:rPr>
              <w:t>ال</w:t>
            </w:r>
            <w:r w:rsidRPr="00753A14">
              <w:rPr>
                <w:rFonts w:asciiTheme="majorBidi" w:eastAsia="Calibri" w:hAnsiTheme="majorBidi" w:cstheme="majorBidi"/>
                <w:sz w:val="24"/>
                <w:szCs w:val="24"/>
                <w:rtl/>
                <w:lang w:bidi="ar-TN"/>
              </w:rPr>
              <w:t>إلكترونية على الخط لاستخلاص معاليم استغلال الملك العمومي للمياه</w:t>
            </w:r>
          </w:p>
        </w:tc>
        <w:tc>
          <w:tcPr>
            <w:tcW w:w="2996" w:type="dxa"/>
            <w:vMerge/>
            <w:tcBorders>
              <w:left w:val="single" w:sz="4" w:space="0" w:color="auto"/>
              <w:right w:val="single" w:sz="4" w:space="0" w:color="auto"/>
            </w:tcBorders>
          </w:tcPr>
          <w:p w14:paraId="66B1F7FF" w14:textId="77777777" w:rsidR="00F0040C" w:rsidRPr="00DF3E46" w:rsidRDefault="00F0040C" w:rsidP="00930C8C">
            <w:pPr>
              <w:jc w:val="right"/>
              <w:rPr>
                <w:rFonts w:ascii="Calibri" w:eastAsia="Calibri" w:hAnsi="Calibri" w:cs="Calibri"/>
                <w:color w:val="1F3864"/>
                <w:sz w:val="28"/>
                <w:szCs w:val="28"/>
                <w:highlight w:val="yellow"/>
                <w:rtl/>
                <w:lang w:bidi="ar-TN"/>
              </w:rPr>
            </w:pPr>
          </w:p>
        </w:tc>
      </w:tr>
      <w:tr w:rsidR="00615732" w:rsidRPr="009405C9" w14:paraId="4A44CB37" w14:textId="77777777" w:rsidTr="00930C8C">
        <w:trPr>
          <w:trHeight w:val="322"/>
        </w:trPr>
        <w:tc>
          <w:tcPr>
            <w:tcW w:w="9479" w:type="dxa"/>
            <w:gridSpan w:val="3"/>
          </w:tcPr>
          <w:p w14:paraId="2EA9FC67" w14:textId="77777777" w:rsidR="00615732" w:rsidRPr="009405C9" w:rsidRDefault="00615732" w:rsidP="00930C8C">
            <w:pPr>
              <w:shd w:val="clear" w:color="auto" w:fill="FFFFFF"/>
              <w:jc w:val="center"/>
              <w:rPr>
                <w:rFonts w:ascii="Times New Roman" w:eastAsia="Calibri" w:hAnsi="Times New Roman" w:cs="Times New Roman"/>
                <w:b/>
                <w:bCs/>
              </w:rPr>
            </w:pPr>
            <w:r w:rsidRPr="000777ED">
              <w:rPr>
                <w:rFonts w:ascii="Times New Roman" w:eastAsia="Times New Roman" w:hAnsi="Times New Roman" w:cs="Times New Roman" w:hint="cs"/>
                <w:b/>
                <w:bCs/>
                <w:color w:val="000000"/>
                <w:sz w:val="28"/>
                <w:szCs w:val="28"/>
                <w:rtl/>
                <w:lang w:eastAsia="fr-FR"/>
              </w:rPr>
              <w:t xml:space="preserve">نقطة الاتصال </w:t>
            </w:r>
            <w:r w:rsidRPr="009405C9">
              <w:rPr>
                <w:rFonts w:ascii="Times New Roman" w:eastAsia="Calibri" w:hAnsi="Times New Roman" w:cs="Times New Roman" w:hint="cs"/>
                <w:b/>
                <w:bCs/>
                <w:rtl/>
              </w:rPr>
              <w:t xml:space="preserve"> </w:t>
            </w:r>
          </w:p>
        </w:tc>
      </w:tr>
      <w:tr w:rsidR="00615732" w:rsidRPr="009405C9" w14:paraId="7B06D5A4" w14:textId="77777777" w:rsidTr="005023C4">
        <w:tc>
          <w:tcPr>
            <w:tcW w:w="2439" w:type="dxa"/>
          </w:tcPr>
          <w:p w14:paraId="4C34E7FA" w14:textId="77777777" w:rsidR="00615732" w:rsidRPr="009405C9" w:rsidRDefault="00615732" w:rsidP="00930C8C">
            <w:pPr>
              <w:jc w:val="right"/>
              <w:rPr>
                <w:rFonts w:ascii="Calibri" w:eastAsia="Calibri" w:hAnsi="Calibri" w:cs="Calibri"/>
                <w:b/>
                <w:bCs/>
                <w:sz w:val="28"/>
                <w:szCs w:val="28"/>
                <w:lang w:bidi="ar-TN"/>
              </w:rPr>
            </w:pPr>
          </w:p>
        </w:tc>
        <w:tc>
          <w:tcPr>
            <w:tcW w:w="4044" w:type="dxa"/>
          </w:tcPr>
          <w:p w14:paraId="24B44A59" w14:textId="77777777" w:rsidR="00615732" w:rsidRPr="00D63926" w:rsidRDefault="00615732" w:rsidP="00930C8C">
            <w:pPr>
              <w:tabs>
                <w:tab w:val="right" w:pos="128"/>
                <w:tab w:val="right" w:pos="300"/>
              </w:tabs>
              <w:bidi/>
              <w:contextualSpacing/>
              <w:jc w:val="both"/>
              <w:rPr>
                <w:rFonts w:asciiTheme="majorBidi" w:eastAsia="Calibri" w:hAnsiTheme="majorBidi" w:cstheme="majorBidi"/>
                <w:sz w:val="24"/>
                <w:szCs w:val="24"/>
                <w:rtl/>
                <w:lang w:bidi="ar-TN"/>
              </w:rPr>
            </w:pPr>
            <w:r w:rsidRPr="00D63926">
              <w:rPr>
                <w:rFonts w:asciiTheme="majorBidi" w:eastAsia="Calibri" w:hAnsiTheme="majorBidi" w:cstheme="majorBidi"/>
                <w:sz w:val="24"/>
                <w:szCs w:val="24"/>
                <w:rtl/>
                <w:lang w:bidi="ar-TN"/>
              </w:rPr>
              <w:t>- نادية عجالة</w:t>
            </w:r>
          </w:p>
          <w:p w14:paraId="3394FAB8" w14:textId="77777777" w:rsidR="00615732" w:rsidRPr="00D63926" w:rsidRDefault="00615732" w:rsidP="00930C8C">
            <w:pPr>
              <w:tabs>
                <w:tab w:val="right" w:pos="128"/>
                <w:tab w:val="right" w:pos="300"/>
              </w:tabs>
              <w:bidi/>
              <w:contextualSpacing/>
              <w:jc w:val="both"/>
              <w:rPr>
                <w:rFonts w:asciiTheme="majorBidi" w:eastAsia="Calibri" w:hAnsiTheme="majorBidi" w:cstheme="majorBidi"/>
                <w:sz w:val="24"/>
                <w:szCs w:val="24"/>
                <w:rtl/>
                <w:lang w:bidi="ar-TN"/>
              </w:rPr>
            </w:pPr>
            <w:r w:rsidRPr="00D63926">
              <w:rPr>
                <w:rFonts w:asciiTheme="majorBidi" w:eastAsia="Calibri" w:hAnsiTheme="majorBidi" w:cstheme="majorBidi"/>
                <w:sz w:val="24"/>
                <w:szCs w:val="24"/>
                <w:rtl/>
                <w:lang w:bidi="ar-TN"/>
              </w:rPr>
              <w:t xml:space="preserve">- علاء الدين القاطري </w:t>
            </w:r>
          </w:p>
        </w:tc>
        <w:tc>
          <w:tcPr>
            <w:tcW w:w="2996" w:type="dxa"/>
          </w:tcPr>
          <w:p w14:paraId="75633C22" w14:textId="77777777" w:rsidR="00615732" w:rsidRPr="009405C9" w:rsidRDefault="00615732" w:rsidP="00930C8C">
            <w:pPr>
              <w:shd w:val="clear" w:color="auto" w:fill="FFFFFF"/>
              <w:bidi/>
              <w:rPr>
                <w:rFonts w:ascii="Times New Roman" w:eastAsia="Calibri" w:hAnsi="Times New Roman" w:cs="Times New Roman"/>
                <w:b/>
                <w:bCs/>
              </w:rPr>
            </w:pPr>
            <w:r w:rsidRPr="009405C9">
              <w:rPr>
                <w:rFonts w:ascii="Times New Roman" w:eastAsia="Calibri" w:hAnsi="Times New Roman" w:cs="Times New Roman" w:hint="cs"/>
                <w:b/>
                <w:bCs/>
                <w:rtl/>
              </w:rPr>
              <w:t>إسم المسؤول على متابعة تنفيذ التعهد</w:t>
            </w:r>
          </w:p>
        </w:tc>
      </w:tr>
      <w:tr w:rsidR="00615732" w:rsidRPr="009405C9" w14:paraId="74E82249" w14:textId="77777777" w:rsidTr="005023C4">
        <w:tc>
          <w:tcPr>
            <w:tcW w:w="2439" w:type="dxa"/>
          </w:tcPr>
          <w:p w14:paraId="503EE6FE" w14:textId="77777777" w:rsidR="00615732" w:rsidRPr="009405C9" w:rsidRDefault="00615732" w:rsidP="00930C8C">
            <w:pPr>
              <w:jc w:val="right"/>
              <w:rPr>
                <w:rFonts w:ascii="Calibri" w:eastAsia="Calibri" w:hAnsi="Calibri" w:cs="Calibri"/>
                <w:b/>
                <w:bCs/>
                <w:sz w:val="28"/>
                <w:szCs w:val="28"/>
                <w:lang w:bidi="ar-TN"/>
              </w:rPr>
            </w:pPr>
          </w:p>
        </w:tc>
        <w:tc>
          <w:tcPr>
            <w:tcW w:w="4044" w:type="dxa"/>
          </w:tcPr>
          <w:p w14:paraId="18308634"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مديرة مكتب التقييم والبحوث المائية</w:t>
            </w:r>
          </w:p>
          <w:p w14:paraId="189929E5" w14:textId="77777777" w:rsidR="00615732" w:rsidRPr="00D6392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rtl/>
                <w:lang w:bidi="ar-TN"/>
              </w:rPr>
            </w:pPr>
            <w:r w:rsidRPr="00D63926">
              <w:rPr>
                <w:rFonts w:asciiTheme="majorBidi" w:eastAsia="Calibri" w:hAnsiTheme="majorBidi" w:cstheme="majorBidi"/>
                <w:sz w:val="24"/>
                <w:szCs w:val="24"/>
                <w:rtl/>
                <w:lang w:bidi="ar-TN"/>
              </w:rPr>
              <w:t>مهندس</w:t>
            </w:r>
            <w:r w:rsidRPr="00D63926">
              <w:rPr>
                <w:rFonts w:asciiTheme="majorBidi" w:eastAsia="Calibri" w:hAnsiTheme="majorBidi" w:cstheme="majorBidi"/>
                <w:sz w:val="24"/>
                <w:szCs w:val="24"/>
                <w:lang w:bidi="ar-TN"/>
              </w:rPr>
              <w:t xml:space="preserve"> </w:t>
            </w:r>
            <w:r w:rsidRPr="00D63926">
              <w:rPr>
                <w:rFonts w:asciiTheme="majorBidi" w:eastAsia="Calibri" w:hAnsiTheme="majorBidi" w:cstheme="majorBidi"/>
                <w:sz w:val="24"/>
                <w:szCs w:val="24"/>
                <w:rtl/>
                <w:lang w:bidi="ar-TN"/>
              </w:rPr>
              <w:t>أول بمكتب التقييم والبحوث المائية.</w:t>
            </w:r>
          </w:p>
        </w:tc>
        <w:tc>
          <w:tcPr>
            <w:tcW w:w="2996" w:type="dxa"/>
          </w:tcPr>
          <w:p w14:paraId="46E90817" w14:textId="77777777" w:rsidR="00615732" w:rsidRPr="009405C9" w:rsidRDefault="00615732" w:rsidP="00930C8C">
            <w:pPr>
              <w:shd w:val="clear" w:color="auto" w:fill="FFFFFF"/>
              <w:jc w:val="right"/>
              <w:rPr>
                <w:rFonts w:ascii="Times New Roman" w:eastAsia="Calibri" w:hAnsi="Times New Roman" w:cs="Times New Roman"/>
                <w:b/>
                <w:bCs/>
              </w:rPr>
            </w:pPr>
            <w:r w:rsidRPr="009405C9">
              <w:rPr>
                <w:rFonts w:ascii="Times New Roman" w:eastAsia="Calibri" w:hAnsi="Times New Roman" w:cs="Times New Roman" w:hint="cs"/>
                <w:b/>
                <w:bCs/>
                <w:rtl/>
              </w:rPr>
              <w:t>الصفة والهيكل الراجع اليه بالنظر</w:t>
            </w:r>
          </w:p>
        </w:tc>
      </w:tr>
      <w:tr w:rsidR="00615732" w:rsidRPr="009405C9" w14:paraId="0C446239" w14:textId="77777777" w:rsidTr="005023C4">
        <w:tc>
          <w:tcPr>
            <w:tcW w:w="6483" w:type="dxa"/>
            <w:gridSpan w:val="2"/>
          </w:tcPr>
          <w:p w14:paraId="087832C0" w14:textId="77777777" w:rsidR="00615732" w:rsidRPr="004A619C" w:rsidRDefault="00615732" w:rsidP="004A619C">
            <w:pPr>
              <w:shd w:val="clear" w:color="auto" w:fill="FFFFFF"/>
              <w:bidi/>
              <w:contextualSpacing/>
              <w:rPr>
                <w:rFonts w:ascii="Times New Roman" w:eastAsia="Arial" w:hAnsi="Times New Roman" w:cs="Times New Roman"/>
                <w:color w:val="1A73E8"/>
                <w:sz w:val="24"/>
                <w:szCs w:val="24"/>
                <w:u w:val="single"/>
                <w:shd w:val="clear" w:color="auto" w:fill="FFFFFF"/>
                <w14:ligatures w14:val="standardContextual"/>
              </w:rPr>
            </w:pPr>
            <w:r w:rsidRPr="004A619C">
              <w:rPr>
                <w:rFonts w:ascii="Times New Roman" w:eastAsia="Arial" w:hAnsi="Times New Roman" w:cs="Times New Roman"/>
                <w:color w:val="1A73E8"/>
                <w:sz w:val="24"/>
                <w:szCs w:val="24"/>
                <w:u w:val="single"/>
                <w:shd w:val="clear" w:color="auto" w:fill="FFFFFF"/>
                <w14:ligatures w14:val="standardContextual"/>
              </w:rPr>
              <w:t>nadia.ajala@iresa.agrinet.tn</w:t>
            </w:r>
          </w:p>
          <w:p w14:paraId="063F9658" w14:textId="77777777" w:rsidR="00615732" w:rsidRPr="004A619C" w:rsidRDefault="00DC370A" w:rsidP="004A619C">
            <w:pPr>
              <w:shd w:val="clear" w:color="auto" w:fill="FFFFFF"/>
              <w:bidi/>
              <w:contextualSpacing/>
              <w:rPr>
                <w:rFonts w:ascii="Times New Roman" w:eastAsia="Arial" w:hAnsi="Times New Roman" w:cs="Times New Roman"/>
                <w:color w:val="1A73E8"/>
                <w:sz w:val="24"/>
                <w:szCs w:val="24"/>
                <w:u w:val="single"/>
                <w:shd w:val="clear" w:color="auto" w:fill="FFFFFF"/>
                <w14:ligatures w14:val="standardContextual"/>
              </w:rPr>
            </w:pPr>
            <w:hyperlink r:id="rId33" w:history="1">
              <w:r w:rsidR="00615732" w:rsidRPr="004A619C">
                <w:rPr>
                  <w:rFonts w:ascii="Times New Roman" w:eastAsia="Arial" w:hAnsi="Times New Roman" w:cs="Times New Roman"/>
                  <w:color w:val="1A73E8"/>
                  <w:sz w:val="24"/>
                  <w:szCs w:val="24"/>
                  <w:u w:val="single"/>
                  <w:shd w:val="clear" w:color="auto" w:fill="FFFFFF"/>
                  <w14:ligatures w14:val="standardContextual"/>
                </w:rPr>
                <w:t>Gatri.alaa.eddine@gmail.com</w:t>
              </w:r>
            </w:hyperlink>
          </w:p>
        </w:tc>
        <w:tc>
          <w:tcPr>
            <w:tcW w:w="2996" w:type="dxa"/>
          </w:tcPr>
          <w:p w14:paraId="50774FFC" w14:textId="77777777" w:rsidR="00615732" w:rsidRPr="009405C9" w:rsidRDefault="00615732" w:rsidP="00930C8C">
            <w:pPr>
              <w:shd w:val="clear" w:color="auto" w:fill="FFFFFF"/>
              <w:jc w:val="right"/>
              <w:rPr>
                <w:rFonts w:ascii="Times New Roman" w:eastAsia="Calibri" w:hAnsi="Times New Roman" w:cs="Times New Roman"/>
                <w:b/>
                <w:bCs/>
              </w:rPr>
            </w:pPr>
            <w:r w:rsidRPr="009405C9">
              <w:rPr>
                <w:rFonts w:ascii="Times New Roman" w:eastAsia="Calibri" w:hAnsi="Times New Roman" w:cs="Times New Roman" w:hint="cs"/>
                <w:b/>
                <w:bCs/>
                <w:rtl/>
              </w:rPr>
              <w:t>عنوان البريد الالكتروني</w:t>
            </w:r>
          </w:p>
        </w:tc>
      </w:tr>
      <w:tr w:rsidR="00615732" w:rsidRPr="009405C9" w14:paraId="7488F6AC" w14:textId="77777777" w:rsidTr="005023C4">
        <w:tc>
          <w:tcPr>
            <w:tcW w:w="2439" w:type="dxa"/>
          </w:tcPr>
          <w:p w14:paraId="3678D8DC" w14:textId="77777777" w:rsidR="00615732" w:rsidRPr="00D63926" w:rsidRDefault="00615732" w:rsidP="00930C8C">
            <w:pPr>
              <w:bidi/>
              <w:rPr>
                <w:rFonts w:asciiTheme="majorBidi" w:eastAsia="Calibri" w:hAnsiTheme="majorBidi" w:cstheme="majorBidi"/>
                <w:sz w:val="24"/>
                <w:szCs w:val="24"/>
              </w:rPr>
            </w:pPr>
            <w:r w:rsidRPr="00D63926">
              <w:rPr>
                <w:rFonts w:asciiTheme="majorBidi" w:eastAsia="Calibri" w:hAnsiTheme="majorBidi" w:cstheme="majorBidi"/>
                <w:sz w:val="28"/>
                <w:szCs w:val="28"/>
                <w:rtl/>
                <w:lang w:bidi="ar-TN"/>
              </w:rPr>
              <w:t>-</w:t>
            </w:r>
            <w:r w:rsidRPr="00D63926">
              <w:rPr>
                <w:rFonts w:asciiTheme="majorBidi" w:eastAsia="Calibri" w:hAnsiTheme="majorBidi" w:cstheme="majorBidi"/>
                <w:sz w:val="24"/>
                <w:szCs w:val="24"/>
                <w:rtl/>
              </w:rPr>
              <w:t>المندوبيات الجهوية للتنمية الفلاحية،</w:t>
            </w:r>
          </w:p>
          <w:p w14:paraId="55243395" w14:textId="250187F9" w:rsidR="00615732" w:rsidRPr="00D63926" w:rsidRDefault="00615732" w:rsidP="00930C8C">
            <w:pPr>
              <w:bidi/>
              <w:rPr>
                <w:rFonts w:asciiTheme="majorBidi" w:eastAsia="Calibri" w:hAnsiTheme="majorBidi" w:cstheme="majorBidi"/>
                <w:sz w:val="24"/>
                <w:szCs w:val="24"/>
                <w:rtl/>
              </w:rPr>
            </w:pPr>
            <w:r w:rsidRPr="00D63926">
              <w:rPr>
                <w:rFonts w:asciiTheme="majorBidi" w:eastAsia="Calibri" w:hAnsiTheme="majorBidi" w:cstheme="majorBidi"/>
                <w:sz w:val="24"/>
                <w:szCs w:val="24"/>
                <w:rtl/>
              </w:rPr>
              <w:t xml:space="preserve">-الإدارة العامة للموارد المائية بوزارة </w:t>
            </w:r>
            <w:r w:rsidR="00D63926" w:rsidRPr="00D63926">
              <w:rPr>
                <w:rFonts w:asciiTheme="majorBidi" w:eastAsia="Calibri" w:hAnsiTheme="majorBidi" w:cstheme="majorBidi"/>
                <w:sz w:val="24"/>
                <w:szCs w:val="24"/>
                <w:rtl/>
              </w:rPr>
              <w:t>الفلاحة،</w:t>
            </w:r>
          </w:p>
          <w:p w14:paraId="68DBB5CA" w14:textId="4C628DEC" w:rsidR="00615732" w:rsidRPr="00D63926" w:rsidRDefault="00615732" w:rsidP="00930C8C">
            <w:pPr>
              <w:bidi/>
              <w:rPr>
                <w:rFonts w:asciiTheme="majorBidi" w:eastAsia="Calibri" w:hAnsiTheme="majorBidi" w:cstheme="majorBidi"/>
                <w:sz w:val="24"/>
                <w:szCs w:val="24"/>
              </w:rPr>
            </w:pPr>
            <w:r w:rsidRPr="00D63926">
              <w:rPr>
                <w:rFonts w:asciiTheme="majorBidi" w:eastAsia="Calibri" w:hAnsiTheme="majorBidi" w:cstheme="majorBidi"/>
                <w:sz w:val="24"/>
                <w:szCs w:val="24"/>
                <w:rtl/>
              </w:rPr>
              <w:t>-الإدارة العامة للحوكمة بوزارة الفلاحة</w:t>
            </w:r>
            <w:r w:rsidR="006C0D0D">
              <w:rPr>
                <w:rFonts w:asciiTheme="majorBidi" w:eastAsia="Calibri" w:hAnsiTheme="majorBidi" w:cstheme="majorBidi" w:hint="cs"/>
                <w:sz w:val="24"/>
                <w:szCs w:val="24"/>
                <w:rtl/>
              </w:rPr>
              <w:t>.</w:t>
            </w:r>
          </w:p>
        </w:tc>
        <w:tc>
          <w:tcPr>
            <w:tcW w:w="4044" w:type="dxa"/>
          </w:tcPr>
          <w:p w14:paraId="4FD9FE58" w14:textId="77777777" w:rsidR="00615732" w:rsidRPr="00D63926" w:rsidRDefault="00615732" w:rsidP="00930C8C">
            <w:pPr>
              <w:tabs>
                <w:tab w:val="left" w:pos="189"/>
                <w:tab w:val="center" w:pos="1039"/>
              </w:tabs>
              <w:bidi/>
              <w:rPr>
                <w:rFonts w:asciiTheme="majorBidi" w:eastAsia="Calibri" w:hAnsiTheme="majorBidi" w:cstheme="majorBidi"/>
              </w:rPr>
            </w:pPr>
            <w:r w:rsidRPr="00D63926">
              <w:rPr>
                <w:rFonts w:asciiTheme="majorBidi" w:eastAsia="Calibri" w:hAnsiTheme="majorBidi" w:cstheme="majorBidi"/>
                <w:rtl/>
              </w:rPr>
              <w:tab/>
            </w:r>
            <w:r w:rsidRPr="00D63926">
              <w:rPr>
                <w:rFonts w:asciiTheme="majorBidi" w:eastAsia="Calibri" w:hAnsiTheme="majorBidi" w:cstheme="majorBidi"/>
                <w:rtl/>
              </w:rPr>
              <w:tab/>
              <w:t>أطراف حكومية متدخلة</w:t>
            </w:r>
          </w:p>
        </w:tc>
        <w:tc>
          <w:tcPr>
            <w:tcW w:w="2996" w:type="dxa"/>
            <w:vMerge w:val="restart"/>
          </w:tcPr>
          <w:p w14:paraId="78FF4863" w14:textId="77777777" w:rsidR="00615732" w:rsidRPr="009405C9" w:rsidRDefault="00615732" w:rsidP="00930C8C">
            <w:pPr>
              <w:shd w:val="clear" w:color="auto" w:fill="FFFFFF"/>
              <w:jc w:val="right"/>
              <w:rPr>
                <w:rFonts w:ascii="Times New Roman" w:eastAsia="Calibri" w:hAnsi="Times New Roman" w:cs="Times New Roman"/>
                <w:b/>
                <w:bCs/>
                <w:rtl/>
              </w:rPr>
            </w:pPr>
            <w:r w:rsidRPr="009405C9">
              <w:rPr>
                <w:rFonts w:ascii="Times New Roman" w:eastAsia="Calibri" w:hAnsi="Times New Roman" w:cs="Times New Roman" w:hint="cs"/>
                <w:b/>
                <w:bCs/>
                <w:rtl/>
              </w:rPr>
              <w:t>الأطراف المتدخلة</w:t>
            </w:r>
          </w:p>
        </w:tc>
      </w:tr>
      <w:tr w:rsidR="00615732" w:rsidRPr="009405C9" w14:paraId="200DB600" w14:textId="77777777" w:rsidTr="005023C4">
        <w:tc>
          <w:tcPr>
            <w:tcW w:w="2439" w:type="dxa"/>
          </w:tcPr>
          <w:p w14:paraId="456C164D" w14:textId="77777777" w:rsidR="00615732" w:rsidRPr="009405C9" w:rsidRDefault="00615732" w:rsidP="00930C8C">
            <w:pPr>
              <w:jc w:val="right"/>
              <w:rPr>
                <w:rFonts w:ascii="Calibri" w:eastAsia="Calibri" w:hAnsi="Calibri" w:cs="Calibri"/>
                <w:b/>
                <w:bCs/>
                <w:sz w:val="28"/>
                <w:szCs w:val="28"/>
                <w:lang w:bidi="ar-TN"/>
              </w:rPr>
            </w:pPr>
          </w:p>
        </w:tc>
        <w:tc>
          <w:tcPr>
            <w:tcW w:w="4044" w:type="dxa"/>
          </w:tcPr>
          <w:p w14:paraId="5EA05E83" w14:textId="779F3A18" w:rsidR="00615732" w:rsidRPr="009405C9" w:rsidRDefault="00615732" w:rsidP="00615732">
            <w:pPr>
              <w:numPr>
                <w:ilvl w:val="0"/>
                <w:numId w:val="9"/>
              </w:numPr>
              <w:tabs>
                <w:tab w:val="right" w:pos="128"/>
                <w:tab w:val="right" w:pos="300"/>
              </w:tabs>
              <w:bidi/>
              <w:contextualSpacing/>
              <w:jc w:val="both"/>
              <w:rPr>
                <w:rFonts w:ascii="Calibri" w:eastAsia="Calibri" w:hAnsi="Calibri" w:cs="Sultan normal"/>
                <w:sz w:val="24"/>
                <w:szCs w:val="24"/>
                <w:rtl/>
                <w:lang w:bidi="ar-TN"/>
              </w:rPr>
            </w:pPr>
            <w:r w:rsidRPr="009405C9">
              <w:rPr>
                <w:rFonts w:ascii="Calibri" w:eastAsia="Calibri" w:hAnsi="Calibri" w:cs="Sultan normal"/>
                <w:sz w:val="24"/>
                <w:szCs w:val="24"/>
                <w:rtl/>
              </w:rPr>
              <w:tab/>
            </w:r>
            <w:r w:rsidRPr="009405C9">
              <w:rPr>
                <w:rFonts w:ascii="Calibri" w:eastAsia="Calibri" w:hAnsi="Calibri" w:cs="Sultan normal" w:hint="cs"/>
                <w:sz w:val="24"/>
                <w:szCs w:val="24"/>
                <w:rtl/>
              </w:rPr>
              <w:t>أطراف غير</w:t>
            </w:r>
            <w:r w:rsidR="005135AC">
              <w:rPr>
                <w:rFonts w:ascii="Calibri" w:eastAsia="Calibri" w:hAnsi="Calibri" w:cs="Sultan normal" w:hint="cs"/>
                <w:sz w:val="24"/>
                <w:szCs w:val="24"/>
                <w:rtl/>
              </w:rPr>
              <w:t xml:space="preserve"> </w:t>
            </w:r>
            <w:r w:rsidRPr="009405C9">
              <w:rPr>
                <w:rFonts w:ascii="Calibri" w:eastAsia="Calibri" w:hAnsi="Calibri" w:cs="Sultan normal" w:hint="cs"/>
                <w:sz w:val="24"/>
                <w:szCs w:val="24"/>
                <w:rtl/>
              </w:rPr>
              <w:t>حكومية متدخلة</w:t>
            </w:r>
          </w:p>
        </w:tc>
        <w:tc>
          <w:tcPr>
            <w:tcW w:w="2996" w:type="dxa"/>
            <w:vMerge/>
          </w:tcPr>
          <w:p w14:paraId="4956BFED" w14:textId="77777777" w:rsidR="00615732" w:rsidRPr="009405C9" w:rsidRDefault="00615732" w:rsidP="00930C8C">
            <w:pPr>
              <w:shd w:val="clear" w:color="auto" w:fill="FFFFFF"/>
              <w:jc w:val="right"/>
              <w:rPr>
                <w:rFonts w:ascii="Times New Roman" w:eastAsia="Calibri" w:hAnsi="Times New Roman" w:cs="Times New Roman"/>
                <w:b/>
                <w:bCs/>
                <w:rtl/>
              </w:rPr>
            </w:pPr>
          </w:p>
        </w:tc>
      </w:tr>
    </w:tbl>
    <w:p w14:paraId="6E54324E" w14:textId="77777777" w:rsidR="006F485D" w:rsidRPr="00DB0DB7" w:rsidRDefault="006F485D" w:rsidP="006F485D">
      <w:pPr>
        <w:bidi/>
        <w:rPr>
          <w:rFonts w:ascii="Calibri" w:eastAsia="Calibri" w:hAnsi="Calibri" w:cs="Arial"/>
          <w:kern w:val="0"/>
          <w:rtl/>
          <w14:ligatures w14:val="none"/>
        </w:rPr>
      </w:pPr>
    </w:p>
    <w:p w14:paraId="2F1ACB67" w14:textId="77777777" w:rsidR="006F485D" w:rsidRPr="00DB0DB7" w:rsidRDefault="006F485D" w:rsidP="006F485D">
      <w:pPr>
        <w:bidi/>
        <w:rPr>
          <w:rFonts w:ascii="Calibri" w:eastAsia="Calibri" w:hAnsi="Calibri" w:cs="Arial"/>
          <w:kern w:val="0"/>
          <w:rtl/>
          <w14:ligatures w14:val="none"/>
        </w:rPr>
      </w:pPr>
    </w:p>
    <w:p w14:paraId="1B8E426A" w14:textId="77777777" w:rsidR="00B36423" w:rsidRDefault="00B36423" w:rsidP="00B36423">
      <w:pPr>
        <w:bidi/>
        <w:rPr>
          <w:rFonts w:ascii="Calibri" w:eastAsia="Calibri" w:hAnsi="Calibri" w:cs="Arial"/>
          <w:kern w:val="0"/>
          <w:rtl/>
          <w14:ligatures w14:val="none"/>
        </w:rPr>
      </w:pPr>
    </w:p>
    <w:p w14:paraId="42130826" w14:textId="77777777" w:rsidR="006C0D0D" w:rsidRDefault="006C0D0D" w:rsidP="006C0D0D">
      <w:pPr>
        <w:bidi/>
        <w:rPr>
          <w:rFonts w:ascii="Calibri" w:eastAsia="Calibri" w:hAnsi="Calibri" w:cs="Arial"/>
          <w:kern w:val="0"/>
          <w:rtl/>
          <w14:ligatures w14:val="none"/>
        </w:rPr>
      </w:pPr>
    </w:p>
    <w:p w14:paraId="15ED632B" w14:textId="77777777" w:rsidR="006C0D0D" w:rsidRDefault="006C0D0D" w:rsidP="006C0D0D">
      <w:pPr>
        <w:bidi/>
        <w:rPr>
          <w:rFonts w:ascii="Calibri" w:eastAsia="Calibri" w:hAnsi="Calibri" w:cs="Arial"/>
          <w:kern w:val="0"/>
          <w14:ligatures w14:val="none"/>
        </w:rPr>
      </w:pPr>
    </w:p>
    <w:p w14:paraId="705D15DA" w14:textId="77777777" w:rsidR="00615732" w:rsidRPr="00DB0DB7" w:rsidRDefault="00615732" w:rsidP="00615732">
      <w:pPr>
        <w:bidi/>
        <w:rPr>
          <w:rFonts w:ascii="Calibri" w:eastAsia="Calibri" w:hAnsi="Calibri" w:cs="Arial"/>
          <w:kern w:val="0"/>
          <w:rtl/>
          <w14:ligatures w14:val="none"/>
        </w:rPr>
      </w:pPr>
    </w:p>
    <w:p w14:paraId="725887D2" w14:textId="5D7EEF0C" w:rsidR="006F485D" w:rsidRPr="00F42EC6" w:rsidRDefault="00B95FD5" w:rsidP="00460315">
      <w:pPr>
        <w:pStyle w:val="Titre2"/>
        <w:bidi/>
        <w:spacing w:line="360" w:lineRule="auto"/>
        <w:jc w:val="center"/>
        <w:rPr>
          <w:rFonts w:eastAsia="Calibri"/>
          <w:b/>
          <w:bCs/>
          <w:sz w:val="32"/>
          <w:szCs w:val="32"/>
          <w:rtl/>
        </w:rPr>
      </w:pPr>
      <w:bookmarkStart w:id="27" w:name="_Toc154134965"/>
      <w:bookmarkStart w:id="28" w:name="_Toc154140715"/>
      <w:r>
        <w:rPr>
          <w:rFonts w:eastAsia="Calibri" w:hint="cs"/>
          <w:b/>
          <w:bCs/>
          <w:sz w:val="32"/>
          <w:szCs w:val="32"/>
          <w:rtl/>
        </w:rPr>
        <w:lastRenderedPageBreak/>
        <w:t>ال</w:t>
      </w:r>
      <w:r w:rsidR="006F485D" w:rsidRPr="00F42EC6">
        <w:rPr>
          <w:rFonts w:eastAsia="Calibri" w:hint="cs"/>
          <w:b/>
          <w:bCs/>
          <w:sz w:val="32"/>
          <w:szCs w:val="32"/>
          <w:rtl/>
        </w:rPr>
        <w:t xml:space="preserve">تعهد </w:t>
      </w:r>
      <w:r w:rsidR="006707ED" w:rsidRPr="00F42EC6">
        <w:rPr>
          <w:rFonts w:eastAsia="Calibri" w:hint="cs"/>
          <w:b/>
          <w:bCs/>
          <w:sz w:val="32"/>
          <w:szCs w:val="32"/>
          <w:rtl/>
        </w:rPr>
        <w:t>عدد</w:t>
      </w:r>
      <w:r w:rsidR="008E2F8A" w:rsidRPr="00F42EC6">
        <w:rPr>
          <w:rFonts w:eastAsia="Calibri" w:hint="cs"/>
          <w:b/>
          <w:bCs/>
          <w:sz w:val="32"/>
          <w:szCs w:val="32"/>
          <w:rtl/>
        </w:rPr>
        <w:t xml:space="preserve"> </w:t>
      </w:r>
      <w:r w:rsidR="00201DB5" w:rsidRPr="00F42EC6">
        <w:rPr>
          <w:rFonts w:eastAsia="Calibri" w:hint="cs"/>
          <w:b/>
          <w:bCs/>
          <w:sz w:val="32"/>
          <w:szCs w:val="32"/>
          <w:rtl/>
        </w:rPr>
        <w:t>3</w:t>
      </w:r>
      <w:r w:rsidR="006707ED" w:rsidRPr="00F42EC6">
        <w:rPr>
          <w:rFonts w:eastAsia="Calibri"/>
          <w:b/>
          <w:bCs/>
          <w:sz w:val="32"/>
          <w:szCs w:val="32"/>
        </w:rPr>
        <w:t xml:space="preserve"> </w:t>
      </w:r>
      <w:r w:rsidR="006707ED" w:rsidRPr="00F42EC6">
        <w:rPr>
          <w:rFonts w:eastAsia="Calibri" w:hint="cs"/>
          <w:b/>
          <w:bCs/>
          <w:sz w:val="32"/>
          <w:szCs w:val="32"/>
          <w:rtl/>
        </w:rPr>
        <w:t xml:space="preserve">: </w:t>
      </w:r>
      <w:r w:rsidR="006F485D" w:rsidRPr="00F42EC6">
        <w:rPr>
          <w:rFonts w:eastAsia="Calibri" w:hint="cs"/>
          <w:b/>
          <w:bCs/>
          <w:sz w:val="32"/>
          <w:szCs w:val="32"/>
          <w:rtl/>
        </w:rPr>
        <w:t>من</w:t>
      </w:r>
      <w:r w:rsidR="00460315">
        <w:rPr>
          <w:rFonts w:eastAsia="Calibri" w:hint="cs"/>
          <w:b/>
          <w:bCs/>
          <w:sz w:val="32"/>
          <w:szCs w:val="32"/>
          <w:rtl/>
        </w:rPr>
        <w:t>ظومة التصرف في مطالب  رخص البحث</w:t>
      </w:r>
      <w:r w:rsidR="00460315">
        <w:rPr>
          <w:rFonts w:eastAsia="Calibri"/>
          <w:b/>
          <w:bCs/>
          <w:sz w:val="32"/>
          <w:szCs w:val="32"/>
        </w:rPr>
        <w:t xml:space="preserve"> </w:t>
      </w:r>
      <w:r w:rsidR="00460315">
        <w:rPr>
          <w:rFonts w:eastAsia="Calibri" w:hint="cs"/>
          <w:b/>
          <w:bCs/>
          <w:sz w:val="32"/>
          <w:szCs w:val="32"/>
          <w:rtl/>
        </w:rPr>
        <w:t>وا</w:t>
      </w:r>
      <w:r w:rsidR="008E2F8A" w:rsidRPr="00F42EC6">
        <w:rPr>
          <w:rFonts w:eastAsia="Calibri" w:hint="cs"/>
          <w:b/>
          <w:bCs/>
          <w:sz w:val="32"/>
          <w:szCs w:val="32"/>
          <w:rtl/>
        </w:rPr>
        <w:t>ستغلال</w:t>
      </w:r>
      <w:r w:rsidR="00615732" w:rsidRPr="00F42EC6">
        <w:rPr>
          <w:rFonts w:eastAsia="Calibri" w:hint="cs"/>
          <w:b/>
          <w:bCs/>
          <w:sz w:val="32"/>
          <w:szCs w:val="32"/>
          <w:rtl/>
        </w:rPr>
        <w:t xml:space="preserve"> </w:t>
      </w:r>
      <w:r w:rsidR="00460315">
        <w:rPr>
          <w:rFonts w:eastAsia="Calibri" w:hint="cs"/>
          <w:b/>
          <w:bCs/>
          <w:sz w:val="32"/>
          <w:szCs w:val="32"/>
          <w:rtl/>
        </w:rPr>
        <w:t>ا</w:t>
      </w:r>
      <w:r w:rsidR="00615732" w:rsidRPr="00F42EC6">
        <w:rPr>
          <w:rFonts w:eastAsia="Calibri" w:hint="cs"/>
          <w:b/>
          <w:bCs/>
          <w:sz w:val="32"/>
          <w:szCs w:val="32"/>
          <w:rtl/>
        </w:rPr>
        <w:t>لملك العمومي للمياه</w:t>
      </w:r>
      <w:bookmarkEnd w:id="27"/>
      <w:bookmarkEnd w:id="28"/>
    </w:p>
    <w:tbl>
      <w:tblPr>
        <w:tblStyle w:val="Grilledutableau1"/>
        <w:tblW w:w="0" w:type="auto"/>
        <w:tblInd w:w="-176" w:type="dxa"/>
        <w:tblLook w:val="04A0" w:firstRow="1" w:lastRow="0" w:firstColumn="1" w:lastColumn="0" w:noHBand="0" w:noVBand="1"/>
      </w:tblPr>
      <w:tblGrid>
        <w:gridCol w:w="2439"/>
        <w:gridCol w:w="3686"/>
        <w:gridCol w:w="3113"/>
      </w:tblGrid>
      <w:tr w:rsidR="00615732" w:rsidRPr="009405C9" w14:paraId="475EEA53" w14:textId="77777777" w:rsidTr="00930C8C">
        <w:trPr>
          <w:trHeight w:val="504"/>
        </w:trPr>
        <w:tc>
          <w:tcPr>
            <w:tcW w:w="9238" w:type="dxa"/>
            <w:gridSpan w:val="3"/>
          </w:tcPr>
          <w:p w14:paraId="5A88A641" w14:textId="26CAC6FF" w:rsidR="00615732" w:rsidRPr="009405C9" w:rsidRDefault="00615732" w:rsidP="00930C8C">
            <w:pPr>
              <w:bidi/>
              <w:jc w:val="center"/>
              <w:rPr>
                <w:rFonts w:ascii="Times New Roman" w:eastAsia="Calibri" w:hAnsi="Times New Roman" w:cs="Times New Roman"/>
                <w:b/>
                <w:bCs/>
                <w:color w:val="1F3864"/>
                <w:sz w:val="28"/>
                <w:szCs w:val="28"/>
                <w:rtl/>
                <w:lang w:bidi="ar-TN"/>
              </w:rPr>
            </w:pPr>
            <w:r w:rsidRPr="009405C9">
              <w:rPr>
                <w:rFonts w:ascii="Calibri" w:eastAsia="Calibri" w:hAnsi="Calibri" w:cs="Times New Roman" w:hint="cs"/>
                <w:b/>
                <w:bCs/>
                <w:sz w:val="28"/>
                <w:szCs w:val="28"/>
                <w:rtl/>
                <w:lang w:bidi="ar-TN"/>
              </w:rPr>
              <w:t xml:space="preserve">من </w:t>
            </w:r>
            <w:r w:rsidR="00D56EBC">
              <w:rPr>
                <w:rFonts w:ascii="Calibri" w:eastAsia="Calibri" w:hAnsi="Calibri" w:cs="Calibri"/>
                <w:b/>
                <w:bCs/>
                <w:sz w:val="28"/>
                <w:szCs w:val="28"/>
                <w:lang w:bidi="ar-TN"/>
              </w:rPr>
              <w:t>2023</w:t>
            </w:r>
            <w:r w:rsidRPr="009405C9">
              <w:rPr>
                <w:rFonts w:ascii="Calibri" w:eastAsia="Calibri" w:hAnsi="Calibri" w:cs="Times New Roman" w:hint="cs"/>
                <w:b/>
                <w:bCs/>
                <w:sz w:val="28"/>
                <w:szCs w:val="28"/>
                <w:rtl/>
                <w:lang w:bidi="ar-TN"/>
              </w:rPr>
              <w:t xml:space="preserve"> إلى </w:t>
            </w:r>
            <w:r w:rsidRPr="009405C9">
              <w:rPr>
                <w:rFonts w:ascii="Calibri" w:eastAsia="Calibri" w:hAnsi="Calibri" w:cs="Calibri" w:hint="cs"/>
                <w:b/>
                <w:bCs/>
                <w:sz w:val="28"/>
                <w:szCs w:val="28"/>
                <w:rtl/>
                <w:lang w:bidi="ar-TN"/>
              </w:rPr>
              <w:t>2025</w:t>
            </w:r>
          </w:p>
        </w:tc>
      </w:tr>
      <w:tr w:rsidR="00615732" w:rsidRPr="009405C9" w14:paraId="4346B40C" w14:textId="77777777" w:rsidTr="00930C8C">
        <w:trPr>
          <w:trHeight w:val="504"/>
        </w:trPr>
        <w:tc>
          <w:tcPr>
            <w:tcW w:w="6125" w:type="dxa"/>
            <w:gridSpan w:val="2"/>
          </w:tcPr>
          <w:p w14:paraId="1F503C69" w14:textId="5FA486A5" w:rsidR="00615732" w:rsidRPr="009405C9" w:rsidRDefault="00615732" w:rsidP="00930C8C">
            <w:pPr>
              <w:jc w:val="right"/>
              <w:rPr>
                <w:rFonts w:ascii="Times New Roman" w:eastAsia="Times New Roman" w:hAnsi="Times New Roman" w:cs="Times New Roman"/>
                <w:b/>
                <w:bCs/>
                <w:color w:val="000000"/>
                <w:sz w:val="28"/>
                <w:szCs w:val="28"/>
                <w:rtl/>
                <w:lang w:eastAsia="fr-FR" w:bidi="ar-TN"/>
              </w:rPr>
            </w:pPr>
            <w:r w:rsidRPr="009405C9">
              <w:rPr>
                <w:rFonts w:ascii="Times New Roman" w:eastAsia="Times New Roman" w:hAnsi="Times New Roman" w:cs="Times New Roman" w:hint="cs"/>
                <w:b/>
                <w:bCs/>
                <w:color w:val="000000"/>
                <w:sz w:val="28"/>
                <w:szCs w:val="28"/>
                <w:rtl/>
                <w:lang w:eastAsia="fr-FR" w:bidi="ar-TN"/>
              </w:rPr>
              <w:t xml:space="preserve">مكتب التقييم </w:t>
            </w:r>
            <w:r w:rsidR="000777ED" w:rsidRPr="009405C9">
              <w:rPr>
                <w:rFonts w:ascii="Times New Roman" w:eastAsia="Times New Roman" w:hAnsi="Times New Roman" w:cs="Times New Roman" w:hint="cs"/>
                <w:b/>
                <w:bCs/>
                <w:color w:val="000000"/>
                <w:sz w:val="28"/>
                <w:szCs w:val="28"/>
                <w:rtl/>
                <w:lang w:eastAsia="fr-FR" w:bidi="ar-TN"/>
              </w:rPr>
              <w:t>والبحوث</w:t>
            </w:r>
            <w:r w:rsidRPr="009405C9">
              <w:rPr>
                <w:rFonts w:ascii="Times New Roman" w:eastAsia="Times New Roman" w:hAnsi="Times New Roman" w:cs="Times New Roman" w:hint="cs"/>
                <w:b/>
                <w:bCs/>
                <w:color w:val="000000"/>
                <w:sz w:val="28"/>
                <w:szCs w:val="28"/>
                <w:rtl/>
                <w:lang w:eastAsia="fr-FR" w:bidi="ar-TN"/>
              </w:rPr>
              <w:t xml:space="preserve"> المائية</w:t>
            </w:r>
            <w:r w:rsidR="000777ED">
              <w:rPr>
                <w:rFonts w:ascii="Times New Roman" w:eastAsia="Times New Roman" w:hAnsi="Times New Roman" w:cs="Times New Roman" w:hint="cs"/>
                <w:b/>
                <w:bCs/>
                <w:color w:val="000000"/>
                <w:sz w:val="28"/>
                <w:szCs w:val="28"/>
                <w:rtl/>
                <w:lang w:eastAsia="fr-FR" w:bidi="ar-TN"/>
              </w:rPr>
              <w:t xml:space="preserve"> بوزارة الفلاحة والموارد المائية والصيد البحري</w:t>
            </w:r>
          </w:p>
        </w:tc>
        <w:tc>
          <w:tcPr>
            <w:tcW w:w="3113" w:type="dxa"/>
          </w:tcPr>
          <w:p w14:paraId="642A3BD8" w14:textId="77777777" w:rsidR="00615732" w:rsidRPr="009405C9" w:rsidRDefault="00615732" w:rsidP="00930C8C">
            <w:pPr>
              <w:jc w:val="right"/>
              <w:rPr>
                <w:rFonts w:ascii="Times New Roman" w:eastAsia="Calibri" w:hAnsi="Times New Roman" w:cs="Times New Roman"/>
                <w:b/>
                <w:bCs/>
                <w:sz w:val="28"/>
                <w:szCs w:val="28"/>
                <w:lang w:bidi="ar-TN"/>
              </w:rPr>
            </w:pPr>
            <w:r w:rsidRPr="009405C9">
              <w:rPr>
                <w:rFonts w:ascii="Times New Roman" w:eastAsia="Calibri" w:hAnsi="Times New Roman" w:cs="Times New Roman"/>
                <w:b/>
                <w:bCs/>
                <w:color w:val="1F3864"/>
                <w:sz w:val="28"/>
                <w:szCs w:val="28"/>
                <w:rtl/>
                <w:lang w:bidi="ar-TN"/>
              </w:rPr>
              <w:t>الهيكل/الطرف المسؤول</w:t>
            </w:r>
          </w:p>
        </w:tc>
      </w:tr>
      <w:tr w:rsidR="00615732" w:rsidRPr="003D4F06" w14:paraId="5A82B412" w14:textId="77777777" w:rsidTr="00930C8C">
        <w:tc>
          <w:tcPr>
            <w:tcW w:w="9238" w:type="dxa"/>
            <w:gridSpan w:val="3"/>
          </w:tcPr>
          <w:p w14:paraId="0A75FD64" w14:textId="77777777" w:rsidR="00615732" w:rsidRPr="003D4F06" w:rsidRDefault="00615732" w:rsidP="00CE1CD1">
            <w:pPr>
              <w:shd w:val="clear" w:color="auto" w:fill="FFFFFF"/>
              <w:bidi/>
              <w:jc w:val="both"/>
              <w:rPr>
                <w:rFonts w:asciiTheme="majorBidi" w:eastAsia="Calibri" w:hAnsiTheme="majorBidi" w:cstheme="majorBidi"/>
                <w:b/>
                <w:bCs/>
                <w:color w:val="000000"/>
                <w:sz w:val="28"/>
                <w:szCs w:val="28"/>
                <w:rtl/>
              </w:rPr>
            </w:pPr>
            <w:r w:rsidRPr="003D4F06">
              <w:rPr>
                <w:rFonts w:asciiTheme="majorBidi" w:eastAsia="Calibri" w:hAnsiTheme="majorBidi" w:cstheme="majorBidi"/>
                <w:b/>
                <w:bCs/>
                <w:color w:val="000000"/>
                <w:sz w:val="28"/>
                <w:szCs w:val="28"/>
                <w:rtl/>
              </w:rPr>
              <w:t>وصف التعهد</w:t>
            </w:r>
          </w:p>
          <w:p w14:paraId="6B868E50" w14:textId="77777777" w:rsidR="00615732" w:rsidRPr="003D4F06" w:rsidRDefault="00615732" w:rsidP="00CE1CD1">
            <w:pPr>
              <w:shd w:val="clear" w:color="auto" w:fill="FFFFFF"/>
              <w:bidi/>
              <w:jc w:val="both"/>
              <w:rPr>
                <w:rFonts w:asciiTheme="majorBidi" w:eastAsia="Calibri" w:hAnsiTheme="majorBidi" w:cstheme="majorBidi"/>
                <w:sz w:val="24"/>
                <w:szCs w:val="24"/>
                <w:rtl/>
              </w:rPr>
            </w:pPr>
            <w:r w:rsidRPr="003D4F06">
              <w:rPr>
                <w:rFonts w:asciiTheme="majorBidi" w:eastAsia="Calibri" w:hAnsiTheme="majorBidi" w:cstheme="majorBidi"/>
                <w:sz w:val="24"/>
                <w:szCs w:val="24"/>
                <w:rtl/>
                <w:lang w:bidi="ar-TN"/>
              </w:rPr>
              <w:t>يهدف هذا التعهد إلى تطوير المنظومة الإدارية العمومية الخاصة بالتصرف في مطالب ورخص البحث/الاستغلال للملك العمومي للمياه، عبر إرساء منظومة معلوماتية إلكترونية عوضا عن التنظيم</w:t>
            </w:r>
            <w:r w:rsidRPr="003D4F06">
              <w:rPr>
                <w:rFonts w:asciiTheme="majorBidi" w:eastAsia="Calibri" w:hAnsiTheme="majorBidi" w:cstheme="majorBidi"/>
                <w:sz w:val="24"/>
                <w:szCs w:val="24"/>
                <w:lang w:bidi="ar-TN"/>
              </w:rPr>
              <w:t xml:space="preserve"> </w:t>
            </w:r>
            <w:r w:rsidRPr="003D4F06">
              <w:rPr>
                <w:rFonts w:asciiTheme="majorBidi" w:eastAsia="Calibri" w:hAnsiTheme="majorBidi" w:cstheme="majorBidi"/>
                <w:sz w:val="24"/>
                <w:szCs w:val="24"/>
                <w:rtl/>
                <w:lang w:bidi="ar-TN"/>
              </w:rPr>
              <w:t>الإداري التقليدي الذي يعتمد على التواصل</w:t>
            </w:r>
            <w:r w:rsidRPr="003D4F06">
              <w:rPr>
                <w:rFonts w:asciiTheme="majorBidi" w:eastAsia="Calibri" w:hAnsiTheme="majorBidi" w:cstheme="majorBidi"/>
                <w:sz w:val="24"/>
                <w:szCs w:val="24"/>
                <w:rtl/>
              </w:rPr>
              <w:t xml:space="preserve"> المباشر وعلى</w:t>
            </w:r>
            <w:r w:rsidRPr="003D4F06">
              <w:rPr>
                <w:rFonts w:asciiTheme="majorBidi" w:eastAsia="Calibri" w:hAnsiTheme="majorBidi" w:cstheme="majorBidi"/>
                <w:sz w:val="24"/>
                <w:szCs w:val="24"/>
              </w:rPr>
              <w:t xml:space="preserve"> </w:t>
            </w:r>
            <w:r w:rsidRPr="003D4F06">
              <w:rPr>
                <w:rFonts w:asciiTheme="majorBidi" w:eastAsia="Calibri" w:hAnsiTheme="majorBidi" w:cstheme="majorBidi"/>
                <w:sz w:val="24"/>
                <w:szCs w:val="24"/>
                <w:rtl/>
                <w:lang w:bidi="ar-TN"/>
              </w:rPr>
              <w:t>الوثائق الإدارية في</w:t>
            </w:r>
            <w:r w:rsidRPr="003D4F06">
              <w:rPr>
                <w:rFonts w:asciiTheme="majorBidi" w:eastAsia="Calibri" w:hAnsiTheme="majorBidi" w:cstheme="majorBidi"/>
                <w:sz w:val="24"/>
                <w:szCs w:val="24"/>
                <w:rtl/>
              </w:rPr>
              <w:t xml:space="preserve"> مختلف الإجراءات. وتهدف هذه المنظومة إلى </w:t>
            </w:r>
            <w:r w:rsidRPr="003D4F06">
              <w:rPr>
                <w:rFonts w:asciiTheme="majorBidi" w:eastAsia="Calibri" w:hAnsiTheme="majorBidi" w:cstheme="majorBidi"/>
                <w:sz w:val="24"/>
                <w:szCs w:val="24"/>
                <w:rtl/>
                <w:lang w:bidi="ar-TN"/>
              </w:rPr>
              <w:t>التسريع في الإجابة على مطالب الرخص وحماية المعطيات الشخصية للمتقدمين بهذه المطالب وهو ما يساهم في تعزيز النفاذ إلى معلومة وتكريس مبدأ الشفافية</w:t>
            </w:r>
            <w:r w:rsidRPr="003D4F06">
              <w:rPr>
                <w:rFonts w:asciiTheme="majorBidi" w:eastAsia="Calibri" w:hAnsiTheme="majorBidi" w:cstheme="majorBidi"/>
                <w:sz w:val="24"/>
                <w:szCs w:val="24"/>
                <w:rtl/>
              </w:rPr>
              <w:t>.</w:t>
            </w:r>
          </w:p>
          <w:p w14:paraId="240E7A9E" w14:textId="77777777" w:rsidR="00615732" w:rsidRPr="003D4F06" w:rsidRDefault="00615732" w:rsidP="00CE1CD1">
            <w:pPr>
              <w:shd w:val="clear" w:color="auto" w:fill="FFFFFF"/>
              <w:bidi/>
              <w:jc w:val="both"/>
              <w:rPr>
                <w:rFonts w:asciiTheme="majorBidi" w:eastAsia="Calibri" w:hAnsiTheme="majorBidi" w:cstheme="majorBidi"/>
                <w:sz w:val="24"/>
                <w:szCs w:val="24"/>
                <w:lang w:bidi="ar-TN"/>
              </w:rPr>
            </w:pPr>
          </w:p>
        </w:tc>
      </w:tr>
      <w:tr w:rsidR="00615732" w:rsidRPr="003D4F06" w14:paraId="6F8173A8" w14:textId="77777777" w:rsidTr="00930C8C">
        <w:tc>
          <w:tcPr>
            <w:tcW w:w="6125" w:type="dxa"/>
            <w:gridSpan w:val="2"/>
          </w:tcPr>
          <w:p w14:paraId="63430AFA" w14:textId="67D8F370" w:rsidR="00615732" w:rsidRPr="003D4F0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lang w:bidi="ar-TN"/>
              </w:rPr>
              <w:t>عملية تجميع المطالب والمصاحيب الفنية الخاصة بها ثم ارسالها للأطراف والمصالح الفنية المعنية بالمتابعة وبالدراسة يتطلب مدة زمنية طويلة لأنها تشمل كل ولايات الجمهورية،</w:t>
            </w:r>
          </w:p>
          <w:p w14:paraId="1E08FD00" w14:textId="77777777" w:rsidR="00615732" w:rsidRPr="003D4F0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lang w:bidi="ar-TN"/>
              </w:rPr>
              <w:t xml:space="preserve">صعوبة متابعة وضعية الملفات بين الإدارات وتعطل إجابة بعض المواطنين الطالبين للرخص،  </w:t>
            </w:r>
          </w:p>
          <w:p w14:paraId="59DEBD38" w14:textId="77777777" w:rsidR="00615732" w:rsidRPr="003D4F0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lang w:bidi="ar-TN"/>
              </w:rPr>
              <w:t>إشكاليات الاتصال بالمتقدمين بالمطالب لاستكمال ملفاتهم في حالة نقص بعض الوثائق المطلوبة للدارسة،</w:t>
            </w:r>
          </w:p>
          <w:p w14:paraId="510DED7A" w14:textId="77777777" w:rsidR="00615732" w:rsidRPr="003D4F0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lang w:bidi="ar-TN"/>
              </w:rPr>
              <w:t>نقص في الموارد البشرية والمادية للتصرف في الملفات بين الإدارات والهياكل المتدخلة مع صعوبة تخزين وتوثيق ملفات المطالب والتصرف في الأرشيف لأكثر من خمس سنوات،</w:t>
            </w:r>
          </w:p>
          <w:p w14:paraId="1E5C3CE3" w14:textId="77777777" w:rsidR="00615732" w:rsidRPr="003D4F0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lang w:bidi="ar-TN"/>
              </w:rPr>
              <w:t>اشكاليات تحيين قاعدة البيانات المشتركة والمتعلقة بوضعية الموارد المائية بين مصالح وزارة الإشراف،</w:t>
            </w:r>
          </w:p>
          <w:p w14:paraId="1CD6C88E" w14:textId="32FE31C3" w:rsidR="00615732" w:rsidRPr="003D4F06" w:rsidRDefault="00615732" w:rsidP="000777ED">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lang w:bidi="ar-TN"/>
              </w:rPr>
              <w:t>قبول مطالب الرخص والتصرف فيها عبر طرق إدارية تقليدية مكلفة ماديا (حبر، ورق ومستلزماته).</w:t>
            </w:r>
          </w:p>
        </w:tc>
        <w:tc>
          <w:tcPr>
            <w:tcW w:w="3113" w:type="dxa"/>
          </w:tcPr>
          <w:p w14:paraId="76D8A010" w14:textId="77777777" w:rsidR="00615732" w:rsidRPr="003D4F06" w:rsidRDefault="00615732" w:rsidP="00930C8C">
            <w:pPr>
              <w:jc w:val="right"/>
              <w:rPr>
                <w:rFonts w:asciiTheme="majorBidi" w:eastAsia="Calibri" w:hAnsiTheme="majorBidi" w:cstheme="majorBidi"/>
                <w:b/>
                <w:bCs/>
                <w:color w:val="1F3864"/>
                <w:sz w:val="28"/>
                <w:szCs w:val="28"/>
                <w:lang w:bidi="ar-TN"/>
              </w:rPr>
            </w:pPr>
            <w:r w:rsidRPr="003D4F06">
              <w:rPr>
                <w:rFonts w:asciiTheme="majorBidi" w:eastAsia="Calibri" w:hAnsiTheme="majorBidi" w:cstheme="majorBidi"/>
                <w:b/>
                <w:bCs/>
                <w:color w:val="1F3864"/>
                <w:sz w:val="28"/>
                <w:szCs w:val="28"/>
                <w:rtl/>
                <w:lang w:bidi="ar-TN"/>
              </w:rPr>
              <w:t>الإشكال المطروح</w:t>
            </w:r>
          </w:p>
        </w:tc>
      </w:tr>
      <w:tr w:rsidR="00615732" w:rsidRPr="003D4F06" w14:paraId="2B439A79" w14:textId="77777777" w:rsidTr="00930C8C">
        <w:tc>
          <w:tcPr>
            <w:tcW w:w="6125" w:type="dxa"/>
            <w:gridSpan w:val="2"/>
          </w:tcPr>
          <w:p w14:paraId="543ED8F5" w14:textId="77777777" w:rsidR="00615732" w:rsidRPr="003D4F0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lang w:bidi="ar-TN"/>
              </w:rPr>
              <w:t xml:space="preserve">تعميم استعمال المنظومة المعلوماتية للتصرف في مطالب ورخص البحث/الاستغلال للملك العمومي للمياه لدى الإدارات والأطراف المتدخلة وبالتالي تسريع عملية دراسة هذه المطالب، </w:t>
            </w:r>
            <w:r w:rsidRPr="003D4F06">
              <w:rPr>
                <w:rFonts w:asciiTheme="majorBidi" w:eastAsia="Calibri" w:hAnsiTheme="majorBidi" w:cstheme="majorBidi"/>
                <w:sz w:val="24"/>
                <w:szCs w:val="24"/>
                <w:rtl/>
              </w:rPr>
              <w:t xml:space="preserve"> </w:t>
            </w:r>
          </w:p>
          <w:p w14:paraId="0A16229F" w14:textId="77777777" w:rsidR="00615732" w:rsidRPr="003D4F0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rPr>
            </w:pPr>
            <w:r w:rsidRPr="003D4F06">
              <w:rPr>
                <w:rFonts w:asciiTheme="majorBidi" w:eastAsia="Calibri" w:hAnsiTheme="majorBidi" w:cstheme="majorBidi"/>
                <w:sz w:val="24"/>
                <w:szCs w:val="24"/>
                <w:rtl/>
                <w:lang w:bidi="ar-TN"/>
              </w:rPr>
              <w:t>تيسير وتسريع عملية الاستجابة لمطالب الرخص واختصار الآجال المخصّصة لها،</w:t>
            </w:r>
          </w:p>
          <w:p w14:paraId="0E3AEBA8" w14:textId="77777777" w:rsidR="00615732" w:rsidRPr="003D4F0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lang w:bidi="ar-TN"/>
              </w:rPr>
              <w:t xml:space="preserve">تبسيط عملية المتابعة لوضعية المطلب من طرف الإدارات المتدخلة وكذلك تذليل صعوبة المتابعة لدى المستفيدين من الخدمات،  </w:t>
            </w:r>
          </w:p>
          <w:p w14:paraId="056F40DC" w14:textId="77777777" w:rsidR="00615732" w:rsidRPr="003D4F0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lang w:bidi="ar-TN"/>
              </w:rPr>
              <w:t>تعزيز نجاعة العمل الإداري وفاعليته ودعم حوكمة التصرف في الملك العمومي للمياه،</w:t>
            </w:r>
          </w:p>
          <w:p w14:paraId="6901D5F9" w14:textId="59ACF590" w:rsidR="00615732" w:rsidRPr="003D4F06" w:rsidRDefault="00615732" w:rsidP="000777ED">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lang w:bidi="ar-TN"/>
              </w:rPr>
              <w:t xml:space="preserve"> توفير حلول عمليّة تساهم في تجاوز عديد الإشكاليات التي تطرحها مطالب ورخص البحث/الاستغلال للملك العمومي للمياه عبر استعمال الوثائق الإدارية الورقية. </w:t>
            </w:r>
          </w:p>
        </w:tc>
        <w:tc>
          <w:tcPr>
            <w:tcW w:w="3113" w:type="dxa"/>
          </w:tcPr>
          <w:p w14:paraId="067AACCB" w14:textId="77777777" w:rsidR="00615732" w:rsidRPr="003D4F06" w:rsidRDefault="00615732" w:rsidP="00930C8C">
            <w:pPr>
              <w:jc w:val="right"/>
              <w:rPr>
                <w:rFonts w:asciiTheme="majorBidi" w:eastAsia="Calibri" w:hAnsiTheme="majorBidi" w:cstheme="majorBidi"/>
                <w:b/>
                <w:bCs/>
                <w:sz w:val="28"/>
                <w:szCs w:val="28"/>
                <w:lang w:bidi="ar-TN"/>
              </w:rPr>
            </w:pPr>
            <w:r w:rsidRPr="003D4F06">
              <w:rPr>
                <w:rFonts w:asciiTheme="majorBidi" w:eastAsia="Calibri" w:hAnsiTheme="majorBidi" w:cstheme="majorBidi"/>
                <w:b/>
                <w:bCs/>
                <w:color w:val="1F3864"/>
                <w:sz w:val="28"/>
                <w:szCs w:val="28"/>
                <w:rtl/>
                <w:lang w:bidi="ar-TN"/>
              </w:rPr>
              <w:t>تحديد الأهداف من تنفيذ التعهد/النتائج المنتظرة</w:t>
            </w:r>
          </w:p>
        </w:tc>
      </w:tr>
      <w:tr w:rsidR="00615732" w:rsidRPr="003D4F06" w14:paraId="70F1E48F" w14:textId="77777777" w:rsidTr="00930C8C">
        <w:tc>
          <w:tcPr>
            <w:tcW w:w="6125" w:type="dxa"/>
            <w:gridSpan w:val="2"/>
          </w:tcPr>
          <w:p w14:paraId="5B89ECAC" w14:textId="77777777" w:rsidR="00615732" w:rsidRPr="003D4F06" w:rsidRDefault="00615732" w:rsidP="00930C8C">
            <w:pPr>
              <w:tabs>
                <w:tab w:val="right" w:pos="128"/>
                <w:tab w:val="right" w:pos="300"/>
              </w:tabs>
              <w:bidi/>
              <w:contextualSpacing/>
              <w:jc w:val="both"/>
              <w:rPr>
                <w:rFonts w:asciiTheme="majorBidi" w:eastAsia="Calibri" w:hAnsiTheme="majorBidi" w:cstheme="majorBidi"/>
                <w:sz w:val="24"/>
                <w:szCs w:val="24"/>
                <w:rtl/>
                <w:lang w:bidi="ar-TN"/>
              </w:rPr>
            </w:pPr>
          </w:p>
          <w:p w14:paraId="5D96DBD2" w14:textId="2644BE41" w:rsidR="00615732" w:rsidRPr="003D4F0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rPr>
              <w:t xml:space="preserve">دعم النزاهة في القطاع العام وتحديث الإدارة ومكافحة الفساد في مجال استغلال الملك العمومي للمياه، </w:t>
            </w:r>
          </w:p>
          <w:p w14:paraId="55495EB8" w14:textId="21629264" w:rsidR="00615732" w:rsidRPr="003D4F0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lang w:bidi="ar-TN"/>
              </w:rPr>
              <w:t>تعزيز النجاعة والفاعلية في استغلال للملك العمومي للمياه وبالتالي دعم الشفافية والنزاهة في هذا القطاع،</w:t>
            </w:r>
          </w:p>
          <w:p w14:paraId="3F518D8B" w14:textId="77777777" w:rsidR="00615732" w:rsidRPr="003D4F0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rtl/>
                <w:lang w:bidi="ar-TN"/>
              </w:rPr>
            </w:pPr>
            <w:r w:rsidRPr="003D4F06">
              <w:rPr>
                <w:rFonts w:asciiTheme="majorBidi" w:eastAsia="Calibri" w:hAnsiTheme="majorBidi" w:cstheme="majorBidi"/>
                <w:sz w:val="24"/>
                <w:szCs w:val="24"/>
                <w:rtl/>
              </w:rPr>
              <w:t xml:space="preserve">تعزيز العمل التشاركي المتعدد الأطراف صلب الإدارة مما يساهم في تحسين جودة الخدمات الإدارية والاستجابة لحاجيات المواطن وتطلعاته. </w:t>
            </w:r>
          </w:p>
          <w:p w14:paraId="1C03D180" w14:textId="77777777" w:rsidR="00615732" w:rsidRPr="003D4F06" w:rsidRDefault="00615732" w:rsidP="00930C8C">
            <w:pPr>
              <w:tabs>
                <w:tab w:val="right" w:pos="128"/>
                <w:tab w:val="right" w:pos="300"/>
              </w:tabs>
              <w:bidi/>
              <w:contextualSpacing/>
              <w:jc w:val="both"/>
              <w:rPr>
                <w:rFonts w:asciiTheme="majorBidi" w:eastAsia="Calibri" w:hAnsiTheme="majorBidi" w:cstheme="majorBidi"/>
                <w:sz w:val="24"/>
                <w:szCs w:val="24"/>
                <w:lang w:bidi="ar-TN"/>
              </w:rPr>
            </w:pPr>
          </w:p>
        </w:tc>
        <w:tc>
          <w:tcPr>
            <w:tcW w:w="3113" w:type="dxa"/>
          </w:tcPr>
          <w:p w14:paraId="5988D21F" w14:textId="77777777" w:rsidR="00615732" w:rsidRPr="003D4F06" w:rsidRDefault="00615732" w:rsidP="00930C8C">
            <w:pPr>
              <w:bidi/>
              <w:ind w:right="25"/>
              <w:jc w:val="both"/>
              <w:rPr>
                <w:rFonts w:asciiTheme="majorBidi" w:eastAsia="Calibri" w:hAnsiTheme="majorBidi" w:cstheme="majorBidi"/>
                <w:b/>
                <w:bCs/>
                <w:sz w:val="28"/>
                <w:szCs w:val="28"/>
                <w:lang w:bidi="ar-TN"/>
              </w:rPr>
            </w:pPr>
            <w:r w:rsidRPr="003D4F06">
              <w:rPr>
                <w:rFonts w:asciiTheme="majorBidi" w:eastAsia="Calibri" w:hAnsiTheme="majorBidi" w:cstheme="majorBidi"/>
                <w:b/>
                <w:bCs/>
                <w:color w:val="1F3864"/>
                <w:sz w:val="28"/>
                <w:szCs w:val="28"/>
                <w:rtl/>
                <w:lang w:bidi="ar-TN"/>
              </w:rPr>
              <w:t>كيف سيساهم التعهد في حل  الإشكال/ كيف سيغير في الواقع</w:t>
            </w:r>
          </w:p>
        </w:tc>
      </w:tr>
      <w:tr w:rsidR="00615732" w:rsidRPr="003D4F06" w14:paraId="560DF37D" w14:textId="77777777" w:rsidTr="00930C8C">
        <w:tc>
          <w:tcPr>
            <w:tcW w:w="6125" w:type="dxa"/>
            <w:gridSpan w:val="2"/>
          </w:tcPr>
          <w:p w14:paraId="47DBD5FF" w14:textId="77777777" w:rsidR="00CE1CD1" w:rsidRDefault="00615732" w:rsidP="00CE1CD1">
            <w:pPr>
              <w:pStyle w:val="Paragraphedeliste"/>
              <w:numPr>
                <w:ilvl w:val="0"/>
                <w:numId w:val="9"/>
              </w:numPr>
              <w:tabs>
                <w:tab w:val="right" w:pos="128"/>
                <w:tab w:val="right" w:pos="300"/>
              </w:tabs>
              <w:bidi/>
              <w:rPr>
                <w:rFonts w:asciiTheme="majorBidi" w:eastAsia="Calibri" w:hAnsiTheme="majorBidi" w:cstheme="majorBidi"/>
                <w:sz w:val="24"/>
                <w:szCs w:val="24"/>
              </w:rPr>
            </w:pPr>
            <w:r w:rsidRPr="00CE1CD1">
              <w:rPr>
                <w:rFonts w:asciiTheme="majorBidi" w:eastAsia="Calibri" w:hAnsiTheme="majorBidi" w:cstheme="majorBidi"/>
                <w:b/>
                <w:bCs/>
                <w:sz w:val="24"/>
                <w:szCs w:val="24"/>
                <w:rtl/>
              </w:rPr>
              <w:lastRenderedPageBreak/>
              <w:t>الشفافية والنزاهة</w:t>
            </w:r>
            <w:r w:rsidRPr="00CE1CD1">
              <w:rPr>
                <w:rFonts w:asciiTheme="majorBidi" w:eastAsia="Calibri" w:hAnsiTheme="majorBidi" w:cstheme="majorBidi"/>
                <w:sz w:val="24"/>
                <w:szCs w:val="24"/>
                <w:rtl/>
              </w:rPr>
              <w:t>: سيساهم التعهد في تعزيز الشفافية والنزاهة في قطاع استغلال الملك العمومي للمياه من خلال تعزيز آليات الحوكمة والمتابعة والمراقبة الخاصّة بعملية استغلال الملك العمومي للمياه.</w:t>
            </w:r>
          </w:p>
          <w:p w14:paraId="7156CD6E" w14:textId="4580AA8D" w:rsidR="00615732" w:rsidRPr="00CE1CD1" w:rsidRDefault="00615732" w:rsidP="00CE1CD1">
            <w:pPr>
              <w:pStyle w:val="Paragraphedeliste"/>
              <w:numPr>
                <w:ilvl w:val="0"/>
                <w:numId w:val="9"/>
              </w:numPr>
              <w:tabs>
                <w:tab w:val="right" w:pos="128"/>
                <w:tab w:val="right" w:pos="300"/>
              </w:tabs>
              <w:bidi/>
              <w:rPr>
                <w:rFonts w:asciiTheme="majorBidi" w:eastAsia="Calibri" w:hAnsiTheme="majorBidi" w:cstheme="majorBidi"/>
                <w:sz w:val="24"/>
                <w:szCs w:val="24"/>
              </w:rPr>
            </w:pPr>
            <w:r w:rsidRPr="00CE1CD1">
              <w:rPr>
                <w:rFonts w:asciiTheme="majorBidi" w:eastAsia="Calibri" w:hAnsiTheme="majorBidi" w:cstheme="majorBidi"/>
                <w:b/>
                <w:bCs/>
                <w:sz w:val="24"/>
                <w:szCs w:val="24"/>
                <w:rtl/>
              </w:rPr>
              <w:t xml:space="preserve">مزيد تطوير الخدمات الالكترونية للمواطن </w:t>
            </w:r>
            <w:r w:rsidRPr="00CE1CD1">
              <w:rPr>
                <w:rFonts w:asciiTheme="majorBidi" w:eastAsia="Calibri" w:hAnsiTheme="majorBidi" w:cstheme="majorBidi"/>
                <w:sz w:val="24"/>
                <w:szCs w:val="24"/>
                <w:rtl/>
              </w:rPr>
              <w:t xml:space="preserve">وتقريبها من المستفيدين من خدمات استغلال الملك العمومي للمياه (شخص مادّي أو معنوي له </w:t>
            </w:r>
            <w:r w:rsidRPr="00CE1CD1">
              <w:rPr>
                <w:rFonts w:asciiTheme="majorBidi" w:eastAsia="Calibri" w:hAnsiTheme="majorBidi" w:cstheme="majorBidi"/>
                <w:sz w:val="24"/>
                <w:szCs w:val="24"/>
                <w:rtl/>
                <w:lang w:bidi="ar-TN"/>
              </w:rPr>
              <w:t>نشاط فلاحي/ صناعي</w:t>
            </w:r>
            <w:r w:rsidRPr="00CE1CD1">
              <w:rPr>
                <w:rFonts w:asciiTheme="majorBidi" w:eastAsia="Calibri" w:hAnsiTheme="majorBidi" w:cstheme="majorBidi"/>
                <w:sz w:val="24"/>
                <w:szCs w:val="24"/>
                <w:lang w:bidi="ar-TN"/>
              </w:rPr>
              <w:t>/</w:t>
            </w:r>
            <w:r w:rsidRPr="00CE1CD1">
              <w:rPr>
                <w:rFonts w:asciiTheme="majorBidi" w:eastAsia="Calibri" w:hAnsiTheme="majorBidi" w:cstheme="majorBidi"/>
                <w:sz w:val="24"/>
                <w:szCs w:val="24"/>
                <w:rtl/>
                <w:lang w:bidi="ar-TN"/>
              </w:rPr>
              <w:t xml:space="preserve"> التعليب / استخراج الرمال/الاستغلال الوقتي).</w:t>
            </w:r>
          </w:p>
        </w:tc>
        <w:tc>
          <w:tcPr>
            <w:tcW w:w="3113" w:type="dxa"/>
          </w:tcPr>
          <w:p w14:paraId="2A13D638" w14:textId="77777777" w:rsidR="00615732" w:rsidRPr="003D4F06" w:rsidRDefault="00615732" w:rsidP="00930C8C">
            <w:pPr>
              <w:jc w:val="right"/>
              <w:rPr>
                <w:rFonts w:asciiTheme="majorBidi" w:eastAsia="Calibri" w:hAnsiTheme="majorBidi" w:cstheme="majorBidi"/>
                <w:b/>
                <w:bCs/>
                <w:sz w:val="28"/>
                <w:szCs w:val="28"/>
                <w:lang w:bidi="ar-TN"/>
              </w:rPr>
            </w:pPr>
            <w:r w:rsidRPr="003D4F06">
              <w:rPr>
                <w:rFonts w:asciiTheme="majorBidi" w:eastAsia="Calibri" w:hAnsiTheme="majorBidi" w:cstheme="majorBidi"/>
                <w:b/>
                <w:bCs/>
                <w:color w:val="1F3864"/>
                <w:sz w:val="28"/>
                <w:szCs w:val="28"/>
                <w:rtl/>
                <w:lang w:bidi="ar-TN"/>
              </w:rPr>
              <w:t>التناسب مع المحاور الأساسية</w:t>
            </w:r>
          </w:p>
        </w:tc>
      </w:tr>
      <w:tr w:rsidR="00615732" w:rsidRPr="003D4F06" w14:paraId="01A08914" w14:textId="77777777" w:rsidTr="00D56EBC">
        <w:tc>
          <w:tcPr>
            <w:tcW w:w="6125" w:type="dxa"/>
            <w:gridSpan w:val="2"/>
          </w:tcPr>
          <w:p w14:paraId="7042F7BF" w14:textId="4BB9E712" w:rsidR="00615732" w:rsidRPr="003D4F06" w:rsidRDefault="00615732" w:rsidP="00930C8C">
            <w:pPr>
              <w:jc w:val="right"/>
              <w:rPr>
                <w:rFonts w:asciiTheme="majorBidi" w:eastAsia="Calibri" w:hAnsiTheme="majorBidi" w:cstheme="majorBidi"/>
                <w:sz w:val="24"/>
                <w:szCs w:val="24"/>
                <w:rtl/>
                <w:lang w:bidi="ar-TN"/>
              </w:rPr>
            </w:pPr>
            <w:r w:rsidRPr="003D4F06">
              <w:rPr>
                <w:rFonts w:asciiTheme="majorBidi" w:eastAsia="Calibri" w:hAnsiTheme="majorBidi" w:cstheme="majorBidi"/>
                <w:b/>
                <w:bCs/>
                <w:sz w:val="24"/>
                <w:szCs w:val="24"/>
              </w:rPr>
              <w:t>« GIZ »</w:t>
            </w:r>
            <w:r w:rsidRPr="003D4F06">
              <w:rPr>
                <w:rFonts w:asciiTheme="majorBidi" w:eastAsia="Calibri" w:hAnsiTheme="majorBidi" w:cstheme="majorBidi"/>
                <w:sz w:val="24"/>
                <w:szCs w:val="24"/>
                <w:rtl/>
              </w:rPr>
              <w:t xml:space="preserve"> منظمة التعاون الألمانية</w:t>
            </w:r>
            <w:r w:rsidRPr="003D4F06">
              <w:rPr>
                <w:rFonts w:asciiTheme="majorBidi" w:eastAsia="Calibri" w:hAnsiTheme="majorBidi" w:cstheme="majorBidi"/>
                <w:sz w:val="24"/>
                <w:szCs w:val="24"/>
                <w:rtl/>
                <w:lang w:bidi="ar-TN"/>
              </w:rPr>
              <w:t xml:space="preserve"> </w:t>
            </w:r>
          </w:p>
        </w:tc>
        <w:tc>
          <w:tcPr>
            <w:tcW w:w="3113" w:type="dxa"/>
            <w:tcBorders>
              <w:bottom w:val="single" w:sz="4" w:space="0" w:color="auto"/>
            </w:tcBorders>
          </w:tcPr>
          <w:p w14:paraId="54274575" w14:textId="77777777" w:rsidR="00615732" w:rsidRPr="003D4F06" w:rsidRDefault="00615732" w:rsidP="00930C8C">
            <w:pPr>
              <w:jc w:val="right"/>
              <w:rPr>
                <w:rFonts w:asciiTheme="majorBidi" w:eastAsia="Calibri" w:hAnsiTheme="majorBidi" w:cstheme="majorBidi"/>
                <w:b/>
                <w:bCs/>
                <w:sz w:val="28"/>
                <w:szCs w:val="28"/>
                <w:lang w:bidi="ar-TN"/>
              </w:rPr>
            </w:pPr>
            <w:r w:rsidRPr="003D4F06">
              <w:rPr>
                <w:rFonts w:asciiTheme="majorBidi" w:eastAsia="Calibri" w:hAnsiTheme="majorBidi" w:cstheme="majorBidi"/>
                <w:b/>
                <w:bCs/>
                <w:color w:val="1F3864"/>
                <w:sz w:val="28"/>
                <w:szCs w:val="28"/>
                <w:rtl/>
                <w:lang w:bidi="ar-TN"/>
              </w:rPr>
              <w:t>مصدر التمويل/العلاقة مع برامج وسياسات اخرى</w:t>
            </w:r>
          </w:p>
        </w:tc>
      </w:tr>
      <w:tr w:rsidR="000777ED" w:rsidRPr="003D4F06" w14:paraId="5DA816A9" w14:textId="77777777" w:rsidTr="00F46326">
        <w:tc>
          <w:tcPr>
            <w:tcW w:w="2439" w:type="dxa"/>
          </w:tcPr>
          <w:p w14:paraId="06B76324" w14:textId="6701EDE7" w:rsidR="000777ED" w:rsidRPr="003D4F06" w:rsidRDefault="000777ED" w:rsidP="00930C8C">
            <w:pPr>
              <w:jc w:val="center"/>
              <w:rPr>
                <w:rFonts w:asciiTheme="majorBidi" w:eastAsia="Times New Roman" w:hAnsiTheme="majorBidi" w:cstheme="majorBidi"/>
                <w:b/>
                <w:bCs/>
                <w:color w:val="000000"/>
                <w:sz w:val="28"/>
                <w:szCs w:val="28"/>
                <w:lang w:eastAsia="fr-FR"/>
              </w:rPr>
            </w:pPr>
            <w:bookmarkStart w:id="29" w:name="_Hlk152248940"/>
            <w:r w:rsidRPr="003D4F06">
              <w:rPr>
                <w:rFonts w:asciiTheme="majorBidi" w:eastAsia="Times New Roman" w:hAnsiTheme="majorBidi" w:cstheme="majorBidi"/>
                <w:b/>
                <w:bCs/>
                <w:color w:val="000000"/>
                <w:sz w:val="28"/>
                <w:szCs w:val="28"/>
                <w:rtl/>
                <w:lang w:eastAsia="fr-FR"/>
              </w:rPr>
              <w:t>روزنامة الإنجاز</w:t>
            </w:r>
          </w:p>
        </w:tc>
        <w:tc>
          <w:tcPr>
            <w:tcW w:w="3686" w:type="dxa"/>
          </w:tcPr>
          <w:p w14:paraId="44630943" w14:textId="77777777" w:rsidR="000777ED" w:rsidRPr="003D4F06" w:rsidRDefault="000777ED" w:rsidP="00930C8C">
            <w:pPr>
              <w:jc w:val="center"/>
              <w:rPr>
                <w:rFonts w:asciiTheme="majorBidi" w:eastAsia="Times New Roman" w:hAnsiTheme="majorBidi" w:cstheme="majorBidi"/>
                <w:b/>
                <w:bCs/>
                <w:color w:val="000000"/>
                <w:sz w:val="28"/>
                <w:szCs w:val="28"/>
                <w:rtl/>
                <w:lang w:eastAsia="fr-FR" w:bidi="ar-TN"/>
              </w:rPr>
            </w:pPr>
            <w:r w:rsidRPr="003D4F06">
              <w:rPr>
                <w:rFonts w:asciiTheme="majorBidi" w:eastAsia="Times New Roman" w:hAnsiTheme="majorBidi" w:cstheme="majorBidi"/>
                <w:b/>
                <w:bCs/>
                <w:color w:val="000000"/>
                <w:sz w:val="28"/>
                <w:szCs w:val="28"/>
                <w:rtl/>
                <w:lang w:eastAsia="fr-FR"/>
              </w:rPr>
              <w:t>الأنشطة</w:t>
            </w:r>
          </w:p>
        </w:tc>
        <w:tc>
          <w:tcPr>
            <w:tcW w:w="3113" w:type="dxa"/>
            <w:vMerge w:val="restart"/>
            <w:shd w:val="clear" w:color="auto" w:fill="auto"/>
          </w:tcPr>
          <w:p w14:paraId="266722A0" w14:textId="020A7A49" w:rsidR="000777ED" w:rsidRPr="003D4F06" w:rsidRDefault="000777ED" w:rsidP="00930C8C">
            <w:pPr>
              <w:jc w:val="right"/>
              <w:rPr>
                <w:rFonts w:asciiTheme="majorBidi" w:eastAsia="Calibri" w:hAnsiTheme="majorBidi" w:cstheme="majorBidi"/>
                <w:b/>
                <w:bCs/>
                <w:sz w:val="28"/>
                <w:szCs w:val="28"/>
                <w:lang w:bidi="ar-TN"/>
              </w:rPr>
            </w:pPr>
            <w:r w:rsidRPr="003D4F06">
              <w:rPr>
                <w:rFonts w:asciiTheme="majorBidi" w:eastAsia="Calibri" w:hAnsiTheme="majorBidi" w:cstheme="majorBidi"/>
                <w:b/>
                <w:bCs/>
                <w:color w:val="1F3864"/>
                <w:sz w:val="28"/>
                <w:szCs w:val="28"/>
                <w:rtl/>
                <w:lang w:bidi="ar-TN"/>
              </w:rPr>
              <w:t>مراحل وروزنامة التنفيذ</w:t>
            </w:r>
          </w:p>
        </w:tc>
      </w:tr>
      <w:tr w:rsidR="000777ED" w:rsidRPr="003D4F06" w14:paraId="161A9298" w14:textId="77777777" w:rsidTr="00F46326">
        <w:tc>
          <w:tcPr>
            <w:tcW w:w="2439" w:type="dxa"/>
          </w:tcPr>
          <w:p w14:paraId="147A36A0" w14:textId="696E0EDF" w:rsidR="000777ED" w:rsidRPr="003D4F06" w:rsidRDefault="000777ED" w:rsidP="00930C8C">
            <w:pPr>
              <w:bidi/>
              <w:jc w:val="center"/>
              <w:rPr>
                <w:rFonts w:asciiTheme="majorBidi" w:eastAsia="Calibri" w:hAnsiTheme="majorBidi" w:cstheme="majorBidi"/>
                <w:b/>
                <w:bCs/>
                <w:sz w:val="28"/>
                <w:szCs w:val="28"/>
                <w:rtl/>
                <w:lang w:bidi="ar-TN"/>
              </w:rPr>
            </w:pPr>
            <w:bookmarkStart w:id="30" w:name="_Hlk151046444"/>
            <w:r w:rsidRPr="003D4F06">
              <w:rPr>
                <w:rFonts w:asciiTheme="majorBidi" w:eastAsia="Calibri" w:hAnsiTheme="majorBidi" w:cstheme="majorBidi"/>
                <w:sz w:val="24"/>
                <w:szCs w:val="24"/>
                <w:rtl/>
              </w:rPr>
              <w:t>جوان- ديسمبر 2022</w:t>
            </w:r>
          </w:p>
        </w:tc>
        <w:tc>
          <w:tcPr>
            <w:tcW w:w="3686" w:type="dxa"/>
          </w:tcPr>
          <w:p w14:paraId="4885E111" w14:textId="77777777" w:rsidR="000777ED" w:rsidRPr="003D4F06" w:rsidRDefault="000777ED" w:rsidP="00ED67F3">
            <w:pPr>
              <w:bidi/>
              <w:jc w:val="both"/>
              <w:rPr>
                <w:rFonts w:asciiTheme="majorBidi" w:eastAsia="Calibri" w:hAnsiTheme="majorBidi" w:cstheme="majorBidi"/>
                <w:sz w:val="24"/>
                <w:szCs w:val="24"/>
                <w:rtl/>
              </w:rPr>
            </w:pPr>
            <w:r w:rsidRPr="003D4F06">
              <w:rPr>
                <w:rFonts w:asciiTheme="majorBidi" w:eastAsia="Calibri" w:hAnsiTheme="majorBidi" w:cstheme="majorBidi"/>
                <w:sz w:val="24"/>
                <w:szCs w:val="24"/>
                <w:rtl/>
              </w:rPr>
              <w:t xml:space="preserve">إحداث فريق عمل صلب وزارة الفلاحة متعدد الأطراف لمتابعة انجاز وتطوير المنظومة </w:t>
            </w:r>
          </w:p>
          <w:p w14:paraId="2F8E5AD0" w14:textId="7DC86A8A" w:rsidR="000777ED" w:rsidRPr="003D4F06" w:rsidRDefault="000777ED" w:rsidP="00ED67F3">
            <w:pPr>
              <w:bidi/>
              <w:jc w:val="both"/>
              <w:rPr>
                <w:rFonts w:asciiTheme="majorBidi" w:eastAsia="Calibri" w:hAnsiTheme="majorBidi" w:cstheme="majorBidi"/>
                <w:b/>
                <w:bCs/>
                <w:sz w:val="28"/>
                <w:szCs w:val="28"/>
                <w:rtl/>
                <w:lang w:bidi="ar-TN"/>
              </w:rPr>
            </w:pPr>
            <w:r w:rsidRPr="003D4F06">
              <w:rPr>
                <w:rFonts w:asciiTheme="majorBidi" w:eastAsia="Calibri" w:hAnsiTheme="majorBidi" w:cstheme="majorBidi"/>
                <w:sz w:val="24"/>
                <w:szCs w:val="24"/>
                <w:rtl/>
              </w:rPr>
              <w:t>وانجاز روزنامة لتجزئة المنظومة حسب طبيعة الاستغلال</w:t>
            </w:r>
          </w:p>
        </w:tc>
        <w:tc>
          <w:tcPr>
            <w:tcW w:w="3113" w:type="dxa"/>
            <w:vMerge/>
            <w:shd w:val="clear" w:color="auto" w:fill="auto"/>
          </w:tcPr>
          <w:p w14:paraId="033EAA5E" w14:textId="77777777" w:rsidR="000777ED" w:rsidRPr="003D4F06" w:rsidRDefault="000777ED" w:rsidP="00930C8C">
            <w:pPr>
              <w:jc w:val="right"/>
              <w:rPr>
                <w:rFonts w:asciiTheme="majorBidi" w:eastAsia="Calibri" w:hAnsiTheme="majorBidi" w:cstheme="majorBidi"/>
                <w:b/>
                <w:bCs/>
                <w:color w:val="1F3864"/>
                <w:sz w:val="28"/>
                <w:szCs w:val="28"/>
                <w:rtl/>
                <w:lang w:bidi="ar-TN"/>
              </w:rPr>
            </w:pPr>
          </w:p>
        </w:tc>
      </w:tr>
      <w:tr w:rsidR="000777ED" w:rsidRPr="003D4F06" w14:paraId="18CD7EAB" w14:textId="77777777" w:rsidTr="00F46326">
        <w:tc>
          <w:tcPr>
            <w:tcW w:w="2439" w:type="dxa"/>
          </w:tcPr>
          <w:p w14:paraId="1AE334AE" w14:textId="6C15CEB5" w:rsidR="000777ED" w:rsidRPr="003D4F06" w:rsidRDefault="000777ED" w:rsidP="00930C8C">
            <w:pPr>
              <w:bidi/>
              <w:jc w:val="center"/>
              <w:rPr>
                <w:rFonts w:asciiTheme="majorBidi" w:eastAsia="Calibri" w:hAnsiTheme="majorBidi" w:cstheme="majorBidi"/>
                <w:sz w:val="24"/>
                <w:szCs w:val="24"/>
                <w:rtl/>
              </w:rPr>
            </w:pPr>
            <w:r w:rsidRPr="003D4F06">
              <w:rPr>
                <w:rFonts w:asciiTheme="majorBidi" w:eastAsia="Calibri" w:hAnsiTheme="majorBidi" w:cstheme="majorBidi"/>
                <w:sz w:val="24"/>
                <w:szCs w:val="24"/>
                <w:rtl/>
              </w:rPr>
              <w:t>ديسمبر 2022- جوان 2023</w:t>
            </w:r>
          </w:p>
        </w:tc>
        <w:tc>
          <w:tcPr>
            <w:tcW w:w="3686" w:type="dxa"/>
          </w:tcPr>
          <w:p w14:paraId="1968BF85" w14:textId="11D83554" w:rsidR="000777ED" w:rsidRPr="003D4F06" w:rsidRDefault="000777ED" w:rsidP="00930C8C">
            <w:pPr>
              <w:bidi/>
              <w:jc w:val="both"/>
              <w:rPr>
                <w:rFonts w:asciiTheme="majorBidi" w:eastAsia="Calibri" w:hAnsiTheme="majorBidi" w:cstheme="majorBidi"/>
                <w:b/>
                <w:bCs/>
                <w:color w:val="FF0000"/>
                <w:sz w:val="28"/>
                <w:szCs w:val="28"/>
                <w:rtl/>
                <w:lang w:bidi="ar-TN"/>
              </w:rPr>
            </w:pPr>
            <w:r w:rsidRPr="003D4F06">
              <w:rPr>
                <w:rFonts w:asciiTheme="majorBidi" w:eastAsia="Calibri" w:hAnsiTheme="majorBidi" w:cstheme="majorBidi"/>
                <w:sz w:val="24"/>
                <w:szCs w:val="24"/>
                <w:rtl/>
              </w:rPr>
              <w:t>تحديد الحاجيات الوظيفية المطلوبة من المندوبيات الجهوية للفلاحة</w:t>
            </w:r>
          </w:p>
        </w:tc>
        <w:tc>
          <w:tcPr>
            <w:tcW w:w="3113" w:type="dxa"/>
            <w:vMerge/>
            <w:shd w:val="clear" w:color="auto" w:fill="auto"/>
          </w:tcPr>
          <w:p w14:paraId="62880FA8" w14:textId="77777777" w:rsidR="000777ED" w:rsidRPr="003D4F06" w:rsidRDefault="000777ED" w:rsidP="00930C8C">
            <w:pPr>
              <w:jc w:val="right"/>
              <w:rPr>
                <w:rFonts w:asciiTheme="majorBidi" w:eastAsia="Calibri" w:hAnsiTheme="majorBidi" w:cstheme="majorBidi"/>
                <w:b/>
                <w:bCs/>
                <w:color w:val="1F3864"/>
                <w:sz w:val="28"/>
                <w:szCs w:val="28"/>
                <w:rtl/>
                <w:lang w:bidi="ar-TN"/>
              </w:rPr>
            </w:pPr>
          </w:p>
        </w:tc>
      </w:tr>
      <w:tr w:rsidR="000777ED" w:rsidRPr="003D4F06" w14:paraId="47B35E5F" w14:textId="77777777" w:rsidTr="00F46326">
        <w:tc>
          <w:tcPr>
            <w:tcW w:w="2439" w:type="dxa"/>
          </w:tcPr>
          <w:p w14:paraId="1E812969" w14:textId="5EFE6641" w:rsidR="000777ED" w:rsidRPr="003D4F06" w:rsidRDefault="000777ED" w:rsidP="00930C8C">
            <w:pPr>
              <w:bidi/>
              <w:jc w:val="center"/>
              <w:rPr>
                <w:rFonts w:asciiTheme="majorBidi" w:eastAsia="Calibri" w:hAnsiTheme="majorBidi" w:cstheme="majorBidi"/>
                <w:sz w:val="24"/>
                <w:szCs w:val="24"/>
                <w:rtl/>
              </w:rPr>
            </w:pPr>
            <w:r w:rsidRPr="003D4F06">
              <w:rPr>
                <w:rFonts w:asciiTheme="majorBidi" w:eastAsia="Calibri" w:hAnsiTheme="majorBidi" w:cstheme="majorBidi"/>
                <w:sz w:val="24"/>
                <w:szCs w:val="24"/>
                <w:rtl/>
              </w:rPr>
              <w:t>سبتمبر 2023</w:t>
            </w:r>
          </w:p>
        </w:tc>
        <w:tc>
          <w:tcPr>
            <w:tcW w:w="3686" w:type="dxa"/>
          </w:tcPr>
          <w:p w14:paraId="5C1E58F7" w14:textId="41CE4AB7" w:rsidR="000777ED" w:rsidRPr="003D4F06" w:rsidRDefault="000777ED" w:rsidP="0065081B">
            <w:pPr>
              <w:bidi/>
              <w:rPr>
                <w:rFonts w:asciiTheme="majorBidi" w:eastAsia="Calibri" w:hAnsiTheme="majorBidi" w:cstheme="majorBidi"/>
                <w:sz w:val="24"/>
                <w:szCs w:val="24"/>
                <w:rtl/>
              </w:rPr>
            </w:pPr>
            <w:r w:rsidRPr="003D4F06">
              <w:rPr>
                <w:rFonts w:asciiTheme="majorBidi" w:eastAsia="Calibri" w:hAnsiTheme="majorBidi" w:cstheme="majorBidi"/>
                <w:sz w:val="24"/>
                <w:szCs w:val="24"/>
                <w:rtl/>
              </w:rPr>
              <w:t>انجاز المرحلة الأولى للتصرف في المعطيات العمومية بين المصالح الإدارية</w:t>
            </w:r>
          </w:p>
        </w:tc>
        <w:tc>
          <w:tcPr>
            <w:tcW w:w="3113" w:type="dxa"/>
            <w:vMerge/>
            <w:shd w:val="clear" w:color="auto" w:fill="auto"/>
          </w:tcPr>
          <w:p w14:paraId="1347E1F0" w14:textId="77777777" w:rsidR="000777ED" w:rsidRPr="003D4F06" w:rsidRDefault="000777ED" w:rsidP="00930C8C">
            <w:pPr>
              <w:jc w:val="right"/>
              <w:rPr>
                <w:rFonts w:asciiTheme="majorBidi" w:eastAsia="Calibri" w:hAnsiTheme="majorBidi" w:cstheme="majorBidi"/>
                <w:b/>
                <w:bCs/>
                <w:color w:val="1F3864"/>
                <w:sz w:val="28"/>
                <w:szCs w:val="28"/>
                <w:rtl/>
                <w:lang w:bidi="ar-TN"/>
              </w:rPr>
            </w:pPr>
          </w:p>
        </w:tc>
      </w:tr>
      <w:bookmarkEnd w:id="30"/>
      <w:tr w:rsidR="000777ED" w:rsidRPr="003D4F06" w14:paraId="5CD904BB" w14:textId="77777777" w:rsidTr="00F46326">
        <w:tc>
          <w:tcPr>
            <w:tcW w:w="2439" w:type="dxa"/>
          </w:tcPr>
          <w:p w14:paraId="47384677" w14:textId="77162C95" w:rsidR="000777ED" w:rsidRPr="003D4F06" w:rsidRDefault="000777ED" w:rsidP="00930C8C">
            <w:pPr>
              <w:bidi/>
              <w:jc w:val="center"/>
              <w:rPr>
                <w:rFonts w:asciiTheme="majorBidi" w:eastAsia="Calibri" w:hAnsiTheme="majorBidi" w:cstheme="majorBidi"/>
                <w:sz w:val="24"/>
                <w:szCs w:val="24"/>
                <w:rtl/>
              </w:rPr>
            </w:pPr>
            <w:r w:rsidRPr="003D4F06">
              <w:rPr>
                <w:rFonts w:asciiTheme="majorBidi" w:eastAsia="Calibri" w:hAnsiTheme="majorBidi" w:cstheme="majorBidi"/>
                <w:sz w:val="24"/>
                <w:szCs w:val="24"/>
                <w:rtl/>
              </w:rPr>
              <w:t>نوفمبر 2023</w:t>
            </w:r>
          </w:p>
        </w:tc>
        <w:tc>
          <w:tcPr>
            <w:tcW w:w="3686" w:type="dxa"/>
          </w:tcPr>
          <w:p w14:paraId="54F428E8" w14:textId="11C4B130" w:rsidR="000777ED" w:rsidRPr="003D4F06" w:rsidRDefault="000777ED" w:rsidP="0065081B">
            <w:pPr>
              <w:bidi/>
              <w:rPr>
                <w:rFonts w:asciiTheme="majorBidi" w:eastAsia="Calibri" w:hAnsiTheme="majorBidi" w:cstheme="majorBidi"/>
                <w:sz w:val="24"/>
                <w:szCs w:val="24"/>
                <w:rtl/>
              </w:rPr>
            </w:pPr>
            <w:r w:rsidRPr="003D4F06">
              <w:rPr>
                <w:rFonts w:asciiTheme="majorBidi" w:eastAsia="Calibri" w:hAnsiTheme="majorBidi" w:cstheme="majorBidi"/>
                <w:sz w:val="24"/>
                <w:szCs w:val="24"/>
                <w:rtl/>
              </w:rPr>
              <w:t>تركيز واستغلال المنظومة في مرحلتها النجريبية وتنظيم دورات تكوينية للمستغلين</w:t>
            </w:r>
          </w:p>
        </w:tc>
        <w:tc>
          <w:tcPr>
            <w:tcW w:w="3113" w:type="dxa"/>
            <w:vMerge/>
            <w:shd w:val="clear" w:color="auto" w:fill="auto"/>
          </w:tcPr>
          <w:p w14:paraId="35D238C7" w14:textId="77777777" w:rsidR="000777ED" w:rsidRPr="003D4F06" w:rsidRDefault="000777ED" w:rsidP="00930C8C">
            <w:pPr>
              <w:jc w:val="right"/>
              <w:rPr>
                <w:rFonts w:asciiTheme="majorBidi" w:eastAsia="Calibri" w:hAnsiTheme="majorBidi" w:cstheme="majorBidi"/>
                <w:b/>
                <w:bCs/>
                <w:color w:val="1F3864"/>
                <w:sz w:val="28"/>
                <w:szCs w:val="28"/>
                <w:rtl/>
                <w:lang w:bidi="ar-TN"/>
              </w:rPr>
            </w:pPr>
          </w:p>
        </w:tc>
      </w:tr>
      <w:tr w:rsidR="000777ED" w:rsidRPr="003D4F06" w14:paraId="12D52190" w14:textId="77777777" w:rsidTr="00F46326">
        <w:tc>
          <w:tcPr>
            <w:tcW w:w="2439" w:type="dxa"/>
          </w:tcPr>
          <w:p w14:paraId="6E7D0574" w14:textId="1580F49B" w:rsidR="000777ED" w:rsidRPr="003D4F06" w:rsidRDefault="000777ED" w:rsidP="00930C8C">
            <w:pPr>
              <w:bidi/>
              <w:jc w:val="center"/>
              <w:rPr>
                <w:rFonts w:asciiTheme="majorBidi" w:eastAsia="Calibri" w:hAnsiTheme="majorBidi" w:cstheme="majorBidi"/>
                <w:sz w:val="24"/>
                <w:szCs w:val="24"/>
                <w:rtl/>
              </w:rPr>
            </w:pPr>
            <w:r w:rsidRPr="003D4F06">
              <w:rPr>
                <w:rFonts w:asciiTheme="majorBidi" w:eastAsia="Calibri" w:hAnsiTheme="majorBidi" w:cstheme="majorBidi"/>
                <w:sz w:val="24"/>
                <w:szCs w:val="24"/>
                <w:rtl/>
              </w:rPr>
              <w:t>أفريل 2024</w:t>
            </w:r>
          </w:p>
        </w:tc>
        <w:tc>
          <w:tcPr>
            <w:tcW w:w="3686" w:type="dxa"/>
          </w:tcPr>
          <w:p w14:paraId="4D4723AF" w14:textId="54A4A375" w:rsidR="000777ED" w:rsidRPr="003D4F06" w:rsidRDefault="000777ED" w:rsidP="0065081B">
            <w:pPr>
              <w:bidi/>
              <w:rPr>
                <w:rFonts w:asciiTheme="majorBidi" w:eastAsia="Calibri" w:hAnsiTheme="majorBidi" w:cstheme="majorBidi"/>
                <w:sz w:val="24"/>
                <w:szCs w:val="24"/>
                <w:rtl/>
              </w:rPr>
            </w:pPr>
            <w:r w:rsidRPr="003D4F06">
              <w:rPr>
                <w:rFonts w:asciiTheme="majorBidi" w:eastAsia="Calibri" w:hAnsiTheme="majorBidi" w:cstheme="majorBidi"/>
                <w:sz w:val="24"/>
                <w:szCs w:val="24"/>
                <w:rtl/>
              </w:rPr>
              <w:t>إمضاء قرارات الترخيص لاستغلال الملك العمومي للمياه عبر المنظومة وباعتماد الإمضاء الالكتروني</w:t>
            </w:r>
          </w:p>
        </w:tc>
        <w:tc>
          <w:tcPr>
            <w:tcW w:w="3113" w:type="dxa"/>
            <w:vMerge/>
            <w:shd w:val="clear" w:color="auto" w:fill="auto"/>
          </w:tcPr>
          <w:p w14:paraId="3D30C3D2" w14:textId="77777777" w:rsidR="000777ED" w:rsidRPr="003D4F06" w:rsidRDefault="000777ED" w:rsidP="00930C8C">
            <w:pPr>
              <w:jc w:val="right"/>
              <w:rPr>
                <w:rFonts w:asciiTheme="majorBidi" w:eastAsia="Calibri" w:hAnsiTheme="majorBidi" w:cstheme="majorBidi"/>
                <w:b/>
                <w:bCs/>
                <w:color w:val="1F3864"/>
                <w:sz w:val="28"/>
                <w:szCs w:val="28"/>
                <w:rtl/>
                <w:lang w:bidi="ar-TN"/>
              </w:rPr>
            </w:pPr>
          </w:p>
        </w:tc>
      </w:tr>
      <w:tr w:rsidR="000777ED" w:rsidRPr="003D4F06" w14:paraId="697162BF" w14:textId="77777777" w:rsidTr="00F46326">
        <w:tc>
          <w:tcPr>
            <w:tcW w:w="2439" w:type="dxa"/>
          </w:tcPr>
          <w:p w14:paraId="7312315E" w14:textId="039203E9" w:rsidR="000777ED" w:rsidRPr="003D4F06" w:rsidRDefault="000777ED" w:rsidP="00930C8C">
            <w:pPr>
              <w:bidi/>
              <w:jc w:val="center"/>
              <w:rPr>
                <w:rFonts w:asciiTheme="majorBidi" w:eastAsia="Calibri" w:hAnsiTheme="majorBidi" w:cstheme="majorBidi"/>
                <w:sz w:val="24"/>
                <w:szCs w:val="24"/>
                <w:rtl/>
              </w:rPr>
            </w:pPr>
            <w:r w:rsidRPr="003D4F06">
              <w:rPr>
                <w:rFonts w:asciiTheme="majorBidi" w:eastAsia="Calibri" w:hAnsiTheme="majorBidi" w:cstheme="majorBidi"/>
                <w:sz w:val="24"/>
                <w:szCs w:val="24"/>
                <w:rtl/>
              </w:rPr>
              <w:t>ماي 2024</w:t>
            </w:r>
          </w:p>
        </w:tc>
        <w:tc>
          <w:tcPr>
            <w:tcW w:w="3686" w:type="dxa"/>
          </w:tcPr>
          <w:p w14:paraId="1BFCDF02" w14:textId="51A65161" w:rsidR="000777ED" w:rsidRPr="003D4F06" w:rsidRDefault="000777ED" w:rsidP="0065081B">
            <w:pPr>
              <w:bidi/>
              <w:rPr>
                <w:rFonts w:asciiTheme="majorBidi" w:eastAsia="Calibri" w:hAnsiTheme="majorBidi" w:cstheme="majorBidi"/>
                <w:sz w:val="24"/>
                <w:szCs w:val="24"/>
                <w:rtl/>
              </w:rPr>
            </w:pPr>
            <w:r w:rsidRPr="003D4F06">
              <w:rPr>
                <w:rFonts w:asciiTheme="majorBidi" w:eastAsia="Calibri" w:hAnsiTheme="majorBidi" w:cstheme="majorBidi"/>
                <w:sz w:val="24"/>
                <w:szCs w:val="24"/>
                <w:rtl/>
              </w:rPr>
              <w:t xml:space="preserve">معالجة المطالب من طرف المندوبيات الجهوية للفلاحة عن طريق المنظومة </w:t>
            </w:r>
            <w:r w:rsidR="006C0D0D" w:rsidRPr="003D4F06">
              <w:rPr>
                <w:rFonts w:asciiTheme="majorBidi" w:eastAsia="Calibri" w:hAnsiTheme="majorBidi" w:cstheme="majorBidi" w:hint="cs"/>
                <w:sz w:val="24"/>
                <w:szCs w:val="24"/>
                <w:rtl/>
              </w:rPr>
              <w:t>وإعلام</w:t>
            </w:r>
            <w:r w:rsidRPr="003D4F06">
              <w:rPr>
                <w:rFonts w:asciiTheme="majorBidi" w:eastAsia="Calibri" w:hAnsiTheme="majorBidi" w:cstheme="majorBidi"/>
                <w:sz w:val="24"/>
                <w:szCs w:val="24"/>
                <w:rtl/>
              </w:rPr>
              <w:t xml:space="preserve"> المستفدين</w:t>
            </w:r>
          </w:p>
        </w:tc>
        <w:tc>
          <w:tcPr>
            <w:tcW w:w="3113" w:type="dxa"/>
            <w:vMerge/>
            <w:shd w:val="clear" w:color="auto" w:fill="auto"/>
          </w:tcPr>
          <w:p w14:paraId="4F040CF1" w14:textId="77777777" w:rsidR="000777ED" w:rsidRPr="003D4F06" w:rsidRDefault="000777ED" w:rsidP="00930C8C">
            <w:pPr>
              <w:jc w:val="right"/>
              <w:rPr>
                <w:rFonts w:asciiTheme="majorBidi" w:eastAsia="Calibri" w:hAnsiTheme="majorBidi" w:cstheme="majorBidi"/>
                <w:b/>
                <w:bCs/>
                <w:color w:val="1F3864"/>
                <w:sz w:val="28"/>
                <w:szCs w:val="28"/>
                <w:rtl/>
                <w:lang w:bidi="ar-TN"/>
              </w:rPr>
            </w:pPr>
          </w:p>
        </w:tc>
      </w:tr>
      <w:tr w:rsidR="000777ED" w:rsidRPr="003D4F06" w14:paraId="4A8559D8" w14:textId="77777777" w:rsidTr="00F46326">
        <w:tc>
          <w:tcPr>
            <w:tcW w:w="2439" w:type="dxa"/>
          </w:tcPr>
          <w:p w14:paraId="1BB315FC" w14:textId="4F39B603" w:rsidR="000777ED" w:rsidRPr="003D4F06" w:rsidRDefault="000777ED" w:rsidP="00930C8C">
            <w:pPr>
              <w:bidi/>
              <w:jc w:val="center"/>
              <w:rPr>
                <w:rFonts w:asciiTheme="majorBidi" w:eastAsia="Calibri" w:hAnsiTheme="majorBidi" w:cstheme="majorBidi"/>
                <w:sz w:val="24"/>
                <w:szCs w:val="24"/>
                <w:rtl/>
              </w:rPr>
            </w:pPr>
            <w:r w:rsidRPr="003D4F06">
              <w:rPr>
                <w:rFonts w:asciiTheme="majorBidi" w:eastAsia="Calibri" w:hAnsiTheme="majorBidi" w:cstheme="majorBidi"/>
                <w:sz w:val="24"/>
                <w:szCs w:val="24"/>
                <w:rtl/>
              </w:rPr>
              <w:t>جوان 2024</w:t>
            </w:r>
          </w:p>
        </w:tc>
        <w:tc>
          <w:tcPr>
            <w:tcW w:w="3686" w:type="dxa"/>
          </w:tcPr>
          <w:p w14:paraId="405F2C67" w14:textId="5BAC8331" w:rsidR="000777ED" w:rsidRPr="003D4F06" w:rsidRDefault="000777ED" w:rsidP="00ED67F3">
            <w:pPr>
              <w:bidi/>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lang w:bidi="ar-TN"/>
              </w:rPr>
              <w:t xml:space="preserve">تركيز التبادل الحيني للمعلومات بين </w:t>
            </w:r>
            <w:r w:rsidR="006C0D0D" w:rsidRPr="003D4F06">
              <w:rPr>
                <w:rFonts w:asciiTheme="majorBidi" w:eastAsia="Calibri" w:hAnsiTheme="majorBidi" w:cstheme="majorBidi" w:hint="cs"/>
                <w:sz w:val="24"/>
                <w:szCs w:val="24"/>
                <w:rtl/>
                <w:lang w:bidi="ar-TN"/>
              </w:rPr>
              <w:t>المنظومة الخاصة</w:t>
            </w:r>
            <w:r w:rsidRPr="003D4F06">
              <w:rPr>
                <w:rFonts w:asciiTheme="majorBidi" w:eastAsia="Calibri" w:hAnsiTheme="majorBidi" w:cstheme="majorBidi"/>
                <w:sz w:val="24"/>
                <w:szCs w:val="24"/>
                <w:rtl/>
                <w:lang w:bidi="ar-TN"/>
              </w:rPr>
              <w:t xml:space="preserve"> بالتصرف في مطالب استغلال للملك العمومي للمياه و منظومة التصرف الالكتروني في الوثائق و الأرشيف الخاصة بوزارة الفلاحة</w:t>
            </w:r>
          </w:p>
        </w:tc>
        <w:tc>
          <w:tcPr>
            <w:tcW w:w="3113" w:type="dxa"/>
            <w:vMerge/>
            <w:shd w:val="clear" w:color="auto" w:fill="auto"/>
          </w:tcPr>
          <w:p w14:paraId="1E374CAD" w14:textId="77777777" w:rsidR="000777ED" w:rsidRPr="003D4F06" w:rsidRDefault="000777ED" w:rsidP="00930C8C">
            <w:pPr>
              <w:jc w:val="right"/>
              <w:rPr>
                <w:rFonts w:asciiTheme="majorBidi" w:eastAsia="Calibri" w:hAnsiTheme="majorBidi" w:cstheme="majorBidi"/>
                <w:b/>
                <w:bCs/>
                <w:color w:val="1F3864"/>
                <w:sz w:val="28"/>
                <w:szCs w:val="28"/>
                <w:rtl/>
                <w:lang w:bidi="ar-TN"/>
              </w:rPr>
            </w:pPr>
          </w:p>
        </w:tc>
      </w:tr>
      <w:tr w:rsidR="000777ED" w:rsidRPr="003D4F06" w14:paraId="132E41DB" w14:textId="77777777" w:rsidTr="00F46326">
        <w:tc>
          <w:tcPr>
            <w:tcW w:w="2439" w:type="dxa"/>
          </w:tcPr>
          <w:p w14:paraId="4915F101" w14:textId="31DBF5C2" w:rsidR="000777ED" w:rsidRPr="003D4F06" w:rsidRDefault="000777ED" w:rsidP="00930C8C">
            <w:pPr>
              <w:bidi/>
              <w:jc w:val="center"/>
              <w:rPr>
                <w:rFonts w:asciiTheme="majorBidi" w:eastAsia="Calibri" w:hAnsiTheme="majorBidi" w:cstheme="majorBidi"/>
                <w:sz w:val="24"/>
                <w:szCs w:val="24"/>
                <w:rtl/>
              </w:rPr>
            </w:pPr>
            <w:r w:rsidRPr="003D4F06">
              <w:rPr>
                <w:rFonts w:asciiTheme="majorBidi" w:eastAsia="Calibri" w:hAnsiTheme="majorBidi" w:cstheme="majorBidi"/>
                <w:sz w:val="24"/>
                <w:szCs w:val="24"/>
                <w:rtl/>
              </w:rPr>
              <w:t>جانفي 2025</w:t>
            </w:r>
          </w:p>
        </w:tc>
        <w:tc>
          <w:tcPr>
            <w:tcW w:w="3686" w:type="dxa"/>
          </w:tcPr>
          <w:p w14:paraId="69CB9CDC" w14:textId="2E9F11EB" w:rsidR="000777ED" w:rsidRPr="003D4F06" w:rsidRDefault="000777ED" w:rsidP="00ED67F3">
            <w:pPr>
              <w:bidi/>
              <w:rPr>
                <w:rFonts w:asciiTheme="majorBidi" w:eastAsia="Calibri" w:hAnsiTheme="majorBidi" w:cstheme="majorBidi"/>
                <w:sz w:val="24"/>
                <w:szCs w:val="24"/>
                <w:rtl/>
                <w:lang w:bidi="ar-TN"/>
              </w:rPr>
            </w:pPr>
            <w:r w:rsidRPr="003D4F06">
              <w:rPr>
                <w:rFonts w:asciiTheme="majorBidi" w:eastAsia="Calibri" w:hAnsiTheme="majorBidi" w:cstheme="majorBidi"/>
                <w:sz w:val="24"/>
                <w:szCs w:val="24"/>
                <w:rtl/>
                <w:lang w:bidi="ar-TN"/>
              </w:rPr>
              <w:t>تقييم المنظومة من طرف مختلف المتدخلين وضبط خطة عمل لمزيد تطويرها</w:t>
            </w:r>
            <w:r w:rsidR="006C0D0D">
              <w:rPr>
                <w:rFonts w:asciiTheme="majorBidi" w:eastAsia="Calibri" w:hAnsiTheme="majorBidi" w:cstheme="majorBidi" w:hint="cs"/>
                <w:sz w:val="24"/>
                <w:szCs w:val="24"/>
                <w:rtl/>
                <w:lang w:bidi="ar-TN"/>
              </w:rPr>
              <w:t>.</w:t>
            </w:r>
          </w:p>
        </w:tc>
        <w:tc>
          <w:tcPr>
            <w:tcW w:w="3113" w:type="dxa"/>
            <w:vMerge/>
            <w:shd w:val="clear" w:color="auto" w:fill="auto"/>
          </w:tcPr>
          <w:p w14:paraId="434D9A89" w14:textId="77777777" w:rsidR="000777ED" w:rsidRPr="003D4F06" w:rsidRDefault="000777ED" w:rsidP="00930C8C">
            <w:pPr>
              <w:jc w:val="right"/>
              <w:rPr>
                <w:rFonts w:asciiTheme="majorBidi" w:eastAsia="Calibri" w:hAnsiTheme="majorBidi" w:cstheme="majorBidi"/>
                <w:b/>
                <w:bCs/>
                <w:color w:val="1F3864"/>
                <w:sz w:val="28"/>
                <w:szCs w:val="28"/>
                <w:rtl/>
                <w:lang w:bidi="ar-TN"/>
              </w:rPr>
            </w:pPr>
          </w:p>
        </w:tc>
      </w:tr>
      <w:tr w:rsidR="00615732" w:rsidRPr="003D4F06" w14:paraId="26B010CE" w14:textId="77777777" w:rsidTr="00930C8C">
        <w:tc>
          <w:tcPr>
            <w:tcW w:w="9238" w:type="dxa"/>
            <w:gridSpan w:val="3"/>
          </w:tcPr>
          <w:p w14:paraId="659BD7BB" w14:textId="77777777" w:rsidR="00615732" w:rsidRPr="003D4F06" w:rsidRDefault="00615732" w:rsidP="00930C8C">
            <w:pPr>
              <w:shd w:val="clear" w:color="auto" w:fill="FFFFFF"/>
              <w:jc w:val="center"/>
              <w:rPr>
                <w:rFonts w:asciiTheme="majorBidi" w:eastAsia="Calibri" w:hAnsiTheme="majorBidi" w:cstheme="majorBidi"/>
                <w:b/>
                <w:bCs/>
                <w:sz w:val="28"/>
                <w:szCs w:val="28"/>
              </w:rPr>
            </w:pPr>
            <w:r w:rsidRPr="003D4F06">
              <w:rPr>
                <w:rFonts w:asciiTheme="majorBidi" w:eastAsia="Calibri" w:hAnsiTheme="majorBidi" w:cstheme="majorBidi"/>
                <w:b/>
                <w:bCs/>
                <w:sz w:val="28"/>
                <w:szCs w:val="28"/>
                <w:rtl/>
              </w:rPr>
              <w:t xml:space="preserve">نقطة الاتصال  </w:t>
            </w:r>
          </w:p>
        </w:tc>
      </w:tr>
      <w:tr w:rsidR="00615732" w:rsidRPr="003D4F06" w14:paraId="48755CCD" w14:textId="77777777" w:rsidTr="00930C8C">
        <w:tc>
          <w:tcPr>
            <w:tcW w:w="2439" w:type="dxa"/>
          </w:tcPr>
          <w:p w14:paraId="4B816994" w14:textId="77777777" w:rsidR="00615732" w:rsidRPr="003D4F06" w:rsidRDefault="00615732" w:rsidP="00930C8C">
            <w:pPr>
              <w:jc w:val="right"/>
              <w:rPr>
                <w:rFonts w:asciiTheme="majorBidi" w:eastAsia="Calibri" w:hAnsiTheme="majorBidi" w:cstheme="majorBidi"/>
                <w:b/>
                <w:bCs/>
                <w:sz w:val="28"/>
                <w:szCs w:val="28"/>
                <w:lang w:bidi="ar-TN"/>
              </w:rPr>
            </w:pPr>
          </w:p>
        </w:tc>
        <w:tc>
          <w:tcPr>
            <w:tcW w:w="3686" w:type="dxa"/>
          </w:tcPr>
          <w:p w14:paraId="3EBC3C31" w14:textId="77777777" w:rsidR="00615732" w:rsidRPr="003D4F06" w:rsidRDefault="00615732" w:rsidP="00930C8C">
            <w:pPr>
              <w:tabs>
                <w:tab w:val="right" w:pos="128"/>
                <w:tab w:val="right" w:pos="300"/>
              </w:tabs>
              <w:bidi/>
              <w:contextualSpacing/>
              <w:jc w:val="both"/>
              <w:rPr>
                <w:rFonts w:asciiTheme="majorBidi" w:eastAsia="Calibri" w:hAnsiTheme="majorBidi" w:cstheme="majorBidi"/>
                <w:sz w:val="24"/>
                <w:szCs w:val="24"/>
                <w:rtl/>
                <w:lang w:bidi="ar-TN"/>
              </w:rPr>
            </w:pPr>
            <w:r w:rsidRPr="003D4F06">
              <w:rPr>
                <w:rFonts w:asciiTheme="majorBidi" w:eastAsia="Calibri" w:hAnsiTheme="majorBidi" w:cstheme="majorBidi"/>
                <w:sz w:val="24"/>
                <w:szCs w:val="24"/>
                <w:rtl/>
                <w:lang w:bidi="ar-TN"/>
              </w:rPr>
              <w:t>- نادية عجالة</w:t>
            </w:r>
          </w:p>
          <w:p w14:paraId="565DED14" w14:textId="77777777" w:rsidR="00615732" w:rsidRPr="003D4F06" w:rsidRDefault="00615732" w:rsidP="00930C8C">
            <w:pPr>
              <w:tabs>
                <w:tab w:val="right" w:pos="128"/>
                <w:tab w:val="right" w:pos="300"/>
              </w:tabs>
              <w:bidi/>
              <w:contextualSpacing/>
              <w:jc w:val="both"/>
              <w:rPr>
                <w:rFonts w:asciiTheme="majorBidi" w:eastAsia="Calibri" w:hAnsiTheme="majorBidi" w:cstheme="majorBidi"/>
                <w:sz w:val="24"/>
                <w:szCs w:val="24"/>
                <w:rtl/>
                <w:lang w:bidi="ar-TN"/>
              </w:rPr>
            </w:pPr>
            <w:r w:rsidRPr="003D4F06">
              <w:rPr>
                <w:rFonts w:asciiTheme="majorBidi" w:eastAsia="Calibri" w:hAnsiTheme="majorBidi" w:cstheme="majorBidi"/>
                <w:sz w:val="24"/>
                <w:szCs w:val="24"/>
                <w:rtl/>
                <w:lang w:bidi="ar-TN"/>
              </w:rPr>
              <w:t xml:space="preserve">- علاء الدين القاطري </w:t>
            </w:r>
          </w:p>
        </w:tc>
        <w:tc>
          <w:tcPr>
            <w:tcW w:w="3113" w:type="dxa"/>
          </w:tcPr>
          <w:p w14:paraId="6C5D0AD4" w14:textId="77777777" w:rsidR="00615732" w:rsidRPr="003D4F06" w:rsidRDefault="00615732" w:rsidP="00930C8C">
            <w:pPr>
              <w:shd w:val="clear" w:color="auto" w:fill="FFFFFF"/>
              <w:bidi/>
              <w:rPr>
                <w:rFonts w:asciiTheme="majorBidi" w:eastAsia="Calibri" w:hAnsiTheme="majorBidi" w:cstheme="majorBidi"/>
                <w:b/>
                <w:bCs/>
              </w:rPr>
            </w:pPr>
            <w:r w:rsidRPr="003D4F06">
              <w:rPr>
                <w:rFonts w:asciiTheme="majorBidi" w:eastAsia="Calibri" w:hAnsiTheme="majorBidi" w:cstheme="majorBidi"/>
                <w:b/>
                <w:bCs/>
                <w:rtl/>
              </w:rPr>
              <w:t>اسم المسؤول على متابعة تنفيذ التعهد</w:t>
            </w:r>
          </w:p>
        </w:tc>
      </w:tr>
      <w:tr w:rsidR="00615732" w:rsidRPr="003D4F06" w14:paraId="3A634FDB" w14:textId="77777777" w:rsidTr="00930C8C">
        <w:tc>
          <w:tcPr>
            <w:tcW w:w="2439" w:type="dxa"/>
          </w:tcPr>
          <w:p w14:paraId="597612FE" w14:textId="77777777" w:rsidR="00615732" w:rsidRPr="003D4F06" w:rsidRDefault="00615732" w:rsidP="00930C8C">
            <w:pPr>
              <w:jc w:val="right"/>
              <w:rPr>
                <w:rFonts w:asciiTheme="majorBidi" w:eastAsia="Calibri" w:hAnsiTheme="majorBidi" w:cstheme="majorBidi"/>
                <w:b/>
                <w:bCs/>
                <w:sz w:val="28"/>
                <w:szCs w:val="28"/>
                <w:lang w:bidi="ar-TN"/>
              </w:rPr>
            </w:pPr>
          </w:p>
        </w:tc>
        <w:tc>
          <w:tcPr>
            <w:tcW w:w="3686" w:type="dxa"/>
          </w:tcPr>
          <w:p w14:paraId="21C3710B" w14:textId="77777777" w:rsidR="00615732" w:rsidRPr="003D4F0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lang w:bidi="ar-TN"/>
              </w:rPr>
              <w:t>مديرة مكتب التقييم والبحوث المائية</w:t>
            </w:r>
          </w:p>
          <w:p w14:paraId="61D47382" w14:textId="77777777" w:rsidR="00615732" w:rsidRPr="003D4F06" w:rsidRDefault="00615732" w:rsidP="00615732">
            <w:pPr>
              <w:numPr>
                <w:ilvl w:val="0"/>
                <w:numId w:val="9"/>
              </w:numPr>
              <w:tabs>
                <w:tab w:val="right" w:pos="128"/>
                <w:tab w:val="right" w:pos="300"/>
              </w:tabs>
              <w:bidi/>
              <w:contextualSpacing/>
              <w:jc w:val="both"/>
              <w:rPr>
                <w:rFonts w:asciiTheme="majorBidi" w:eastAsia="Calibri" w:hAnsiTheme="majorBidi" w:cstheme="majorBidi"/>
                <w:sz w:val="24"/>
                <w:szCs w:val="24"/>
                <w:rtl/>
                <w:lang w:bidi="ar-TN"/>
              </w:rPr>
            </w:pPr>
            <w:r w:rsidRPr="003D4F06">
              <w:rPr>
                <w:rFonts w:asciiTheme="majorBidi" w:eastAsia="Calibri" w:hAnsiTheme="majorBidi" w:cstheme="majorBidi"/>
                <w:sz w:val="24"/>
                <w:szCs w:val="24"/>
                <w:rtl/>
                <w:lang w:bidi="ar-TN"/>
              </w:rPr>
              <w:t>مهندس</w:t>
            </w:r>
            <w:r w:rsidRPr="003D4F06">
              <w:rPr>
                <w:rFonts w:asciiTheme="majorBidi" w:eastAsia="Calibri" w:hAnsiTheme="majorBidi" w:cstheme="majorBidi"/>
                <w:sz w:val="24"/>
                <w:szCs w:val="24"/>
                <w:lang w:bidi="ar-TN"/>
              </w:rPr>
              <w:t xml:space="preserve"> </w:t>
            </w:r>
            <w:r w:rsidRPr="003D4F06">
              <w:rPr>
                <w:rFonts w:asciiTheme="majorBidi" w:eastAsia="Calibri" w:hAnsiTheme="majorBidi" w:cstheme="majorBidi"/>
                <w:sz w:val="24"/>
                <w:szCs w:val="24"/>
                <w:rtl/>
                <w:lang w:bidi="ar-TN"/>
              </w:rPr>
              <w:t>أول بمكتب التقييم والبحوث المائية.</w:t>
            </w:r>
          </w:p>
        </w:tc>
        <w:tc>
          <w:tcPr>
            <w:tcW w:w="3113" w:type="dxa"/>
          </w:tcPr>
          <w:p w14:paraId="2E602B21" w14:textId="77777777" w:rsidR="00615732" w:rsidRPr="003D4F06" w:rsidRDefault="00615732" w:rsidP="00930C8C">
            <w:pPr>
              <w:shd w:val="clear" w:color="auto" w:fill="FFFFFF"/>
              <w:jc w:val="right"/>
              <w:rPr>
                <w:rFonts w:asciiTheme="majorBidi" w:eastAsia="Calibri" w:hAnsiTheme="majorBidi" w:cstheme="majorBidi"/>
                <w:b/>
                <w:bCs/>
              </w:rPr>
            </w:pPr>
            <w:r w:rsidRPr="003D4F06">
              <w:rPr>
                <w:rFonts w:asciiTheme="majorBidi" w:eastAsia="Calibri" w:hAnsiTheme="majorBidi" w:cstheme="majorBidi"/>
                <w:b/>
                <w:bCs/>
                <w:rtl/>
              </w:rPr>
              <w:t>الصفة والهيكل الراجع اليه بالنظر</w:t>
            </w:r>
          </w:p>
        </w:tc>
      </w:tr>
      <w:tr w:rsidR="00615732" w:rsidRPr="003D4F06" w14:paraId="014D5F38" w14:textId="77777777" w:rsidTr="00930C8C">
        <w:tc>
          <w:tcPr>
            <w:tcW w:w="2439" w:type="dxa"/>
          </w:tcPr>
          <w:p w14:paraId="0EFB4740" w14:textId="77777777" w:rsidR="00615732" w:rsidRPr="003D4F06" w:rsidRDefault="00615732" w:rsidP="00930C8C">
            <w:pPr>
              <w:jc w:val="right"/>
              <w:rPr>
                <w:rFonts w:asciiTheme="majorBidi" w:eastAsia="Calibri" w:hAnsiTheme="majorBidi" w:cstheme="majorBidi"/>
                <w:b/>
                <w:bCs/>
                <w:sz w:val="28"/>
                <w:szCs w:val="28"/>
                <w:lang w:bidi="ar-TN"/>
              </w:rPr>
            </w:pPr>
          </w:p>
        </w:tc>
        <w:tc>
          <w:tcPr>
            <w:tcW w:w="3686" w:type="dxa"/>
          </w:tcPr>
          <w:p w14:paraId="7998CC3E" w14:textId="3B565064" w:rsidR="000777ED" w:rsidRPr="004A619C" w:rsidRDefault="000777ED" w:rsidP="004A619C">
            <w:pPr>
              <w:shd w:val="clear" w:color="auto" w:fill="FFFFFF"/>
              <w:bidi/>
              <w:contextualSpacing/>
              <w:rPr>
                <w:rFonts w:ascii="Times New Roman" w:eastAsia="Arial" w:hAnsi="Times New Roman" w:cs="Times New Roman"/>
                <w:color w:val="1A73E8"/>
                <w:sz w:val="24"/>
                <w:szCs w:val="24"/>
                <w:u w:val="single"/>
                <w:shd w:val="clear" w:color="auto" w:fill="FFFFFF"/>
                <w:rtl/>
                <w14:ligatures w14:val="standardContextual"/>
              </w:rPr>
            </w:pPr>
            <w:r w:rsidRPr="004A619C">
              <w:rPr>
                <w:rFonts w:ascii="Times New Roman" w:eastAsia="Arial" w:hAnsi="Times New Roman" w:cs="Times New Roman"/>
                <w:color w:val="1A73E8"/>
                <w:sz w:val="24"/>
                <w:szCs w:val="24"/>
                <w:u w:val="single"/>
                <w:shd w:val="clear" w:color="auto" w:fill="FFFFFF"/>
                <w14:ligatures w14:val="standardContextual"/>
              </w:rPr>
              <w:t>nadia.ajala@iresa.agrinet.tn</w:t>
            </w:r>
          </w:p>
          <w:p w14:paraId="1DCAF4F1" w14:textId="68D6200F" w:rsidR="00615732" w:rsidRPr="004A619C" w:rsidRDefault="00DC370A" w:rsidP="004A619C">
            <w:pPr>
              <w:shd w:val="clear" w:color="auto" w:fill="FFFFFF"/>
              <w:bidi/>
              <w:contextualSpacing/>
              <w:rPr>
                <w:rFonts w:ascii="Times New Roman" w:eastAsia="Arial" w:hAnsi="Times New Roman" w:cs="Times New Roman"/>
                <w:color w:val="1A73E8"/>
                <w:sz w:val="24"/>
                <w:szCs w:val="24"/>
                <w:u w:val="single"/>
                <w:shd w:val="clear" w:color="auto" w:fill="FFFFFF"/>
                <w14:ligatures w14:val="standardContextual"/>
              </w:rPr>
            </w:pPr>
            <w:hyperlink r:id="rId34" w:history="1">
              <w:r w:rsidR="00615732" w:rsidRPr="004A619C">
                <w:rPr>
                  <w:rFonts w:ascii="Times New Roman" w:eastAsia="Arial" w:hAnsi="Times New Roman" w:cs="Times New Roman"/>
                  <w:color w:val="1A73E8"/>
                  <w:sz w:val="24"/>
                  <w:szCs w:val="24"/>
                  <w:u w:val="single"/>
                  <w:shd w:val="clear" w:color="auto" w:fill="FFFFFF"/>
                  <w14:ligatures w14:val="standardContextual"/>
                </w:rPr>
                <w:t>Gatri.alaa.eddine@gmail.com</w:t>
              </w:r>
            </w:hyperlink>
          </w:p>
        </w:tc>
        <w:tc>
          <w:tcPr>
            <w:tcW w:w="3113" w:type="dxa"/>
          </w:tcPr>
          <w:p w14:paraId="0E237508" w14:textId="77777777" w:rsidR="00615732" w:rsidRPr="003D4F06" w:rsidRDefault="00615732" w:rsidP="00930C8C">
            <w:pPr>
              <w:shd w:val="clear" w:color="auto" w:fill="FFFFFF"/>
              <w:jc w:val="right"/>
              <w:rPr>
                <w:rFonts w:asciiTheme="majorBidi" w:eastAsia="Calibri" w:hAnsiTheme="majorBidi" w:cstheme="majorBidi"/>
                <w:b/>
                <w:bCs/>
              </w:rPr>
            </w:pPr>
            <w:r w:rsidRPr="003D4F06">
              <w:rPr>
                <w:rFonts w:asciiTheme="majorBidi" w:eastAsia="Calibri" w:hAnsiTheme="majorBidi" w:cstheme="majorBidi"/>
                <w:b/>
                <w:bCs/>
                <w:rtl/>
              </w:rPr>
              <w:t>عنوان البريد الالكتروني</w:t>
            </w:r>
          </w:p>
        </w:tc>
      </w:tr>
      <w:tr w:rsidR="00615732" w:rsidRPr="003D4F06" w14:paraId="180CBBBC" w14:textId="77777777" w:rsidTr="000777ED">
        <w:trPr>
          <w:trHeight w:val="132"/>
        </w:trPr>
        <w:tc>
          <w:tcPr>
            <w:tcW w:w="2439" w:type="dxa"/>
          </w:tcPr>
          <w:p w14:paraId="104A9A60" w14:textId="77777777" w:rsidR="00615732" w:rsidRPr="003D4F06" w:rsidRDefault="00615732" w:rsidP="00930C8C">
            <w:pPr>
              <w:jc w:val="right"/>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rPr>
              <w:t>- المندوبيات الجهوية للتنمية الفلاحية،</w:t>
            </w:r>
          </w:p>
          <w:p w14:paraId="1910FCBE" w14:textId="6DBEE0DC" w:rsidR="00615732" w:rsidRPr="003D4F06" w:rsidRDefault="00615732" w:rsidP="00930C8C">
            <w:pPr>
              <w:jc w:val="right"/>
              <w:rPr>
                <w:rFonts w:asciiTheme="majorBidi" w:eastAsia="Calibri" w:hAnsiTheme="majorBidi" w:cstheme="majorBidi"/>
                <w:sz w:val="24"/>
                <w:szCs w:val="24"/>
                <w:rtl/>
              </w:rPr>
            </w:pPr>
            <w:r w:rsidRPr="003D4F06">
              <w:rPr>
                <w:rFonts w:asciiTheme="majorBidi" w:eastAsia="Calibri" w:hAnsiTheme="majorBidi" w:cstheme="majorBidi"/>
                <w:sz w:val="24"/>
                <w:szCs w:val="24"/>
                <w:rtl/>
              </w:rPr>
              <w:t>-الإدارة العامة للموارد المائية بوزارة الفلاحة،</w:t>
            </w:r>
            <w:r w:rsidRPr="003D4F06">
              <w:rPr>
                <w:rFonts w:asciiTheme="majorBidi" w:eastAsia="Calibri" w:hAnsiTheme="majorBidi" w:cstheme="majorBidi"/>
                <w:sz w:val="24"/>
                <w:szCs w:val="24"/>
                <w:lang w:bidi="ar-TN"/>
              </w:rPr>
              <w:t xml:space="preserve"> </w:t>
            </w:r>
            <w:r w:rsidRPr="003D4F06">
              <w:rPr>
                <w:rFonts w:asciiTheme="majorBidi" w:eastAsia="Calibri" w:hAnsiTheme="majorBidi" w:cstheme="majorBidi"/>
                <w:sz w:val="24"/>
                <w:szCs w:val="24"/>
                <w:rtl/>
              </w:rPr>
              <w:t>والموارد</w:t>
            </w:r>
            <w:r w:rsidRPr="003D4F06">
              <w:rPr>
                <w:rFonts w:asciiTheme="majorBidi" w:eastAsia="Calibri" w:hAnsiTheme="majorBidi" w:cstheme="majorBidi"/>
                <w:sz w:val="24"/>
                <w:szCs w:val="24"/>
                <w:rtl/>
                <w:lang w:bidi="ar-TN"/>
              </w:rPr>
              <w:t xml:space="preserve"> </w:t>
            </w:r>
          </w:p>
          <w:p w14:paraId="3BBCB5EA" w14:textId="4EC54804" w:rsidR="00615732" w:rsidRPr="003D4F06" w:rsidRDefault="00615732" w:rsidP="00930C8C">
            <w:pPr>
              <w:jc w:val="right"/>
              <w:rPr>
                <w:rFonts w:asciiTheme="majorBidi" w:eastAsia="Calibri" w:hAnsiTheme="majorBidi" w:cstheme="majorBidi"/>
                <w:sz w:val="24"/>
                <w:szCs w:val="24"/>
                <w:rtl/>
              </w:rPr>
            </w:pPr>
            <w:r w:rsidRPr="003D4F06">
              <w:rPr>
                <w:rFonts w:asciiTheme="majorBidi" w:eastAsia="Calibri" w:hAnsiTheme="majorBidi" w:cstheme="majorBidi"/>
                <w:sz w:val="24"/>
                <w:szCs w:val="24"/>
                <w:rtl/>
              </w:rPr>
              <w:t xml:space="preserve">-الإدارة العامة للحوكمة بوزارة الفلاحة، </w:t>
            </w:r>
          </w:p>
          <w:p w14:paraId="5C3AA41B" w14:textId="0DF063F7" w:rsidR="00615732" w:rsidRPr="003D4F06" w:rsidRDefault="00615732" w:rsidP="003D4F06">
            <w:pPr>
              <w:jc w:val="right"/>
              <w:rPr>
                <w:rFonts w:asciiTheme="majorBidi" w:eastAsia="Calibri" w:hAnsiTheme="majorBidi" w:cstheme="majorBidi"/>
                <w:sz w:val="24"/>
                <w:szCs w:val="24"/>
                <w:lang w:bidi="ar-TN"/>
              </w:rPr>
            </w:pPr>
            <w:r w:rsidRPr="003D4F06">
              <w:rPr>
                <w:rFonts w:asciiTheme="majorBidi" w:eastAsia="Calibri" w:hAnsiTheme="majorBidi" w:cstheme="majorBidi"/>
                <w:sz w:val="24"/>
                <w:szCs w:val="24"/>
                <w:rtl/>
              </w:rPr>
              <w:t xml:space="preserve">- </w:t>
            </w:r>
            <w:r w:rsidRPr="003D4F06">
              <w:rPr>
                <w:rFonts w:asciiTheme="majorBidi" w:eastAsia="Calibri" w:hAnsiTheme="majorBidi" w:cstheme="majorBidi"/>
                <w:sz w:val="24"/>
                <w:szCs w:val="24"/>
                <w:rtl/>
                <w:lang w:bidi="ar-TN"/>
              </w:rPr>
              <w:t xml:space="preserve">ديوان وزارة </w:t>
            </w:r>
            <w:r w:rsidRPr="003D4F06">
              <w:rPr>
                <w:rFonts w:asciiTheme="majorBidi" w:eastAsia="Calibri" w:hAnsiTheme="majorBidi" w:cstheme="majorBidi"/>
                <w:sz w:val="24"/>
                <w:szCs w:val="24"/>
                <w:rtl/>
              </w:rPr>
              <w:t>الفلاحة والموارد</w:t>
            </w:r>
            <w:r w:rsidRPr="003D4F06">
              <w:rPr>
                <w:rFonts w:asciiTheme="majorBidi" w:eastAsia="Calibri" w:hAnsiTheme="majorBidi" w:cstheme="majorBidi"/>
                <w:sz w:val="24"/>
                <w:szCs w:val="24"/>
                <w:rtl/>
                <w:lang w:bidi="ar-TN"/>
              </w:rPr>
              <w:t xml:space="preserve"> المائية والصيد البحري</w:t>
            </w:r>
            <w:r w:rsidRPr="003D4F06">
              <w:rPr>
                <w:rFonts w:asciiTheme="majorBidi" w:eastAsia="Calibri" w:hAnsiTheme="majorBidi" w:cstheme="majorBidi"/>
                <w:sz w:val="24"/>
                <w:szCs w:val="24"/>
                <w:rtl/>
              </w:rPr>
              <w:t>.</w:t>
            </w:r>
          </w:p>
        </w:tc>
        <w:tc>
          <w:tcPr>
            <w:tcW w:w="3686" w:type="dxa"/>
          </w:tcPr>
          <w:p w14:paraId="50B6972B" w14:textId="77777777" w:rsidR="00615732" w:rsidRPr="003D4F06" w:rsidRDefault="00615732" w:rsidP="00930C8C">
            <w:pPr>
              <w:tabs>
                <w:tab w:val="left" w:pos="189"/>
                <w:tab w:val="center" w:pos="1039"/>
              </w:tabs>
              <w:bidi/>
              <w:rPr>
                <w:rFonts w:asciiTheme="majorBidi" w:eastAsia="Calibri" w:hAnsiTheme="majorBidi" w:cstheme="majorBidi"/>
              </w:rPr>
            </w:pPr>
            <w:r w:rsidRPr="003D4F06">
              <w:rPr>
                <w:rFonts w:asciiTheme="majorBidi" w:eastAsia="Calibri" w:hAnsiTheme="majorBidi" w:cstheme="majorBidi"/>
                <w:rtl/>
              </w:rPr>
              <w:tab/>
            </w:r>
            <w:r w:rsidRPr="003D4F06">
              <w:rPr>
                <w:rFonts w:asciiTheme="majorBidi" w:eastAsia="Calibri" w:hAnsiTheme="majorBidi" w:cstheme="majorBidi"/>
                <w:rtl/>
              </w:rPr>
              <w:tab/>
              <w:t>أطراف حكومية متدخلة</w:t>
            </w:r>
            <w:r w:rsidRPr="003D4F06">
              <w:rPr>
                <w:rFonts w:asciiTheme="majorBidi" w:eastAsia="Calibri" w:hAnsiTheme="majorBidi" w:cstheme="majorBidi"/>
              </w:rPr>
              <w:t>:</w:t>
            </w:r>
          </w:p>
          <w:p w14:paraId="018E3903" w14:textId="77777777" w:rsidR="00615732" w:rsidRPr="003D4F06" w:rsidRDefault="00615732" w:rsidP="00930C8C">
            <w:pPr>
              <w:tabs>
                <w:tab w:val="left" w:pos="189"/>
                <w:tab w:val="center" w:pos="1039"/>
              </w:tabs>
              <w:bidi/>
              <w:contextualSpacing/>
              <w:rPr>
                <w:rFonts w:asciiTheme="majorBidi" w:eastAsia="Calibri" w:hAnsiTheme="majorBidi" w:cstheme="majorBidi"/>
                <w:rtl/>
              </w:rPr>
            </w:pPr>
          </w:p>
          <w:p w14:paraId="20339389" w14:textId="77777777" w:rsidR="000777ED" w:rsidRPr="003D4F06" w:rsidRDefault="000777ED" w:rsidP="000777ED">
            <w:pPr>
              <w:tabs>
                <w:tab w:val="left" w:pos="189"/>
                <w:tab w:val="center" w:pos="1039"/>
              </w:tabs>
              <w:bidi/>
              <w:contextualSpacing/>
              <w:rPr>
                <w:rFonts w:asciiTheme="majorBidi" w:eastAsia="Calibri" w:hAnsiTheme="majorBidi" w:cstheme="majorBidi"/>
                <w:rtl/>
              </w:rPr>
            </w:pPr>
          </w:p>
          <w:p w14:paraId="701803BA" w14:textId="77777777" w:rsidR="000777ED" w:rsidRPr="003D4F06" w:rsidRDefault="000777ED" w:rsidP="000777ED">
            <w:pPr>
              <w:tabs>
                <w:tab w:val="left" w:pos="189"/>
                <w:tab w:val="center" w:pos="1039"/>
              </w:tabs>
              <w:bidi/>
              <w:contextualSpacing/>
              <w:rPr>
                <w:rFonts w:asciiTheme="majorBidi" w:eastAsia="Calibri" w:hAnsiTheme="majorBidi" w:cstheme="majorBidi"/>
                <w:rtl/>
              </w:rPr>
            </w:pPr>
          </w:p>
          <w:p w14:paraId="008B8595" w14:textId="77777777" w:rsidR="000777ED" w:rsidRPr="003D4F06" w:rsidRDefault="000777ED" w:rsidP="000777ED">
            <w:pPr>
              <w:tabs>
                <w:tab w:val="left" w:pos="189"/>
                <w:tab w:val="center" w:pos="1039"/>
              </w:tabs>
              <w:bidi/>
              <w:contextualSpacing/>
              <w:rPr>
                <w:rFonts w:asciiTheme="majorBidi" w:eastAsia="Calibri" w:hAnsiTheme="majorBidi" w:cstheme="majorBidi"/>
                <w:rtl/>
              </w:rPr>
            </w:pPr>
          </w:p>
          <w:p w14:paraId="537EA5A9" w14:textId="77777777" w:rsidR="000777ED" w:rsidRPr="003D4F06" w:rsidRDefault="000777ED" w:rsidP="000777ED">
            <w:pPr>
              <w:tabs>
                <w:tab w:val="left" w:pos="189"/>
                <w:tab w:val="center" w:pos="1039"/>
              </w:tabs>
              <w:bidi/>
              <w:contextualSpacing/>
              <w:rPr>
                <w:rFonts w:asciiTheme="majorBidi" w:eastAsia="Calibri" w:hAnsiTheme="majorBidi" w:cstheme="majorBidi"/>
                <w:rtl/>
              </w:rPr>
            </w:pPr>
          </w:p>
          <w:p w14:paraId="4FD20A2C" w14:textId="77777777" w:rsidR="000777ED" w:rsidRPr="003D4F06" w:rsidRDefault="000777ED" w:rsidP="000777ED">
            <w:pPr>
              <w:tabs>
                <w:tab w:val="left" w:pos="189"/>
                <w:tab w:val="center" w:pos="1039"/>
              </w:tabs>
              <w:bidi/>
              <w:contextualSpacing/>
              <w:rPr>
                <w:rFonts w:asciiTheme="majorBidi" w:eastAsia="Calibri" w:hAnsiTheme="majorBidi" w:cstheme="majorBidi"/>
                <w:rtl/>
              </w:rPr>
            </w:pPr>
          </w:p>
          <w:p w14:paraId="07D23407" w14:textId="77777777" w:rsidR="000777ED" w:rsidRPr="003D4F06" w:rsidRDefault="000777ED" w:rsidP="000777ED">
            <w:pPr>
              <w:tabs>
                <w:tab w:val="left" w:pos="189"/>
                <w:tab w:val="center" w:pos="1039"/>
              </w:tabs>
              <w:bidi/>
              <w:contextualSpacing/>
              <w:rPr>
                <w:rFonts w:asciiTheme="majorBidi" w:eastAsia="Calibri" w:hAnsiTheme="majorBidi" w:cstheme="majorBidi"/>
              </w:rPr>
            </w:pPr>
          </w:p>
        </w:tc>
        <w:tc>
          <w:tcPr>
            <w:tcW w:w="3113" w:type="dxa"/>
            <w:vMerge w:val="restart"/>
          </w:tcPr>
          <w:p w14:paraId="26229722" w14:textId="77777777" w:rsidR="00615732" w:rsidRPr="003D4F06" w:rsidRDefault="00615732" w:rsidP="00930C8C">
            <w:pPr>
              <w:shd w:val="clear" w:color="auto" w:fill="FFFFFF"/>
              <w:jc w:val="right"/>
              <w:rPr>
                <w:rFonts w:asciiTheme="majorBidi" w:eastAsia="Calibri" w:hAnsiTheme="majorBidi" w:cstheme="majorBidi"/>
                <w:b/>
                <w:bCs/>
                <w:rtl/>
              </w:rPr>
            </w:pPr>
            <w:r w:rsidRPr="003D4F06">
              <w:rPr>
                <w:rFonts w:asciiTheme="majorBidi" w:eastAsia="Calibri" w:hAnsiTheme="majorBidi" w:cstheme="majorBidi"/>
                <w:b/>
                <w:bCs/>
                <w:rtl/>
              </w:rPr>
              <w:t>الأطراف المتدخلة</w:t>
            </w:r>
          </w:p>
        </w:tc>
      </w:tr>
      <w:tr w:rsidR="00615732" w:rsidRPr="003D4F06" w14:paraId="379285BA" w14:textId="77777777" w:rsidTr="00930C8C">
        <w:tc>
          <w:tcPr>
            <w:tcW w:w="2439" w:type="dxa"/>
          </w:tcPr>
          <w:p w14:paraId="3B8AE09B" w14:textId="77777777" w:rsidR="00615732" w:rsidRPr="003D4F06" w:rsidRDefault="00615732" w:rsidP="00930C8C">
            <w:pPr>
              <w:jc w:val="right"/>
              <w:rPr>
                <w:rFonts w:asciiTheme="majorBidi" w:eastAsia="Calibri" w:hAnsiTheme="majorBidi" w:cstheme="majorBidi"/>
                <w:b/>
                <w:bCs/>
                <w:sz w:val="28"/>
                <w:szCs w:val="28"/>
                <w:lang w:bidi="ar-TN"/>
              </w:rPr>
            </w:pPr>
          </w:p>
        </w:tc>
        <w:tc>
          <w:tcPr>
            <w:tcW w:w="3686" w:type="dxa"/>
          </w:tcPr>
          <w:p w14:paraId="59D774D2" w14:textId="77777777" w:rsidR="00615732" w:rsidRPr="003D4F06" w:rsidRDefault="00615732" w:rsidP="00930C8C">
            <w:pPr>
              <w:tabs>
                <w:tab w:val="right" w:pos="128"/>
                <w:tab w:val="right" w:pos="300"/>
              </w:tabs>
              <w:bidi/>
              <w:contextualSpacing/>
              <w:jc w:val="both"/>
              <w:rPr>
                <w:rFonts w:asciiTheme="majorBidi" w:eastAsia="Calibri" w:hAnsiTheme="majorBidi" w:cstheme="majorBidi"/>
                <w:sz w:val="24"/>
                <w:szCs w:val="24"/>
                <w:rtl/>
                <w:lang w:bidi="ar-TN"/>
              </w:rPr>
            </w:pPr>
            <w:r w:rsidRPr="003D4F06">
              <w:rPr>
                <w:rFonts w:asciiTheme="majorBidi" w:eastAsia="Calibri" w:hAnsiTheme="majorBidi" w:cstheme="majorBidi"/>
                <w:rtl/>
              </w:rPr>
              <w:t>أطراف غير حكومية متدخلة:</w:t>
            </w:r>
          </w:p>
        </w:tc>
        <w:tc>
          <w:tcPr>
            <w:tcW w:w="3113" w:type="dxa"/>
            <w:vMerge/>
          </w:tcPr>
          <w:p w14:paraId="39A98650" w14:textId="77777777" w:rsidR="00615732" w:rsidRPr="003D4F06" w:rsidRDefault="00615732" w:rsidP="00930C8C">
            <w:pPr>
              <w:jc w:val="right"/>
              <w:rPr>
                <w:rFonts w:asciiTheme="majorBidi" w:eastAsia="Calibri" w:hAnsiTheme="majorBidi" w:cstheme="majorBidi"/>
                <w:b/>
                <w:bCs/>
                <w:color w:val="1F3864"/>
                <w:sz w:val="28"/>
                <w:szCs w:val="28"/>
                <w:rtl/>
                <w:lang w:bidi="ar-TN"/>
              </w:rPr>
            </w:pPr>
          </w:p>
        </w:tc>
      </w:tr>
    </w:tbl>
    <w:p w14:paraId="24C6B4DF" w14:textId="71D08E5B" w:rsidR="00DB0DB7" w:rsidRPr="00F42EC6" w:rsidRDefault="00B95FD5" w:rsidP="0001523A">
      <w:pPr>
        <w:pStyle w:val="Titre2"/>
        <w:bidi/>
        <w:spacing w:line="360" w:lineRule="auto"/>
        <w:jc w:val="center"/>
        <w:rPr>
          <w:rFonts w:eastAsia="Calibri"/>
          <w:b/>
          <w:bCs/>
          <w:sz w:val="32"/>
          <w:szCs w:val="32"/>
        </w:rPr>
      </w:pPr>
      <w:bookmarkStart w:id="31" w:name="_Toc154134966"/>
      <w:bookmarkStart w:id="32" w:name="_Toc154140716"/>
      <w:bookmarkStart w:id="33" w:name="_Hlk148713200"/>
      <w:bookmarkEnd w:id="26"/>
      <w:bookmarkEnd w:id="29"/>
      <w:r>
        <w:rPr>
          <w:rFonts w:eastAsia="Calibri" w:hint="cs"/>
          <w:b/>
          <w:bCs/>
          <w:sz w:val="32"/>
          <w:szCs w:val="32"/>
          <w:rtl/>
        </w:rPr>
        <w:lastRenderedPageBreak/>
        <w:t>ال</w:t>
      </w:r>
      <w:r w:rsidR="003D4F06" w:rsidRPr="00F42EC6">
        <w:rPr>
          <w:rFonts w:eastAsia="Calibri" w:hint="cs"/>
          <w:b/>
          <w:bCs/>
          <w:sz w:val="32"/>
          <w:szCs w:val="32"/>
          <w:rtl/>
        </w:rPr>
        <w:t>تع</w:t>
      </w:r>
      <w:r w:rsidR="006707ED" w:rsidRPr="00F42EC6">
        <w:rPr>
          <w:rFonts w:eastAsia="Calibri"/>
          <w:b/>
          <w:bCs/>
          <w:sz w:val="32"/>
          <w:szCs w:val="32"/>
          <w:rtl/>
        </w:rPr>
        <w:t>هد</w:t>
      </w:r>
      <w:r w:rsidR="006707ED" w:rsidRPr="00F42EC6">
        <w:rPr>
          <w:rFonts w:eastAsia="Calibri" w:hint="cs"/>
          <w:b/>
          <w:bCs/>
          <w:sz w:val="32"/>
          <w:szCs w:val="32"/>
          <w:rtl/>
        </w:rPr>
        <w:t xml:space="preserve"> عدد </w:t>
      </w:r>
      <w:r w:rsidR="0001523A">
        <w:rPr>
          <w:rFonts w:eastAsia="Calibri" w:hint="cs"/>
          <w:b/>
          <w:bCs/>
          <w:sz w:val="32"/>
          <w:szCs w:val="32"/>
          <w:rtl/>
        </w:rPr>
        <w:t xml:space="preserve">4 </w:t>
      </w:r>
      <w:r w:rsidR="006707ED" w:rsidRPr="00F42EC6">
        <w:rPr>
          <w:rFonts w:eastAsia="Calibri" w:hint="cs"/>
          <w:b/>
          <w:bCs/>
          <w:sz w:val="32"/>
          <w:szCs w:val="32"/>
          <w:rtl/>
        </w:rPr>
        <w:t>:</w:t>
      </w:r>
      <w:r w:rsidR="006707ED" w:rsidRPr="00F42EC6">
        <w:rPr>
          <w:rFonts w:eastAsia="Calibri"/>
          <w:b/>
          <w:bCs/>
          <w:sz w:val="32"/>
          <w:szCs w:val="32"/>
          <w:rtl/>
        </w:rPr>
        <w:t xml:space="preserve"> </w:t>
      </w:r>
      <w:r w:rsidR="006707ED" w:rsidRPr="00F42EC6">
        <w:rPr>
          <w:rFonts w:eastAsia="Calibri" w:hint="cs"/>
          <w:b/>
          <w:bCs/>
          <w:sz w:val="32"/>
          <w:szCs w:val="32"/>
          <w:rtl/>
        </w:rPr>
        <w:t>تعزيز الشفافية على مستوى المشاريع العمومية</w:t>
      </w:r>
      <w:bookmarkEnd w:id="31"/>
      <w:bookmarkEnd w:id="32"/>
    </w:p>
    <w:tbl>
      <w:tblPr>
        <w:tblW w:w="10789" w:type="dxa"/>
        <w:tblInd w:w="-719" w:type="dxa"/>
        <w:tblLayout w:type="fixed"/>
        <w:tblCellMar>
          <w:top w:w="15" w:type="dxa"/>
          <w:left w:w="15" w:type="dxa"/>
          <w:bottom w:w="15" w:type="dxa"/>
          <w:right w:w="15" w:type="dxa"/>
        </w:tblCellMar>
        <w:tblLook w:val="04A0" w:firstRow="1" w:lastRow="0" w:firstColumn="1" w:lastColumn="0" w:noHBand="0" w:noVBand="1"/>
      </w:tblPr>
      <w:tblGrid>
        <w:gridCol w:w="6631"/>
        <w:gridCol w:w="4158"/>
      </w:tblGrid>
      <w:tr w:rsidR="00DF455F" w:rsidRPr="00DB0DB7" w14:paraId="6B5B27CA" w14:textId="77777777" w:rsidTr="003E064C">
        <w:trPr>
          <w:trHeight w:val="427"/>
        </w:trPr>
        <w:tc>
          <w:tcPr>
            <w:tcW w:w="10789" w:type="dxa"/>
            <w:gridSpan w:val="2"/>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D172109" w14:textId="77777777" w:rsidR="00DF455F" w:rsidRPr="00A471A6" w:rsidRDefault="00DF455F" w:rsidP="00627742">
            <w:pPr>
              <w:spacing w:after="0" w:line="360" w:lineRule="auto"/>
              <w:jc w:val="center"/>
              <w:rPr>
                <w:rFonts w:ascii="Times New Roman" w:eastAsia="Arial" w:hAnsi="Times New Roman" w:cs="Times New Roman"/>
                <w:b/>
                <w:bCs/>
                <w:kern w:val="0"/>
                <w:sz w:val="28"/>
                <w:szCs w:val="28"/>
                <w14:ligatures w14:val="none"/>
              </w:rPr>
            </w:pPr>
            <w:r w:rsidRPr="00A471A6">
              <w:rPr>
                <w:rFonts w:ascii="Arial" w:eastAsia="Arial" w:hAnsi="Arial" w:cs="Arial"/>
                <w:b/>
                <w:bCs/>
                <w:color w:val="000000"/>
                <w:kern w:val="0"/>
                <w:sz w:val="28"/>
                <w:szCs w:val="28"/>
                <w:rtl/>
                <w14:ligatures w14:val="none"/>
              </w:rPr>
              <w:t>ماي 2023 - سبتمبر 2024</w:t>
            </w:r>
          </w:p>
        </w:tc>
      </w:tr>
      <w:tr w:rsidR="00DF455F" w:rsidRPr="00DB0DB7" w14:paraId="358B2583" w14:textId="77777777" w:rsidTr="003E064C">
        <w:trPr>
          <w:trHeight w:val="432"/>
        </w:trPr>
        <w:tc>
          <w:tcPr>
            <w:tcW w:w="66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3126233" w14:textId="77777777" w:rsidR="00DF455F" w:rsidRPr="00C50155" w:rsidRDefault="00DF455F" w:rsidP="00627742">
            <w:pPr>
              <w:shd w:val="clear" w:color="auto" w:fill="FFFFFF"/>
              <w:bidi/>
              <w:spacing w:after="0" w:line="360" w:lineRule="auto"/>
              <w:ind w:leftChars="400" w:left="880"/>
              <w:jc w:val="both"/>
              <w:rPr>
                <w:rFonts w:ascii="Times New Roman" w:eastAsia="Arial" w:hAnsi="Times New Roman" w:cs="Times New Roman"/>
                <w:b/>
                <w:bCs/>
                <w:kern w:val="0"/>
                <w14:ligatures w14:val="none"/>
              </w:rPr>
            </w:pPr>
            <w:r w:rsidRPr="00C50155">
              <w:rPr>
                <w:rFonts w:ascii="Arial" w:eastAsia="Arial" w:hAnsi="Arial" w:cs="Arial" w:hint="cs"/>
                <w:b/>
                <w:bCs/>
                <w:color w:val="000000"/>
                <w:kern w:val="0"/>
                <w:sz w:val="28"/>
                <w:szCs w:val="28"/>
                <w:rtl/>
                <w14:ligatures w14:val="none"/>
              </w:rPr>
              <w:t>جمعية سوليدار تونس</w:t>
            </w:r>
          </w:p>
        </w:tc>
        <w:tc>
          <w:tcPr>
            <w:tcW w:w="41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34E1513" w14:textId="77777777" w:rsidR="00DF455F" w:rsidRPr="00780739" w:rsidRDefault="00DF455F" w:rsidP="00627742">
            <w:pPr>
              <w:spacing w:after="0" w:line="240" w:lineRule="auto"/>
              <w:jc w:val="right"/>
              <w:rPr>
                <w:rFonts w:ascii="Times New Roman" w:eastAsia="Calibri" w:hAnsi="Times New Roman" w:cs="Times New Roman"/>
                <w:b/>
                <w:bCs/>
                <w:color w:val="1F3864"/>
                <w:kern w:val="0"/>
                <w:sz w:val="28"/>
                <w:szCs w:val="28"/>
                <w:lang w:bidi="ar-TN"/>
                <w14:ligatures w14:val="none"/>
              </w:rPr>
            </w:pPr>
            <w:r w:rsidRPr="008A6485">
              <w:rPr>
                <w:rFonts w:ascii="Times New Roman" w:eastAsia="Calibri" w:hAnsi="Times New Roman" w:cs="Times New Roman" w:hint="cs"/>
                <w:b/>
                <w:bCs/>
                <w:color w:val="1F3864"/>
                <w:kern w:val="0"/>
                <w:sz w:val="28"/>
                <w:szCs w:val="28"/>
                <w:rtl/>
                <w:lang w:bidi="ar-TN"/>
                <w14:ligatures w14:val="none"/>
              </w:rPr>
              <w:t>الهيكل/الطرف المسؤول</w:t>
            </w:r>
          </w:p>
        </w:tc>
      </w:tr>
      <w:tr w:rsidR="00DF455F" w:rsidRPr="00DB0DB7" w14:paraId="7AB1EB0E" w14:textId="77777777" w:rsidTr="003E064C">
        <w:tc>
          <w:tcPr>
            <w:tcW w:w="1078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62AE17E" w14:textId="77777777" w:rsidR="00DF455F" w:rsidRPr="003D4F06" w:rsidRDefault="00DF455F" w:rsidP="00627742">
            <w:pPr>
              <w:shd w:val="clear" w:color="auto" w:fill="FFFFFF"/>
              <w:bidi/>
              <w:spacing w:after="0" w:line="240" w:lineRule="auto"/>
              <w:jc w:val="center"/>
              <w:rPr>
                <w:rFonts w:asciiTheme="majorBidi" w:eastAsia="Arial" w:hAnsiTheme="majorBidi" w:cstheme="majorBidi"/>
                <w:b/>
                <w:bCs/>
                <w:color w:val="000000"/>
                <w:kern w:val="0"/>
                <w:sz w:val="28"/>
                <w:szCs w:val="28"/>
                <w:rtl/>
                <w14:ligatures w14:val="none"/>
              </w:rPr>
            </w:pPr>
            <w:r w:rsidRPr="003D4F06">
              <w:rPr>
                <w:rFonts w:asciiTheme="majorBidi" w:eastAsia="Arial" w:hAnsiTheme="majorBidi" w:cstheme="majorBidi"/>
                <w:b/>
                <w:bCs/>
                <w:color w:val="000000"/>
                <w:kern w:val="0"/>
                <w:sz w:val="28"/>
                <w:szCs w:val="28"/>
                <w:rtl/>
                <w14:ligatures w14:val="none"/>
              </w:rPr>
              <w:t>وصف التعهد</w:t>
            </w:r>
          </w:p>
          <w:p w14:paraId="26195C84" w14:textId="77777777" w:rsidR="00DF455F" w:rsidRPr="003D4F06" w:rsidRDefault="00DF455F" w:rsidP="003D4F06">
            <w:pPr>
              <w:shd w:val="clear" w:color="auto" w:fill="FFFFFF"/>
              <w:bidi/>
              <w:spacing w:line="240" w:lineRule="auto"/>
              <w:rPr>
                <w:rFonts w:asciiTheme="majorBidi" w:eastAsia="Arial" w:hAnsiTheme="majorBidi" w:cstheme="majorBidi"/>
                <w:kern w:val="0"/>
                <w:sz w:val="24"/>
                <w:szCs w:val="24"/>
                <w:rtl/>
                <w14:ligatures w14:val="none"/>
              </w:rPr>
            </w:pPr>
            <w:r w:rsidRPr="003D4F06">
              <w:rPr>
                <w:rFonts w:asciiTheme="majorBidi" w:eastAsia="Calibri" w:hAnsiTheme="majorBidi" w:cstheme="majorBidi"/>
                <w:sz w:val="24"/>
                <w:szCs w:val="24"/>
                <w:rtl/>
                <w:lang w:bidi="ar-TN"/>
              </w:rPr>
              <w:t>يهدف</w:t>
            </w:r>
            <w:r w:rsidRPr="003D4F06">
              <w:rPr>
                <w:rFonts w:asciiTheme="majorBidi" w:eastAsia="Arial" w:hAnsiTheme="majorBidi" w:cstheme="majorBidi"/>
                <w:kern w:val="0"/>
                <w:sz w:val="24"/>
                <w:szCs w:val="24"/>
                <w:rtl/>
                <w14:ligatures w14:val="none"/>
              </w:rPr>
              <w:t xml:space="preserve"> هذا التعهد إلى إنشاء مرصد للمشاريع العمومية والإصلاحات يتكون من أربعة عناصر أساسية:</w:t>
            </w:r>
          </w:p>
          <w:p w14:paraId="35FF0135" w14:textId="77777777" w:rsidR="00DF455F" w:rsidRPr="003D4F06" w:rsidRDefault="00DF455F" w:rsidP="00627742">
            <w:pPr>
              <w:numPr>
                <w:ilvl w:val="0"/>
                <w:numId w:val="8"/>
              </w:numPr>
              <w:shd w:val="clear" w:color="auto" w:fill="FFFFFF"/>
              <w:bidi/>
              <w:spacing w:after="0" w:line="240" w:lineRule="auto"/>
              <w:jc w:val="both"/>
              <w:rPr>
                <w:rFonts w:asciiTheme="majorBidi" w:eastAsia="Arial" w:hAnsiTheme="majorBidi" w:cstheme="majorBidi"/>
                <w:kern w:val="0"/>
                <w:sz w:val="24"/>
                <w:szCs w:val="24"/>
                <w14:ligatures w14:val="none"/>
              </w:rPr>
            </w:pPr>
            <w:r w:rsidRPr="003D4F06">
              <w:rPr>
                <w:rFonts w:asciiTheme="majorBidi" w:eastAsia="Arial" w:hAnsiTheme="majorBidi" w:cstheme="majorBidi"/>
                <w:kern w:val="0"/>
                <w:sz w:val="24"/>
                <w:szCs w:val="24"/>
                <w:rtl/>
                <w14:ligatures w14:val="none"/>
              </w:rPr>
              <w:t>آلية لجمع وإنتاج البيانات المتعلقة بالمشاريع العمومية والإصلاحات مع تحيينها والتثبت من دقتها،</w:t>
            </w:r>
          </w:p>
          <w:p w14:paraId="12DE0C26" w14:textId="77777777" w:rsidR="00DF455F" w:rsidRPr="003D4F06" w:rsidRDefault="00DF455F" w:rsidP="00627742">
            <w:pPr>
              <w:numPr>
                <w:ilvl w:val="0"/>
                <w:numId w:val="8"/>
              </w:numPr>
              <w:shd w:val="clear" w:color="auto" w:fill="FFFFFF"/>
              <w:bidi/>
              <w:spacing w:after="0" w:line="240" w:lineRule="auto"/>
              <w:jc w:val="both"/>
              <w:rPr>
                <w:rFonts w:asciiTheme="majorBidi" w:eastAsia="Arial" w:hAnsiTheme="majorBidi" w:cstheme="majorBidi"/>
                <w:kern w:val="0"/>
                <w:sz w:val="24"/>
                <w:szCs w:val="24"/>
                <w14:ligatures w14:val="none"/>
              </w:rPr>
            </w:pPr>
            <w:r w:rsidRPr="003D4F06">
              <w:rPr>
                <w:rFonts w:asciiTheme="majorBidi" w:eastAsia="Arial" w:hAnsiTheme="majorBidi" w:cstheme="majorBidi"/>
                <w:kern w:val="0"/>
                <w:sz w:val="24"/>
                <w:szCs w:val="24"/>
                <w:rtl/>
                <w14:ligatures w14:val="none"/>
              </w:rPr>
              <w:t>آلية لإنتاج المعرفة القائمة على البيانات (تحليل قائم على الأدلة ومبني على البيانات)،</w:t>
            </w:r>
          </w:p>
          <w:p w14:paraId="6B84C2A0" w14:textId="77777777" w:rsidR="00DF455F" w:rsidRPr="003D4F06" w:rsidRDefault="00DF455F" w:rsidP="00627742">
            <w:pPr>
              <w:numPr>
                <w:ilvl w:val="0"/>
                <w:numId w:val="8"/>
              </w:numPr>
              <w:shd w:val="clear" w:color="auto" w:fill="FFFFFF"/>
              <w:bidi/>
              <w:spacing w:after="0" w:line="240" w:lineRule="auto"/>
              <w:jc w:val="both"/>
              <w:rPr>
                <w:rFonts w:asciiTheme="majorBidi" w:eastAsia="Arial" w:hAnsiTheme="majorBidi" w:cstheme="majorBidi"/>
                <w:kern w:val="0"/>
                <w:sz w:val="24"/>
                <w:szCs w:val="24"/>
                <w14:ligatures w14:val="none"/>
              </w:rPr>
            </w:pPr>
            <w:r w:rsidRPr="003D4F06">
              <w:rPr>
                <w:rFonts w:asciiTheme="majorBidi" w:eastAsia="Arial" w:hAnsiTheme="majorBidi" w:cstheme="majorBidi"/>
                <w:kern w:val="0"/>
                <w:sz w:val="24"/>
                <w:szCs w:val="24"/>
                <w:rtl/>
                <w14:ligatures w14:val="none"/>
              </w:rPr>
              <w:t>منصة رقمية تتيح ا</w:t>
            </w:r>
            <w:r w:rsidRPr="003D4F06">
              <w:rPr>
                <w:rFonts w:asciiTheme="majorBidi" w:eastAsia="Arial" w:hAnsiTheme="majorBidi" w:cstheme="majorBidi"/>
                <w:color w:val="000000"/>
                <w:kern w:val="0"/>
                <w:sz w:val="24"/>
                <w:szCs w:val="24"/>
                <w:rtl/>
                <w14:ligatures w14:val="none"/>
              </w:rPr>
              <w:t>ستخدام ومعالجة البيانات</w:t>
            </w:r>
            <w:r w:rsidRPr="003D4F06">
              <w:rPr>
                <w:rFonts w:asciiTheme="majorBidi" w:eastAsia="Arial" w:hAnsiTheme="majorBidi" w:cstheme="majorBidi"/>
                <w:kern w:val="0"/>
                <w:sz w:val="24"/>
                <w:szCs w:val="24"/>
                <w:rtl/>
                <w14:ligatures w14:val="none"/>
              </w:rPr>
              <w:t xml:space="preserve"> لجميع الأطراف،</w:t>
            </w:r>
          </w:p>
          <w:p w14:paraId="5F2B7680" w14:textId="77777777" w:rsidR="00DF455F" w:rsidRPr="003D4F06" w:rsidRDefault="00DF455F" w:rsidP="00627742">
            <w:pPr>
              <w:numPr>
                <w:ilvl w:val="0"/>
                <w:numId w:val="8"/>
              </w:numPr>
              <w:shd w:val="clear" w:color="auto" w:fill="FFFFFF"/>
              <w:bidi/>
              <w:spacing w:after="0" w:line="240" w:lineRule="auto"/>
              <w:jc w:val="both"/>
              <w:rPr>
                <w:rFonts w:asciiTheme="majorBidi" w:eastAsia="Arial" w:hAnsiTheme="majorBidi" w:cstheme="majorBidi"/>
                <w:kern w:val="0"/>
                <w:sz w:val="24"/>
                <w:szCs w:val="24"/>
                <w14:ligatures w14:val="none"/>
              </w:rPr>
            </w:pPr>
            <w:r w:rsidRPr="003D4F06">
              <w:rPr>
                <w:rFonts w:asciiTheme="majorBidi" w:eastAsia="Arial" w:hAnsiTheme="majorBidi" w:cstheme="majorBidi"/>
                <w:kern w:val="0"/>
                <w:sz w:val="24"/>
                <w:szCs w:val="24"/>
                <w:rtl/>
                <w14:ligatures w14:val="none"/>
              </w:rPr>
              <w:t>مساحة للتبادل والتعاون مع جميع أصحاب المصلحة وجميع المبادرين في مجال البيانات من خلال تنظيم ورشات عمل وأنشطة تكوينية في الغرض.</w:t>
            </w:r>
          </w:p>
          <w:p w14:paraId="216DE870" w14:textId="77777777" w:rsidR="00DF455F" w:rsidRPr="003D4F06" w:rsidRDefault="00DF455F" w:rsidP="003D4F06">
            <w:pPr>
              <w:shd w:val="clear" w:color="auto" w:fill="FFFFFF"/>
              <w:bidi/>
              <w:spacing w:line="240" w:lineRule="auto"/>
              <w:rPr>
                <w:rFonts w:asciiTheme="majorBidi" w:eastAsia="Arial" w:hAnsiTheme="majorBidi" w:cstheme="majorBidi"/>
                <w:kern w:val="0"/>
                <w:sz w:val="24"/>
                <w:szCs w:val="24"/>
                <w:rtl/>
                <w14:ligatures w14:val="none"/>
              </w:rPr>
            </w:pPr>
            <w:r w:rsidRPr="003D4F06">
              <w:rPr>
                <w:rFonts w:asciiTheme="majorBidi" w:eastAsia="Arial" w:hAnsiTheme="majorBidi" w:cstheme="majorBidi"/>
                <w:kern w:val="0"/>
                <w:sz w:val="24"/>
                <w:szCs w:val="24"/>
                <w:rtl/>
                <w:lang w:bidi="ar-TN"/>
                <w14:ligatures w14:val="none"/>
              </w:rPr>
              <w:t>و</w:t>
            </w:r>
            <w:r w:rsidRPr="003D4F06">
              <w:rPr>
                <w:rFonts w:asciiTheme="majorBidi" w:eastAsia="Arial" w:hAnsiTheme="majorBidi" w:cstheme="majorBidi"/>
                <w:kern w:val="0"/>
                <w:sz w:val="24"/>
                <w:szCs w:val="24"/>
                <w:rtl/>
                <w14:ligatures w14:val="none"/>
              </w:rPr>
              <w:t>يركز المرصد على صنفين من المشاريع:</w:t>
            </w:r>
          </w:p>
          <w:p w14:paraId="107AE5A9" w14:textId="77777777" w:rsidR="00DF455F" w:rsidRPr="003D4F06" w:rsidRDefault="00DF455F" w:rsidP="003D4F06">
            <w:pPr>
              <w:numPr>
                <w:ilvl w:val="0"/>
                <w:numId w:val="8"/>
              </w:numPr>
              <w:shd w:val="clear" w:color="auto" w:fill="FFFFFF"/>
              <w:bidi/>
              <w:spacing w:line="240" w:lineRule="auto"/>
              <w:jc w:val="both"/>
              <w:rPr>
                <w:rFonts w:asciiTheme="majorBidi" w:eastAsia="Arial" w:hAnsiTheme="majorBidi" w:cstheme="majorBidi"/>
                <w:kern w:val="0"/>
                <w:sz w:val="24"/>
                <w:szCs w:val="24"/>
                <w14:ligatures w14:val="none"/>
              </w:rPr>
            </w:pPr>
            <w:r w:rsidRPr="003D4F06">
              <w:rPr>
                <w:rFonts w:asciiTheme="majorBidi" w:eastAsia="Arial" w:hAnsiTheme="majorBidi" w:cstheme="majorBidi"/>
                <w:kern w:val="0"/>
                <w:sz w:val="24"/>
                <w:szCs w:val="24"/>
                <w:rtl/>
                <w14:ligatures w14:val="none"/>
              </w:rPr>
              <w:t>على المستوى الجهوي: المشاريع العمومية في ولاية جندوبة بسبب تصنيفها الضعيف في مؤشر التنمية الجهوية (المرتبة الأخيرة سنة 2015 والقبل الأخيرة سنة 2018)،</w:t>
            </w:r>
          </w:p>
          <w:p w14:paraId="55C9371F" w14:textId="77777777" w:rsidR="00DF455F" w:rsidRPr="003D4F06" w:rsidRDefault="00DF455F" w:rsidP="003D4F06">
            <w:pPr>
              <w:numPr>
                <w:ilvl w:val="0"/>
                <w:numId w:val="8"/>
              </w:numPr>
              <w:shd w:val="clear" w:color="auto" w:fill="FFFFFF"/>
              <w:bidi/>
              <w:spacing w:line="240" w:lineRule="auto"/>
              <w:jc w:val="both"/>
              <w:rPr>
                <w:rFonts w:asciiTheme="majorBidi" w:eastAsia="Arial" w:hAnsiTheme="majorBidi" w:cstheme="majorBidi"/>
                <w:kern w:val="0"/>
                <w:sz w:val="24"/>
                <w:szCs w:val="24"/>
                <w14:ligatures w14:val="none"/>
              </w:rPr>
            </w:pPr>
            <w:r w:rsidRPr="003D4F06">
              <w:rPr>
                <w:rFonts w:asciiTheme="majorBidi" w:eastAsia="Arial" w:hAnsiTheme="majorBidi" w:cstheme="majorBidi"/>
                <w:kern w:val="0"/>
                <w:sz w:val="24"/>
                <w:szCs w:val="24"/>
                <w:rtl/>
                <w14:ligatures w14:val="none"/>
              </w:rPr>
              <w:t>على المستوى الوطني: المشاريع العمومية المتعلّقة بمجال التصرّف بالنفايات بكامل الجمهورية: تم اختيار التصرف في النفايات نظرًا للطابع الحرج للمسألة وتأثيرها الاجتماعي والاقتصادي والصحي والبيئي خصوصًا على الموارد النادرة مثل المياه).</w:t>
            </w:r>
          </w:p>
          <w:p w14:paraId="235478FB" w14:textId="77777777" w:rsidR="00DF455F" w:rsidRPr="003D4F06" w:rsidRDefault="00DF455F" w:rsidP="003D4F06">
            <w:pPr>
              <w:shd w:val="clear" w:color="auto" w:fill="FFFFFF"/>
              <w:bidi/>
              <w:spacing w:line="240" w:lineRule="auto"/>
              <w:rPr>
                <w:rFonts w:asciiTheme="majorBidi" w:eastAsia="Arial" w:hAnsiTheme="majorBidi" w:cstheme="majorBidi"/>
                <w:kern w:val="0"/>
                <w:sz w:val="24"/>
                <w:szCs w:val="24"/>
                <w14:ligatures w14:val="none"/>
              </w:rPr>
            </w:pPr>
            <w:r w:rsidRPr="003D4F06">
              <w:rPr>
                <w:rFonts w:asciiTheme="majorBidi" w:eastAsia="Arial" w:hAnsiTheme="majorBidi" w:cstheme="majorBidi"/>
                <w:kern w:val="0"/>
                <w:sz w:val="24"/>
                <w:szCs w:val="24"/>
                <w:rtl/>
                <w14:ligatures w14:val="none"/>
              </w:rPr>
              <w:t>في نهاية المشروع، سيتم العمل على تطوير استراتيجية لتعميم تجربة المرصد تدريجيا لتشمل جميع مناطق البلاد وجميع البرامج العمومية.</w:t>
            </w:r>
          </w:p>
        </w:tc>
      </w:tr>
      <w:tr w:rsidR="00DF455F" w:rsidRPr="00DB0DB7" w14:paraId="3A2B72E0" w14:textId="77777777" w:rsidTr="003E064C">
        <w:trPr>
          <w:trHeight w:val="1457"/>
        </w:trPr>
        <w:tc>
          <w:tcPr>
            <w:tcW w:w="66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69368EE" w14:textId="09DA4765" w:rsidR="00DF455F" w:rsidRPr="003D4F06" w:rsidRDefault="00DF455F" w:rsidP="003D4F06">
            <w:pPr>
              <w:numPr>
                <w:ilvl w:val="0"/>
                <w:numId w:val="8"/>
              </w:numPr>
              <w:shd w:val="clear" w:color="auto" w:fill="FFFFFF"/>
              <w:bidi/>
              <w:spacing w:line="240" w:lineRule="auto"/>
              <w:jc w:val="both"/>
              <w:rPr>
                <w:rFonts w:asciiTheme="majorBidi" w:eastAsia="Times New Roman" w:hAnsiTheme="majorBidi" w:cstheme="majorBidi"/>
                <w:kern w:val="0"/>
                <w:sz w:val="24"/>
                <w:szCs w:val="24"/>
                <w:lang w:eastAsia="fr-FR"/>
                <w14:ligatures w14:val="none"/>
              </w:rPr>
            </w:pPr>
            <w:r w:rsidRPr="003D4F06">
              <w:rPr>
                <w:rFonts w:asciiTheme="majorBidi" w:eastAsia="Arial" w:hAnsiTheme="majorBidi" w:cstheme="majorBidi"/>
                <w:kern w:val="0"/>
                <w:sz w:val="24"/>
                <w:szCs w:val="24"/>
                <w:rtl/>
                <w14:ligatures w14:val="none"/>
              </w:rPr>
              <w:t>بالنسبة للمشاريع العمومية الجهوية: نقص في الاستيفاء، والدقة، والتحديث للبيانات المتاحة</w:t>
            </w:r>
            <w:r w:rsidRPr="003D4F06">
              <w:rPr>
                <w:rFonts w:asciiTheme="majorBidi" w:eastAsia="Arial" w:hAnsiTheme="majorBidi" w:cstheme="majorBidi"/>
                <w:kern w:val="0"/>
                <w:sz w:val="24"/>
                <w:szCs w:val="24"/>
                <w14:ligatures w14:val="none"/>
              </w:rPr>
              <w:t xml:space="preserve">  </w:t>
            </w:r>
            <w:r w:rsidRPr="003D4F06">
              <w:rPr>
                <w:rFonts w:asciiTheme="majorBidi" w:eastAsia="Arial" w:hAnsiTheme="majorBidi" w:cstheme="majorBidi"/>
                <w:kern w:val="0"/>
                <w:sz w:val="24"/>
                <w:szCs w:val="24"/>
                <w:rtl/>
                <w:lang w:bidi="ar-TN"/>
                <w14:ligatures w14:val="none"/>
              </w:rPr>
              <w:t xml:space="preserve"> وهو ما يساهم في</w:t>
            </w:r>
            <w:r w:rsidR="00930C8C" w:rsidRPr="003D4F06">
              <w:rPr>
                <w:rFonts w:asciiTheme="majorBidi" w:eastAsia="Arial" w:hAnsiTheme="majorBidi" w:cstheme="majorBidi"/>
                <w:kern w:val="0"/>
                <w:sz w:val="24"/>
                <w:szCs w:val="24"/>
                <w:rtl/>
                <w:lang w:bidi="ar-TN"/>
                <w14:ligatures w14:val="none"/>
              </w:rPr>
              <w:t>:</w:t>
            </w:r>
            <w:r w:rsidRPr="003D4F06">
              <w:rPr>
                <w:rFonts w:asciiTheme="majorBidi" w:eastAsia="Arial" w:hAnsiTheme="majorBidi" w:cstheme="majorBidi"/>
                <w:kern w:val="0"/>
                <w:sz w:val="24"/>
                <w:szCs w:val="24"/>
                <w:rtl/>
                <w:lang w:bidi="ar-TN"/>
                <w14:ligatures w14:val="none"/>
              </w:rPr>
              <w:t xml:space="preserve"> </w:t>
            </w:r>
          </w:p>
          <w:p w14:paraId="302D3B38" w14:textId="01959736" w:rsidR="00DF455F" w:rsidRPr="003D4F06" w:rsidRDefault="00DF455F" w:rsidP="003D4F06">
            <w:pPr>
              <w:numPr>
                <w:ilvl w:val="0"/>
                <w:numId w:val="8"/>
              </w:numPr>
              <w:shd w:val="clear" w:color="auto" w:fill="FFFFFF"/>
              <w:bidi/>
              <w:spacing w:line="240" w:lineRule="auto"/>
              <w:jc w:val="both"/>
              <w:rPr>
                <w:rFonts w:asciiTheme="majorBidi" w:eastAsia="Times New Roman" w:hAnsiTheme="majorBidi" w:cstheme="majorBidi"/>
                <w:kern w:val="0"/>
                <w:sz w:val="24"/>
                <w:szCs w:val="24"/>
                <w:lang w:eastAsia="fr-FR"/>
                <w14:ligatures w14:val="none"/>
              </w:rPr>
            </w:pPr>
            <w:r w:rsidRPr="003D4F06">
              <w:rPr>
                <w:rFonts w:asciiTheme="majorBidi" w:eastAsia="Times New Roman" w:hAnsiTheme="majorBidi" w:cstheme="majorBidi"/>
                <w:kern w:val="0"/>
                <w:sz w:val="24"/>
                <w:szCs w:val="24"/>
                <w:rtl/>
                <w:lang w:eastAsia="fr-FR"/>
                <w14:ligatures w14:val="none"/>
              </w:rPr>
              <w:t>الافتقار إلى استيفاء ودقة البيانات الفنية والتقنيّة حول التصرف في النفايات على المستوى الوطني والجهوي.</w:t>
            </w:r>
          </w:p>
          <w:p w14:paraId="52459521" w14:textId="77777777" w:rsidR="00DF455F" w:rsidRPr="003D4F06" w:rsidRDefault="00DF455F" w:rsidP="003D4F06">
            <w:pPr>
              <w:numPr>
                <w:ilvl w:val="0"/>
                <w:numId w:val="8"/>
              </w:numPr>
              <w:shd w:val="clear" w:color="auto" w:fill="FFFFFF"/>
              <w:bidi/>
              <w:spacing w:line="240" w:lineRule="auto"/>
              <w:jc w:val="both"/>
              <w:rPr>
                <w:rFonts w:asciiTheme="majorBidi" w:eastAsia="Times New Roman" w:hAnsiTheme="majorBidi" w:cstheme="majorBidi"/>
                <w:kern w:val="0"/>
                <w:sz w:val="24"/>
                <w:szCs w:val="24"/>
                <w:rtl/>
                <w:lang w:eastAsia="fr-FR"/>
                <w14:ligatures w14:val="none"/>
              </w:rPr>
            </w:pPr>
            <w:r w:rsidRPr="003D4F06">
              <w:rPr>
                <w:rFonts w:asciiTheme="majorBidi" w:eastAsia="Arial" w:hAnsiTheme="majorBidi" w:cstheme="majorBidi"/>
                <w:kern w:val="0"/>
                <w:sz w:val="24"/>
                <w:szCs w:val="24"/>
                <w:rtl/>
                <w14:ligatures w14:val="none"/>
              </w:rPr>
              <w:t>نقص المعرفة لدى أصحاب المصلحة الجهويين والوطنيين حول استخدام البيانات والأدلة في المتابعة والتقييم الخاصة بهذه المشاريع.</w:t>
            </w:r>
          </w:p>
        </w:tc>
        <w:tc>
          <w:tcPr>
            <w:tcW w:w="41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76FF42" w14:textId="77777777" w:rsidR="00DF455F" w:rsidRPr="008A6485" w:rsidRDefault="00DF455F" w:rsidP="003D4F06">
            <w:pPr>
              <w:spacing w:after="0" w:line="240" w:lineRule="auto"/>
              <w:jc w:val="right"/>
              <w:rPr>
                <w:rFonts w:ascii="Times New Roman" w:eastAsia="Calibri" w:hAnsi="Times New Roman" w:cs="Times New Roman"/>
                <w:b/>
                <w:bCs/>
                <w:color w:val="1F3864"/>
                <w:kern w:val="0"/>
                <w:sz w:val="28"/>
                <w:szCs w:val="28"/>
                <w:rtl/>
                <w:lang w:bidi="ar-TN"/>
                <w14:ligatures w14:val="none"/>
              </w:rPr>
            </w:pPr>
            <w:r w:rsidRPr="008A6485">
              <w:rPr>
                <w:rFonts w:ascii="Times New Roman" w:eastAsia="Calibri" w:hAnsi="Times New Roman" w:cs="Times New Roman" w:hint="cs"/>
                <w:b/>
                <w:bCs/>
                <w:color w:val="1F3864"/>
                <w:kern w:val="0"/>
                <w:sz w:val="28"/>
                <w:szCs w:val="28"/>
                <w:rtl/>
                <w:lang w:bidi="ar-TN"/>
                <w14:ligatures w14:val="none"/>
              </w:rPr>
              <w:t>الإشكال المطروح</w:t>
            </w:r>
          </w:p>
        </w:tc>
      </w:tr>
      <w:tr w:rsidR="00DF455F" w:rsidRPr="00DB0DB7" w14:paraId="69BD3041" w14:textId="77777777" w:rsidTr="003E064C">
        <w:trPr>
          <w:trHeight w:val="1896"/>
        </w:trPr>
        <w:tc>
          <w:tcPr>
            <w:tcW w:w="66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FE2C46E" w14:textId="0FA558E4" w:rsidR="00DF455F" w:rsidRPr="003D4F06" w:rsidRDefault="00DF455F" w:rsidP="003D4F06">
            <w:pPr>
              <w:numPr>
                <w:ilvl w:val="0"/>
                <w:numId w:val="8"/>
              </w:numPr>
              <w:shd w:val="clear" w:color="auto" w:fill="FFFFFF"/>
              <w:bidi/>
              <w:spacing w:after="0" w:line="240" w:lineRule="auto"/>
              <w:contextualSpacing/>
              <w:jc w:val="both"/>
              <w:rPr>
                <w:rFonts w:asciiTheme="majorBidi" w:eastAsia="Times New Roman" w:hAnsiTheme="majorBidi" w:cstheme="majorBidi"/>
                <w:kern w:val="0"/>
                <w:sz w:val="24"/>
                <w:szCs w:val="24"/>
                <w:lang w:eastAsia="fr-FR"/>
                <w14:ligatures w14:val="none"/>
              </w:rPr>
            </w:pPr>
            <w:r w:rsidRPr="003D4F06">
              <w:rPr>
                <w:rFonts w:asciiTheme="majorBidi" w:eastAsia="Times New Roman" w:hAnsiTheme="majorBidi" w:cstheme="majorBidi"/>
                <w:kern w:val="0"/>
                <w:sz w:val="24"/>
                <w:szCs w:val="24"/>
                <w:rtl/>
                <w:lang w:eastAsia="fr-FR"/>
                <w14:ligatures w14:val="none"/>
              </w:rPr>
              <w:t xml:space="preserve">يهدف هذا التعهد إلى إنشاء مرصد يوفر للعموم جميع البيانات المتعلقة بالمشاريع العمومية في ولاية جندوبة، بالإضافة إلى البيانات المتعلقة بالتصرف في النفايات بكافة أنحاء الجمهورية من خلال جمعها وتركيزها في منصة رقمية يمكن النفاذ إليها من قبل جميع المستخدمين مما يساهم في </w:t>
            </w:r>
            <w:r w:rsidRPr="003D4F06">
              <w:rPr>
                <w:rFonts w:asciiTheme="majorBidi" w:eastAsia="Arial" w:hAnsiTheme="majorBidi" w:cstheme="majorBidi"/>
                <w:kern w:val="0"/>
                <w:sz w:val="24"/>
                <w:szCs w:val="24"/>
                <w:rtl/>
                <w14:ligatures w14:val="none"/>
              </w:rPr>
              <w:t xml:space="preserve">إنتاج محتوى تحليلي قائم على البيانات والأدلة حيث يأخذ هذا المحتوى التحليلي حاجيات </w:t>
            </w:r>
            <w:r w:rsidR="00930C8C" w:rsidRPr="003D4F06">
              <w:rPr>
                <w:rFonts w:asciiTheme="majorBidi" w:eastAsia="Arial" w:hAnsiTheme="majorBidi" w:cstheme="majorBidi"/>
                <w:kern w:val="0"/>
                <w:sz w:val="24"/>
                <w:szCs w:val="24"/>
                <w:rtl/>
                <w14:ligatures w14:val="none"/>
              </w:rPr>
              <w:t>مختلف الأطراف</w:t>
            </w:r>
            <w:r w:rsidRPr="003D4F06">
              <w:rPr>
                <w:rFonts w:asciiTheme="majorBidi" w:eastAsia="Arial" w:hAnsiTheme="majorBidi" w:cstheme="majorBidi"/>
                <w:kern w:val="0"/>
                <w:sz w:val="24"/>
                <w:szCs w:val="24"/>
                <w:rtl/>
                <w14:ligatures w14:val="none"/>
              </w:rPr>
              <w:t xml:space="preserve"> المهتمّ</w:t>
            </w:r>
            <w:r w:rsidR="00930C8C" w:rsidRPr="003D4F06">
              <w:rPr>
                <w:rFonts w:asciiTheme="majorBidi" w:eastAsia="Arial" w:hAnsiTheme="majorBidi" w:cstheme="majorBidi"/>
                <w:kern w:val="0"/>
                <w:sz w:val="24"/>
                <w:szCs w:val="24"/>
                <w:rtl/>
                <w14:ligatures w14:val="none"/>
              </w:rPr>
              <w:t>ة</w:t>
            </w:r>
            <w:r w:rsidRPr="003D4F06">
              <w:rPr>
                <w:rFonts w:asciiTheme="majorBidi" w:eastAsia="Arial" w:hAnsiTheme="majorBidi" w:cstheme="majorBidi"/>
                <w:kern w:val="0"/>
                <w:sz w:val="24"/>
                <w:szCs w:val="24"/>
                <w:rtl/>
                <w14:ligatures w14:val="none"/>
              </w:rPr>
              <w:t xml:space="preserve"> بهذه المشاريع.</w:t>
            </w:r>
          </w:p>
          <w:p w14:paraId="29968D9F" w14:textId="77777777" w:rsidR="00DF455F" w:rsidRPr="004D784E" w:rsidRDefault="00DF455F" w:rsidP="003D4F06">
            <w:pPr>
              <w:numPr>
                <w:ilvl w:val="0"/>
                <w:numId w:val="8"/>
              </w:numPr>
              <w:shd w:val="clear" w:color="auto" w:fill="FFFFFF"/>
              <w:bidi/>
              <w:spacing w:after="0" w:line="240" w:lineRule="auto"/>
              <w:contextualSpacing/>
              <w:jc w:val="both"/>
              <w:rPr>
                <w:rFonts w:ascii="Times New Roman" w:eastAsia="Arial" w:hAnsi="Times New Roman" w:cs="Times New Roman"/>
                <w:color w:val="FF0000"/>
                <w:kern w:val="0"/>
                <w:sz w:val="24"/>
                <w:szCs w:val="24"/>
                <w:lang w:val="en-US"/>
                <w14:ligatures w14:val="none"/>
              </w:rPr>
            </w:pPr>
            <w:r w:rsidRPr="003D4F06">
              <w:rPr>
                <w:rFonts w:asciiTheme="majorBidi" w:eastAsia="Arial" w:hAnsiTheme="majorBidi" w:cstheme="majorBidi"/>
                <w:kern w:val="0"/>
                <w:sz w:val="24"/>
                <w:szCs w:val="24"/>
                <w:rtl/>
                <w:lang w:bidi="ar-TN"/>
                <w14:ligatures w14:val="none"/>
              </w:rPr>
              <w:t xml:space="preserve">هذا إلى جانب المساعدة </w:t>
            </w:r>
            <w:r w:rsidRPr="003D4F06">
              <w:rPr>
                <w:rFonts w:asciiTheme="majorBidi" w:eastAsia="Arial" w:hAnsiTheme="majorBidi" w:cstheme="majorBidi"/>
                <w:kern w:val="0"/>
                <w:sz w:val="24"/>
                <w:szCs w:val="24"/>
                <w:rtl/>
                <w14:ligatures w14:val="none"/>
              </w:rPr>
              <w:t>على تقييم الأداء وتحديد المسؤوليات واتخاذ القرارات الناجعة من خلال تمكين الجهات الحكومية والمجتمع المدني ووسائل الإعلام من استخدام البيانات وإنتاج محتوى تحليلي يعتمد على أسس علمية وتقنيّة حديثة وعلى البيانات المفتوحة وذلك عن طريق التدريب وورشات العمل التي سينظمها المرصد.</w:t>
            </w:r>
          </w:p>
        </w:tc>
        <w:tc>
          <w:tcPr>
            <w:tcW w:w="41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C3E88D" w14:textId="77777777" w:rsidR="00DF455F" w:rsidRPr="00DB0DB7" w:rsidRDefault="00DF455F" w:rsidP="003D4F06">
            <w:pPr>
              <w:spacing w:after="0" w:line="240" w:lineRule="auto"/>
              <w:jc w:val="right"/>
              <w:rPr>
                <w:rFonts w:ascii="Arial" w:eastAsia="Arial" w:hAnsi="Arial" w:cs="Arial"/>
                <w:b/>
                <w:bCs/>
                <w:color w:val="000000"/>
                <w:kern w:val="0"/>
                <w:sz w:val="28"/>
                <w:szCs w:val="28"/>
                <w:rtl/>
                <w:lang w:bidi="ar-TN"/>
                <w14:ligatures w14:val="none"/>
              </w:rPr>
            </w:pPr>
            <w:r w:rsidRPr="00720AD1">
              <w:rPr>
                <w:rFonts w:ascii="Times New Roman" w:eastAsia="Calibri" w:hAnsi="Times New Roman" w:cs="Times New Roman" w:hint="cs"/>
                <w:b/>
                <w:bCs/>
                <w:color w:val="1F3864"/>
                <w:kern w:val="0"/>
                <w:sz w:val="28"/>
                <w:szCs w:val="28"/>
                <w:rtl/>
                <w:lang w:bidi="ar-TN"/>
                <w14:ligatures w14:val="none"/>
              </w:rPr>
              <w:t>تحديد الأهداف من تنفيذ</w:t>
            </w:r>
            <w:r>
              <w:rPr>
                <w:rFonts w:ascii="Times New Roman" w:eastAsia="Calibri" w:hAnsi="Times New Roman" w:cs="Times New Roman" w:hint="cs"/>
                <w:b/>
                <w:bCs/>
                <w:color w:val="1F3864"/>
                <w:kern w:val="0"/>
                <w:sz w:val="28"/>
                <w:szCs w:val="28"/>
                <w:rtl/>
                <w:lang w:bidi="ar-TN"/>
                <w14:ligatures w14:val="none"/>
              </w:rPr>
              <w:t xml:space="preserve"> </w:t>
            </w:r>
            <w:r w:rsidRPr="00720AD1">
              <w:rPr>
                <w:rFonts w:ascii="Times New Roman" w:eastAsia="Calibri" w:hAnsi="Times New Roman" w:cs="Times New Roman" w:hint="cs"/>
                <w:b/>
                <w:bCs/>
                <w:color w:val="1F3864"/>
                <w:kern w:val="0"/>
                <w:sz w:val="28"/>
                <w:szCs w:val="28"/>
                <w:rtl/>
                <w:lang w:bidi="ar-TN"/>
                <w14:ligatures w14:val="none"/>
              </w:rPr>
              <w:t>التعهد/النتائج المنتظرة</w:t>
            </w:r>
          </w:p>
        </w:tc>
      </w:tr>
      <w:tr w:rsidR="00DF455F" w:rsidRPr="00DB0DB7" w14:paraId="6DCA1204" w14:textId="77777777" w:rsidTr="003E064C">
        <w:trPr>
          <w:trHeight w:val="997"/>
        </w:trPr>
        <w:tc>
          <w:tcPr>
            <w:tcW w:w="66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9F10EF3" w14:textId="77777777" w:rsidR="00DF455F" w:rsidRPr="003D4F06" w:rsidRDefault="00DF455F" w:rsidP="003D4F06">
            <w:pPr>
              <w:pStyle w:val="Paragraphedeliste"/>
              <w:numPr>
                <w:ilvl w:val="0"/>
                <w:numId w:val="8"/>
              </w:numPr>
              <w:shd w:val="clear" w:color="auto" w:fill="FFFFFF"/>
              <w:bidi/>
              <w:spacing w:after="0" w:line="240" w:lineRule="auto"/>
              <w:jc w:val="both"/>
              <w:rPr>
                <w:rFonts w:asciiTheme="majorBidi" w:eastAsia="Arial" w:hAnsiTheme="majorBidi" w:cstheme="majorBidi"/>
                <w:color w:val="FF0000"/>
                <w:kern w:val="0"/>
                <w:sz w:val="24"/>
                <w:szCs w:val="24"/>
                <w14:ligatures w14:val="none"/>
              </w:rPr>
            </w:pPr>
            <w:r w:rsidRPr="003D4F06">
              <w:rPr>
                <w:rFonts w:asciiTheme="majorBidi" w:eastAsia="Arial" w:hAnsiTheme="majorBidi" w:cstheme="majorBidi"/>
                <w:kern w:val="0"/>
                <w:sz w:val="24"/>
                <w:szCs w:val="24"/>
                <w:rtl/>
                <w14:ligatures w14:val="none"/>
              </w:rPr>
              <w:t xml:space="preserve">يساهم مرصد المشاريع العمومية والإصلاحات في وضع آليات عمليّة وسهلة تمكّن الهياكل الحكومية والمجتمع المدني ووسائل الإعلام والمواطنين من استخدام البيانات والمعلومات التي تساهم في رفع مستوى معرفتها وإلمامها بمختلف الجوانب المتعلقة بإعداد وتنفيذ المشاريع العمومية بولاية جندوبة </w:t>
            </w:r>
            <w:r w:rsidRPr="003D4F06">
              <w:rPr>
                <w:rFonts w:asciiTheme="majorBidi" w:eastAsia="Arial" w:hAnsiTheme="majorBidi" w:cstheme="majorBidi"/>
                <w:kern w:val="0"/>
                <w:sz w:val="24"/>
                <w:szCs w:val="24"/>
                <w:rtl/>
                <w14:ligatures w14:val="none"/>
              </w:rPr>
              <w:lastRenderedPageBreak/>
              <w:t xml:space="preserve">وبمشاريع التصرف في النفايات على المستوى الوطني مما يساهم في تعزيز الشفافية والنزاهة على مستوى تنفيذ هذه المشاريع. </w:t>
            </w:r>
          </w:p>
          <w:p w14:paraId="0DA16806" w14:textId="77777777" w:rsidR="00DF455F" w:rsidRPr="003D4F06" w:rsidRDefault="00DF455F" w:rsidP="003D4F06">
            <w:pPr>
              <w:numPr>
                <w:ilvl w:val="0"/>
                <w:numId w:val="8"/>
              </w:numPr>
              <w:shd w:val="clear" w:color="auto" w:fill="FFFFFF"/>
              <w:bidi/>
              <w:spacing w:after="0" w:line="240" w:lineRule="auto"/>
              <w:contextualSpacing/>
              <w:jc w:val="both"/>
              <w:rPr>
                <w:rFonts w:asciiTheme="majorBidi" w:eastAsia="Arial" w:hAnsiTheme="majorBidi" w:cstheme="majorBidi"/>
                <w:kern w:val="0"/>
                <w:sz w:val="24"/>
                <w:szCs w:val="24"/>
                <w14:ligatures w14:val="none"/>
              </w:rPr>
            </w:pPr>
            <w:r w:rsidRPr="003D4F06">
              <w:rPr>
                <w:rFonts w:asciiTheme="majorBidi" w:eastAsia="Arial" w:hAnsiTheme="majorBidi" w:cstheme="majorBidi"/>
                <w:kern w:val="0"/>
                <w:sz w:val="24"/>
                <w:szCs w:val="24"/>
                <w:rtl/>
                <w14:ligatures w14:val="none"/>
              </w:rPr>
              <w:t>سيمكّن المرصد كذلك من تطوير وتعصير آليات عمل مختلف المتعاملين مع الإدارة من خلال الاعتماد على التقنيات والآليات الرقمية الحديثة في انتاج البيانات والمعرفة مما يساهم في تعزيز النجاعة والحوكمة فيما يتعلّق بمتابعة وتقييم هذه المشاريع.</w:t>
            </w:r>
          </w:p>
          <w:p w14:paraId="676F314C" w14:textId="77777777" w:rsidR="00DF455F" w:rsidRPr="003D4F06" w:rsidRDefault="00DF455F" w:rsidP="003D4F06">
            <w:pPr>
              <w:numPr>
                <w:ilvl w:val="0"/>
                <w:numId w:val="8"/>
              </w:numPr>
              <w:shd w:val="clear" w:color="auto" w:fill="FFFFFF"/>
              <w:bidi/>
              <w:spacing w:after="0" w:line="240" w:lineRule="auto"/>
              <w:contextualSpacing/>
              <w:jc w:val="both"/>
              <w:rPr>
                <w:rFonts w:asciiTheme="majorBidi" w:eastAsia="Arial" w:hAnsiTheme="majorBidi" w:cstheme="majorBidi"/>
                <w:color w:val="FF0000"/>
                <w:kern w:val="0"/>
                <w:sz w:val="24"/>
                <w:szCs w:val="24"/>
                <w14:ligatures w14:val="none"/>
              </w:rPr>
            </w:pPr>
            <w:r w:rsidRPr="003D4F06">
              <w:rPr>
                <w:rFonts w:asciiTheme="majorBidi" w:eastAsia="Arial" w:hAnsiTheme="majorBidi" w:cstheme="majorBidi"/>
                <w:kern w:val="0"/>
                <w:sz w:val="24"/>
                <w:szCs w:val="24"/>
                <w:rtl/>
                <w14:ligatures w14:val="none"/>
              </w:rPr>
              <w:t xml:space="preserve">اعتماد آليات وطرق جديدة لفضّ الإشكاليات والمعوّقات التي تعوق تنفيذ عدد من المشاريع المعنية بهذا التعهد وبالتالي التسريع في انجازها بالنجاعة المطلوبة. </w:t>
            </w:r>
          </w:p>
        </w:tc>
        <w:tc>
          <w:tcPr>
            <w:tcW w:w="41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FC32E0A" w14:textId="77777777" w:rsidR="00DF455F" w:rsidRPr="00DB0DB7" w:rsidRDefault="00DF455F" w:rsidP="003D4F06">
            <w:pPr>
              <w:bidi/>
              <w:spacing w:after="0" w:line="240" w:lineRule="auto"/>
              <w:ind w:right="25"/>
              <w:jc w:val="both"/>
              <w:rPr>
                <w:rFonts w:ascii="Arial" w:eastAsia="Arial" w:hAnsi="Arial" w:cs="Arial"/>
                <w:b/>
                <w:bCs/>
                <w:color w:val="000000"/>
                <w:kern w:val="0"/>
                <w:sz w:val="28"/>
                <w:szCs w:val="28"/>
                <w14:ligatures w14:val="none"/>
              </w:rPr>
            </w:pPr>
            <w:r w:rsidRPr="00720AD1">
              <w:rPr>
                <w:rFonts w:ascii="Times New Roman" w:eastAsia="Calibri" w:hAnsi="Times New Roman" w:cs="Times New Roman" w:hint="cs"/>
                <w:b/>
                <w:bCs/>
                <w:color w:val="1F3864"/>
                <w:kern w:val="0"/>
                <w:sz w:val="28"/>
                <w:szCs w:val="28"/>
                <w:rtl/>
                <w:lang w:bidi="ar-TN"/>
                <w14:ligatures w14:val="none"/>
              </w:rPr>
              <w:lastRenderedPageBreak/>
              <w:t>كيف سيساهم التعهد في حلّ الاشكال/كيف سيغيّر في الواقع</w:t>
            </w:r>
          </w:p>
        </w:tc>
      </w:tr>
      <w:tr w:rsidR="00DF455F" w:rsidRPr="00DB0DB7" w14:paraId="630BB097" w14:textId="77777777" w:rsidTr="003E064C">
        <w:tc>
          <w:tcPr>
            <w:tcW w:w="66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C22223A" w14:textId="77777777" w:rsidR="00DF455F" w:rsidRPr="003D4F06" w:rsidRDefault="00DF455F" w:rsidP="003D4F06">
            <w:pPr>
              <w:numPr>
                <w:ilvl w:val="0"/>
                <w:numId w:val="4"/>
              </w:numPr>
              <w:shd w:val="clear" w:color="auto" w:fill="FFFFFF"/>
              <w:bidi/>
              <w:spacing w:after="0" w:line="240" w:lineRule="auto"/>
              <w:contextualSpacing/>
              <w:jc w:val="both"/>
              <w:rPr>
                <w:rFonts w:asciiTheme="majorBidi" w:eastAsia="Times New Roman" w:hAnsiTheme="majorBidi" w:cstheme="majorBidi"/>
                <w:kern w:val="0"/>
                <w:sz w:val="24"/>
                <w:szCs w:val="24"/>
                <w:lang w:val="en-US"/>
                <w14:ligatures w14:val="none"/>
              </w:rPr>
            </w:pPr>
            <w:r w:rsidRPr="003D4F06">
              <w:rPr>
                <w:rFonts w:asciiTheme="majorBidi" w:eastAsia="Times New Roman" w:hAnsiTheme="majorBidi" w:cstheme="majorBidi"/>
                <w:b/>
                <w:bCs/>
                <w:kern w:val="0"/>
                <w:sz w:val="24"/>
                <w:szCs w:val="24"/>
                <w:rtl/>
                <w:lang w:val="en-US"/>
                <w14:ligatures w14:val="none"/>
              </w:rPr>
              <w:t>الشفافية</w:t>
            </w:r>
            <w:r w:rsidRPr="003D4F06">
              <w:rPr>
                <w:rFonts w:asciiTheme="majorBidi" w:eastAsia="Times New Roman" w:hAnsiTheme="majorBidi" w:cstheme="majorBidi"/>
                <w:kern w:val="0"/>
                <w:sz w:val="24"/>
                <w:szCs w:val="24"/>
                <w:rtl/>
                <w:lang w:val="en-US"/>
                <w14:ligatures w14:val="none"/>
              </w:rPr>
              <w:t>: يهدف التعهد إلى المساهمة في فتح البيانات المجمعة وتعزيز إعادة استخدامها.</w:t>
            </w:r>
          </w:p>
          <w:p w14:paraId="44881829" w14:textId="77777777" w:rsidR="00DF455F" w:rsidRPr="003D4F06" w:rsidRDefault="00DF455F" w:rsidP="003D4F06">
            <w:pPr>
              <w:numPr>
                <w:ilvl w:val="0"/>
                <w:numId w:val="4"/>
              </w:numPr>
              <w:shd w:val="clear" w:color="auto" w:fill="FFFFFF"/>
              <w:bidi/>
              <w:spacing w:after="0" w:line="240" w:lineRule="auto"/>
              <w:contextualSpacing/>
              <w:jc w:val="both"/>
              <w:rPr>
                <w:rFonts w:asciiTheme="majorBidi" w:eastAsia="Times New Roman" w:hAnsiTheme="majorBidi" w:cstheme="majorBidi"/>
                <w:kern w:val="0"/>
                <w:sz w:val="24"/>
                <w:szCs w:val="24"/>
                <w:lang w:val="en-US"/>
                <w14:ligatures w14:val="none"/>
              </w:rPr>
            </w:pPr>
            <w:r w:rsidRPr="003D4F06">
              <w:rPr>
                <w:rFonts w:asciiTheme="majorBidi" w:eastAsia="Times New Roman" w:hAnsiTheme="majorBidi" w:cstheme="majorBidi"/>
                <w:kern w:val="0"/>
                <w:sz w:val="24"/>
                <w:szCs w:val="24"/>
                <w:rtl/>
                <w:lang w:val="en-US"/>
                <w14:ligatures w14:val="none"/>
              </w:rPr>
              <w:t>يعتزم التعهد إنشاء منصة رقمية كاملة يمكن الولوج إليها عبر الويب بالإضافة إلى أدوات تكنولوجية أخرى.</w:t>
            </w:r>
          </w:p>
          <w:p w14:paraId="3413B7EF" w14:textId="77777777" w:rsidR="00DF455F" w:rsidRPr="003D4F06" w:rsidRDefault="00DF455F" w:rsidP="003D4F06">
            <w:pPr>
              <w:numPr>
                <w:ilvl w:val="0"/>
                <w:numId w:val="4"/>
              </w:numPr>
              <w:shd w:val="clear" w:color="auto" w:fill="FFFFFF"/>
              <w:tabs>
                <w:tab w:val="right" w:pos="701"/>
              </w:tabs>
              <w:bidi/>
              <w:spacing w:after="0" w:line="240" w:lineRule="auto"/>
              <w:contextualSpacing/>
              <w:jc w:val="both"/>
              <w:rPr>
                <w:rFonts w:asciiTheme="majorBidi" w:eastAsia="Times New Roman" w:hAnsiTheme="majorBidi" w:cstheme="majorBidi"/>
                <w:kern w:val="0"/>
                <w:sz w:val="24"/>
                <w:szCs w:val="24"/>
                <w:lang w:val="en-US"/>
                <w14:ligatures w14:val="none"/>
              </w:rPr>
            </w:pPr>
            <w:r w:rsidRPr="003D4F06">
              <w:rPr>
                <w:rFonts w:asciiTheme="majorBidi" w:eastAsia="Times New Roman" w:hAnsiTheme="majorBidi" w:cstheme="majorBidi"/>
                <w:b/>
                <w:bCs/>
                <w:kern w:val="0"/>
                <w:sz w:val="24"/>
                <w:szCs w:val="24"/>
                <w:rtl/>
                <w:lang w:val="en-US"/>
                <w14:ligatures w14:val="none"/>
              </w:rPr>
              <w:t>المشاركة</w:t>
            </w:r>
            <w:r w:rsidRPr="003D4F06">
              <w:rPr>
                <w:rFonts w:asciiTheme="majorBidi" w:eastAsia="Times New Roman" w:hAnsiTheme="majorBidi" w:cstheme="majorBidi"/>
                <w:kern w:val="0"/>
                <w:sz w:val="24"/>
                <w:szCs w:val="24"/>
                <w:rtl/>
                <w:lang w:val="en-US"/>
                <w14:ligatures w14:val="none"/>
              </w:rPr>
              <w:t xml:space="preserve">: </w:t>
            </w:r>
            <w:r w:rsidRPr="003D4F06">
              <w:rPr>
                <w:rFonts w:asciiTheme="majorBidi" w:eastAsia="Times New Roman" w:hAnsiTheme="majorBidi" w:cstheme="majorBidi"/>
                <w:kern w:val="0"/>
                <w:sz w:val="24"/>
                <w:szCs w:val="24"/>
                <w:rtl/>
                <w:lang w:eastAsia="fr-FR"/>
                <w14:ligatures w14:val="none"/>
              </w:rPr>
              <w:t>يتضمن المشروع مجموعة من الإجراءات التي تهدف إلى تمكين الجهات الحكومية والمجتمع المدني ووسائل الإعلام، خصوصًا في الجهات، من خلال ورشات العمل والتدريب حول البيانات وإعادة استخدامها.</w:t>
            </w:r>
          </w:p>
        </w:tc>
        <w:tc>
          <w:tcPr>
            <w:tcW w:w="41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8419E6" w14:textId="77777777" w:rsidR="00DF455F" w:rsidRPr="00720AD1" w:rsidRDefault="00DF455F" w:rsidP="003D4F06">
            <w:pPr>
              <w:shd w:val="clear" w:color="auto" w:fill="FFFFFF"/>
              <w:spacing w:line="360" w:lineRule="auto"/>
              <w:jc w:val="center"/>
              <w:rPr>
                <w:rFonts w:ascii="Times New Roman" w:eastAsia="Calibri" w:hAnsi="Times New Roman" w:cs="Times New Roman"/>
                <w:b/>
                <w:bCs/>
                <w:color w:val="1F3864"/>
                <w:kern w:val="0"/>
                <w:sz w:val="28"/>
                <w:szCs w:val="28"/>
                <w:rtl/>
                <w:lang w:bidi="ar-TN"/>
                <w14:ligatures w14:val="none"/>
              </w:rPr>
            </w:pPr>
            <w:r w:rsidRPr="00720AD1">
              <w:rPr>
                <w:rFonts w:ascii="Times New Roman" w:eastAsia="Calibri" w:hAnsi="Times New Roman" w:cs="Times New Roman" w:hint="cs"/>
                <w:b/>
                <w:bCs/>
                <w:color w:val="1F3864"/>
                <w:kern w:val="0"/>
                <w:sz w:val="28"/>
                <w:szCs w:val="28"/>
                <w:rtl/>
                <w:lang w:bidi="ar-TN"/>
                <w14:ligatures w14:val="none"/>
              </w:rPr>
              <w:t>التناسب مع المحاور الأساسية</w:t>
            </w:r>
          </w:p>
          <w:p w14:paraId="2DE270BC" w14:textId="77777777" w:rsidR="00DF455F" w:rsidRPr="00DB0DB7" w:rsidRDefault="00DF455F" w:rsidP="003D4F06">
            <w:pPr>
              <w:shd w:val="clear" w:color="auto" w:fill="FFFFFF"/>
              <w:bidi/>
              <w:spacing w:after="0" w:line="240" w:lineRule="auto"/>
              <w:ind w:left="1440"/>
              <w:contextualSpacing/>
              <w:jc w:val="both"/>
              <w:rPr>
                <w:rFonts w:ascii="Arial" w:eastAsia="Arial" w:hAnsi="Arial" w:cs="Arial"/>
                <w:b/>
                <w:bCs/>
                <w:color w:val="000000"/>
                <w:kern w:val="0"/>
                <w:sz w:val="28"/>
                <w:szCs w:val="28"/>
                <w:lang w:val="en-US"/>
                <w14:ligatures w14:val="none"/>
              </w:rPr>
            </w:pPr>
          </w:p>
        </w:tc>
      </w:tr>
      <w:tr w:rsidR="00DF455F" w:rsidRPr="00DB0DB7" w14:paraId="28B08A04" w14:textId="77777777" w:rsidTr="003E064C">
        <w:trPr>
          <w:trHeight w:val="1117"/>
        </w:trPr>
        <w:tc>
          <w:tcPr>
            <w:tcW w:w="66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8277F5" w14:textId="77777777" w:rsidR="00DF455F" w:rsidRPr="00DB0DB7" w:rsidRDefault="00DF455F" w:rsidP="003D4F06">
            <w:pPr>
              <w:shd w:val="clear" w:color="auto" w:fill="FFFFFF"/>
              <w:tabs>
                <w:tab w:val="right" w:pos="650"/>
              </w:tabs>
              <w:bidi/>
              <w:spacing w:after="0" w:line="240" w:lineRule="auto"/>
              <w:contextualSpacing/>
              <w:jc w:val="both"/>
              <w:rPr>
                <w:rFonts w:ascii="Times New Roman" w:eastAsia="Arial" w:hAnsi="Times New Roman" w:cs="Times New Roman"/>
                <w:kern w:val="0"/>
                <w:sz w:val="24"/>
                <w:szCs w:val="24"/>
                <w:lang w:val="en-US"/>
                <w14:ligatures w14:val="none"/>
              </w:rPr>
            </w:pPr>
            <w:r w:rsidRPr="00DB0DB7">
              <w:rPr>
                <w:rFonts w:ascii="Times New Roman" w:eastAsia="Arial" w:hAnsi="Times New Roman" w:cs="Times New Roman" w:hint="cs"/>
                <w:b/>
                <w:bCs/>
                <w:kern w:val="0"/>
                <w:sz w:val="24"/>
                <w:szCs w:val="24"/>
                <w:rtl/>
                <w:lang w:val="en-US"/>
                <w14:ligatures w14:val="none"/>
              </w:rPr>
              <w:t>مصدر التمويل:</w:t>
            </w:r>
            <w:r w:rsidRPr="00DB0DB7">
              <w:rPr>
                <w:rFonts w:ascii="Times New Roman" w:eastAsia="Arial" w:hAnsi="Times New Roman" w:cs="Times New Roman" w:hint="cs"/>
                <w:kern w:val="0"/>
                <w:sz w:val="24"/>
                <w:szCs w:val="24"/>
                <w:rtl/>
                <w:lang w:val="en-US"/>
                <w14:ligatures w14:val="none"/>
              </w:rPr>
              <w:t xml:space="preserve"> </w:t>
            </w:r>
          </w:p>
          <w:p w14:paraId="4733C3FE" w14:textId="31B27126" w:rsidR="000777ED" w:rsidRPr="003D4F06" w:rsidRDefault="00DF455F" w:rsidP="003D4F06">
            <w:pPr>
              <w:pStyle w:val="Paragraphedeliste"/>
              <w:numPr>
                <w:ilvl w:val="0"/>
                <w:numId w:val="4"/>
              </w:numPr>
              <w:shd w:val="clear" w:color="auto" w:fill="FFFFFF"/>
              <w:tabs>
                <w:tab w:val="right" w:pos="650"/>
              </w:tabs>
              <w:bidi/>
              <w:spacing w:line="240" w:lineRule="auto"/>
              <w:jc w:val="both"/>
              <w:rPr>
                <w:rFonts w:ascii="Times New Roman" w:eastAsia="Times New Roman" w:hAnsi="Times New Roman" w:cs="Times New Roman"/>
                <w:kern w:val="0"/>
                <w:sz w:val="24"/>
                <w:szCs w:val="24"/>
                <w:rtl/>
                <w:lang w:val="en-US"/>
                <w14:ligatures w14:val="none"/>
              </w:rPr>
            </w:pPr>
            <w:r w:rsidRPr="003D4F06">
              <w:rPr>
                <w:rFonts w:ascii="Times New Roman" w:eastAsia="Times New Roman" w:hAnsi="Times New Roman" w:cs="Times New Roman" w:hint="cs"/>
                <w:kern w:val="0"/>
                <w:sz w:val="24"/>
                <w:szCs w:val="24"/>
                <w:rtl/>
                <w:lang w:val="en-US"/>
                <w14:ligatures w14:val="none"/>
              </w:rPr>
              <w:t>الوحدة السويسرية للتنمية و</w:t>
            </w:r>
            <w:r w:rsidRPr="003D4F06">
              <w:rPr>
                <w:rFonts w:ascii="Times New Roman" w:eastAsia="Times New Roman" w:hAnsi="Times New Roman" w:cs="Times New Roman"/>
                <w:kern w:val="0"/>
                <w:sz w:val="24"/>
                <w:szCs w:val="24"/>
                <w:rtl/>
                <w:lang w:val="en-US"/>
                <w14:ligatures w14:val="none"/>
              </w:rPr>
              <w:t>التعاون</w:t>
            </w:r>
          </w:p>
          <w:p w14:paraId="2EEBBBB6" w14:textId="6B6CAFB9" w:rsidR="000777ED" w:rsidRPr="003D4F06" w:rsidRDefault="00DF455F" w:rsidP="003D4F06">
            <w:pPr>
              <w:pStyle w:val="Paragraphedeliste"/>
              <w:numPr>
                <w:ilvl w:val="0"/>
                <w:numId w:val="4"/>
              </w:numPr>
              <w:shd w:val="clear" w:color="auto" w:fill="FFFFFF"/>
              <w:tabs>
                <w:tab w:val="right" w:pos="650"/>
              </w:tabs>
              <w:bidi/>
              <w:spacing w:line="240" w:lineRule="auto"/>
              <w:jc w:val="both"/>
              <w:rPr>
                <w:rFonts w:ascii="Times New Roman" w:eastAsia="Times New Roman" w:hAnsi="Times New Roman" w:cs="Times New Roman"/>
                <w:kern w:val="0"/>
                <w:sz w:val="24"/>
                <w:szCs w:val="24"/>
                <w:rtl/>
                <w:lang w:val="en-US"/>
                <w14:ligatures w14:val="none"/>
              </w:rPr>
            </w:pPr>
            <w:r w:rsidRPr="003D4F06">
              <w:rPr>
                <w:rFonts w:ascii="Times New Roman" w:eastAsia="Times New Roman" w:hAnsi="Times New Roman" w:cs="Times New Roman" w:hint="cs"/>
                <w:kern w:val="0"/>
                <w:sz w:val="24"/>
                <w:szCs w:val="24"/>
                <w:rtl/>
                <w:lang w:val="en-US"/>
                <w14:ligatures w14:val="none"/>
              </w:rPr>
              <w:t>سوليدار تونس</w:t>
            </w:r>
          </w:p>
          <w:p w14:paraId="668DD51D" w14:textId="202E062C" w:rsidR="00DF455F" w:rsidRPr="003D4F06" w:rsidRDefault="00DF455F" w:rsidP="003D4F06">
            <w:pPr>
              <w:pStyle w:val="Paragraphedeliste"/>
              <w:numPr>
                <w:ilvl w:val="0"/>
                <w:numId w:val="4"/>
              </w:numPr>
              <w:shd w:val="clear" w:color="auto" w:fill="FFFFFF"/>
              <w:tabs>
                <w:tab w:val="right" w:pos="650"/>
              </w:tabs>
              <w:bidi/>
              <w:spacing w:line="240" w:lineRule="auto"/>
              <w:jc w:val="both"/>
              <w:rPr>
                <w:rFonts w:ascii="Times New Roman" w:eastAsia="Times New Roman" w:hAnsi="Times New Roman" w:cs="Times New Roman"/>
                <w:kern w:val="0"/>
                <w:sz w:val="24"/>
                <w:szCs w:val="24"/>
                <w:lang w:val="en-US"/>
                <w14:ligatures w14:val="none"/>
              </w:rPr>
            </w:pPr>
            <w:r w:rsidRPr="003D4F06">
              <w:rPr>
                <w:rFonts w:ascii="Times New Roman" w:eastAsia="Times New Roman" w:hAnsi="Times New Roman" w:cs="Times New Roman" w:hint="cs"/>
                <w:kern w:val="0"/>
                <w:sz w:val="24"/>
                <w:szCs w:val="24"/>
                <w:rtl/>
                <w:lang w:val="en-US"/>
                <w14:ligatures w14:val="none"/>
              </w:rPr>
              <w:t>المعهد الديمقراطي الوطني</w:t>
            </w:r>
          </w:p>
        </w:tc>
        <w:tc>
          <w:tcPr>
            <w:tcW w:w="41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A35B012" w14:textId="77777777" w:rsidR="00DF455F" w:rsidRPr="00720AD1" w:rsidRDefault="00DF455F" w:rsidP="003D4F06">
            <w:pPr>
              <w:shd w:val="clear" w:color="auto" w:fill="FFFFFF"/>
              <w:spacing w:line="360" w:lineRule="auto"/>
              <w:jc w:val="right"/>
              <w:rPr>
                <w:rFonts w:ascii="Times New Roman" w:eastAsia="Calibri" w:hAnsi="Times New Roman" w:cs="Times New Roman"/>
                <w:b/>
                <w:bCs/>
                <w:color w:val="1F3864"/>
                <w:kern w:val="0"/>
                <w:sz w:val="28"/>
                <w:szCs w:val="28"/>
                <w:lang w:bidi="ar-TN"/>
                <w14:ligatures w14:val="none"/>
              </w:rPr>
            </w:pPr>
            <w:r w:rsidRPr="00720AD1">
              <w:rPr>
                <w:rFonts w:ascii="Times New Roman" w:eastAsia="Calibri" w:hAnsi="Times New Roman" w:cs="Times New Roman" w:hint="cs"/>
                <w:b/>
                <w:bCs/>
                <w:color w:val="1F3864"/>
                <w:kern w:val="0"/>
                <w:sz w:val="28"/>
                <w:szCs w:val="28"/>
                <w:rtl/>
                <w:lang w:bidi="ar-TN"/>
                <w14:ligatures w14:val="none"/>
              </w:rPr>
              <w:t>مصدر التمويل/ العلاقة مع برامج وسياسات أخرى</w:t>
            </w:r>
          </w:p>
        </w:tc>
      </w:tr>
    </w:tbl>
    <w:tbl>
      <w:tblPr>
        <w:tblStyle w:val="Grilledutableau1"/>
        <w:tblW w:w="10774" w:type="dxa"/>
        <w:tblInd w:w="-714" w:type="dxa"/>
        <w:tblLook w:val="04A0" w:firstRow="1" w:lastRow="0" w:firstColumn="1" w:lastColumn="0" w:noHBand="0" w:noVBand="1"/>
      </w:tblPr>
      <w:tblGrid>
        <w:gridCol w:w="2977"/>
        <w:gridCol w:w="3686"/>
        <w:gridCol w:w="4111"/>
      </w:tblGrid>
      <w:tr w:rsidR="003F71D4" w:rsidRPr="009405C9" w14:paraId="78C17367" w14:textId="77777777" w:rsidTr="003D4F06">
        <w:tc>
          <w:tcPr>
            <w:tcW w:w="2977" w:type="dxa"/>
          </w:tcPr>
          <w:p w14:paraId="759BDCFC" w14:textId="7CB38629" w:rsidR="003F71D4" w:rsidRPr="009405C9" w:rsidRDefault="003F71D4" w:rsidP="003D4F06">
            <w:pPr>
              <w:jc w:val="center"/>
              <w:rPr>
                <w:rFonts w:ascii="Times New Roman" w:eastAsia="Times New Roman" w:hAnsi="Times New Roman" w:cs="Times New Roman"/>
                <w:b/>
                <w:bCs/>
                <w:color w:val="000000"/>
                <w:sz w:val="28"/>
                <w:szCs w:val="28"/>
                <w:lang w:eastAsia="fr-FR"/>
              </w:rPr>
            </w:pPr>
            <w:r w:rsidRPr="009405C9">
              <w:rPr>
                <w:rFonts w:ascii="Times New Roman" w:eastAsia="Times New Roman" w:hAnsi="Times New Roman" w:cs="Times New Roman" w:hint="cs"/>
                <w:b/>
                <w:bCs/>
                <w:color w:val="000000"/>
                <w:sz w:val="28"/>
                <w:szCs w:val="28"/>
                <w:rtl/>
                <w:lang w:eastAsia="fr-FR"/>
              </w:rPr>
              <w:t>ر</w:t>
            </w:r>
            <w:r w:rsidR="003D4F06">
              <w:rPr>
                <w:rFonts w:ascii="Times New Roman" w:eastAsia="Times New Roman" w:hAnsi="Times New Roman" w:cs="Times New Roman" w:hint="cs"/>
                <w:b/>
                <w:bCs/>
                <w:color w:val="000000"/>
                <w:sz w:val="28"/>
                <w:szCs w:val="28"/>
                <w:rtl/>
                <w:lang w:eastAsia="fr-FR"/>
              </w:rPr>
              <w:t>و</w:t>
            </w:r>
            <w:r w:rsidRPr="009405C9">
              <w:rPr>
                <w:rFonts w:ascii="Times New Roman" w:eastAsia="Times New Roman" w:hAnsi="Times New Roman" w:cs="Times New Roman" w:hint="cs"/>
                <w:b/>
                <w:bCs/>
                <w:color w:val="000000"/>
                <w:sz w:val="28"/>
                <w:szCs w:val="28"/>
                <w:rtl/>
                <w:lang w:eastAsia="fr-FR"/>
              </w:rPr>
              <w:t>زنامة الإنجاز</w:t>
            </w:r>
            <w:r w:rsidR="003D4F06">
              <w:rPr>
                <w:rFonts w:ascii="Times New Roman" w:eastAsia="Times New Roman" w:hAnsi="Times New Roman" w:cs="Times New Roman"/>
                <w:b/>
                <w:bCs/>
                <w:color w:val="000000"/>
                <w:sz w:val="28"/>
                <w:szCs w:val="28"/>
                <w:lang w:eastAsia="fr-FR"/>
              </w:rPr>
              <w:t xml:space="preserve"> </w:t>
            </w:r>
          </w:p>
        </w:tc>
        <w:tc>
          <w:tcPr>
            <w:tcW w:w="3686" w:type="dxa"/>
          </w:tcPr>
          <w:p w14:paraId="7779B61D" w14:textId="77777777" w:rsidR="003F71D4" w:rsidRPr="009405C9" w:rsidRDefault="003F71D4" w:rsidP="003D4F06">
            <w:pPr>
              <w:jc w:val="center"/>
              <w:rPr>
                <w:rFonts w:ascii="Times New Roman" w:eastAsia="Times New Roman" w:hAnsi="Times New Roman" w:cs="Times New Roman"/>
                <w:b/>
                <w:bCs/>
                <w:color w:val="000000"/>
                <w:sz w:val="28"/>
                <w:szCs w:val="28"/>
                <w:rtl/>
                <w:lang w:eastAsia="fr-FR" w:bidi="ar-TN"/>
              </w:rPr>
            </w:pPr>
            <w:r w:rsidRPr="009405C9">
              <w:rPr>
                <w:rFonts w:ascii="Times New Roman" w:eastAsia="Times New Roman" w:hAnsi="Times New Roman" w:cs="Times New Roman" w:hint="cs"/>
                <w:b/>
                <w:bCs/>
                <w:color w:val="000000"/>
                <w:sz w:val="28"/>
                <w:szCs w:val="28"/>
                <w:rtl/>
                <w:lang w:eastAsia="fr-FR"/>
              </w:rPr>
              <w:t>الأنشطة</w:t>
            </w:r>
          </w:p>
        </w:tc>
        <w:tc>
          <w:tcPr>
            <w:tcW w:w="4111" w:type="dxa"/>
            <w:vMerge w:val="restart"/>
          </w:tcPr>
          <w:p w14:paraId="134C7F6F" w14:textId="2C96CE23" w:rsidR="003F71D4" w:rsidRPr="009405C9" w:rsidRDefault="003F71D4" w:rsidP="003D4F06">
            <w:pPr>
              <w:jc w:val="right"/>
              <w:rPr>
                <w:rFonts w:ascii="Calibri" w:eastAsia="Calibri" w:hAnsi="Calibri" w:cs="Calibri"/>
                <w:b/>
                <w:bCs/>
                <w:sz w:val="28"/>
                <w:szCs w:val="28"/>
                <w:lang w:bidi="ar-TN"/>
              </w:rPr>
            </w:pPr>
            <w:r w:rsidRPr="009405C9">
              <w:rPr>
                <w:rFonts w:ascii="Times New Roman" w:eastAsia="Calibri" w:hAnsi="Times New Roman" w:cs="Times New Roman" w:hint="cs"/>
                <w:b/>
                <w:bCs/>
                <w:color w:val="1F3864"/>
                <w:sz w:val="28"/>
                <w:szCs w:val="28"/>
                <w:rtl/>
                <w:lang w:bidi="ar-TN"/>
              </w:rPr>
              <w:t>مراحل ور</w:t>
            </w:r>
            <w:r w:rsidR="003D4F06">
              <w:rPr>
                <w:rFonts w:ascii="Times New Roman" w:eastAsia="Calibri" w:hAnsi="Times New Roman" w:cs="Times New Roman" w:hint="cs"/>
                <w:b/>
                <w:bCs/>
                <w:color w:val="1F3864"/>
                <w:sz w:val="28"/>
                <w:szCs w:val="28"/>
                <w:rtl/>
                <w:lang w:bidi="ar-TN"/>
              </w:rPr>
              <w:t>و</w:t>
            </w:r>
            <w:r w:rsidRPr="009405C9">
              <w:rPr>
                <w:rFonts w:ascii="Times New Roman" w:eastAsia="Calibri" w:hAnsi="Times New Roman" w:cs="Times New Roman" w:hint="cs"/>
                <w:b/>
                <w:bCs/>
                <w:color w:val="1F3864"/>
                <w:sz w:val="28"/>
                <w:szCs w:val="28"/>
                <w:rtl/>
                <w:lang w:bidi="ar-TN"/>
              </w:rPr>
              <w:t>زنامة التنفيذ</w:t>
            </w:r>
          </w:p>
        </w:tc>
      </w:tr>
      <w:tr w:rsidR="003F71D4" w:rsidRPr="009405C9" w14:paraId="4552AA46" w14:textId="77777777" w:rsidTr="003D4F06">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30752B75" w14:textId="4248557F" w:rsidR="003F71D4" w:rsidRPr="003D4F06" w:rsidRDefault="003F71D4" w:rsidP="003D4F06">
            <w:pPr>
              <w:bidi/>
              <w:jc w:val="center"/>
              <w:rPr>
                <w:rFonts w:asciiTheme="majorBidi" w:eastAsia="Calibri" w:hAnsiTheme="majorBidi" w:cstheme="majorBidi"/>
                <w:b/>
                <w:bCs/>
                <w:sz w:val="24"/>
                <w:szCs w:val="24"/>
                <w:rtl/>
                <w:lang w:bidi="ar-TN"/>
              </w:rPr>
            </w:pPr>
            <w:r w:rsidRPr="003D4F06">
              <w:rPr>
                <w:rFonts w:asciiTheme="majorBidi" w:eastAsia="Arial" w:hAnsiTheme="majorBidi" w:cstheme="majorBidi"/>
                <w:sz w:val="24"/>
                <w:szCs w:val="24"/>
                <w:rtl/>
              </w:rPr>
              <w:t>سبتمبر 2023</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1A10F6DB" w14:textId="1000483E" w:rsidR="003F71D4" w:rsidRPr="003D4F06" w:rsidRDefault="003F71D4" w:rsidP="003D4F06">
            <w:pPr>
              <w:bidi/>
              <w:jc w:val="both"/>
              <w:rPr>
                <w:rFonts w:asciiTheme="majorBidi" w:eastAsia="Calibri" w:hAnsiTheme="majorBidi" w:cstheme="majorBidi"/>
                <w:b/>
                <w:bCs/>
                <w:sz w:val="24"/>
                <w:szCs w:val="24"/>
                <w:rtl/>
                <w:lang w:bidi="ar-TN"/>
              </w:rPr>
            </w:pPr>
            <w:r w:rsidRPr="003D4F06">
              <w:rPr>
                <w:rFonts w:asciiTheme="majorBidi" w:eastAsia="Arial" w:hAnsiTheme="majorBidi" w:cstheme="majorBidi"/>
                <w:sz w:val="24"/>
                <w:szCs w:val="24"/>
                <w:rtl/>
              </w:rPr>
              <w:t>- التواصل مع جميع أصحاب المصلحة</w:t>
            </w:r>
          </w:p>
        </w:tc>
        <w:tc>
          <w:tcPr>
            <w:tcW w:w="4111" w:type="dxa"/>
            <w:vMerge/>
          </w:tcPr>
          <w:p w14:paraId="17DAF0C0" w14:textId="77777777" w:rsidR="003F71D4" w:rsidRPr="009405C9" w:rsidRDefault="003F71D4" w:rsidP="003D4F06">
            <w:pPr>
              <w:jc w:val="right"/>
              <w:rPr>
                <w:rFonts w:ascii="Calibri" w:eastAsia="Calibri" w:hAnsi="Calibri" w:cs="Calibri"/>
                <w:b/>
                <w:bCs/>
                <w:color w:val="1F3864"/>
                <w:sz w:val="28"/>
                <w:szCs w:val="28"/>
                <w:rtl/>
                <w:lang w:bidi="ar-TN"/>
              </w:rPr>
            </w:pPr>
          </w:p>
        </w:tc>
      </w:tr>
      <w:tr w:rsidR="003F71D4" w:rsidRPr="009405C9" w14:paraId="0BF29438" w14:textId="77777777" w:rsidTr="003D4F06">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0F5B25EF" w14:textId="342CD384" w:rsidR="003F71D4" w:rsidRPr="003D4F06" w:rsidRDefault="003F71D4" w:rsidP="003D4F06">
            <w:pPr>
              <w:bidi/>
              <w:jc w:val="center"/>
              <w:rPr>
                <w:rFonts w:asciiTheme="majorBidi" w:eastAsia="Calibri" w:hAnsiTheme="majorBidi" w:cstheme="majorBidi"/>
                <w:sz w:val="24"/>
                <w:szCs w:val="24"/>
                <w:rtl/>
              </w:rPr>
            </w:pPr>
            <w:r w:rsidRPr="003D4F06">
              <w:rPr>
                <w:rFonts w:asciiTheme="majorBidi" w:eastAsia="Arial" w:hAnsiTheme="majorBidi" w:cstheme="majorBidi"/>
                <w:sz w:val="24"/>
                <w:szCs w:val="24"/>
                <w:rtl/>
              </w:rPr>
              <w:t>سبتمبر 2023</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36CB07E2" w14:textId="49436CA9" w:rsidR="003F71D4" w:rsidRPr="003D4F06" w:rsidRDefault="003F71D4" w:rsidP="003D4F06">
            <w:pPr>
              <w:bidi/>
              <w:jc w:val="both"/>
              <w:rPr>
                <w:rFonts w:asciiTheme="majorBidi" w:eastAsia="Calibri" w:hAnsiTheme="majorBidi" w:cstheme="majorBidi"/>
                <w:sz w:val="24"/>
                <w:szCs w:val="24"/>
                <w:rtl/>
              </w:rPr>
            </w:pPr>
            <w:r w:rsidRPr="003D4F06">
              <w:rPr>
                <w:rFonts w:asciiTheme="majorBidi" w:eastAsia="Arial" w:hAnsiTheme="majorBidi" w:cstheme="majorBidi"/>
                <w:sz w:val="24"/>
                <w:szCs w:val="24"/>
                <w:rtl/>
              </w:rPr>
              <w:t>- جمع البيانات والتثبت</w:t>
            </w:r>
          </w:p>
        </w:tc>
        <w:tc>
          <w:tcPr>
            <w:tcW w:w="4111" w:type="dxa"/>
            <w:vMerge/>
          </w:tcPr>
          <w:p w14:paraId="25FA3C93" w14:textId="77777777" w:rsidR="003F71D4" w:rsidRPr="009405C9" w:rsidRDefault="003F71D4" w:rsidP="003D4F06">
            <w:pPr>
              <w:jc w:val="right"/>
              <w:rPr>
                <w:rFonts w:ascii="Calibri" w:eastAsia="Calibri" w:hAnsi="Calibri" w:cs="Calibri"/>
                <w:b/>
                <w:bCs/>
                <w:color w:val="1F3864"/>
                <w:sz w:val="28"/>
                <w:szCs w:val="28"/>
                <w:rtl/>
                <w:lang w:bidi="ar-TN"/>
              </w:rPr>
            </w:pPr>
          </w:p>
        </w:tc>
      </w:tr>
      <w:tr w:rsidR="003F71D4" w:rsidRPr="009405C9" w14:paraId="76119303" w14:textId="77777777" w:rsidTr="003D4F06">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742CE063" w14:textId="0353B437" w:rsidR="003F71D4" w:rsidRPr="003D4F06" w:rsidRDefault="003F71D4" w:rsidP="003D4F06">
            <w:pPr>
              <w:bidi/>
              <w:jc w:val="center"/>
              <w:rPr>
                <w:rFonts w:asciiTheme="majorBidi" w:eastAsia="Calibri" w:hAnsiTheme="majorBidi" w:cstheme="majorBidi"/>
                <w:sz w:val="24"/>
                <w:szCs w:val="24"/>
                <w:rtl/>
              </w:rPr>
            </w:pPr>
            <w:r w:rsidRPr="003D4F06">
              <w:rPr>
                <w:rFonts w:asciiTheme="majorBidi" w:eastAsia="Arial" w:hAnsiTheme="majorBidi" w:cstheme="majorBidi"/>
                <w:sz w:val="24"/>
                <w:szCs w:val="24"/>
                <w:rtl/>
              </w:rPr>
              <w:t>ديسمبر 2023</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78A93112" w14:textId="40CECA2E" w:rsidR="003F71D4" w:rsidRPr="003D4F06" w:rsidRDefault="003F71D4" w:rsidP="003D4F06">
            <w:pPr>
              <w:bidi/>
              <w:jc w:val="both"/>
              <w:rPr>
                <w:rFonts w:asciiTheme="majorBidi" w:eastAsia="Calibri" w:hAnsiTheme="majorBidi" w:cstheme="majorBidi"/>
                <w:b/>
                <w:bCs/>
                <w:color w:val="FF0000"/>
                <w:sz w:val="24"/>
                <w:szCs w:val="24"/>
                <w:rtl/>
                <w:lang w:bidi="ar-TN"/>
              </w:rPr>
            </w:pPr>
            <w:r w:rsidRPr="003D4F06">
              <w:rPr>
                <w:rFonts w:asciiTheme="majorBidi" w:eastAsia="Arial" w:hAnsiTheme="majorBidi" w:cstheme="majorBidi"/>
                <w:sz w:val="24"/>
                <w:szCs w:val="24"/>
                <w:rtl/>
              </w:rPr>
              <w:t>- تطوير المنصة</w:t>
            </w:r>
          </w:p>
        </w:tc>
        <w:tc>
          <w:tcPr>
            <w:tcW w:w="4111" w:type="dxa"/>
            <w:vMerge/>
          </w:tcPr>
          <w:p w14:paraId="0DCC6A2A" w14:textId="77777777" w:rsidR="003F71D4" w:rsidRPr="009405C9" w:rsidRDefault="003F71D4" w:rsidP="003D4F06">
            <w:pPr>
              <w:jc w:val="right"/>
              <w:rPr>
                <w:rFonts w:ascii="Calibri" w:eastAsia="Calibri" w:hAnsi="Calibri" w:cs="Calibri"/>
                <w:b/>
                <w:bCs/>
                <w:color w:val="1F3864"/>
                <w:sz w:val="28"/>
                <w:szCs w:val="28"/>
                <w:rtl/>
                <w:lang w:bidi="ar-TN"/>
              </w:rPr>
            </w:pPr>
          </w:p>
        </w:tc>
      </w:tr>
      <w:tr w:rsidR="003F71D4" w:rsidRPr="009405C9" w14:paraId="52C425FF" w14:textId="77777777" w:rsidTr="003D4F06">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1B41DE6A" w14:textId="23486FAA" w:rsidR="003F71D4" w:rsidRPr="003D4F06" w:rsidRDefault="003F71D4" w:rsidP="003D4F06">
            <w:pPr>
              <w:bidi/>
              <w:jc w:val="center"/>
              <w:rPr>
                <w:rFonts w:asciiTheme="majorBidi" w:eastAsia="Calibri" w:hAnsiTheme="majorBidi" w:cstheme="majorBidi"/>
                <w:sz w:val="24"/>
                <w:szCs w:val="24"/>
                <w:rtl/>
              </w:rPr>
            </w:pPr>
            <w:r w:rsidRPr="003D4F06">
              <w:rPr>
                <w:rFonts w:asciiTheme="majorBidi" w:eastAsia="Arial" w:hAnsiTheme="majorBidi" w:cstheme="majorBidi"/>
                <w:sz w:val="24"/>
                <w:szCs w:val="24"/>
                <w:rtl/>
              </w:rPr>
              <w:t>ديسمبر 2023</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48FE59F4" w14:textId="2331DB6D" w:rsidR="003F71D4" w:rsidRPr="003D4F06" w:rsidRDefault="003F71D4" w:rsidP="003D4F06">
            <w:pPr>
              <w:bidi/>
              <w:rPr>
                <w:rFonts w:asciiTheme="majorBidi" w:eastAsia="Calibri" w:hAnsiTheme="majorBidi" w:cstheme="majorBidi"/>
                <w:sz w:val="24"/>
                <w:szCs w:val="24"/>
                <w:rtl/>
              </w:rPr>
            </w:pPr>
            <w:r w:rsidRPr="003D4F06">
              <w:rPr>
                <w:rFonts w:asciiTheme="majorBidi" w:eastAsia="Arial" w:hAnsiTheme="majorBidi" w:cstheme="majorBidi"/>
                <w:sz w:val="24"/>
                <w:szCs w:val="24"/>
                <w:rtl/>
              </w:rPr>
              <w:t>- إنتاج المحتوى التحليلي</w:t>
            </w:r>
          </w:p>
        </w:tc>
        <w:tc>
          <w:tcPr>
            <w:tcW w:w="4111" w:type="dxa"/>
            <w:vMerge/>
          </w:tcPr>
          <w:p w14:paraId="60CDD07D" w14:textId="77777777" w:rsidR="003F71D4" w:rsidRPr="009405C9" w:rsidRDefault="003F71D4" w:rsidP="003D4F06">
            <w:pPr>
              <w:jc w:val="right"/>
              <w:rPr>
                <w:rFonts w:ascii="Calibri" w:eastAsia="Calibri" w:hAnsi="Calibri" w:cs="Calibri"/>
                <w:b/>
                <w:bCs/>
                <w:color w:val="1F3864"/>
                <w:sz w:val="28"/>
                <w:szCs w:val="28"/>
                <w:rtl/>
                <w:lang w:bidi="ar-TN"/>
              </w:rPr>
            </w:pPr>
          </w:p>
        </w:tc>
      </w:tr>
      <w:tr w:rsidR="003F71D4" w:rsidRPr="009405C9" w14:paraId="6CCB5F98" w14:textId="77777777" w:rsidTr="003D4F06">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7A08CE58" w14:textId="17F676D6" w:rsidR="003F71D4" w:rsidRPr="003D4F06" w:rsidRDefault="003F71D4" w:rsidP="003D4F06">
            <w:pPr>
              <w:bidi/>
              <w:jc w:val="center"/>
              <w:rPr>
                <w:rFonts w:asciiTheme="majorBidi" w:eastAsia="Calibri" w:hAnsiTheme="majorBidi" w:cstheme="majorBidi"/>
                <w:sz w:val="24"/>
                <w:szCs w:val="24"/>
                <w:rtl/>
              </w:rPr>
            </w:pPr>
            <w:r w:rsidRPr="003D4F06">
              <w:rPr>
                <w:rFonts w:asciiTheme="majorBidi" w:eastAsia="Arial" w:hAnsiTheme="majorBidi" w:cstheme="majorBidi"/>
                <w:sz w:val="24"/>
                <w:szCs w:val="24"/>
                <w:rtl/>
              </w:rPr>
              <w:t>أفريل 2024</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3EE0F6E3" w14:textId="6539B786" w:rsidR="003F71D4" w:rsidRPr="003D4F06" w:rsidRDefault="003F71D4" w:rsidP="003D4F06">
            <w:pPr>
              <w:bidi/>
              <w:rPr>
                <w:rFonts w:asciiTheme="majorBidi" w:eastAsia="Calibri" w:hAnsiTheme="majorBidi" w:cstheme="majorBidi"/>
                <w:sz w:val="24"/>
                <w:szCs w:val="24"/>
                <w:rtl/>
              </w:rPr>
            </w:pPr>
            <w:r w:rsidRPr="003D4F06">
              <w:rPr>
                <w:rFonts w:asciiTheme="majorBidi" w:eastAsia="Arial" w:hAnsiTheme="majorBidi" w:cstheme="majorBidi"/>
                <w:sz w:val="24"/>
                <w:szCs w:val="24"/>
                <w:rtl/>
              </w:rPr>
              <w:t>- نشر المنصة الرقمية</w:t>
            </w:r>
          </w:p>
        </w:tc>
        <w:tc>
          <w:tcPr>
            <w:tcW w:w="4111" w:type="dxa"/>
            <w:vMerge/>
          </w:tcPr>
          <w:p w14:paraId="576C321D" w14:textId="77777777" w:rsidR="003F71D4" w:rsidRPr="009405C9" w:rsidRDefault="003F71D4" w:rsidP="003D4F06">
            <w:pPr>
              <w:jc w:val="right"/>
              <w:rPr>
                <w:rFonts w:ascii="Calibri" w:eastAsia="Calibri" w:hAnsi="Calibri" w:cs="Calibri"/>
                <w:b/>
                <w:bCs/>
                <w:color w:val="1F3864"/>
                <w:sz w:val="28"/>
                <w:szCs w:val="28"/>
                <w:rtl/>
                <w:lang w:bidi="ar-TN"/>
              </w:rPr>
            </w:pPr>
          </w:p>
        </w:tc>
      </w:tr>
      <w:tr w:rsidR="003F71D4" w:rsidRPr="009405C9" w14:paraId="0BCFEFD5" w14:textId="77777777" w:rsidTr="003D4F06">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511F3AFC" w14:textId="724269F7" w:rsidR="003F71D4" w:rsidRPr="003D4F06" w:rsidRDefault="003F71D4" w:rsidP="003D4F06">
            <w:pPr>
              <w:bidi/>
              <w:jc w:val="center"/>
              <w:rPr>
                <w:rFonts w:asciiTheme="majorBidi" w:eastAsia="Calibri" w:hAnsiTheme="majorBidi" w:cstheme="majorBidi"/>
                <w:sz w:val="24"/>
                <w:szCs w:val="24"/>
                <w:rtl/>
              </w:rPr>
            </w:pPr>
            <w:r w:rsidRPr="003D4F06">
              <w:rPr>
                <w:rFonts w:asciiTheme="majorBidi" w:eastAsia="Arial" w:hAnsiTheme="majorBidi" w:cstheme="majorBidi"/>
                <w:sz w:val="24"/>
                <w:szCs w:val="24"/>
                <w:rtl/>
              </w:rPr>
              <w:t>ماي 2024</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3626BDA0" w14:textId="78E82436" w:rsidR="003F71D4" w:rsidRPr="003D4F06" w:rsidRDefault="003F71D4" w:rsidP="003D4F06">
            <w:pPr>
              <w:bidi/>
              <w:rPr>
                <w:rFonts w:asciiTheme="majorBidi" w:eastAsia="Calibri" w:hAnsiTheme="majorBidi" w:cstheme="majorBidi"/>
                <w:sz w:val="24"/>
                <w:szCs w:val="24"/>
                <w:rtl/>
              </w:rPr>
            </w:pPr>
            <w:r w:rsidRPr="003D4F06">
              <w:rPr>
                <w:rFonts w:asciiTheme="majorBidi" w:eastAsia="Arial" w:hAnsiTheme="majorBidi" w:cstheme="majorBidi"/>
                <w:sz w:val="24"/>
                <w:szCs w:val="24"/>
                <w:rtl/>
              </w:rPr>
              <w:t xml:space="preserve">- تنظيم ورشات عمل لتمكين أصحاب المصلحة </w:t>
            </w:r>
            <w:r w:rsidRPr="003D4F06">
              <w:rPr>
                <w:rFonts w:asciiTheme="majorBidi" w:eastAsia="Times New Roman" w:hAnsiTheme="majorBidi" w:cstheme="majorBidi"/>
                <w:sz w:val="24"/>
                <w:szCs w:val="24"/>
                <w:rtl/>
                <w:lang w:eastAsia="fr-FR"/>
              </w:rPr>
              <w:t>من استخدام البيانات وإنتاج محتوى تحليلي</w:t>
            </w:r>
          </w:p>
        </w:tc>
        <w:tc>
          <w:tcPr>
            <w:tcW w:w="4111" w:type="dxa"/>
            <w:vMerge/>
          </w:tcPr>
          <w:p w14:paraId="07456212" w14:textId="77777777" w:rsidR="003F71D4" w:rsidRPr="009405C9" w:rsidRDefault="003F71D4" w:rsidP="003D4F06">
            <w:pPr>
              <w:jc w:val="right"/>
              <w:rPr>
                <w:rFonts w:ascii="Calibri" w:eastAsia="Calibri" w:hAnsi="Calibri" w:cs="Calibri"/>
                <w:b/>
                <w:bCs/>
                <w:color w:val="1F3864"/>
                <w:sz w:val="28"/>
                <w:szCs w:val="28"/>
                <w:rtl/>
                <w:lang w:bidi="ar-TN"/>
              </w:rPr>
            </w:pPr>
          </w:p>
        </w:tc>
      </w:tr>
      <w:tr w:rsidR="003F71D4" w:rsidRPr="009405C9" w14:paraId="27BBE1CA" w14:textId="77777777" w:rsidTr="003D4F06">
        <w:tc>
          <w:tcPr>
            <w:tcW w:w="2977" w:type="dxa"/>
            <w:tcBorders>
              <w:top w:val="single" w:sz="8" w:space="0" w:color="000000"/>
              <w:left w:val="single" w:sz="8" w:space="0" w:color="000000"/>
              <w:bottom w:val="single" w:sz="8" w:space="0" w:color="000000"/>
              <w:right w:val="single" w:sz="8" w:space="0" w:color="000000"/>
            </w:tcBorders>
            <w:shd w:val="clear" w:color="auto" w:fill="auto"/>
          </w:tcPr>
          <w:p w14:paraId="49F298A1" w14:textId="3C52147D" w:rsidR="003F71D4" w:rsidRPr="003D4F06" w:rsidRDefault="003F71D4" w:rsidP="003D4F06">
            <w:pPr>
              <w:bidi/>
              <w:jc w:val="center"/>
              <w:rPr>
                <w:rFonts w:asciiTheme="majorBidi" w:eastAsia="Calibri" w:hAnsiTheme="majorBidi" w:cstheme="majorBidi"/>
                <w:sz w:val="24"/>
                <w:szCs w:val="24"/>
                <w:rtl/>
              </w:rPr>
            </w:pPr>
            <w:r w:rsidRPr="003D4F06">
              <w:rPr>
                <w:rFonts w:asciiTheme="majorBidi" w:eastAsia="Arial" w:hAnsiTheme="majorBidi" w:cstheme="majorBidi"/>
                <w:sz w:val="24"/>
                <w:szCs w:val="24"/>
                <w:rtl/>
              </w:rPr>
              <w:t>سبتمبر 2024</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7AD62F07" w14:textId="086A2C56" w:rsidR="003F71D4" w:rsidRPr="003D4F06" w:rsidRDefault="003F71D4" w:rsidP="003D4F06">
            <w:pPr>
              <w:bidi/>
              <w:rPr>
                <w:rFonts w:asciiTheme="majorBidi" w:eastAsia="Calibri" w:hAnsiTheme="majorBidi" w:cstheme="majorBidi"/>
                <w:sz w:val="24"/>
                <w:szCs w:val="24"/>
                <w:rtl/>
              </w:rPr>
            </w:pPr>
            <w:r w:rsidRPr="003D4F06">
              <w:rPr>
                <w:rFonts w:asciiTheme="majorBidi" w:eastAsia="Arial" w:hAnsiTheme="majorBidi" w:cstheme="majorBidi"/>
                <w:sz w:val="24"/>
                <w:szCs w:val="24"/>
                <w:rtl/>
              </w:rPr>
              <w:t>- استراتيجية التوسيع</w:t>
            </w:r>
          </w:p>
        </w:tc>
        <w:tc>
          <w:tcPr>
            <w:tcW w:w="4111" w:type="dxa"/>
            <w:vMerge/>
          </w:tcPr>
          <w:p w14:paraId="05D717E2" w14:textId="77777777" w:rsidR="003F71D4" w:rsidRPr="009405C9" w:rsidRDefault="003F71D4" w:rsidP="003D4F06">
            <w:pPr>
              <w:jc w:val="right"/>
              <w:rPr>
                <w:rFonts w:ascii="Calibri" w:eastAsia="Calibri" w:hAnsi="Calibri" w:cs="Calibri"/>
                <w:b/>
                <w:bCs/>
                <w:color w:val="1F3864"/>
                <w:sz w:val="28"/>
                <w:szCs w:val="28"/>
                <w:rtl/>
                <w:lang w:bidi="ar-TN"/>
              </w:rPr>
            </w:pPr>
          </w:p>
        </w:tc>
      </w:tr>
      <w:tr w:rsidR="003F71D4" w:rsidRPr="009405C9" w14:paraId="2EF9BA43" w14:textId="77777777" w:rsidTr="003D4F06">
        <w:tc>
          <w:tcPr>
            <w:tcW w:w="2977" w:type="dxa"/>
          </w:tcPr>
          <w:p w14:paraId="6DD1CE0F" w14:textId="06C1F88C" w:rsidR="003F71D4" w:rsidRPr="003D4F06" w:rsidRDefault="003F71D4" w:rsidP="003D4F06">
            <w:pPr>
              <w:bidi/>
              <w:jc w:val="center"/>
              <w:rPr>
                <w:rFonts w:asciiTheme="majorBidi" w:eastAsia="Calibri" w:hAnsiTheme="majorBidi" w:cstheme="majorBidi"/>
                <w:sz w:val="24"/>
                <w:szCs w:val="24"/>
                <w:rtl/>
              </w:rPr>
            </w:pPr>
            <w:r w:rsidRPr="003D4F06">
              <w:rPr>
                <w:rFonts w:asciiTheme="majorBidi" w:eastAsia="Calibri" w:hAnsiTheme="majorBidi" w:cstheme="majorBidi"/>
                <w:sz w:val="24"/>
                <w:szCs w:val="24"/>
                <w:rtl/>
              </w:rPr>
              <w:t xml:space="preserve">جانفي </w:t>
            </w:r>
            <w:r w:rsidR="00930C8C" w:rsidRPr="003D4F06">
              <w:rPr>
                <w:rFonts w:asciiTheme="majorBidi" w:eastAsia="Calibri" w:hAnsiTheme="majorBidi" w:cstheme="majorBidi"/>
                <w:sz w:val="24"/>
                <w:szCs w:val="24"/>
                <w:rtl/>
              </w:rPr>
              <w:t>2025</w:t>
            </w:r>
          </w:p>
        </w:tc>
        <w:tc>
          <w:tcPr>
            <w:tcW w:w="3686" w:type="dxa"/>
          </w:tcPr>
          <w:p w14:paraId="24DB00D3" w14:textId="281519A1" w:rsidR="003F71D4" w:rsidRPr="003D4F06" w:rsidRDefault="000777ED" w:rsidP="003D4F06">
            <w:pPr>
              <w:bidi/>
              <w:rPr>
                <w:rFonts w:asciiTheme="majorBidi" w:eastAsia="Calibri" w:hAnsiTheme="majorBidi" w:cstheme="majorBidi"/>
                <w:sz w:val="24"/>
                <w:szCs w:val="24"/>
                <w:rtl/>
              </w:rPr>
            </w:pPr>
            <w:r w:rsidRPr="003D4F06">
              <w:rPr>
                <w:rFonts w:asciiTheme="majorBidi" w:eastAsia="Calibri" w:hAnsiTheme="majorBidi" w:cstheme="majorBidi"/>
                <w:sz w:val="24"/>
                <w:szCs w:val="24"/>
                <w:rtl/>
              </w:rPr>
              <w:t>-</w:t>
            </w:r>
            <w:r w:rsidR="003F71D4" w:rsidRPr="003D4F06">
              <w:rPr>
                <w:rFonts w:asciiTheme="majorBidi" w:eastAsia="Calibri" w:hAnsiTheme="majorBidi" w:cstheme="majorBidi"/>
                <w:sz w:val="24"/>
                <w:szCs w:val="24"/>
                <w:rtl/>
              </w:rPr>
              <w:t>انجاز المرحلة الثانية للتصرف في المعطيات العمومية بين المصالح الإدارية</w:t>
            </w:r>
          </w:p>
        </w:tc>
        <w:tc>
          <w:tcPr>
            <w:tcW w:w="4111" w:type="dxa"/>
            <w:vMerge/>
          </w:tcPr>
          <w:p w14:paraId="00BB5D5F" w14:textId="77777777" w:rsidR="003F71D4" w:rsidRPr="009405C9" w:rsidRDefault="003F71D4" w:rsidP="003D4F06">
            <w:pPr>
              <w:jc w:val="right"/>
              <w:rPr>
                <w:rFonts w:ascii="Calibri" w:eastAsia="Calibri" w:hAnsi="Calibri" w:cs="Calibri"/>
                <w:b/>
                <w:bCs/>
                <w:color w:val="1F3864"/>
                <w:sz w:val="28"/>
                <w:szCs w:val="28"/>
                <w:rtl/>
                <w:lang w:bidi="ar-TN"/>
              </w:rPr>
            </w:pPr>
          </w:p>
        </w:tc>
      </w:tr>
      <w:tr w:rsidR="001042F1" w:rsidRPr="009405C9" w14:paraId="5DE9A829" w14:textId="77777777" w:rsidTr="003D4F06">
        <w:tc>
          <w:tcPr>
            <w:tcW w:w="10774" w:type="dxa"/>
            <w:gridSpan w:val="3"/>
          </w:tcPr>
          <w:p w14:paraId="3D6B7163" w14:textId="1D7BD0A0" w:rsidR="001042F1" w:rsidRPr="009405C9" w:rsidRDefault="001042F1" w:rsidP="003D4F06">
            <w:pPr>
              <w:shd w:val="clear" w:color="auto" w:fill="FFFFFF"/>
              <w:jc w:val="center"/>
              <w:rPr>
                <w:rFonts w:ascii="Times New Roman" w:eastAsia="Calibri" w:hAnsi="Times New Roman" w:cs="Times New Roman"/>
                <w:b/>
                <w:bCs/>
              </w:rPr>
            </w:pPr>
            <w:r w:rsidRPr="003F71D4">
              <w:rPr>
                <w:rFonts w:ascii="Times New Roman" w:eastAsia="Calibri" w:hAnsi="Times New Roman" w:cs="Times New Roman" w:hint="cs"/>
                <w:b/>
                <w:bCs/>
                <w:sz w:val="28"/>
                <w:szCs w:val="28"/>
                <w:rtl/>
              </w:rPr>
              <w:t xml:space="preserve">نقطة الاتصال  </w:t>
            </w:r>
          </w:p>
        </w:tc>
      </w:tr>
      <w:tr w:rsidR="001042F1" w:rsidRPr="009405C9" w14:paraId="2A0D9B4F" w14:textId="77777777" w:rsidTr="003D4F06">
        <w:tc>
          <w:tcPr>
            <w:tcW w:w="2977" w:type="dxa"/>
          </w:tcPr>
          <w:p w14:paraId="67E51019" w14:textId="77777777" w:rsidR="001042F1" w:rsidRPr="009405C9" w:rsidRDefault="001042F1" w:rsidP="003D4F06">
            <w:pPr>
              <w:jc w:val="right"/>
              <w:rPr>
                <w:rFonts w:ascii="Calibri" w:eastAsia="Calibri" w:hAnsi="Calibri" w:cs="Calibri"/>
                <w:b/>
                <w:bCs/>
                <w:sz w:val="28"/>
                <w:szCs w:val="28"/>
                <w:lang w:bidi="ar-TN"/>
              </w:rPr>
            </w:pP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61CC2C39" w14:textId="77777777" w:rsidR="001042F1" w:rsidRDefault="001042F1" w:rsidP="003D4F06">
            <w:pPr>
              <w:numPr>
                <w:ilvl w:val="0"/>
                <w:numId w:val="4"/>
              </w:numPr>
              <w:shd w:val="clear" w:color="auto" w:fill="FFFFFF"/>
              <w:bidi/>
              <w:jc w:val="both"/>
              <w:rPr>
                <w:rFonts w:ascii="Times New Roman" w:eastAsia="Arial" w:hAnsi="Times New Roman" w:cs="Times New Roman"/>
                <w:sz w:val="24"/>
                <w:szCs w:val="24"/>
              </w:rPr>
            </w:pPr>
            <w:r w:rsidRPr="00DB0DB7">
              <w:rPr>
                <w:rFonts w:ascii="Times New Roman" w:eastAsia="Arial" w:hAnsi="Times New Roman" w:cs="Times New Roman" w:hint="cs"/>
                <w:sz w:val="24"/>
                <w:szCs w:val="24"/>
                <w:rtl/>
              </w:rPr>
              <w:t>إيهاب بن سالم</w:t>
            </w:r>
          </w:p>
          <w:p w14:paraId="094556D2" w14:textId="13F2B9BC" w:rsidR="001042F1" w:rsidRPr="001042F1" w:rsidRDefault="001042F1" w:rsidP="003D4F06">
            <w:pPr>
              <w:numPr>
                <w:ilvl w:val="0"/>
                <w:numId w:val="4"/>
              </w:numPr>
              <w:shd w:val="clear" w:color="auto" w:fill="FFFFFF"/>
              <w:bidi/>
              <w:jc w:val="both"/>
              <w:rPr>
                <w:rFonts w:ascii="Times New Roman" w:eastAsia="Arial" w:hAnsi="Times New Roman" w:cs="Times New Roman"/>
                <w:sz w:val="24"/>
                <w:szCs w:val="24"/>
                <w:rtl/>
              </w:rPr>
            </w:pPr>
            <w:r w:rsidRPr="001042F1">
              <w:rPr>
                <w:rFonts w:ascii="Times New Roman" w:eastAsia="Arial" w:hAnsi="Times New Roman" w:cs="Times New Roman" w:hint="cs"/>
                <w:sz w:val="24"/>
                <w:szCs w:val="24"/>
                <w:rtl/>
              </w:rPr>
              <w:t>حمزة الشبعان</w:t>
            </w:r>
          </w:p>
        </w:tc>
        <w:tc>
          <w:tcPr>
            <w:tcW w:w="4111" w:type="dxa"/>
          </w:tcPr>
          <w:p w14:paraId="4420669E" w14:textId="77777777" w:rsidR="001042F1" w:rsidRPr="009405C9" w:rsidRDefault="001042F1" w:rsidP="003D4F06">
            <w:pPr>
              <w:shd w:val="clear" w:color="auto" w:fill="FFFFFF"/>
              <w:bidi/>
              <w:rPr>
                <w:rFonts w:ascii="Times New Roman" w:eastAsia="Calibri" w:hAnsi="Times New Roman" w:cs="Times New Roman"/>
                <w:b/>
                <w:bCs/>
              </w:rPr>
            </w:pPr>
            <w:r w:rsidRPr="009405C9">
              <w:rPr>
                <w:rFonts w:ascii="Times New Roman" w:eastAsia="Calibri" w:hAnsi="Times New Roman" w:cs="Times New Roman" w:hint="cs"/>
                <w:b/>
                <w:bCs/>
                <w:rtl/>
              </w:rPr>
              <w:t>اسم المسؤول على متابعة تنفيذ التعهد</w:t>
            </w:r>
          </w:p>
        </w:tc>
      </w:tr>
      <w:tr w:rsidR="001042F1" w:rsidRPr="009405C9" w14:paraId="1A5915E7" w14:textId="77777777" w:rsidTr="003D4F06">
        <w:tc>
          <w:tcPr>
            <w:tcW w:w="2977" w:type="dxa"/>
          </w:tcPr>
          <w:p w14:paraId="670BEC5B" w14:textId="77777777" w:rsidR="001042F1" w:rsidRPr="009405C9" w:rsidRDefault="001042F1" w:rsidP="003D4F06">
            <w:pPr>
              <w:jc w:val="right"/>
              <w:rPr>
                <w:rFonts w:ascii="Calibri" w:eastAsia="Calibri" w:hAnsi="Calibri" w:cs="Calibri"/>
                <w:b/>
                <w:bCs/>
                <w:sz w:val="28"/>
                <w:szCs w:val="28"/>
                <w:lang w:bidi="ar-TN"/>
              </w:rPr>
            </w:pP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24875162" w14:textId="77777777" w:rsidR="001042F1" w:rsidRPr="00DB0DB7" w:rsidRDefault="001042F1" w:rsidP="003D4F06">
            <w:pPr>
              <w:shd w:val="clear" w:color="auto" w:fill="FFFFFF"/>
              <w:bidi/>
              <w:contextualSpacing/>
              <w:rPr>
                <w:rFonts w:ascii="Times New Roman" w:eastAsia="Arial" w:hAnsi="Times New Roman" w:cs="Times New Roman"/>
                <w:color w:val="000000"/>
                <w:sz w:val="24"/>
                <w:szCs w:val="24"/>
              </w:rPr>
            </w:pPr>
            <w:r w:rsidRPr="00DB0DB7">
              <w:rPr>
                <w:rFonts w:ascii="Times New Roman" w:eastAsia="Arial" w:hAnsi="Times New Roman" w:cs="Times New Roman"/>
                <w:color w:val="000000"/>
                <w:sz w:val="24"/>
                <w:szCs w:val="24"/>
                <w:rtl/>
              </w:rPr>
              <w:t>- إيهاب بن سالم: مستشار/ سوليدار تونس</w:t>
            </w:r>
          </w:p>
          <w:p w14:paraId="2D752E38" w14:textId="7649EC79" w:rsidR="001042F1" w:rsidRPr="009405C9" w:rsidRDefault="001042F1" w:rsidP="003D4F06">
            <w:pPr>
              <w:tabs>
                <w:tab w:val="right" w:pos="128"/>
                <w:tab w:val="right" w:pos="300"/>
              </w:tabs>
              <w:bidi/>
              <w:contextualSpacing/>
              <w:jc w:val="both"/>
              <w:rPr>
                <w:rFonts w:ascii="Calibri" w:eastAsia="Calibri" w:hAnsi="Calibri" w:cs="Sultan normal"/>
                <w:sz w:val="24"/>
                <w:szCs w:val="24"/>
                <w:rtl/>
                <w:lang w:bidi="ar-TN"/>
              </w:rPr>
            </w:pPr>
            <w:r w:rsidRPr="00DB0DB7">
              <w:rPr>
                <w:rFonts w:ascii="Times New Roman" w:eastAsia="Arial" w:hAnsi="Times New Roman" w:cs="Times New Roman"/>
                <w:color w:val="000000"/>
                <w:sz w:val="24"/>
                <w:szCs w:val="24"/>
                <w:rtl/>
              </w:rPr>
              <w:t>- حمزة شب</w:t>
            </w:r>
            <w:r w:rsidRPr="00DB0DB7">
              <w:rPr>
                <w:rFonts w:ascii="Times New Roman" w:eastAsia="Arial" w:hAnsi="Times New Roman" w:cs="Times New Roman" w:hint="cs"/>
                <w:color w:val="000000"/>
                <w:sz w:val="24"/>
                <w:szCs w:val="24"/>
                <w:rtl/>
              </w:rPr>
              <w:t>ع</w:t>
            </w:r>
            <w:r w:rsidRPr="00DB0DB7">
              <w:rPr>
                <w:rFonts w:ascii="Times New Roman" w:eastAsia="Arial" w:hAnsi="Times New Roman" w:cs="Times New Roman"/>
                <w:color w:val="000000"/>
                <w:sz w:val="24"/>
                <w:szCs w:val="24"/>
                <w:rtl/>
              </w:rPr>
              <w:t>ان: مدير المشروع/ سوليدار تونس</w:t>
            </w:r>
          </w:p>
        </w:tc>
        <w:tc>
          <w:tcPr>
            <w:tcW w:w="4111" w:type="dxa"/>
          </w:tcPr>
          <w:p w14:paraId="037AD564" w14:textId="77777777" w:rsidR="001042F1" w:rsidRPr="009405C9" w:rsidRDefault="001042F1" w:rsidP="003D4F06">
            <w:pPr>
              <w:shd w:val="clear" w:color="auto" w:fill="FFFFFF"/>
              <w:jc w:val="right"/>
              <w:rPr>
                <w:rFonts w:ascii="Times New Roman" w:eastAsia="Calibri" w:hAnsi="Times New Roman" w:cs="Times New Roman"/>
                <w:b/>
                <w:bCs/>
              </w:rPr>
            </w:pPr>
            <w:r w:rsidRPr="009405C9">
              <w:rPr>
                <w:rFonts w:ascii="Times New Roman" w:eastAsia="Calibri" w:hAnsi="Times New Roman" w:cs="Times New Roman" w:hint="cs"/>
                <w:b/>
                <w:bCs/>
                <w:rtl/>
              </w:rPr>
              <w:t>الصفة والهيكل الراجع اليه بالنظر</w:t>
            </w:r>
          </w:p>
        </w:tc>
      </w:tr>
      <w:tr w:rsidR="001042F1" w:rsidRPr="009405C9" w14:paraId="30B616DE" w14:textId="77777777" w:rsidTr="003D4F06">
        <w:tc>
          <w:tcPr>
            <w:tcW w:w="2977" w:type="dxa"/>
          </w:tcPr>
          <w:p w14:paraId="66A9F7B6" w14:textId="77777777" w:rsidR="001042F1" w:rsidRPr="009405C9" w:rsidRDefault="001042F1" w:rsidP="003D4F06">
            <w:pPr>
              <w:jc w:val="right"/>
              <w:rPr>
                <w:rFonts w:ascii="Calibri" w:eastAsia="Calibri" w:hAnsi="Calibri" w:cs="Calibri"/>
                <w:b/>
                <w:bCs/>
                <w:sz w:val="28"/>
                <w:szCs w:val="28"/>
                <w:lang w:bidi="ar-TN"/>
              </w:rPr>
            </w:pP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19927537" w14:textId="10347DC5" w:rsidR="001042F1" w:rsidRPr="004A619C" w:rsidRDefault="001042F1" w:rsidP="003D4F06">
            <w:pPr>
              <w:shd w:val="clear" w:color="auto" w:fill="FFFFFF"/>
              <w:bidi/>
              <w:contextualSpacing/>
              <w:rPr>
                <w:rFonts w:ascii="Times New Roman" w:eastAsia="Arial" w:hAnsi="Times New Roman" w:cs="Times New Roman"/>
                <w:color w:val="1A73E8"/>
                <w:sz w:val="24"/>
                <w:szCs w:val="24"/>
                <w:u w:val="single"/>
                <w:shd w:val="clear" w:color="auto" w:fill="FFFFFF"/>
                <w14:ligatures w14:val="standardContextual"/>
              </w:rPr>
            </w:pPr>
            <w:r w:rsidRPr="004A619C">
              <w:rPr>
                <w:rFonts w:ascii="Times New Roman" w:eastAsia="Arial" w:hAnsi="Times New Roman" w:cs="Times New Roman"/>
                <w:color w:val="1A73E8"/>
                <w:sz w:val="24"/>
                <w:szCs w:val="24"/>
                <w:u w:val="single"/>
                <w:shd w:val="clear" w:color="auto" w:fill="FFFFFF"/>
                <w14:ligatures w14:val="standardContextual"/>
              </w:rPr>
              <w:t>Iheb1975@gmail.com</w:t>
            </w:r>
          </w:p>
          <w:p w14:paraId="0C471DF9" w14:textId="7AD5EC1B" w:rsidR="001042F1" w:rsidRPr="004A619C" w:rsidRDefault="001042F1" w:rsidP="003D4F06">
            <w:pPr>
              <w:tabs>
                <w:tab w:val="right" w:pos="128"/>
                <w:tab w:val="right" w:pos="300"/>
              </w:tabs>
              <w:bidi/>
              <w:contextualSpacing/>
              <w:jc w:val="both"/>
              <w:rPr>
                <w:rFonts w:ascii="Times New Roman" w:eastAsia="Arial" w:hAnsi="Times New Roman" w:cs="Times New Roman"/>
                <w:color w:val="1A73E8"/>
                <w:sz w:val="24"/>
                <w:szCs w:val="24"/>
                <w:u w:val="single"/>
                <w:shd w:val="clear" w:color="auto" w:fill="FFFFFF"/>
                <w14:ligatures w14:val="standardContextual"/>
              </w:rPr>
            </w:pPr>
            <w:r w:rsidRPr="004A619C">
              <w:rPr>
                <w:rFonts w:ascii="Times New Roman" w:eastAsia="Arial" w:hAnsi="Times New Roman" w:cs="Times New Roman"/>
                <w:color w:val="1A73E8"/>
                <w:sz w:val="24"/>
                <w:szCs w:val="24"/>
                <w:u w:val="single"/>
                <w:shd w:val="clear" w:color="auto" w:fill="FFFFFF"/>
                <w14:ligatures w14:val="standardContextual"/>
              </w:rPr>
              <w:t>hamzachbaane@gmail.com</w:t>
            </w:r>
          </w:p>
        </w:tc>
        <w:tc>
          <w:tcPr>
            <w:tcW w:w="4111" w:type="dxa"/>
          </w:tcPr>
          <w:p w14:paraId="1F55915B" w14:textId="77777777" w:rsidR="001042F1" w:rsidRPr="009405C9" w:rsidRDefault="001042F1" w:rsidP="003D4F06">
            <w:pPr>
              <w:shd w:val="clear" w:color="auto" w:fill="FFFFFF"/>
              <w:jc w:val="right"/>
              <w:rPr>
                <w:rFonts w:ascii="Times New Roman" w:eastAsia="Calibri" w:hAnsi="Times New Roman" w:cs="Times New Roman"/>
                <w:b/>
                <w:bCs/>
              </w:rPr>
            </w:pPr>
            <w:r w:rsidRPr="009405C9">
              <w:rPr>
                <w:rFonts w:ascii="Times New Roman" w:eastAsia="Calibri" w:hAnsi="Times New Roman" w:cs="Times New Roman" w:hint="cs"/>
                <w:b/>
                <w:bCs/>
                <w:rtl/>
              </w:rPr>
              <w:t>عنوان البريد الالكتروني</w:t>
            </w:r>
          </w:p>
        </w:tc>
      </w:tr>
      <w:tr w:rsidR="001042F1" w:rsidRPr="009405C9" w14:paraId="7B3E7939" w14:textId="77777777" w:rsidTr="003D4F06">
        <w:tc>
          <w:tcPr>
            <w:tcW w:w="2977" w:type="dxa"/>
          </w:tcPr>
          <w:p w14:paraId="47A344B3" w14:textId="1908339F" w:rsidR="001042F1" w:rsidRPr="009405C9" w:rsidRDefault="001042F1" w:rsidP="003D4F06">
            <w:pPr>
              <w:jc w:val="right"/>
              <w:rPr>
                <w:rFonts w:ascii="Calibri" w:eastAsia="Calibri" w:hAnsi="Calibri" w:cs="Calibri"/>
                <w:b/>
                <w:bCs/>
                <w:sz w:val="28"/>
                <w:szCs w:val="28"/>
                <w:lang w:bidi="ar-TN"/>
              </w:rPr>
            </w:pPr>
            <w:r w:rsidRPr="00DB0DB7">
              <w:rPr>
                <w:rFonts w:ascii="Arial" w:eastAsia="Arial" w:hAnsi="Arial" w:cs="Arial" w:hint="cs"/>
                <w:rtl/>
              </w:rPr>
              <w:t>الوكالة الوطنية للتصرف في النفايات</w:t>
            </w:r>
            <w:r w:rsidRPr="009405C9">
              <w:rPr>
                <w:rFonts w:ascii="Calibri" w:eastAsia="Calibri" w:hAnsi="Calibri" w:cs="Calibri"/>
                <w:b/>
                <w:bCs/>
                <w:sz w:val="28"/>
                <w:szCs w:val="28"/>
                <w:lang w:bidi="ar-TN"/>
              </w:rPr>
              <w:t xml:space="preserve"> </w:t>
            </w:r>
          </w:p>
        </w:tc>
        <w:tc>
          <w:tcPr>
            <w:tcW w:w="3686" w:type="dxa"/>
          </w:tcPr>
          <w:p w14:paraId="5F4204CE" w14:textId="696AAA3F" w:rsidR="001042F1" w:rsidRPr="009405C9" w:rsidRDefault="001042F1" w:rsidP="003D4F06">
            <w:pPr>
              <w:tabs>
                <w:tab w:val="left" w:pos="189"/>
                <w:tab w:val="center" w:pos="1039"/>
              </w:tabs>
              <w:bidi/>
              <w:rPr>
                <w:rFonts w:ascii="Calibri" w:eastAsia="Calibri" w:hAnsi="Calibri" w:cs="Arial"/>
              </w:rPr>
            </w:pPr>
            <w:r w:rsidRPr="009405C9">
              <w:rPr>
                <w:rFonts w:ascii="Calibri" w:eastAsia="Calibri" w:hAnsi="Calibri" w:cs="Arial"/>
                <w:rtl/>
              </w:rPr>
              <w:tab/>
            </w:r>
            <w:r w:rsidRPr="009405C9">
              <w:rPr>
                <w:rFonts w:ascii="Calibri" w:eastAsia="Calibri" w:hAnsi="Calibri" w:cs="Arial"/>
                <w:rtl/>
              </w:rPr>
              <w:tab/>
            </w:r>
            <w:r w:rsidRPr="009405C9">
              <w:rPr>
                <w:rFonts w:ascii="Calibri" w:eastAsia="Calibri" w:hAnsi="Calibri" w:cs="Arial" w:hint="cs"/>
                <w:rtl/>
              </w:rPr>
              <w:t>أطراف حكومية متدخلة</w:t>
            </w:r>
            <w:r w:rsidRPr="009405C9">
              <w:rPr>
                <w:rFonts w:ascii="Calibri" w:eastAsia="Calibri" w:hAnsi="Calibri" w:cs="Arial"/>
              </w:rPr>
              <w:t>:</w:t>
            </w:r>
          </w:p>
        </w:tc>
        <w:tc>
          <w:tcPr>
            <w:tcW w:w="4111" w:type="dxa"/>
            <w:vMerge w:val="restart"/>
          </w:tcPr>
          <w:p w14:paraId="02BF2D6E" w14:textId="77777777" w:rsidR="001042F1" w:rsidRPr="009405C9" w:rsidRDefault="001042F1" w:rsidP="003D4F06">
            <w:pPr>
              <w:shd w:val="clear" w:color="auto" w:fill="FFFFFF"/>
              <w:jc w:val="right"/>
              <w:rPr>
                <w:rFonts w:ascii="Times New Roman" w:eastAsia="Calibri" w:hAnsi="Times New Roman" w:cs="Times New Roman"/>
                <w:b/>
                <w:bCs/>
                <w:rtl/>
              </w:rPr>
            </w:pPr>
            <w:r w:rsidRPr="009405C9">
              <w:rPr>
                <w:rFonts w:ascii="Times New Roman" w:eastAsia="Calibri" w:hAnsi="Times New Roman" w:cs="Times New Roman" w:hint="cs"/>
                <w:b/>
                <w:bCs/>
                <w:rtl/>
              </w:rPr>
              <w:t>الأطراف المتدخلة</w:t>
            </w:r>
          </w:p>
        </w:tc>
      </w:tr>
      <w:tr w:rsidR="001042F1" w:rsidRPr="009405C9" w14:paraId="2A2CF6AA" w14:textId="77777777" w:rsidTr="003D4F06">
        <w:tc>
          <w:tcPr>
            <w:tcW w:w="2977" w:type="dxa"/>
          </w:tcPr>
          <w:p w14:paraId="26BD7C9E" w14:textId="69D014F1" w:rsidR="001042F1" w:rsidRPr="00554D81" w:rsidRDefault="00554D81" w:rsidP="00554D81">
            <w:pPr>
              <w:shd w:val="clear" w:color="auto" w:fill="FFFFFF"/>
              <w:tabs>
                <w:tab w:val="right" w:pos="650"/>
              </w:tabs>
              <w:bidi/>
              <w:jc w:val="both"/>
              <w:rPr>
                <w:rFonts w:ascii="Times New Roman" w:eastAsia="Times New Roman" w:hAnsi="Times New Roman" w:cs="Times New Roman"/>
                <w:sz w:val="24"/>
                <w:szCs w:val="24"/>
                <w:lang w:val="en-US"/>
              </w:rPr>
            </w:pPr>
            <w:r w:rsidRPr="00554D81">
              <w:rPr>
                <w:rFonts w:ascii="Times New Roman" w:eastAsia="Times New Roman" w:hAnsi="Times New Roman" w:cs="Times New Roman" w:hint="cs"/>
                <w:sz w:val="24"/>
                <w:szCs w:val="24"/>
                <w:rtl/>
                <w:lang w:val="en-US"/>
              </w:rPr>
              <w:t>سوليدار تونس</w:t>
            </w:r>
          </w:p>
        </w:tc>
        <w:tc>
          <w:tcPr>
            <w:tcW w:w="3686" w:type="dxa"/>
          </w:tcPr>
          <w:p w14:paraId="4E627C02" w14:textId="77777777" w:rsidR="001042F1" w:rsidRPr="009405C9" w:rsidRDefault="001042F1" w:rsidP="001042F1">
            <w:pPr>
              <w:tabs>
                <w:tab w:val="right" w:pos="128"/>
                <w:tab w:val="right" w:pos="300"/>
              </w:tabs>
              <w:bidi/>
              <w:contextualSpacing/>
              <w:jc w:val="both"/>
              <w:rPr>
                <w:rFonts w:ascii="Calibri" w:eastAsia="Calibri" w:hAnsi="Calibri" w:cs="Sultan normal"/>
                <w:sz w:val="24"/>
                <w:szCs w:val="24"/>
                <w:rtl/>
                <w:lang w:bidi="ar-TN"/>
              </w:rPr>
            </w:pPr>
            <w:r w:rsidRPr="009405C9">
              <w:rPr>
                <w:rFonts w:ascii="Calibri" w:eastAsia="Calibri" w:hAnsi="Calibri" w:cs="Arial" w:hint="cs"/>
                <w:rtl/>
              </w:rPr>
              <w:t>أطراف غير حكومية متدخلة:</w:t>
            </w:r>
          </w:p>
        </w:tc>
        <w:tc>
          <w:tcPr>
            <w:tcW w:w="4111" w:type="dxa"/>
            <w:vMerge/>
          </w:tcPr>
          <w:p w14:paraId="333C44ED" w14:textId="77777777" w:rsidR="001042F1" w:rsidRPr="009405C9" w:rsidRDefault="001042F1" w:rsidP="001042F1">
            <w:pPr>
              <w:jc w:val="right"/>
              <w:rPr>
                <w:rFonts w:ascii="Calibri" w:eastAsia="Calibri" w:hAnsi="Calibri" w:cs="Calibri"/>
                <w:b/>
                <w:bCs/>
                <w:color w:val="1F3864"/>
                <w:sz w:val="28"/>
                <w:szCs w:val="28"/>
                <w:rtl/>
                <w:lang w:bidi="ar-TN"/>
              </w:rPr>
            </w:pPr>
          </w:p>
        </w:tc>
      </w:tr>
    </w:tbl>
    <w:p w14:paraId="19FFA4F0" w14:textId="77777777" w:rsidR="00812719" w:rsidRPr="00DB0DB7" w:rsidRDefault="00812719" w:rsidP="00812719">
      <w:pPr>
        <w:spacing w:line="360" w:lineRule="auto"/>
        <w:jc w:val="both"/>
        <w:rPr>
          <w:rFonts w:ascii="Arial" w:eastAsia="Arial" w:hAnsi="Arial" w:cs="Arial"/>
          <w:kern w:val="0"/>
          <w14:ligatures w14:val="none"/>
        </w:rPr>
      </w:pPr>
    </w:p>
    <w:p w14:paraId="37600B7B" w14:textId="77777777" w:rsidR="00812719" w:rsidRPr="00DB0DB7" w:rsidRDefault="00812719" w:rsidP="00812719">
      <w:pPr>
        <w:spacing w:line="360" w:lineRule="auto"/>
        <w:jc w:val="both"/>
        <w:rPr>
          <w:rFonts w:ascii="Arial" w:eastAsia="Arial" w:hAnsi="Arial" w:cs="Arial"/>
          <w:kern w:val="0"/>
          <w14:ligatures w14:val="none"/>
        </w:rPr>
      </w:pPr>
    </w:p>
    <w:p w14:paraId="10981103" w14:textId="4AC76DA6" w:rsidR="00201DB5" w:rsidRDefault="00201DB5" w:rsidP="00F42EC6">
      <w:pPr>
        <w:pStyle w:val="Titre2"/>
        <w:bidi/>
        <w:spacing w:line="360" w:lineRule="auto"/>
        <w:jc w:val="center"/>
        <w:rPr>
          <w:rFonts w:eastAsia="Calibri"/>
          <w:b/>
          <w:bCs/>
          <w:sz w:val="32"/>
          <w:szCs w:val="32"/>
          <w:rtl/>
        </w:rPr>
      </w:pPr>
      <w:bookmarkStart w:id="34" w:name="_Toc154140717"/>
      <w:r w:rsidRPr="00F42EC6">
        <w:rPr>
          <w:rFonts w:eastAsia="Calibri" w:hint="cs"/>
          <w:b/>
          <w:bCs/>
          <w:sz w:val="32"/>
          <w:szCs w:val="32"/>
          <w:rtl/>
        </w:rPr>
        <w:lastRenderedPageBreak/>
        <w:t xml:space="preserve">التعهد عدد 5: </w:t>
      </w:r>
      <w:r w:rsidRPr="00F42EC6">
        <w:rPr>
          <w:rFonts w:eastAsia="Calibri"/>
          <w:b/>
          <w:bCs/>
          <w:sz w:val="32"/>
          <w:szCs w:val="32"/>
          <w:rtl/>
        </w:rPr>
        <w:t xml:space="preserve">تعزيز النشر التلقائي </w:t>
      </w:r>
      <w:r w:rsidRPr="00F42EC6">
        <w:rPr>
          <w:rFonts w:eastAsia="Calibri" w:hint="cs"/>
          <w:b/>
          <w:bCs/>
          <w:sz w:val="32"/>
          <w:szCs w:val="32"/>
          <w:rtl/>
        </w:rPr>
        <w:t>للمعلومة</w:t>
      </w:r>
      <w:bookmarkEnd w:id="34"/>
    </w:p>
    <w:tbl>
      <w:tblPr>
        <w:tblW w:w="9052" w:type="dxa"/>
        <w:tblCellMar>
          <w:left w:w="10" w:type="dxa"/>
          <w:right w:w="10" w:type="dxa"/>
        </w:tblCellMar>
        <w:tblLook w:val="04A0" w:firstRow="1" w:lastRow="0" w:firstColumn="1" w:lastColumn="0" w:noHBand="0" w:noVBand="1"/>
      </w:tblPr>
      <w:tblGrid>
        <w:gridCol w:w="3077"/>
        <w:gridCol w:w="1044"/>
        <w:gridCol w:w="1935"/>
        <w:gridCol w:w="62"/>
        <w:gridCol w:w="2934"/>
      </w:tblGrid>
      <w:tr w:rsidR="00BD3840" w14:paraId="6DFF4526" w14:textId="77777777" w:rsidTr="00BD3840">
        <w:trPr>
          <w:trHeight w:val="286"/>
        </w:trPr>
        <w:tc>
          <w:tcPr>
            <w:tcW w:w="9052" w:type="dxa"/>
            <w:gridSpan w:val="5"/>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42B3F9" w14:textId="634A0DE5" w:rsidR="00BD3840" w:rsidRPr="00C50155" w:rsidRDefault="00BD3840" w:rsidP="00BD3840">
            <w:pPr>
              <w:spacing w:after="0" w:line="360" w:lineRule="auto"/>
              <w:jc w:val="center"/>
              <w:rPr>
                <w:b/>
                <w:bCs/>
              </w:rPr>
            </w:pPr>
            <w:r w:rsidRPr="00C50155">
              <w:rPr>
                <w:rFonts w:ascii="Arial" w:eastAsia="Arial" w:hAnsi="Arial"/>
                <w:b/>
                <w:bCs/>
                <w:color w:val="000000"/>
                <w:kern w:val="0"/>
                <w:sz w:val="28"/>
                <w:szCs w:val="28"/>
              </w:rPr>
              <w:t>202</w:t>
            </w:r>
            <w:r w:rsidR="00C50155">
              <w:rPr>
                <w:rFonts w:ascii="Arial" w:eastAsia="Arial" w:hAnsi="Arial" w:hint="cs"/>
                <w:b/>
                <w:bCs/>
                <w:color w:val="000000"/>
                <w:kern w:val="0"/>
                <w:sz w:val="28"/>
                <w:szCs w:val="28"/>
                <w:rtl/>
              </w:rPr>
              <w:t>5</w:t>
            </w:r>
            <w:r w:rsidRPr="00C50155">
              <w:rPr>
                <w:rFonts w:ascii="Arial" w:eastAsia="Arial" w:hAnsi="Arial"/>
                <w:b/>
                <w:bCs/>
                <w:color w:val="000000"/>
                <w:kern w:val="0"/>
                <w:sz w:val="28"/>
                <w:szCs w:val="28"/>
              </w:rPr>
              <w:t>- 202</w:t>
            </w:r>
            <w:r w:rsidR="00C50155">
              <w:rPr>
                <w:rFonts w:ascii="Arial" w:eastAsia="Arial" w:hAnsi="Arial" w:hint="cs"/>
                <w:b/>
                <w:bCs/>
                <w:color w:val="000000"/>
                <w:kern w:val="0"/>
                <w:sz w:val="28"/>
                <w:szCs w:val="28"/>
                <w:rtl/>
              </w:rPr>
              <w:t>4</w:t>
            </w:r>
          </w:p>
        </w:tc>
      </w:tr>
      <w:tr w:rsidR="00BD3840" w14:paraId="765277C3" w14:textId="77777777" w:rsidTr="00554D81">
        <w:tc>
          <w:tcPr>
            <w:tcW w:w="6056"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0CC002" w14:textId="77777777" w:rsidR="00BD3840" w:rsidRDefault="00BD3840" w:rsidP="00554D81">
            <w:pPr>
              <w:shd w:val="clear" w:color="auto" w:fill="FFFFFF"/>
              <w:bidi/>
              <w:spacing w:line="360" w:lineRule="auto"/>
              <w:ind w:left="880"/>
              <w:jc w:val="both"/>
            </w:pPr>
            <w:r>
              <w:rPr>
                <w:rFonts w:ascii="Times New Roman" w:eastAsia="Batang" w:hAnsi="Times New Roman" w:cs="Times New Roman"/>
                <w:b/>
                <w:bCs/>
                <w:kern w:val="0"/>
                <w:sz w:val="28"/>
                <w:szCs w:val="28"/>
                <w:rtl/>
              </w:rPr>
              <w:t xml:space="preserve">هيئة النّفاذ إلى المعلومة </w:t>
            </w:r>
          </w:p>
        </w:tc>
        <w:tc>
          <w:tcPr>
            <w:tcW w:w="299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2EFAA6" w14:textId="77777777" w:rsidR="00BD3840" w:rsidRDefault="00BD3840" w:rsidP="00554D81">
            <w:pPr>
              <w:shd w:val="clear" w:color="auto" w:fill="FFFFFF"/>
              <w:spacing w:line="360" w:lineRule="auto"/>
              <w:jc w:val="center"/>
            </w:pPr>
            <w:r>
              <w:rPr>
                <w:rFonts w:ascii="Arial" w:eastAsia="Arial" w:hAnsi="Arial"/>
                <w:b/>
                <w:bCs/>
                <w:color w:val="000000"/>
                <w:kern w:val="0"/>
                <w:sz w:val="28"/>
                <w:szCs w:val="28"/>
                <w:rtl/>
              </w:rPr>
              <w:t>الهيكل/الطرف المسؤول</w:t>
            </w:r>
          </w:p>
        </w:tc>
      </w:tr>
      <w:tr w:rsidR="00BD3840" w14:paraId="50ED9DD9" w14:textId="77777777" w:rsidTr="00554D81">
        <w:tc>
          <w:tcPr>
            <w:tcW w:w="905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C95C4A" w14:textId="77777777" w:rsidR="00BD3840" w:rsidRDefault="00BD3840" w:rsidP="00554D81">
            <w:pPr>
              <w:shd w:val="clear" w:color="auto" w:fill="FFFFFF"/>
              <w:bidi/>
              <w:spacing w:line="360" w:lineRule="auto"/>
              <w:jc w:val="center"/>
            </w:pPr>
            <w:r>
              <w:rPr>
                <w:rFonts w:ascii="Arial" w:eastAsia="Arial" w:hAnsi="Arial"/>
                <w:b/>
                <w:bCs/>
                <w:kern w:val="0"/>
                <w:sz w:val="28"/>
                <w:szCs w:val="28"/>
                <w:rtl/>
              </w:rPr>
              <w:t>وصف التعهد</w:t>
            </w:r>
          </w:p>
          <w:p w14:paraId="4BE664AA" w14:textId="77777777" w:rsidR="00BD3840" w:rsidRDefault="00BD3840" w:rsidP="00554D81">
            <w:pPr>
              <w:shd w:val="clear" w:color="auto" w:fill="FFFFFF"/>
              <w:bidi/>
              <w:spacing w:line="240" w:lineRule="auto"/>
              <w:jc w:val="both"/>
            </w:pPr>
            <w:r>
              <w:rPr>
                <w:rFonts w:ascii="Times New Roman" w:eastAsia="Arial" w:hAnsi="Times New Roman" w:cs="Times New Roman"/>
                <w:kern w:val="0"/>
                <w:sz w:val="24"/>
                <w:szCs w:val="24"/>
                <w:rtl/>
              </w:rPr>
              <w:t>في إطار تمكين هيئة النفاذ الى المعلومة من رصد ومتابعة وتقييم مدى التزام الهياكل الخاضعة لقانون النّفاذ إلى المعلومة (ما يقارب خمسة آلاف هيكل) بنشر وتحيين المعلومات المشمولة بواجب النشر التلقائي بموجب الفصول 6 و7 و8 من القانون الأساسي عدد 22 لسنة 2016 المؤرخ في 24 مارس 2016 المتعلّق بالحق في النفاذ إلى المعلومة، يهدف هذا التعهد إلى:</w:t>
            </w:r>
          </w:p>
          <w:p w14:paraId="60B0A92B" w14:textId="77777777" w:rsidR="00BD3840" w:rsidRDefault="00BD3840" w:rsidP="00BD3840">
            <w:pPr>
              <w:pStyle w:val="Paragraphedeliste"/>
              <w:numPr>
                <w:ilvl w:val="0"/>
                <w:numId w:val="53"/>
              </w:numPr>
              <w:suppressAutoHyphens/>
              <w:autoSpaceDN w:val="0"/>
              <w:bidi/>
              <w:spacing w:line="251" w:lineRule="auto"/>
              <w:contextualSpacing w:val="0"/>
            </w:pPr>
            <w:r>
              <w:rPr>
                <w:rFonts w:ascii="Times New Roman" w:eastAsia="Arial" w:hAnsi="Times New Roman" w:cs="Times New Roman"/>
                <w:kern w:val="0"/>
                <w:sz w:val="24"/>
                <w:szCs w:val="24"/>
                <w:rtl/>
              </w:rPr>
              <w:t xml:space="preserve">وضع منهجية لتقييم مدى التزام الهياكل الخاضعة لقانون النّفاذ إلى المعلومة بنشر وتحيين المعلومات المشمولة بواجب النشر التلقائي طبقا لمقتضيات القانون الأساسي عدد 22 لسنة 2016 المتعلّق بالحق في النفاذ إلى المعلومة، </w:t>
            </w:r>
          </w:p>
          <w:p w14:paraId="7456C789" w14:textId="249E4C11" w:rsidR="00BD3840" w:rsidRDefault="00CE1CD1" w:rsidP="00BD3840">
            <w:pPr>
              <w:pStyle w:val="Paragraphedeliste"/>
              <w:numPr>
                <w:ilvl w:val="0"/>
                <w:numId w:val="53"/>
              </w:numPr>
              <w:shd w:val="clear" w:color="auto" w:fill="FFFFFF"/>
              <w:suppressAutoHyphens/>
              <w:autoSpaceDN w:val="0"/>
              <w:bidi/>
              <w:spacing w:line="240" w:lineRule="auto"/>
              <w:contextualSpacing w:val="0"/>
              <w:jc w:val="both"/>
            </w:pPr>
            <w:r>
              <w:rPr>
                <w:rFonts w:ascii="Times New Roman" w:eastAsia="Arial" w:hAnsi="Times New Roman" w:cs="Times New Roman"/>
                <w:kern w:val="0"/>
                <w:sz w:val="24"/>
                <w:szCs w:val="24"/>
                <w:rtl/>
                <w:lang w:bidi="ar-TN"/>
              </w:rPr>
              <w:t xml:space="preserve">إعداد منهجية الكترونية تعنى برصد ومتابعة وتقييم مدى التزام الهياكل الخاضعة لقانون النّفاذ إلى المعلومة بنشر وتحيين المعلومات المشمولة بواجب النشر التلقائي </w:t>
            </w:r>
            <w:r w:rsidR="00BD3840">
              <w:rPr>
                <w:rFonts w:ascii="Times New Roman" w:eastAsia="Arial" w:hAnsi="Times New Roman" w:cs="Times New Roman"/>
                <w:kern w:val="0"/>
                <w:sz w:val="24"/>
                <w:szCs w:val="24"/>
                <w:rtl/>
                <w:lang w:bidi="ar-TN"/>
              </w:rPr>
              <w:t xml:space="preserve">بالاعتماد على منهجية التقييم، </w:t>
            </w:r>
          </w:p>
          <w:p w14:paraId="4031C8B5" w14:textId="77777777" w:rsidR="00BD3840" w:rsidRDefault="00BD3840" w:rsidP="00BD3840">
            <w:pPr>
              <w:pStyle w:val="Paragraphedeliste"/>
              <w:numPr>
                <w:ilvl w:val="0"/>
                <w:numId w:val="53"/>
              </w:numPr>
              <w:shd w:val="clear" w:color="auto" w:fill="FFFFFF"/>
              <w:suppressAutoHyphens/>
              <w:autoSpaceDN w:val="0"/>
              <w:bidi/>
              <w:spacing w:line="240" w:lineRule="auto"/>
              <w:contextualSpacing w:val="0"/>
              <w:jc w:val="both"/>
            </w:pPr>
            <w:r w:rsidRPr="00AB3D25">
              <w:rPr>
                <w:rFonts w:ascii="Times New Roman" w:eastAsia="Arial" w:hAnsi="Times New Roman" w:cs="Times New Roman"/>
                <w:kern w:val="0"/>
                <w:sz w:val="24"/>
                <w:szCs w:val="24"/>
                <w:rtl/>
              </w:rPr>
              <w:t>وضع آلية إلكترونية تساهم في التقييم الدوري لمدى تكريس حق النفاذ إلى المعلومة بمختلف الهياكل الخاضعة لقانون النّفاذ إلى المعلومة يمكن استعمالها من طرف هيئة النفاذ إلى المعلومة وكذلك من طرف المكلفين بالنفاذ إلى المعلومة بهذه الهياكل العمومية.</w:t>
            </w:r>
          </w:p>
        </w:tc>
      </w:tr>
      <w:tr w:rsidR="00BD3840" w14:paraId="41EF5358" w14:textId="77777777" w:rsidTr="008D3BA7">
        <w:trPr>
          <w:trHeight w:val="1944"/>
        </w:trPr>
        <w:tc>
          <w:tcPr>
            <w:tcW w:w="6118"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5CF6AF" w14:textId="25F16175" w:rsidR="00BD3840" w:rsidRPr="008D3BA7" w:rsidRDefault="00BD3840" w:rsidP="008D3BA7">
            <w:pPr>
              <w:shd w:val="clear" w:color="auto" w:fill="FFFFFF"/>
              <w:bidi/>
              <w:spacing w:after="0" w:line="240" w:lineRule="auto"/>
              <w:jc w:val="both"/>
              <w:rPr>
                <w:rtl/>
                <w:lang w:bidi="ar-TN"/>
              </w:rPr>
            </w:pPr>
            <w:r>
              <w:rPr>
                <w:rFonts w:ascii="Arial" w:eastAsia="Times New Roman" w:hAnsi="Arial"/>
                <w:kern w:val="0"/>
                <w:sz w:val="24"/>
                <w:szCs w:val="24"/>
                <w:rtl/>
                <w:lang w:eastAsia="fr-FR"/>
              </w:rPr>
              <w:t xml:space="preserve"> تسجيل صعوبات على مستوى هيئة النّفاذ إلى المعلومة نظرا لمحدودية مواردها البشرية لمتابعة كل مواقع الواب الخاصّة بالهياكل الخاضعة لقانون النفاذ الى المعلومة لمعرفة مدى التزامها بنشر المعلومات المشمولة بواجب النشر التلقائي وتحيينها بصفة دورية طبقا لما نصّ عليه الفصل 7 من القانون المذكور على أنّه "يتعيّن نشر المعلومات المنصوص عليها بالفصل 6 من القانون المذكور على موقع واب، وتحيينها على الأقل مرّة كل ثلاثة أشهر وعند كل تغيير يطرأ عليها"  </w:t>
            </w:r>
          </w:p>
        </w:tc>
        <w:tc>
          <w:tcPr>
            <w:tcW w:w="29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70796E" w14:textId="77777777" w:rsidR="00BD3840" w:rsidRDefault="00BD3840" w:rsidP="008D3BA7">
            <w:pPr>
              <w:shd w:val="clear" w:color="auto" w:fill="FFFFFF"/>
              <w:spacing w:after="0" w:line="360" w:lineRule="auto"/>
              <w:jc w:val="center"/>
            </w:pPr>
            <w:r>
              <w:rPr>
                <w:rFonts w:ascii="Arial" w:eastAsia="Arial" w:hAnsi="Arial"/>
                <w:b/>
                <w:bCs/>
                <w:color w:val="000000"/>
                <w:kern w:val="0"/>
                <w:sz w:val="28"/>
                <w:szCs w:val="28"/>
                <w:rtl/>
              </w:rPr>
              <w:t>الإشكال المطروح</w:t>
            </w:r>
          </w:p>
        </w:tc>
      </w:tr>
      <w:tr w:rsidR="00BD3840" w14:paraId="10B677E0" w14:textId="77777777" w:rsidTr="00554D81">
        <w:trPr>
          <w:trHeight w:val="1491"/>
        </w:trPr>
        <w:tc>
          <w:tcPr>
            <w:tcW w:w="6118"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5D1D67" w14:textId="77777777" w:rsidR="00BD3840" w:rsidRDefault="00BD3840" w:rsidP="00BD3840">
            <w:pPr>
              <w:numPr>
                <w:ilvl w:val="0"/>
                <w:numId w:val="54"/>
              </w:numPr>
              <w:shd w:val="clear" w:color="auto" w:fill="FFFFFF"/>
              <w:suppressAutoHyphens/>
              <w:autoSpaceDN w:val="0"/>
              <w:bidi/>
              <w:spacing w:after="0" w:line="240" w:lineRule="auto"/>
              <w:ind w:firstLine="36"/>
              <w:jc w:val="both"/>
            </w:pPr>
            <w:r>
              <w:rPr>
                <w:rFonts w:ascii="Times New Roman" w:eastAsia="Arial" w:hAnsi="Times New Roman" w:cs="Times New Roman"/>
                <w:kern w:val="0"/>
                <w:sz w:val="24"/>
                <w:szCs w:val="24"/>
                <w:rtl/>
                <w:lang w:val="en-US"/>
              </w:rPr>
              <w:t xml:space="preserve">تمكين الهيئة من مزيد توفير معطيات إحصائية كميّة ونوعيّة بأكثر دقّة، </w:t>
            </w:r>
          </w:p>
          <w:p w14:paraId="303DC85E" w14:textId="77777777" w:rsidR="00BD3840" w:rsidRDefault="00BD3840" w:rsidP="00BD3840">
            <w:pPr>
              <w:numPr>
                <w:ilvl w:val="0"/>
                <w:numId w:val="54"/>
              </w:numPr>
              <w:shd w:val="clear" w:color="auto" w:fill="FFFFFF"/>
              <w:suppressAutoHyphens/>
              <w:autoSpaceDN w:val="0"/>
              <w:bidi/>
              <w:spacing w:after="0" w:line="240" w:lineRule="auto"/>
              <w:ind w:firstLine="36"/>
              <w:jc w:val="both"/>
            </w:pPr>
            <w:r>
              <w:rPr>
                <w:rFonts w:ascii="Times New Roman" w:eastAsia="Arial" w:hAnsi="Times New Roman" w:cs="Times New Roman"/>
                <w:kern w:val="0"/>
                <w:sz w:val="24"/>
                <w:szCs w:val="24"/>
                <w:rtl/>
                <w:lang w:val="en-US"/>
              </w:rPr>
              <w:t xml:space="preserve">التقليص من عدد الدعاوى المرفوعة لدى الهيئة، </w:t>
            </w:r>
          </w:p>
          <w:p w14:paraId="4D3C90B8" w14:textId="77777777" w:rsidR="00BD3840" w:rsidRDefault="00BD3840" w:rsidP="00BD3840">
            <w:pPr>
              <w:numPr>
                <w:ilvl w:val="0"/>
                <w:numId w:val="54"/>
              </w:numPr>
              <w:shd w:val="clear" w:color="auto" w:fill="FFFFFF"/>
              <w:suppressAutoHyphens/>
              <w:autoSpaceDN w:val="0"/>
              <w:bidi/>
              <w:spacing w:after="0" w:line="240" w:lineRule="auto"/>
              <w:ind w:firstLine="36"/>
              <w:jc w:val="both"/>
            </w:pPr>
            <w:r>
              <w:rPr>
                <w:rFonts w:ascii="Times New Roman" w:eastAsia="Arial" w:hAnsi="Times New Roman" w:cs="Times New Roman"/>
                <w:kern w:val="0"/>
                <w:sz w:val="24"/>
                <w:szCs w:val="24"/>
                <w:rtl/>
                <w:lang w:val="en-US"/>
              </w:rPr>
              <w:t xml:space="preserve">مواقع واب ملتزمة بواجب النشر التلقائي وبمختلف أوجه تكريس حق النّفاذ الى المعلومة، </w:t>
            </w:r>
          </w:p>
          <w:p w14:paraId="2788C321" w14:textId="77777777" w:rsidR="00BD3840" w:rsidRDefault="00BD3840" w:rsidP="00BD3840">
            <w:pPr>
              <w:numPr>
                <w:ilvl w:val="0"/>
                <w:numId w:val="54"/>
              </w:numPr>
              <w:shd w:val="clear" w:color="auto" w:fill="FFFFFF"/>
              <w:suppressAutoHyphens/>
              <w:autoSpaceDN w:val="0"/>
              <w:bidi/>
              <w:spacing w:after="0" w:line="240" w:lineRule="auto"/>
              <w:ind w:firstLine="36"/>
              <w:jc w:val="both"/>
            </w:pPr>
            <w:r>
              <w:rPr>
                <w:rFonts w:ascii="Times New Roman" w:eastAsia="Arial" w:hAnsi="Times New Roman" w:cs="Times New Roman"/>
                <w:kern w:val="0"/>
                <w:sz w:val="24"/>
                <w:szCs w:val="24"/>
                <w:rtl/>
                <w:lang w:val="en-US"/>
              </w:rPr>
              <w:t>مواقع واب محيّنة طبقا لما نص عليه القانون في فصليه 6 و7 .</w:t>
            </w:r>
          </w:p>
        </w:tc>
        <w:tc>
          <w:tcPr>
            <w:tcW w:w="29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B28C20" w14:textId="77777777" w:rsidR="00BD3840" w:rsidRDefault="00BD3840" w:rsidP="00554D81">
            <w:pPr>
              <w:shd w:val="clear" w:color="auto" w:fill="FFFFFF"/>
              <w:spacing w:line="360" w:lineRule="auto"/>
              <w:jc w:val="center"/>
            </w:pPr>
            <w:r>
              <w:rPr>
                <w:rFonts w:ascii="Arial" w:eastAsia="Arial" w:hAnsi="Arial"/>
                <w:b/>
                <w:bCs/>
                <w:color w:val="000000"/>
                <w:kern w:val="0"/>
                <w:sz w:val="28"/>
                <w:szCs w:val="28"/>
                <w:rtl/>
              </w:rPr>
              <w:t>تحديد الأهداف من تنفيذ التعهد/النتائج المنتظرة</w:t>
            </w:r>
          </w:p>
        </w:tc>
      </w:tr>
      <w:tr w:rsidR="00BD3840" w14:paraId="6E90F6ED" w14:textId="77777777" w:rsidTr="008D3BA7">
        <w:trPr>
          <w:trHeight w:val="584"/>
        </w:trPr>
        <w:tc>
          <w:tcPr>
            <w:tcW w:w="6118"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219475" w14:textId="77777777" w:rsidR="00BD3840" w:rsidRDefault="00BD3840" w:rsidP="00BD3840">
            <w:pPr>
              <w:pStyle w:val="Paragraphedeliste"/>
              <w:numPr>
                <w:ilvl w:val="0"/>
                <w:numId w:val="55"/>
              </w:numPr>
              <w:shd w:val="clear" w:color="auto" w:fill="FFFFFF"/>
              <w:suppressAutoHyphens/>
              <w:autoSpaceDN w:val="0"/>
              <w:bidi/>
              <w:spacing w:after="0" w:line="240" w:lineRule="auto"/>
              <w:contextualSpacing w:val="0"/>
              <w:jc w:val="both"/>
            </w:pPr>
            <w:r>
              <w:rPr>
                <w:rFonts w:ascii="Times New Roman" w:eastAsia="Arial" w:hAnsi="Times New Roman" w:cs="Times New Roman"/>
                <w:kern w:val="0"/>
                <w:sz w:val="24"/>
                <w:szCs w:val="24"/>
                <w:rtl/>
                <w:lang w:val="en-US"/>
              </w:rPr>
              <w:t xml:space="preserve">بالنسبة للهياكل الخاضعة لقانون النفاذ الى المعلومة: التقليص في عدد مطالب النّفاذ الى المعلومة الواردة عليها، </w:t>
            </w:r>
          </w:p>
          <w:p w14:paraId="7A491C4D" w14:textId="77777777" w:rsidR="00BD3840" w:rsidRDefault="00BD3840" w:rsidP="00BD3840">
            <w:pPr>
              <w:pStyle w:val="Paragraphedeliste"/>
              <w:numPr>
                <w:ilvl w:val="0"/>
                <w:numId w:val="55"/>
              </w:numPr>
              <w:shd w:val="clear" w:color="auto" w:fill="FFFFFF"/>
              <w:suppressAutoHyphens/>
              <w:autoSpaceDN w:val="0"/>
              <w:bidi/>
              <w:spacing w:after="0" w:line="240" w:lineRule="auto"/>
              <w:contextualSpacing w:val="0"/>
              <w:jc w:val="both"/>
            </w:pPr>
            <w:r>
              <w:rPr>
                <w:rFonts w:ascii="Times New Roman" w:eastAsia="Arial" w:hAnsi="Times New Roman" w:cs="Times New Roman"/>
                <w:kern w:val="0"/>
                <w:sz w:val="24"/>
                <w:szCs w:val="24"/>
                <w:rtl/>
                <w:lang w:val="en-US"/>
              </w:rPr>
              <w:t>بالنسبة لهيئة النفاذ الى المعلومة: التقليص في عدد الدعاوى المرفوعة لديها</w:t>
            </w:r>
          </w:p>
          <w:p w14:paraId="61CFA0F8" w14:textId="77777777" w:rsidR="00BD3840" w:rsidRDefault="00BD3840" w:rsidP="00BD3840">
            <w:pPr>
              <w:pStyle w:val="Paragraphedeliste"/>
              <w:numPr>
                <w:ilvl w:val="0"/>
                <w:numId w:val="55"/>
              </w:numPr>
              <w:shd w:val="clear" w:color="auto" w:fill="FFFFFF"/>
              <w:suppressAutoHyphens/>
              <w:autoSpaceDN w:val="0"/>
              <w:bidi/>
              <w:spacing w:after="0" w:line="240" w:lineRule="auto"/>
              <w:contextualSpacing w:val="0"/>
              <w:jc w:val="both"/>
            </w:pPr>
            <w:r>
              <w:rPr>
                <w:rFonts w:ascii="Times New Roman" w:eastAsia="Arial" w:hAnsi="Times New Roman" w:cs="Times New Roman"/>
                <w:kern w:val="0"/>
                <w:sz w:val="24"/>
                <w:szCs w:val="24"/>
                <w:rtl/>
                <w:lang w:val="en-US"/>
              </w:rPr>
              <w:t xml:space="preserve">بالنسبة للمواطن: </w:t>
            </w:r>
          </w:p>
          <w:p w14:paraId="755F329E" w14:textId="77777777" w:rsidR="00BD3840" w:rsidRDefault="00BD3840" w:rsidP="00BD3840">
            <w:pPr>
              <w:pStyle w:val="Paragraphedeliste"/>
              <w:numPr>
                <w:ilvl w:val="0"/>
                <w:numId w:val="56"/>
              </w:numPr>
              <w:shd w:val="clear" w:color="auto" w:fill="FFFFFF"/>
              <w:suppressAutoHyphens/>
              <w:autoSpaceDN w:val="0"/>
              <w:bidi/>
              <w:spacing w:after="0" w:line="240" w:lineRule="auto"/>
              <w:contextualSpacing w:val="0"/>
              <w:jc w:val="both"/>
            </w:pPr>
            <w:r>
              <w:rPr>
                <w:rFonts w:ascii="Times New Roman" w:eastAsia="Arial" w:hAnsi="Times New Roman" w:cs="Times New Roman"/>
                <w:kern w:val="0"/>
                <w:sz w:val="24"/>
                <w:szCs w:val="24"/>
                <w:rtl/>
                <w:lang w:val="en-US"/>
              </w:rPr>
              <w:t xml:space="preserve">تقريب الخدمات إليه، تشريكه في السياسات العامّة وتسهيل ولوجه إلى الخدمات العمومية وتعزيز الثقة بينه وبين الإدارة </w:t>
            </w:r>
          </w:p>
          <w:p w14:paraId="6025C026" w14:textId="77777777" w:rsidR="00BD3840" w:rsidRDefault="00BD3840" w:rsidP="00BD3840">
            <w:pPr>
              <w:pStyle w:val="Paragraphedeliste"/>
              <w:numPr>
                <w:ilvl w:val="0"/>
                <w:numId w:val="56"/>
              </w:numPr>
              <w:shd w:val="clear" w:color="auto" w:fill="FFFFFF"/>
              <w:suppressAutoHyphens/>
              <w:autoSpaceDN w:val="0"/>
              <w:bidi/>
              <w:spacing w:after="0" w:line="240" w:lineRule="auto"/>
              <w:contextualSpacing w:val="0"/>
              <w:jc w:val="both"/>
            </w:pPr>
            <w:r>
              <w:rPr>
                <w:rFonts w:ascii="Times New Roman" w:eastAsia="Arial" w:hAnsi="Times New Roman" w:cs="Times New Roman"/>
                <w:kern w:val="0"/>
                <w:sz w:val="24"/>
                <w:szCs w:val="24"/>
                <w:rtl/>
                <w:lang w:val="en-US"/>
              </w:rPr>
              <w:t>تمكينه من حقّه في الولوج الى المعلومات المشمولة بواجب النشر التلقائي ومن ممارسة حقّه في النّفاذ إلى المعلومة</w:t>
            </w:r>
          </w:p>
          <w:p w14:paraId="4D860F03" w14:textId="1EA8F6DD" w:rsidR="00BD3840" w:rsidRPr="008D3BA7" w:rsidRDefault="00BD3840" w:rsidP="008D3BA7">
            <w:pPr>
              <w:pStyle w:val="Paragraphedeliste"/>
              <w:numPr>
                <w:ilvl w:val="0"/>
                <w:numId w:val="57"/>
              </w:numPr>
              <w:shd w:val="clear" w:color="auto" w:fill="FFFFFF"/>
              <w:suppressAutoHyphens/>
              <w:autoSpaceDN w:val="0"/>
              <w:bidi/>
              <w:spacing w:after="0" w:line="240" w:lineRule="auto"/>
              <w:contextualSpacing w:val="0"/>
              <w:jc w:val="both"/>
            </w:pPr>
            <w:r>
              <w:rPr>
                <w:rFonts w:ascii="Times New Roman" w:eastAsia="Arial" w:hAnsi="Times New Roman" w:cs="Times New Roman"/>
                <w:kern w:val="0"/>
                <w:sz w:val="24"/>
                <w:szCs w:val="24"/>
                <w:rtl/>
                <w:lang w:val="en-US"/>
              </w:rPr>
              <w:lastRenderedPageBreak/>
              <w:t xml:space="preserve">على مستوى مواقع الواب: ضمان مطابقة مواقع الواب للمواصفات الفنيّة الدولية ذات العلاقة. </w:t>
            </w:r>
          </w:p>
        </w:tc>
        <w:tc>
          <w:tcPr>
            <w:tcW w:w="29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FAB225" w14:textId="77777777" w:rsidR="00BD3840" w:rsidRDefault="00BD3840" w:rsidP="00554D81">
            <w:pPr>
              <w:shd w:val="clear" w:color="auto" w:fill="FFFFFF"/>
              <w:spacing w:line="360" w:lineRule="auto"/>
              <w:jc w:val="center"/>
            </w:pPr>
            <w:r>
              <w:rPr>
                <w:rFonts w:ascii="Arial" w:eastAsia="Arial" w:hAnsi="Arial"/>
                <w:b/>
                <w:bCs/>
                <w:color w:val="000000"/>
                <w:kern w:val="0"/>
                <w:sz w:val="28"/>
                <w:szCs w:val="28"/>
                <w:rtl/>
              </w:rPr>
              <w:lastRenderedPageBreak/>
              <w:t>كيف سيساهم التعهد في حلّ الاشكال/كيف سيغيّر في الواقع</w:t>
            </w:r>
          </w:p>
        </w:tc>
      </w:tr>
      <w:tr w:rsidR="00BD3840" w14:paraId="12FCBF73" w14:textId="77777777" w:rsidTr="00554D81">
        <w:trPr>
          <w:trHeight w:val="882"/>
        </w:trPr>
        <w:tc>
          <w:tcPr>
            <w:tcW w:w="6118"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5DD8DC" w14:textId="77777777" w:rsidR="00BD3840" w:rsidRDefault="00BD3840" w:rsidP="008D3BA7">
            <w:pPr>
              <w:bidi/>
              <w:spacing w:after="0" w:line="240" w:lineRule="auto"/>
              <w:jc w:val="both"/>
            </w:pPr>
            <w:r>
              <w:rPr>
                <w:rFonts w:ascii="Times New Roman" w:eastAsia="Times New Roman" w:hAnsi="Times New Roman" w:cs="Times New Roman"/>
                <w:b/>
                <w:bCs/>
                <w:kern w:val="0"/>
                <w:sz w:val="24"/>
                <w:szCs w:val="24"/>
                <w:rtl/>
                <w:lang w:val="en-US" w:eastAsia="fr-FR"/>
              </w:rPr>
              <w:t xml:space="preserve">        -  الشفافية: </w:t>
            </w:r>
            <w:r>
              <w:rPr>
                <w:rFonts w:ascii="Times New Roman" w:eastAsia="Times New Roman" w:hAnsi="Times New Roman" w:cs="Times New Roman"/>
                <w:kern w:val="0"/>
                <w:sz w:val="24"/>
                <w:szCs w:val="24"/>
                <w:rtl/>
                <w:lang w:val="en-US" w:eastAsia="fr-FR"/>
              </w:rPr>
              <w:t xml:space="preserve">يهدف هذا التعهد الى إرساء الشفافية كأحد مبادئ الحوكمة الرشيدة حتى تكون كل المعلومات المطلوبة المشمولة بواجب النشر التلقائي   متاحة ومفهومة للجميع من أجل تعزيز الثقة والتواصل بين الهياكل الخاضعة لقانون النفاذ الى المعلومة والمواطن. هذا إلى جانب دعم هيئة النفاذ إلى المعلومة وتفعيل دورها في السهر على متابعة تنفيذ مختلف أحكام القانون الأساسي المتعلّق بالنفاذ إلى المعلومة. </w:t>
            </w:r>
          </w:p>
        </w:tc>
        <w:tc>
          <w:tcPr>
            <w:tcW w:w="29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554605" w14:textId="77777777" w:rsidR="00BD3840" w:rsidRDefault="00BD3840" w:rsidP="008D3BA7">
            <w:pPr>
              <w:shd w:val="clear" w:color="auto" w:fill="FFFFFF"/>
              <w:spacing w:after="0" w:line="360" w:lineRule="auto"/>
              <w:jc w:val="center"/>
            </w:pPr>
            <w:r>
              <w:rPr>
                <w:rFonts w:ascii="Arial" w:eastAsia="Arial" w:hAnsi="Arial"/>
                <w:b/>
                <w:bCs/>
                <w:color w:val="000000"/>
                <w:kern w:val="0"/>
                <w:sz w:val="28"/>
                <w:szCs w:val="28"/>
                <w:rtl/>
              </w:rPr>
              <w:t>التناسب مع المحاور الأساسية</w:t>
            </w:r>
          </w:p>
          <w:p w14:paraId="1B6BD5FB" w14:textId="77777777" w:rsidR="00BD3840" w:rsidRDefault="00BD3840" w:rsidP="008D3BA7">
            <w:pPr>
              <w:shd w:val="clear" w:color="auto" w:fill="FFFFFF"/>
              <w:bidi/>
              <w:spacing w:after="0" w:line="240" w:lineRule="auto"/>
              <w:ind w:left="1440"/>
              <w:jc w:val="both"/>
              <w:rPr>
                <w:rFonts w:ascii="Arial" w:eastAsia="Arial" w:hAnsi="Arial"/>
                <w:b/>
                <w:bCs/>
                <w:color w:val="000000"/>
                <w:kern w:val="0"/>
                <w:sz w:val="28"/>
                <w:szCs w:val="28"/>
                <w:lang w:val="en-US"/>
              </w:rPr>
            </w:pPr>
          </w:p>
        </w:tc>
      </w:tr>
      <w:tr w:rsidR="00BD3840" w14:paraId="71572490" w14:textId="77777777" w:rsidTr="00554D81">
        <w:tc>
          <w:tcPr>
            <w:tcW w:w="6118"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495A46" w14:textId="77777777" w:rsidR="00BD3840" w:rsidRDefault="00BD3840" w:rsidP="00554D81">
            <w:pPr>
              <w:shd w:val="clear" w:color="auto" w:fill="FFFFFF"/>
              <w:tabs>
                <w:tab w:val="right" w:pos="650"/>
              </w:tabs>
              <w:bidi/>
              <w:spacing w:after="0" w:line="240" w:lineRule="auto"/>
              <w:jc w:val="both"/>
            </w:pPr>
            <w:r>
              <w:rPr>
                <w:rFonts w:ascii="Times New Roman" w:eastAsia="Arial" w:hAnsi="Times New Roman" w:cs="Times New Roman"/>
                <w:b/>
                <w:bCs/>
                <w:kern w:val="0"/>
                <w:sz w:val="24"/>
                <w:szCs w:val="24"/>
                <w:rtl/>
                <w:lang w:val="en-US"/>
              </w:rPr>
              <w:t>مصدر التمويل:</w:t>
            </w:r>
            <w:r>
              <w:rPr>
                <w:rFonts w:ascii="Times New Roman" w:eastAsia="Arial" w:hAnsi="Times New Roman" w:cs="Times New Roman"/>
                <w:kern w:val="0"/>
                <w:sz w:val="24"/>
                <w:szCs w:val="24"/>
                <w:rtl/>
                <w:lang w:val="en-US"/>
              </w:rPr>
              <w:t xml:space="preserve"> جمعية "</w:t>
            </w:r>
            <w:r>
              <w:rPr>
                <w:rFonts w:ascii="Times New Roman" w:eastAsia="Arial" w:hAnsi="Times New Roman" w:cs="Times New Roman"/>
                <w:kern w:val="0"/>
                <w:sz w:val="24"/>
                <w:szCs w:val="24"/>
                <w:lang w:bidi="ar-TN"/>
              </w:rPr>
              <w:t>Go Act</w:t>
            </w:r>
            <w:r>
              <w:rPr>
                <w:rFonts w:ascii="Times New Roman" w:eastAsia="Arial" w:hAnsi="Times New Roman" w:cs="Times New Roman"/>
                <w:kern w:val="0"/>
                <w:sz w:val="24"/>
                <w:szCs w:val="24"/>
                <w:rtl/>
                <w:lang w:val="en-US"/>
              </w:rPr>
              <w:t xml:space="preserve"> "</w:t>
            </w:r>
          </w:p>
          <w:p w14:paraId="6A18EB72" w14:textId="77777777" w:rsidR="00BD3840" w:rsidRDefault="00BD3840" w:rsidP="00554D81">
            <w:pPr>
              <w:shd w:val="clear" w:color="auto" w:fill="FFFFFF"/>
              <w:tabs>
                <w:tab w:val="right" w:pos="650"/>
              </w:tabs>
              <w:bidi/>
              <w:spacing w:line="360" w:lineRule="auto"/>
              <w:ind w:left="79"/>
              <w:jc w:val="both"/>
              <w:rPr>
                <w:rFonts w:ascii="Times New Roman" w:eastAsia="Arial" w:hAnsi="Times New Roman" w:cs="Times New Roman"/>
                <w:kern w:val="0"/>
              </w:rPr>
            </w:pPr>
          </w:p>
        </w:tc>
        <w:tc>
          <w:tcPr>
            <w:tcW w:w="29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0D6135" w14:textId="77777777" w:rsidR="00BD3840" w:rsidRDefault="00BD3840" w:rsidP="008D3BA7">
            <w:pPr>
              <w:shd w:val="clear" w:color="auto" w:fill="FFFFFF"/>
              <w:bidi/>
              <w:spacing w:after="0" w:line="240" w:lineRule="auto"/>
              <w:jc w:val="both"/>
            </w:pPr>
            <w:r>
              <w:rPr>
                <w:rFonts w:ascii="Arial" w:eastAsia="Arial" w:hAnsi="Arial"/>
                <w:b/>
                <w:bCs/>
                <w:color w:val="000000"/>
                <w:kern w:val="0"/>
                <w:sz w:val="28"/>
                <w:szCs w:val="28"/>
                <w:rtl/>
              </w:rPr>
              <w:t>مصدر التمويل/ العلاقة مع برامج وسياسات أخرى</w:t>
            </w:r>
          </w:p>
        </w:tc>
      </w:tr>
      <w:tr w:rsidR="00BD3840" w14:paraId="52634282" w14:textId="77777777" w:rsidTr="008D3BA7">
        <w:tc>
          <w:tcPr>
            <w:tcW w:w="30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22A13F" w14:textId="77777777" w:rsidR="00BD3840" w:rsidRDefault="00BD3840" w:rsidP="008D3BA7">
            <w:pPr>
              <w:shd w:val="clear" w:color="auto" w:fill="FFFFFF"/>
              <w:spacing w:after="0" w:line="360" w:lineRule="auto"/>
              <w:jc w:val="center"/>
            </w:pPr>
            <w:r>
              <w:rPr>
                <w:rFonts w:ascii="Times New Roman" w:eastAsia="Arial" w:hAnsi="Times New Roman" w:cs="Times New Roman"/>
                <w:b/>
                <w:bCs/>
                <w:kern w:val="0"/>
                <w:sz w:val="28"/>
                <w:szCs w:val="28"/>
                <w:rtl/>
              </w:rPr>
              <w:t>روزنامة الانجاز</w:t>
            </w:r>
          </w:p>
        </w:tc>
        <w:tc>
          <w:tcPr>
            <w:tcW w:w="304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14:paraId="4690CE2B" w14:textId="77777777" w:rsidR="00BD3840" w:rsidRPr="00AB3D25" w:rsidRDefault="00BD3840" w:rsidP="008D3BA7">
            <w:pPr>
              <w:shd w:val="clear" w:color="auto" w:fill="FFFFFF"/>
              <w:spacing w:after="0" w:line="360" w:lineRule="auto"/>
              <w:jc w:val="center"/>
            </w:pPr>
            <w:r w:rsidRPr="00AB3D25">
              <w:rPr>
                <w:rFonts w:ascii="Times New Roman" w:eastAsia="Arial" w:hAnsi="Times New Roman" w:cs="Times New Roman"/>
                <w:b/>
                <w:bCs/>
                <w:kern w:val="0"/>
                <w:sz w:val="28"/>
                <w:szCs w:val="28"/>
                <w:rtl/>
              </w:rPr>
              <w:t>الأنشطة</w:t>
            </w:r>
            <w:r w:rsidRPr="00AB3D25">
              <w:rPr>
                <w:rFonts w:ascii="Times New Roman" w:eastAsia="Arial" w:hAnsi="Times New Roman" w:cs="Times New Roman"/>
                <w:b/>
                <w:bCs/>
                <w:kern w:val="0"/>
                <w:sz w:val="28"/>
                <w:szCs w:val="28"/>
              </w:rPr>
              <w:t xml:space="preserve"> </w:t>
            </w:r>
          </w:p>
        </w:tc>
        <w:tc>
          <w:tcPr>
            <w:tcW w:w="2934"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42311F" w14:textId="77777777" w:rsidR="00BD3840" w:rsidRPr="00AB3D25" w:rsidRDefault="00BD3840" w:rsidP="008D3BA7">
            <w:pPr>
              <w:shd w:val="clear" w:color="auto" w:fill="FFFFFF"/>
              <w:spacing w:after="0" w:line="360" w:lineRule="auto"/>
              <w:jc w:val="center"/>
            </w:pPr>
            <w:r w:rsidRPr="00AB3D25">
              <w:rPr>
                <w:rFonts w:ascii="Arial" w:eastAsia="Arial" w:hAnsi="Arial"/>
                <w:b/>
                <w:bCs/>
                <w:color w:val="000000"/>
                <w:kern w:val="0"/>
                <w:sz w:val="28"/>
                <w:szCs w:val="28"/>
                <w:rtl/>
              </w:rPr>
              <w:t>مراحل وروزنامة التنفيذ</w:t>
            </w:r>
          </w:p>
        </w:tc>
      </w:tr>
      <w:tr w:rsidR="00BD3840" w14:paraId="06D836B2" w14:textId="77777777" w:rsidTr="008D3BA7">
        <w:tc>
          <w:tcPr>
            <w:tcW w:w="30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FB63AC" w14:textId="77777777" w:rsidR="00BD3840" w:rsidRDefault="00BD3840" w:rsidP="008D3BA7">
            <w:pPr>
              <w:shd w:val="clear" w:color="auto" w:fill="FFFFFF"/>
              <w:spacing w:after="0" w:line="360" w:lineRule="auto"/>
              <w:jc w:val="center"/>
            </w:pPr>
            <w:r>
              <w:rPr>
                <w:rFonts w:ascii="Times New Roman" w:eastAsia="Arial" w:hAnsi="Times New Roman" w:cs="Times New Roman"/>
                <w:kern w:val="0"/>
                <w:sz w:val="24"/>
                <w:szCs w:val="24"/>
                <w:rtl/>
              </w:rPr>
              <w:t>جانفي 2024</w:t>
            </w:r>
          </w:p>
        </w:tc>
        <w:tc>
          <w:tcPr>
            <w:tcW w:w="304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14:paraId="7B2B8D48" w14:textId="77777777" w:rsidR="00BD3840" w:rsidRPr="00AB3D25" w:rsidRDefault="00BD3840" w:rsidP="008D3BA7">
            <w:pPr>
              <w:shd w:val="clear" w:color="auto" w:fill="FFFFFF"/>
              <w:spacing w:after="0" w:line="240" w:lineRule="auto"/>
              <w:jc w:val="right"/>
            </w:pPr>
            <w:r w:rsidRPr="00AB3D25">
              <w:rPr>
                <w:rFonts w:ascii="Times New Roman" w:eastAsia="Arial" w:hAnsi="Times New Roman" w:cs="Times New Roman"/>
                <w:kern w:val="0"/>
                <w:sz w:val="24"/>
                <w:szCs w:val="24"/>
                <w:rtl/>
              </w:rPr>
              <w:t>إعداد كراس الشروط الخاصة باختيار الخبير الذي سيتولى إعداد منهجية التقييم</w:t>
            </w:r>
          </w:p>
        </w:tc>
        <w:tc>
          <w:tcPr>
            <w:tcW w:w="2934"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D7EE27" w14:textId="77777777" w:rsidR="00BD3840" w:rsidRPr="00AB3D25" w:rsidRDefault="00BD3840" w:rsidP="008D3BA7">
            <w:pPr>
              <w:shd w:val="clear" w:color="auto" w:fill="FFFFFF"/>
              <w:spacing w:after="0" w:line="360" w:lineRule="auto"/>
              <w:jc w:val="center"/>
              <w:rPr>
                <w:rFonts w:ascii="Arial" w:eastAsia="Arial" w:hAnsi="Arial"/>
                <w:b/>
                <w:bCs/>
                <w:color w:val="000000"/>
                <w:kern w:val="0"/>
                <w:sz w:val="28"/>
                <w:szCs w:val="28"/>
              </w:rPr>
            </w:pPr>
          </w:p>
        </w:tc>
      </w:tr>
      <w:tr w:rsidR="00BD3840" w14:paraId="734AAAA7" w14:textId="77777777" w:rsidTr="008D3BA7">
        <w:tc>
          <w:tcPr>
            <w:tcW w:w="30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B70D0D" w14:textId="77777777" w:rsidR="00BD3840" w:rsidRDefault="00BD3840" w:rsidP="008D3BA7">
            <w:pPr>
              <w:shd w:val="clear" w:color="auto" w:fill="FFFFFF"/>
              <w:spacing w:after="0" w:line="360" w:lineRule="auto"/>
              <w:jc w:val="center"/>
            </w:pPr>
            <w:r>
              <w:rPr>
                <w:rFonts w:ascii="Times New Roman" w:eastAsia="Arial" w:hAnsi="Times New Roman" w:cs="Times New Roman"/>
                <w:kern w:val="0"/>
                <w:sz w:val="24"/>
                <w:szCs w:val="24"/>
                <w:rtl/>
              </w:rPr>
              <w:t>جانفي 2024</w:t>
            </w:r>
          </w:p>
        </w:tc>
        <w:tc>
          <w:tcPr>
            <w:tcW w:w="304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14:paraId="1C7C8304" w14:textId="77777777" w:rsidR="00BD3840" w:rsidRPr="00AB3D25" w:rsidRDefault="00BD3840" w:rsidP="008D3BA7">
            <w:pPr>
              <w:shd w:val="clear" w:color="auto" w:fill="FFFFFF"/>
              <w:spacing w:after="0" w:line="240" w:lineRule="auto"/>
              <w:jc w:val="right"/>
            </w:pPr>
            <w:r w:rsidRPr="00AB3D25">
              <w:rPr>
                <w:rFonts w:ascii="Times New Roman" w:eastAsia="Arial" w:hAnsi="Times New Roman" w:cs="Times New Roman"/>
                <w:kern w:val="0"/>
                <w:sz w:val="24"/>
                <w:szCs w:val="24"/>
                <w:rtl/>
              </w:rPr>
              <w:t>تنظيم جلسات عمل مع الخبير وهيئة النفاذ إلى المعلومة و مختلف الأطراف المعنية بالتعهد لتحديد مكونات وخصائص المنهجية</w:t>
            </w:r>
          </w:p>
        </w:tc>
        <w:tc>
          <w:tcPr>
            <w:tcW w:w="2934"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BAFB61" w14:textId="77777777" w:rsidR="00BD3840" w:rsidRPr="00AB3D25" w:rsidRDefault="00BD3840" w:rsidP="008D3BA7">
            <w:pPr>
              <w:shd w:val="clear" w:color="auto" w:fill="FFFFFF"/>
              <w:spacing w:after="0" w:line="360" w:lineRule="auto"/>
              <w:jc w:val="center"/>
              <w:rPr>
                <w:rFonts w:ascii="Arial" w:eastAsia="Arial" w:hAnsi="Arial"/>
                <w:b/>
                <w:bCs/>
                <w:color w:val="000000"/>
                <w:kern w:val="0"/>
                <w:sz w:val="28"/>
                <w:szCs w:val="28"/>
              </w:rPr>
            </w:pPr>
          </w:p>
        </w:tc>
      </w:tr>
      <w:tr w:rsidR="00BD3840" w14:paraId="5D224826" w14:textId="77777777" w:rsidTr="008D3BA7">
        <w:tc>
          <w:tcPr>
            <w:tcW w:w="30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81B099" w14:textId="77777777" w:rsidR="00BD3840" w:rsidRDefault="00BD3840" w:rsidP="008D3BA7">
            <w:pPr>
              <w:shd w:val="clear" w:color="auto" w:fill="FFFFFF"/>
              <w:spacing w:after="0" w:line="360" w:lineRule="auto"/>
              <w:jc w:val="center"/>
            </w:pPr>
            <w:r>
              <w:rPr>
                <w:rFonts w:ascii="Times New Roman" w:eastAsia="Arial" w:hAnsi="Times New Roman" w:cs="Times New Roman"/>
                <w:kern w:val="0"/>
                <w:sz w:val="24"/>
                <w:szCs w:val="24"/>
                <w:rtl/>
              </w:rPr>
              <w:t>فيفري- مارس 2024</w:t>
            </w:r>
          </w:p>
        </w:tc>
        <w:tc>
          <w:tcPr>
            <w:tcW w:w="304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14:paraId="14608EAA" w14:textId="77777777" w:rsidR="00BD3840" w:rsidRPr="00AB3D25" w:rsidRDefault="00BD3840" w:rsidP="008D3BA7">
            <w:pPr>
              <w:shd w:val="clear" w:color="auto" w:fill="FFFFFF"/>
              <w:spacing w:after="0" w:line="240" w:lineRule="auto"/>
              <w:jc w:val="right"/>
            </w:pPr>
            <w:r w:rsidRPr="00AB3D25">
              <w:rPr>
                <w:rFonts w:ascii="Times New Roman" w:eastAsia="Arial" w:hAnsi="Times New Roman" w:cs="Times New Roman"/>
                <w:kern w:val="0"/>
                <w:sz w:val="24"/>
                <w:szCs w:val="24"/>
                <w:rtl/>
              </w:rPr>
              <w:t>إعداد المنهجية وتقديم النسخة النهائية منها</w:t>
            </w:r>
          </w:p>
        </w:tc>
        <w:tc>
          <w:tcPr>
            <w:tcW w:w="2934"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4DC242" w14:textId="77777777" w:rsidR="00BD3840" w:rsidRPr="00AB3D25" w:rsidRDefault="00BD3840" w:rsidP="008D3BA7">
            <w:pPr>
              <w:shd w:val="clear" w:color="auto" w:fill="FFFFFF"/>
              <w:spacing w:after="0" w:line="360" w:lineRule="auto"/>
              <w:jc w:val="center"/>
              <w:rPr>
                <w:rFonts w:ascii="Arial" w:eastAsia="Arial" w:hAnsi="Arial"/>
                <w:b/>
                <w:bCs/>
                <w:color w:val="000000"/>
                <w:kern w:val="0"/>
                <w:sz w:val="28"/>
                <w:szCs w:val="28"/>
              </w:rPr>
            </w:pPr>
          </w:p>
        </w:tc>
      </w:tr>
      <w:tr w:rsidR="00BD3840" w14:paraId="0D505DC5" w14:textId="77777777" w:rsidTr="008D3BA7">
        <w:tc>
          <w:tcPr>
            <w:tcW w:w="30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36C269" w14:textId="77777777" w:rsidR="00BD3840" w:rsidRDefault="00BD3840" w:rsidP="008D3BA7">
            <w:pPr>
              <w:shd w:val="clear" w:color="auto" w:fill="FFFFFF"/>
              <w:spacing w:after="0" w:line="360" w:lineRule="auto"/>
              <w:jc w:val="center"/>
            </w:pPr>
            <w:r>
              <w:rPr>
                <w:rFonts w:ascii="Times New Roman" w:eastAsia="Arial" w:hAnsi="Times New Roman" w:cs="Times New Roman"/>
                <w:kern w:val="0"/>
                <w:sz w:val="24"/>
                <w:szCs w:val="24"/>
                <w:rtl/>
              </w:rPr>
              <w:t>أفريل – جويلية 2024</w:t>
            </w:r>
          </w:p>
        </w:tc>
        <w:tc>
          <w:tcPr>
            <w:tcW w:w="304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14:paraId="5ACCD922" w14:textId="77777777" w:rsidR="00BD3840" w:rsidRPr="00AB3D25" w:rsidRDefault="00BD3840" w:rsidP="008D3BA7">
            <w:pPr>
              <w:shd w:val="clear" w:color="auto" w:fill="FFFFFF"/>
              <w:spacing w:after="0" w:line="240" w:lineRule="auto"/>
              <w:jc w:val="right"/>
            </w:pPr>
            <w:r w:rsidRPr="00AB3D25">
              <w:rPr>
                <w:rFonts w:ascii="Times New Roman" w:eastAsia="Arial" w:hAnsi="Times New Roman" w:cs="Times New Roman"/>
                <w:kern w:val="0"/>
                <w:sz w:val="24"/>
                <w:szCs w:val="24"/>
                <w:rtl/>
              </w:rPr>
              <w:t>إعداد النسخة الإلكترونية من منهجية التقييم وتجربتها</w:t>
            </w:r>
          </w:p>
        </w:tc>
        <w:tc>
          <w:tcPr>
            <w:tcW w:w="2934"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B2E6E2" w14:textId="77777777" w:rsidR="00BD3840" w:rsidRPr="00AB3D25" w:rsidRDefault="00BD3840" w:rsidP="008D3BA7">
            <w:pPr>
              <w:shd w:val="clear" w:color="auto" w:fill="FFFFFF"/>
              <w:spacing w:after="0" w:line="360" w:lineRule="auto"/>
              <w:jc w:val="center"/>
              <w:rPr>
                <w:rFonts w:ascii="Arial" w:eastAsia="Arial" w:hAnsi="Arial"/>
                <w:b/>
                <w:bCs/>
                <w:color w:val="000000"/>
                <w:kern w:val="0"/>
                <w:sz w:val="28"/>
                <w:szCs w:val="28"/>
              </w:rPr>
            </w:pPr>
          </w:p>
        </w:tc>
      </w:tr>
      <w:tr w:rsidR="00BD3840" w14:paraId="58B93712" w14:textId="77777777" w:rsidTr="008D3BA7">
        <w:tc>
          <w:tcPr>
            <w:tcW w:w="30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2A172C" w14:textId="77777777" w:rsidR="00BD3840" w:rsidRDefault="00BD3840" w:rsidP="008D3BA7">
            <w:pPr>
              <w:shd w:val="clear" w:color="auto" w:fill="FFFFFF"/>
              <w:spacing w:after="0" w:line="360" w:lineRule="auto"/>
              <w:jc w:val="center"/>
            </w:pPr>
            <w:r>
              <w:rPr>
                <w:rFonts w:ascii="Times New Roman" w:eastAsia="Arial" w:hAnsi="Times New Roman" w:cs="Times New Roman"/>
                <w:kern w:val="0"/>
                <w:sz w:val="24"/>
                <w:szCs w:val="24"/>
                <w:rtl/>
              </w:rPr>
              <w:t>جانفي-مارس 2024</w:t>
            </w:r>
          </w:p>
        </w:tc>
        <w:tc>
          <w:tcPr>
            <w:tcW w:w="304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14:paraId="6CC7CD32" w14:textId="77777777" w:rsidR="00BD3840" w:rsidRPr="00AB3D25" w:rsidRDefault="00BD3840" w:rsidP="008D3BA7">
            <w:pPr>
              <w:shd w:val="clear" w:color="auto" w:fill="FFFFFF"/>
              <w:spacing w:after="0" w:line="240" w:lineRule="auto"/>
              <w:jc w:val="right"/>
            </w:pPr>
            <w:r w:rsidRPr="00AB3D25">
              <w:rPr>
                <w:rFonts w:ascii="Times New Roman" w:eastAsia="Arial" w:hAnsi="Times New Roman" w:cs="Times New Roman"/>
                <w:kern w:val="0"/>
                <w:sz w:val="24"/>
                <w:szCs w:val="24"/>
              </w:rPr>
              <w:t xml:space="preserve"> </w:t>
            </w:r>
            <w:r w:rsidRPr="00AB3D25">
              <w:rPr>
                <w:rFonts w:ascii="Times New Roman" w:eastAsia="Arial" w:hAnsi="Times New Roman" w:cs="Times New Roman"/>
                <w:kern w:val="0"/>
                <w:sz w:val="24"/>
                <w:szCs w:val="24"/>
                <w:rtl/>
              </w:rPr>
              <w:t>وضع آلية إلكترونية تساهم في التقييم الدوري لمدى تكريس حق النفاذ إلى المعلومة</w:t>
            </w:r>
          </w:p>
        </w:tc>
        <w:tc>
          <w:tcPr>
            <w:tcW w:w="2934"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17EBAD" w14:textId="77777777" w:rsidR="00BD3840" w:rsidRPr="00AB3D25" w:rsidRDefault="00BD3840" w:rsidP="008D3BA7">
            <w:pPr>
              <w:shd w:val="clear" w:color="auto" w:fill="FFFFFF"/>
              <w:spacing w:after="0" w:line="360" w:lineRule="auto"/>
              <w:jc w:val="center"/>
              <w:rPr>
                <w:rFonts w:ascii="Arial" w:eastAsia="Arial" w:hAnsi="Arial"/>
                <w:b/>
                <w:bCs/>
                <w:color w:val="000000"/>
                <w:kern w:val="0"/>
                <w:sz w:val="28"/>
                <w:szCs w:val="28"/>
              </w:rPr>
            </w:pPr>
          </w:p>
        </w:tc>
      </w:tr>
      <w:tr w:rsidR="00BD3840" w14:paraId="2E260AB2" w14:textId="77777777" w:rsidTr="00554D81">
        <w:trPr>
          <w:trHeight w:val="290"/>
        </w:trPr>
        <w:tc>
          <w:tcPr>
            <w:tcW w:w="905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2849B" w14:textId="77777777" w:rsidR="00BD3840" w:rsidRDefault="00BD3840" w:rsidP="008D3BA7">
            <w:pPr>
              <w:shd w:val="clear" w:color="auto" w:fill="FFFFFF"/>
              <w:spacing w:after="0" w:line="360" w:lineRule="auto"/>
              <w:jc w:val="center"/>
            </w:pPr>
            <w:r>
              <w:rPr>
                <w:rFonts w:ascii="Times New Roman" w:eastAsia="Arial" w:hAnsi="Times New Roman" w:cs="Times New Roman"/>
                <w:b/>
                <w:bCs/>
                <w:kern w:val="0"/>
                <w:sz w:val="28"/>
                <w:szCs w:val="28"/>
                <w:rtl/>
              </w:rPr>
              <w:t>نقطة الاتصال</w:t>
            </w:r>
            <w:r>
              <w:rPr>
                <w:rFonts w:ascii="Times New Roman" w:eastAsia="Arial" w:hAnsi="Times New Roman" w:cs="Times New Roman"/>
                <w:b/>
                <w:bCs/>
                <w:kern w:val="0"/>
                <w:sz w:val="28"/>
                <w:szCs w:val="28"/>
              </w:rPr>
              <w:t xml:space="preserve">  </w:t>
            </w:r>
          </w:p>
        </w:tc>
      </w:tr>
      <w:tr w:rsidR="00BD3840" w14:paraId="62BDBB3C" w14:textId="77777777" w:rsidTr="00554D81">
        <w:tc>
          <w:tcPr>
            <w:tcW w:w="6056"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752715" w14:textId="77777777" w:rsidR="00BD3840" w:rsidRDefault="00BD3840" w:rsidP="008D3BA7">
            <w:pPr>
              <w:shd w:val="clear" w:color="auto" w:fill="FFFFFF"/>
              <w:bidi/>
              <w:spacing w:after="0" w:line="360" w:lineRule="auto"/>
              <w:jc w:val="both"/>
            </w:pPr>
            <w:r>
              <w:rPr>
                <w:rFonts w:ascii="Times New Roman" w:eastAsia="Arial" w:hAnsi="Times New Roman" w:cs="Times New Roman"/>
                <w:kern w:val="0"/>
                <w:sz w:val="24"/>
                <w:szCs w:val="24"/>
                <w:rtl/>
              </w:rPr>
              <w:t xml:space="preserve">السيد عدنان الأسود </w:t>
            </w:r>
          </w:p>
        </w:tc>
        <w:tc>
          <w:tcPr>
            <w:tcW w:w="299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6910FF" w14:textId="77777777" w:rsidR="00BD3840" w:rsidRDefault="00BD3840" w:rsidP="008D3BA7">
            <w:pPr>
              <w:shd w:val="clear" w:color="auto" w:fill="FFFFFF"/>
              <w:bidi/>
              <w:spacing w:after="0" w:line="360" w:lineRule="auto"/>
              <w:jc w:val="both"/>
            </w:pPr>
            <w:r>
              <w:rPr>
                <w:rFonts w:ascii="Times New Roman" w:eastAsia="Arial" w:hAnsi="Times New Roman" w:cs="Times New Roman"/>
                <w:b/>
                <w:bCs/>
                <w:kern w:val="0"/>
                <w:rtl/>
              </w:rPr>
              <w:t>إسم المسؤول على متابعة تنفيذ التعهد</w:t>
            </w:r>
          </w:p>
        </w:tc>
      </w:tr>
      <w:tr w:rsidR="00BD3840" w14:paraId="70A83935" w14:textId="77777777" w:rsidTr="00554D81">
        <w:tc>
          <w:tcPr>
            <w:tcW w:w="6056"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C4DA45" w14:textId="77777777" w:rsidR="00BD3840" w:rsidRDefault="00BD3840" w:rsidP="008D3BA7">
            <w:pPr>
              <w:shd w:val="clear" w:color="auto" w:fill="FFFFFF"/>
              <w:bidi/>
              <w:spacing w:after="0" w:line="240" w:lineRule="auto"/>
            </w:pPr>
            <w:r>
              <w:rPr>
                <w:rFonts w:ascii="Times New Roman" w:eastAsia="Arial" w:hAnsi="Times New Roman" w:cs="Times New Roman"/>
                <w:kern w:val="0"/>
                <w:sz w:val="24"/>
                <w:szCs w:val="24"/>
                <w:rtl/>
                <w:lang w:val="en-US"/>
              </w:rPr>
              <w:t>رئيس هيئة النفاذ إلى المعلومة بالنيابة</w:t>
            </w:r>
          </w:p>
        </w:tc>
        <w:tc>
          <w:tcPr>
            <w:tcW w:w="299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F64B01" w14:textId="77777777" w:rsidR="00BD3840" w:rsidRDefault="00BD3840" w:rsidP="008D3BA7">
            <w:pPr>
              <w:shd w:val="clear" w:color="auto" w:fill="FFFFFF"/>
              <w:spacing w:after="0" w:line="360" w:lineRule="auto"/>
              <w:jc w:val="right"/>
            </w:pPr>
            <w:r>
              <w:rPr>
                <w:rFonts w:ascii="Times New Roman" w:eastAsia="Arial" w:hAnsi="Times New Roman" w:cs="Times New Roman"/>
                <w:b/>
                <w:bCs/>
                <w:kern w:val="0"/>
                <w:rtl/>
              </w:rPr>
              <w:t>الصفة والهيكل الراجع اليه بالنظر</w:t>
            </w:r>
          </w:p>
        </w:tc>
      </w:tr>
      <w:tr w:rsidR="00BD3840" w14:paraId="7ADA0764" w14:textId="77777777" w:rsidTr="00554D81">
        <w:tc>
          <w:tcPr>
            <w:tcW w:w="6056"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A789EA" w14:textId="77777777" w:rsidR="00BD3840" w:rsidRDefault="00DC370A" w:rsidP="008D3BA7">
            <w:pPr>
              <w:shd w:val="clear" w:color="auto" w:fill="FFFFFF"/>
              <w:bidi/>
              <w:spacing w:after="0" w:line="360" w:lineRule="auto"/>
              <w:jc w:val="both"/>
            </w:pPr>
            <w:hyperlink r:id="rId35" w:history="1">
              <w:r w:rsidR="00BD3840">
                <w:rPr>
                  <w:rFonts w:ascii="Times New Roman" w:eastAsia="Arial" w:hAnsi="Times New Roman" w:cs="Times New Roman"/>
                  <w:color w:val="1A73E8"/>
                  <w:kern w:val="0"/>
                  <w:sz w:val="24"/>
                  <w:szCs w:val="24"/>
                  <w:u w:val="single"/>
                  <w:shd w:val="clear" w:color="auto" w:fill="FFFFFF"/>
                </w:rPr>
                <w:t>adnenelassoued63@gmail.com</w:t>
              </w:r>
            </w:hyperlink>
          </w:p>
        </w:tc>
        <w:tc>
          <w:tcPr>
            <w:tcW w:w="299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627973" w14:textId="77777777" w:rsidR="00BD3840" w:rsidRDefault="00BD3840" w:rsidP="008D3BA7">
            <w:pPr>
              <w:shd w:val="clear" w:color="auto" w:fill="FFFFFF"/>
              <w:spacing w:after="0" w:line="360" w:lineRule="auto"/>
              <w:jc w:val="right"/>
            </w:pPr>
            <w:r>
              <w:rPr>
                <w:rFonts w:ascii="Times New Roman" w:eastAsia="Arial" w:hAnsi="Times New Roman" w:cs="Times New Roman"/>
                <w:b/>
                <w:bCs/>
                <w:kern w:val="0"/>
                <w:rtl/>
              </w:rPr>
              <w:t>عنوان البريد الالكتروني</w:t>
            </w:r>
          </w:p>
        </w:tc>
      </w:tr>
      <w:tr w:rsidR="00BD3840" w14:paraId="74F44DD8" w14:textId="77777777" w:rsidTr="00554D81">
        <w:tc>
          <w:tcPr>
            <w:tcW w:w="412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5A9219" w14:textId="77777777" w:rsidR="00BD3840" w:rsidRDefault="00BD3840" w:rsidP="008D3BA7">
            <w:pPr>
              <w:bidi/>
              <w:spacing w:after="0" w:line="360" w:lineRule="auto"/>
              <w:jc w:val="both"/>
              <w:rPr>
                <w:rFonts w:ascii="Times New Roman" w:eastAsia="Arial" w:hAnsi="Times New Roman" w:cs="Times New Roman"/>
                <w:kern w:val="0"/>
                <w:sz w:val="24"/>
                <w:szCs w:val="24"/>
                <w:lang w:bidi="ar-TN"/>
              </w:rPr>
            </w:pPr>
          </w:p>
        </w:tc>
        <w:tc>
          <w:tcPr>
            <w:tcW w:w="19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14:paraId="42A38BD8" w14:textId="77777777" w:rsidR="00BD3840" w:rsidRDefault="00BD3840" w:rsidP="008D3BA7">
            <w:pPr>
              <w:bidi/>
              <w:spacing w:after="0" w:line="360" w:lineRule="auto"/>
              <w:jc w:val="center"/>
            </w:pPr>
            <w:r>
              <w:rPr>
                <w:rFonts w:ascii="Times New Roman" w:eastAsia="Arial" w:hAnsi="Times New Roman" w:cs="Times New Roman"/>
                <w:kern w:val="0"/>
                <w:sz w:val="24"/>
                <w:szCs w:val="24"/>
                <w:rtl/>
              </w:rPr>
              <w:t>أطراف حكومية متدخلة</w:t>
            </w:r>
          </w:p>
        </w:tc>
        <w:tc>
          <w:tcPr>
            <w:tcW w:w="299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38B13E" w14:textId="77777777" w:rsidR="00BD3840" w:rsidRDefault="00BD3840" w:rsidP="008D3BA7">
            <w:pPr>
              <w:shd w:val="clear" w:color="auto" w:fill="FFFFFF"/>
              <w:spacing w:after="0" w:line="360" w:lineRule="auto"/>
              <w:jc w:val="right"/>
            </w:pPr>
            <w:r>
              <w:rPr>
                <w:rFonts w:ascii="Times New Roman" w:eastAsia="Arial" w:hAnsi="Times New Roman" w:cs="Times New Roman"/>
                <w:b/>
                <w:bCs/>
                <w:kern w:val="0"/>
                <w:rtl/>
              </w:rPr>
              <w:t>الأطراف المتدخلة</w:t>
            </w:r>
          </w:p>
        </w:tc>
      </w:tr>
      <w:tr w:rsidR="00BD3840" w14:paraId="43C75273" w14:textId="77777777" w:rsidTr="00554D81">
        <w:tc>
          <w:tcPr>
            <w:tcW w:w="412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5B4BC2" w14:textId="77777777" w:rsidR="00BD3840" w:rsidRDefault="00BD3840" w:rsidP="008D3BA7">
            <w:pPr>
              <w:pStyle w:val="Paragraphedeliste"/>
              <w:numPr>
                <w:ilvl w:val="0"/>
                <w:numId w:val="58"/>
              </w:numPr>
              <w:suppressAutoHyphens/>
              <w:autoSpaceDN w:val="0"/>
              <w:bidi/>
              <w:spacing w:after="0" w:line="276" w:lineRule="auto"/>
              <w:contextualSpacing w:val="0"/>
            </w:pPr>
            <w:r>
              <w:rPr>
                <w:rFonts w:ascii="Times New Roman" w:eastAsia="Arial" w:hAnsi="Times New Roman" w:cs="Times New Roman"/>
                <w:kern w:val="0"/>
                <w:sz w:val="24"/>
                <w:szCs w:val="24"/>
                <w:rtl/>
              </w:rPr>
              <w:t xml:space="preserve">منظمة المادّة 19 </w:t>
            </w:r>
          </w:p>
          <w:p w14:paraId="587627B8" w14:textId="77777777" w:rsidR="00BD3840" w:rsidRDefault="00BD3840" w:rsidP="008D3BA7">
            <w:pPr>
              <w:pStyle w:val="Paragraphedeliste"/>
              <w:numPr>
                <w:ilvl w:val="0"/>
                <w:numId w:val="58"/>
              </w:numPr>
              <w:suppressAutoHyphens/>
              <w:autoSpaceDN w:val="0"/>
              <w:bidi/>
              <w:spacing w:after="0" w:line="276" w:lineRule="auto"/>
              <w:contextualSpacing w:val="0"/>
            </w:pPr>
            <w:r>
              <w:rPr>
                <w:rFonts w:ascii="Times New Roman" w:eastAsia="Arial" w:hAnsi="Times New Roman" w:cs="Times New Roman"/>
                <w:kern w:val="0"/>
                <w:sz w:val="24"/>
                <w:szCs w:val="24"/>
                <w:rtl/>
              </w:rPr>
              <w:t xml:space="preserve">جمعية إدارتي </w:t>
            </w:r>
          </w:p>
        </w:tc>
        <w:tc>
          <w:tcPr>
            <w:tcW w:w="19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14:paraId="47DE9A4E" w14:textId="77777777" w:rsidR="00BD3840" w:rsidRDefault="00BD3840" w:rsidP="008D3BA7">
            <w:pPr>
              <w:bidi/>
              <w:spacing w:after="0" w:line="360" w:lineRule="auto"/>
            </w:pPr>
            <w:r>
              <w:rPr>
                <w:rFonts w:ascii="Times New Roman" w:eastAsia="Arial" w:hAnsi="Times New Roman" w:cs="Times New Roman"/>
                <w:kern w:val="0"/>
                <w:sz w:val="24"/>
                <w:szCs w:val="24"/>
                <w:rtl/>
              </w:rPr>
              <w:t>أطراف غير حكومية متدخلة</w:t>
            </w:r>
          </w:p>
        </w:tc>
        <w:tc>
          <w:tcPr>
            <w:tcW w:w="2996" w:type="dxa"/>
            <w:gridSpan w:val="2"/>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D281B8" w14:textId="77777777" w:rsidR="00BD3840" w:rsidRDefault="00BD3840" w:rsidP="008D3BA7">
            <w:pPr>
              <w:shd w:val="clear" w:color="auto" w:fill="FFFFFF"/>
              <w:spacing w:after="0" w:line="360" w:lineRule="auto"/>
              <w:jc w:val="right"/>
              <w:rPr>
                <w:rFonts w:ascii="Times New Roman" w:eastAsia="Arial" w:hAnsi="Times New Roman" w:cs="Times New Roman"/>
                <w:b/>
                <w:bCs/>
                <w:kern w:val="0"/>
              </w:rPr>
            </w:pPr>
          </w:p>
        </w:tc>
      </w:tr>
    </w:tbl>
    <w:p w14:paraId="54E79852" w14:textId="77777777" w:rsidR="00BD3840" w:rsidRPr="00BD3840" w:rsidRDefault="00BD3840" w:rsidP="00BD3840">
      <w:pPr>
        <w:bidi/>
        <w:rPr>
          <w:rtl/>
        </w:rPr>
      </w:pPr>
    </w:p>
    <w:p w14:paraId="5DB7AE51" w14:textId="77777777" w:rsidR="00201DB5" w:rsidRPr="00F42EC6" w:rsidRDefault="00201DB5" w:rsidP="00BD3840">
      <w:pPr>
        <w:pStyle w:val="Titre2"/>
        <w:bidi/>
        <w:spacing w:line="360" w:lineRule="auto"/>
        <w:jc w:val="center"/>
        <w:rPr>
          <w:rFonts w:eastAsia="Calibri"/>
          <w:b/>
          <w:bCs/>
          <w:sz w:val="32"/>
          <w:szCs w:val="32"/>
          <w:rtl/>
        </w:rPr>
      </w:pPr>
      <w:bookmarkStart w:id="35" w:name="_Toc154140718"/>
      <w:r w:rsidRPr="00F42EC6">
        <w:rPr>
          <w:rFonts w:eastAsia="Calibri" w:hint="cs"/>
          <w:b/>
          <w:bCs/>
          <w:sz w:val="32"/>
          <w:szCs w:val="32"/>
          <w:rtl/>
        </w:rPr>
        <w:lastRenderedPageBreak/>
        <w:t>التعهد عدد 6: تعزيز مسار فتح البيانات العمومية في تونس</w:t>
      </w:r>
      <w:bookmarkEnd w:id="35"/>
    </w:p>
    <w:tbl>
      <w:tblPr>
        <w:tblW w:w="0" w:type="auto"/>
        <w:tblCellMar>
          <w:top w:w="15" w:type="dxa"/>
          <w:left w:w="15" w:type="dxa"/>
          <w:bottom w:w="15" w:type="dxa"/>
          <w:right w:w="15" w:type="dxa"/>
        </w:tblCellMar>
        <w:tblLook w:val="04A0" w:firstRow="1" w:lastRow="0" w:firstColumn="1" w:lastColumn="0" w:noHBand="0" w:noVBand="1"/>
      </w:tblPr>
      <w:tblGrid>
        <w:gridCol w:w="3431"/>
        <w:gridCol w:w="194"/>
        <w:gridCol w:w="524"/>
        <w:gridCol w:w="1919"/>
        <w:gridCol w:w="42"/>
        <w:gridCol w:w="2942"/>
      </w:tblGrid>
      <w:tr w:rsidR="00A476A0" w:rsidRPr="00B84EC9" w14:paraId="238977AC" w14:textId="77777777" w:rsidTr="00930C8C">
        <w:tc>
          <w:tcPr>
            <w:tcW w:w="0" w:type="auto"/>
            <w:gridSpan w:val="6"/>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E60CE4" w14:textId="0E04B4FF" w:rsidR="00A476A0" w:rsidRPr="00C50155" w:rsidRDefault="009128EE" w:rsidP="00930C8C">
            <w:pPr>
              <w:jc w:val="center"/>
              <w:rPr>
                <w:rFonts w:ascii="Times New Roman" w:hAnsi="Times New Roman" w:cs="Times New Roman"/>
                <w:b/>
                <w:bCs/>
                <w:sz w:val="28"/>
                <w:szCs w:val="28"/>
              </w:rPr>
            </w:pPr>
            <w:r w:rsidRPr="00C50155">
              <w:rPr>
                <w:rFonts w:ascii="Arial" w:hAnsi="Arial" w:cs="Arial" w:hint="cs"/>
                <w:b/>
                <w:bCs/>
                <w:color w:val="000000"/>
                <w:sz w:val="28"/>
                <w:szCs w:val="28"/>
                <w:rtl/>
                <w:lang w:bidi="ar-TN"/>
              </w:rPr>
              <w:t>ديسمبر2023</w:t>
            </w:r>
            <w:r w:rsidR="00A476A0" w:rsidRPr="00C50155">
              <w:rPr>
                <w:rFonts w:ascii="Arial" w:hAnsi="Arial" w:cs="Arial" w:hint="cs"/>
                <w:b/>
                <w:bCs/>
                <w:color w:val="000000"/>
                <w:sz w:val="28"/>
                <w:szCs w:val="28"/>
                <w:rtl/>
              </w:rPr>
              <w:t xml:space="preserve"> </w:t>
            </w:r>
            <w:r w:rsidRPr="00C50155">
              <w:rPr>
                <w:rFonts w:ascii="Arial" w:hAnsi="Arial" w:cs="Arial"/>
                <w:b/>
                <w:bCs/>
                <w:color w:val="000000"/>
                <w:sz w:val="28"/>
                <w:szCs w:val="28"/>
                <w:rtl/>
              </w:rPr>
              <w:t>–</w:t>
            </w:r>
            <w:r w:rsidR="00A476A0" w:rsidRPr="00C50155">
              <w:rPr>
                <w:rFonts w:ascii="Arial" w:hAnsi="Arial" w:cs="Arial" w:hint="cs"/>
                <w:b/>
                <w:bCs/>
                <w:color w:val="000000"/>
                <w:sz w:val="28"/>
                <w:szCs w:val="28"/>
                <w:rtl/>
              </w:rPr>
              <w:t xml:space="preserve"> </w:t>
            </w:r>
            <w:r w:rsidRPr="00C50155">
              <w:rPr>
                <w:rFonts w:ascii="Arial" w:hAnsi="Arial" w:cs="Arial" w:hint="cs"/>
                <w:b/>
                <w:bCs/>
                <w:color w:val="000000"/>
                <w:sz w:val="28"/>
                <w:szCs w:val="28"/>
                <w:rtl/>
              </w:rPr>
              <w:t>ديسمبر2024</w:t>
            </w:r>
            <w:r w:rsidR="00A476A0" w:rsidRPr="00C50155">
              <w:rPr>
                <w:rFonts w:ascii="Arial" w:hAnsi="Arial" w:cs="Arial" w:hint="cs"/>
                <w:b/>
                <w:bCs/>
                <w:color w:val="000000"/>
                <w:sz w:val="28"/>
                <w:szCs w:val="28"/>
                <w:rtl/>
              </w:rPr>
              <w:t xml:space="preserve"> </w:t>
            </w:r>
          </w:p>
        </w:tc>
      </w:tr>
      <w:tr w:rsidR="00A476A0" w:rsidRPr="00B84EC9" w14:paraId="00D6E532" w14:textId="77777777" w:rsidTr="00993E0B">
        <w:tc>
          <w:tcPr>
            <w:tcW w:w="6163"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BC0CA16" w14:textId="77777777" w:rsidR="00A476A0" w:rsidRPr="00F24173" w:rsidRDefault="00A476A0" w:rsidP="00930C8C">
            <w:pPr>
              <w:pStyle w:val="Paragraphedeliste"/>
              <w:shd w:val="clear" w:color="auto" w:fill="FFFFFF" w:themeFill="background1"/>
              <w:bidi/>
              <w:spacing w:after="0"/>
              <w:ind w:left="880"/>
              <w:rPr>
                <w:rFonts w:ascii="Times New Roman" w:hAnsi="Times New Roman" w:cs="Times New Roman"/>
              </w:rPr>
            </w:pPr>
            <w:r w:rsidRPr="00E540F9">
              <w:rPr>
                <w:rFonts w:ascii="Arial" w:hAnsi="Arial" w:cs="Arial" w:hint="cs"/>
                <w:b/>
                <w:bCs/>
                <w:color w:val="000000"/>
                <w:sz w:val="28"/>
                <w:szCs w:val="28"/>
                <w:rtl/>
              </w:rPr>
              <w:t>وحدة الادارة الالكترونية برئاسة الحكومة</w:t>
            </w:r>
          </w:p>
        </w:tc>
        <w:tc>
          <w:tcPr>
            <w:tcW w:w="310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E15AE91" w14:textId="77777777" w:rsidR="00A476A0" w:rsidRPr="00B84EC9" w:rsidRDefault="00A476A0" w:rsidP="00930C8C">
            <w:pPr>
              <w:shd w:val="clear" w:color="auto" w:fill="FFFFFF" w:themeFill="background1"/>
              <w:spacing w:after="0"/>
              <w:jc w:val="center"/>
              <w:rPr>
                <w:rFonts w:ascii="Arial" w:hAnsi="Arial" w:cs="Arial"/>
                <w:b/>
                <w:bCs/>
                <w:color w:val="000000"/>
                <w:sz w:val="28"/>
                <w:szCs w:val="28"/>
              </w:rPr>
            </w:pPr>
            <w:r w:rsidRPr="00B84EC9">
              <w:rPr>
                <w:rFonts w:ascii="Arial" w:hAnsi="Arial" w:cs="Arial" w:hint="cs"/>
                <w:b/>
                <w:bCs/>
                <w:color w:val="000000"/>
                <w:sz w:val="28"/>
                <w:szCs w:val="28"/>
                <w:rtl/>
              </w:rPr>
              <w:t>الهيكل/الطرف المسؤول</w:t>
            </w:r>
          </w:p>
        </w:tc>
      </w:tr>
      <w:tr w:rsidR="00A476A0" w:rsidRPr="00B84EC9" w14:paraId="3A310E27" w14:textId="77777777" w:rsidTr="00930C8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F234D96" w14:textId="77777777" w:rsidR="00A476A0" w:rsidRPr="00D63926" w:rsidRDefault="00A476A0" w:rsidP="00930C8C">
            <w:pPr>
              <w:shd w:val="clear" w:color="auto" w:fill="FFFFFF" w:themeFill="background1"/>
              <w:jc w:val="center"/>
              <w:rPr>
                <w:rFonts w:ascii="Arial" w:hAnsi="Arial" w:cs="Arial"/>
                <w:b/>
                <w:bCs/>
                <w:color w:val="000000"/>
                <w:sz w:val="24"/>
                <w:szCs w:val="24"/>
              </w:rPr>
            </w:pPr>
            <w:r w:rsidRPr="00D63926">
              <w:rPr>
                <w:rFonts w:ascii="Arial" w:hAnsi="Arial" w:cs="Arial" w:hint="cs"/>
                <w:b/>
                <w:bCs/>
                <w:color w:val="000000"/>
                <w:sz w:val="24"/>
                <w:szCs w:val="24"/>
                <w:rtl/>
              </w:rPr>
              <w:t>وصف التعهد</w:t>
            </w:r>
          </w:p>
          <w:p w14:paraId="18644398" w14:textId="1697494E" w:rsidR="00A476A0" w:rsidRPr="00D63926" w:rsidRDefault="00A476A0" w:rsidP="009128EE">
            <w:pPr>
              <w:bidi/>
              <w:spacing w:before="240" w:after="200"/>
              <w:contextualSpacing/>
              <w:jc w:val="both"/>
              <w:rPr>
                <w:rFonts w:asciiTheme="majorBidi" w:eastAsia="Times New Roman" w:hAnsiTheme="majorBidi" w:cstheme="majorBidi"/>
                <w:kern w:val="0"/>
                <w:sz w:val="24"/>
                <w:szCs w:val="24"/>
                <w:rtl/>
                <w:lang w:eastAsia="fr-FR"/>
                <w14:ligatures w14:val="none"/>
              </w:rPr>
            </w:pPr>
            <w:r w:rsidRPr="00D63926">
              <w:rPr>
                <w:rFonts w:asciiTheme="majorBidi" w:eastAsia="Times New Roman" w:hAnsiTheme="majorBidi" w:cstheme="majorBidi"/>
                <w:kern w:val="0"/>
                <w:sz w:val="24"/>
                <w:szCs w:val="24"/>
                <w:rtl/>
                <w:lang w:eastAsia="fr-FR"/>
                <w14:ligatures w14:val="none"/>
              </w:rPr>
              <w:t xml:space="preserve">تهدف مبادرة البيانات العمومية المفتوحة في تونس إلى جعل هذه البيانات </w:t>
            </w:r>
            <w:r w:rsidR="009128EE" w:rsidRPr="00D63926">
              <w:rPr>
                <w:rFonts w:asciiTheme="majorBidi" w:eastAsia="Times New Roman" w:hAnsiTheme="majorBidi" w:cstheme="majorBidi"/>
                <w:kern w:val="0"/>
                <w:sz w:val="24"/>
                <w:szCs w:val="24"/>
                <w:rtl/>
                <w:lang w:eastAsia="fr-FR"/>
                <w14:ligatures w14:val="none"/>
              </w:rPr>
              <w:t>متاحة بصيغة</w:t>
            </w:r>
            <w:r w:rsidRPr="00D63926">
              <w:rPr>
                <w:rFonts w:asciiTheme="majorBidi" w:eastAsia="Times New Roman" w:hAnsiTheme="majorBidi" w:cstheme="majorBidi"/>
                <w:kern w:val="0"/>
                <w:sz w:val="24"/>
                <w:szCs w:val="24"/>
                <w:rtl/>
                <w:lang w:eastAsia="fr-FR"/>
                <w14:ligatures w14:val="none"/>
              </w:rPr>
              <w:t xml:space="preserve"> مفتوحة وسهلة الوصول للمستعملين، وتعزيز مساهمتها في تحسين العمل الاداري وتشجيع الابتكار والابداع. </w:t>
            </w:r>
            <w:r w:rsidR="004A18A6">
              <w:rPr>
                <w:rFonts w:asciiTheme="majorBidi" w:eastAsia="Times New Roman" w:hAnsiTheme="majorBidi" w:cstheme="majorBidi" w:hint="cs"/>
                <w:kern w:val="0"/>
                <w:sz w:val="24"/>
                <w:szCs w:val="24"/>
                <w:rtl/>
                <w:lang w:eastAsia="fr-FR"/>
                <w14:ligatures w14:val="none"/>
              </w:rPr>
              <w:t>ول</w:t>
            </w:r>
            <w:r w:rsidRPr="00D63926">
              <w:rPr>
                <w:rFonts w:asciiTheme="majorBidi" w:eastAsia="Times New Roman" w:hAnsiTheme="majorBidi" w:cstheme="majorBidi"/>
                <w:kern w:val="0"/>
                <w:sz w:val="24"/>
                <w:szCs w:val="24"/>
                <w:rtl/>
                <w:lang w:eastAsia="fr-FR"/>
                <w14:ligatures w14:val="none"/>
              </w:rPr>
              <w:t xml:space="preserve">قد </w:t>
            </w:r>
            <w:r w:rsidR="009128EE" w:rsidRPr="00D63926">
              <w:rPr>
                <w:rFonts w:asciiTheme="majorBidi" w:eastAsia="Times New Roman" w:hAnsiTheme="majorBidi" w:cstheme="majorBidi"/>
                <w:kern w:val="0"/>
                <w:sz w:val="24"/>
                <w:szCs w:val="24"/>
                <w:rtl/>
                <w:lang w:eastAsia="fr-FR"/>
                <w14:ligatures w14:val="none"/>
              </w:rPr>
              <w:t>شهد مناخ</w:t>
            </w:r>
            <w:r w:rsidRPr="00D63926">
              <w:rPr>
                <w:rFonts w:asciiTheme="majorBidi" w:eastAsia="Times New Roman" w:hAnsiTheme="majorBidi" w:cstheme="majorBidi"/>
                <w:kern w:val="0"/>
                <w:sz w:val="24"/>
                <w:szCs w:val="24"/>
                <w:rtl/>
                <w:lang w:eastAsia="fr-FR"/>
                <w14:ligatures w14:val="none"/>
              </w:rPr>
              <w:t xml:space="preserve"> البيانات العمومية المفتوحة منذ سنة 2012 تطورا ملحوظا، حيث قامت الحكومة بوضع وتنفيذ عديد المشاريع والاصلاحات المتصلة بالمجال والمتعلقة بالجوانب التقنية، القانونية والتنظيمية، وذلك لتدعيم انخراط الهياكل العمومية في هذه المبادرة، وتعزيز التأثيرات الاقتصادية والاجتماعية.</w:t>
            </w:r>
          </w:p>
          <w:p w14:paraId="5981E3D3" w14:textId="77777777" w:rsidR="00A476A0" w:rsidRPr="00D63926" w:rsidRDefault="00A476A0" w:rsidP="009128EE">
            <w:pPr>
              <w:bidi/>
              <w:spacing w:before="240" w:after="200"/>
              <w:contextualSpacing/>
              <w:jc w:val="both"/>
              <w:rPr>
                <w:rFonts w:asciiTheme="majorBidi" w:eastAsia="Times New Roman" w:hAnsiTheme="majorBidi" w:cstheme="majorBidi"/>
                <w:kern w:val="0"/>
                <w:sz w:val="24"/>
                <w:szCs w:val="24"/>
                <w:lang w:eastAsia="fr-FR"/>
                <w14:ligatures w14:val="none"/>
              </w:rPr>
            </w:pPr>
            <w:r w:rsidRPr="00D63926">
              <w:rPr>
                <w:rFonts w:asciiTheme="majorBidi" w:eastAsia="Times New Roman" w:hAnsiTheme="majorBidi" w:cstheme="majorBidi"/>
                <w:kern w:val="0"/>
                <w:sz w:val="24"/>
                <w:szCs w:val="24"/>
                <w:rtl/>
                <w:lang w:eastAsia="fr-FR"/>
                <w14:ligatures w14:val="none"/>
              </w:rPr>
              <w:t>إلا أن تعزيز المناخ العام لمسار فتح البيانات العمومية يتطلب تثمين المشاريع المنجزة واستكمال تنفيذ مختلف الإجراءات والمشاريع المتصلة بالمجال وذلك تجسيما لأحكام الأمر الحكومي عدد 3 الصادر في 06 جانفي 2021 المتعلق بالبيانات العمومية المفتوحة.</w:t>
            </w:r>
          </w:p>
          <w:p w14:paraId="670E0C09" w14:textId="77777777" w:rsidR="00A476A0" w:rsidRPr="00D63926" w:rsidRDefault="00A476A0" w:rsidP="009128EE">
            <w:pPr>
              <w:shd w:val="clear" w:color="auto" w:fill="FFFFFF" w:themeFill="background1"/>
              <w:bidi/>
              <w:jc w:val="both"/>
              <w:rPr>
                <w:rFonts w:asciiTheme="majorBidi" w:eastAsia="Times New Roman" w:hAnsiTheme="majorBidi" w:cstheme="majorBidi"/>
                <w:kern w:val="0"/>
                <w:sz w:val="24"/>
                <w:szCs w:val="24"/>
                <w:rtl/>
                <w:lang w:eastAsia="fr-FR"/>
                <w14:ligatures w14:val="none"/>
              </w:rPr>
            </w:pPr>
            <w:r w:rsidRPr="00D63926">
              <w:rPr>
                <w:rFonts w:asciiTheme="majorBidi" w:eastAsia="Times New Roman" w:hAnsiTheme="majorBidi" w:cstheme="majorBidi"/>
                <w:kern w:val="0"/>
                <w:sz w:val="24"/>
                <w:szCs w:val="24"/>
                <w:rtl/>
                <w:lang w:eastAsia="fr-FR"/>
                <w14:ligatures w14:val="none"/>
              </w:rPr>
              <w:t>وبالتالي فإنّ هذا التعهد يهدف إلى تعزيز مسار فتح البيانات العمومية على المستويين الوطني والقطاعي من خلال وضع عدد من الاجراءات كالتالي :</w:t>
            </w:r>
          </w:p>
          <w:p w14:paraId="20F0B52D" w14:textId="0618C56D" w:rsidR="00A476A0" w:rsidRPr="00D63926" w:rsidRDefault="00A476A0" w:rsidP="00F217E2">
            <w:pPr>
              <w:pStyle w:val="Paragraphedeliste"/>
              <w:numPr>
                <w:ilvl w:val="0"/>
                <w:numId w:val="13"/>
              </w:numPr>
              <w:bidi/>
              <w:spacing w:line="276" w:lineRule="auto"/>
              <w:contextualSpacing w:val="0"/>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تطوير المنظومة الالكترونية لجرد البيانات العمومية وتفعيل استعمالها من قبل الهياكل العمومية وإتاحة النفاذ إليها من قبل العموم: من خلال العمل على توفير سجل للبيانات العمومية والمتمثل في واجهة للنفاذ من قبل كافة المستعملين على الواب للتعرّف على قائمة البيانات العمومية التي تمّ جردها وإتاحة المجال لتقديم طلبات لنشر هذه البيانات في صورة عدم نشرها بعد بالبوابة الوطنية للبيانات المفتوحة.</w:t>
            </w:r>
          </w:p>
          <w:p w14:paraId="4D633525" w14:textId="77777777" w:rsidR="00A476A0" w:rsidRPr="00D63926" w:rsidRDefault="00A476A0" w:rsidP="00F217E2">
            <w:pPr>
              <w:numPr>
                <w:ilvl w:val="0"/>
                <w:numId w:val="13"/>
              </w:numPr>
              <w:bidi/>
              <w:spacing w:line="276" w:lineRule="auto"/>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وضع استراتيجية وطنية للتعريف بمبادرة البيانات المفتوحة ولتحفيز تطوير استعمالات جديدة للبيانات المفتوحة وضمان ديمومتها.</w:t>
            </w:r>
          </w:p>
          <w:p w14:paraId="71FAB650" w14:textId="4455E090" w:rsidR="00A476A0" w:rsidRPr="00D63926" w:rsidRDefault="00A476A0" w:rsidP="00F217E2">
            <w:pPr>
              <w:pStyle w:val="Paragraphedeliste"/>
              <w:numPr>
                <w:ilvl w:val="0"/>
                <w:numId w:val="13"/>
              </w:numPr>
              <w:bidi/>
              <w:spacing w:line="276" w:lineRule="auto"/>
              <w:contextualSpacing w:val="0"/>
              <w:jc w:val="both"/>
              <w:rPr>
                <w:rFonts w:asciiTheme="minorBidi" w:eastAsia="Calibri" w:hAnsiTheme="minorBidi"/>
                <w:sz w:val="24"/>
                <w:szCs w:val="24"/>
                <w:lang w:bidi="ar-TN"/>
              </w:rPr>
            </w:pPr>
            <w:r w:rsidRPr="00D63926">
              <w:rPr>
                <w:rFonts w:asciiTheme="majorBidi" w:eastAsia="Calibri" w:hAnsiTheme="majorBidi" w:cstheme="majorBidi"/>
                <w:sz w:val="24"/>
                <w:szCs w:val="24"/>
                <w:rtl/>
                <w:lang w:bidi="ar-TN"/>
              </w:rPr>
              <w:t>إرساء منهجية لتقييم نسق تنفيذ برنامج البيانات المفتوحة ونشر تقرير في الخصوص للعموم</w:t>
            </w:r>
            <w:r w:rsidR="00FF557E">
              <w:rPr>
                <w:rFonts w:asciiTheme="majorBidi" w:eastAsia="Calibri" w:hAnsiTheme="majorBidi" w:cstheme="majorBidi"/>
                <w:sz w:val="24"/>
                <w:szCs w:val="24"/>
                <w:lang w:bidi="ar-TN"/>
              </w:rPr>
              <w:t>.</w:t>
            </w:r>
          </w:p>
        </w:tc>
      </w:tr>
      <w:tr w:rsidR="00A476A0" w:rsidRPr="00B84EC9" w14:paraId="46F0B3A4" w14:textId="77777777" w:rsidTr="00993E0B">
        <w:trPr>
          <w:trHeight w:val="731"/>
        </w:trPr>
        <w:tc>
          <w:tcPr>
            <w:tcW w:w="6203"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6F8C803" w14:textId="7994C0A2" w:rsidR="00A476A0" w:rsidRPr="006C0D0D" w:rsidRDefault="00A476A0" w:rsidP="00F217E2">
            <w:pPr>
              <w:pStyle w:val="Paragraphedeliste"/>
              <w:numPr>
                <w:ilvl w:val="0"/>
                <w:numId w:val="15"/>
              </w:numPr>
              <w:shd w:val="clear" w:color="auto" w:fill="FFFFFF" w:themeFill="background1"/>
              <w:bidi/>
              <w:spacing w:after="0" w:line="240" w:lineRule="auto"/>
              <w:contextualSpacing w:val="0"/>
              <w:jc w:val="both"/>
              <w:rPr>
                <w:rFonts w:asciiTheme="majorBidi" w:eastAsia="Calibri" w:hAnsiTheme="majorBidi" w:cstheme="majorBidi"/>
                <w:sz w:val="24"/>
                <w:szCs w:val="24"/>
                <w:rtl/>
                <w:lang w:bidi="ar-TN"/>
              </w:rPr>
            </w:pPr>
            <w:r w:rsidRPr="006C0D0D">
              <w:rPr>
                <w:rFonts w:asciiTheme="majorBidi" w:eastAsia="Calibri" w:hAnsiTheme="majorBidi" w:cstheme="majorBidi"/>
                <w:sz w:val="24"/>
                <w:szCs w:val="24"/>
                <w:rtl/>
                <w:lang w:bidi="ar-TN"/>
              </w:rPr>
              <w:t>وجود تحديات متعلقة بتحديد وجرد البيانات لدى الهياكل وتحديد تلك القابلة للنش</w:t>
            </w:r>
            <w:r w:rsidR="004A18A6">
              <w:rPr>
                <w:rFonts w:asciiTheme="majorBidi" w:eastAsia="Calibri" w:hAnsiTheme="majorBidi" w:cstheme="majorBidi" w:hint="cs"/>
                <w:sz w:val="24"/>
                <w:szCs w:val="24"/>
                <w:rtl/>
                <w:lang w:bidi="ar-TN"/>
              </w:rPr>
              <w:t>،</w:t>
            </w:r>
            <w:r w:rsidRPr="006C0D0D">
              <w:rPr>
                <w:rFonts w:asciiTheme="majorBidi" w:eastAsia="Calibri" w:hAnsiTheme="majorBidi" w:cstheme="majorBidi"/>
                <w:sz w:val="24"/>
                <w:szCs w:val="24"/>
                <w:rtl/>
                <w:lang w:bidi="ar-TN"/>
              </w:rPr>
              <w:t xml:space="preserve"> إلى جانب التحديات المتعلقة بتعميم استعمال المنصة الالكترونية لجرد البيانات العمومية على مختلف الهياكل العمومية، وضعف مشاركة المستعملين في تحديد البيانات ذات الاولوية في النشر مما يتطلب تمكينهم من الاطلاع على قائمة البيانات العمومية للتفاعل حولها.</w:t>
            </w:r>
          </w:p>
          <w:p w14:paraId="111DC667" w14:textId="77777777" w:rsidR="00A476A0" w:rsidRPr="00C326CD" w:rsidRDefault="00A476A0" w:rsidP="00F217E2">
            <w:pPr>
              <w:pStyle w:val="Paragraphedeliste"/>
              <w:numPr>
                <w:ilvl w:val="0"/>
                <w:numId w:val="15"/>
              </w:numPr>
              <w:shd w:val="clear" w:color="auto" w:fill="FFFFFF" w:themeFill="background1"/>
              <w:bidi/>
              <w:spacing w:after="0" w:line="240" w:lineRule="auto"/>
              <w:contextualSpacing w:val="0"/>
              <w:jc w:val="both"/>
              <w:rPr>
                <w:rFonts w:asciiTheme="minorBidi" w:eastAsia="Calibri" w:hAnsiTheme="minorBidi"/>
                <w:sz w:val="28"/>
                <w:szCs w:val="28"/>
                <w:rtl/>
                <w:lang w:bidi="ar-TN"/>
              </w:rPr>
            </w:pPr>
            <w:r w:rsidRPr="006C0D0D">
              <w:rPr>
                <w:rFonts w:asciiTheme="majorBidi" w:eastAsia="Calibri" w:hAnsiTheme="majorBidi" w:cstheme="majorBidi"/>
                <w:sz w:val="24"/>
                <w:szCs w:val="24"/>
                <w:rtl/>
                <w:lang w:bidi="ar-TN"/>
              </w:rPr>
              <w:t>ضعف أطر وآليات التعريف بالبرنامج وتحفيز اعادة استعمال البيانات المفتوحة، إلى جانب ضرورة الاستجابة لمقتضيات الأمر الحكومي الخاص بالبيانات العمومية المفتوحة.</w:t>
            </w:r>
          </w:p>
        </w:tc>
        <w:tc>
          <w:tcPr>
            <w:tcW w:w="30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E511072" w14:textId="77777777" w:rsidR="00A476A0" w:rsidRPr="00B84EC9" w:rsidRDefault="00A476A0" w:rsidP="00930C8C">
            <w:pPr>
              <w:shd w:val="clear" w:color="auto" w:fill="FFFFFF" w:themeFill="background1"/>
              <w:spacing w:after="0"/>
              <w:jc w:val="center"/>
              <w:rPr>
                <w:rFonts w:ascii="Arial" w:hAnsi="Arial" w:cs="Arial"/>
                <w:b/>
                <w:bCs/>
                <w:color w:val="000000"/>
                <w:sz w:val="28"/>
                <w:szCs w:val="28"/>
                <w:rtl/>
                <w:lang w:bidi="ar-TN"/>
              </w:rPr>
            </w:pPr>
            <w:r w:rsidRPr="00B84EC9">
              <w:rPr>
                <w:rFonts w:ascii="Arial" w:hAnsi="Arial" w:cs="Arial" w:hint="cs"/>
                <w:b/>
                <w:bCs/>
                <w:color w:val="000000"/>
                <w:sz w:val="28"/>
                <w:szCs w:val="28"/>
                <w:rtl/>
              </w:rPr>
              <w:t>الإشكال المطروح</w:t>
            </w:r>
          </w:p>
        </w:tc>
      </w:tr>
      <w:tr w:rsidR="00A476A0" w:rsidRPr="00B84EC9" w14:paraId="7FF71DA0" w14:textId="77777777" w:rsidTr="00993E0B">
        <w:trPr>
          <w:trHeight w:val="1024"/>
        </w:trPr>
        <w:tc>
          <w:tcPr>
            <w:tcW w:w="6203"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B286655" w14:textId="77777777" w:rsidR="00A476A0" w:rsidRPr="006C0D0D" w:rsidRDefault="00A476A0" w:rsidP="006C0D0D">
            <w:pPr>
              <w:pStyle w:val="Paragraphedeliste"/>
              <w:numPr>
                <w:ilvl w:val="0"/>
                <w:numId w:val="15"/>
              </w:numPr>
              <w:shd w:val="clear" w:color="auto" w:fill="FFFFFF" w:themeFill="background1"/>
              <w:bidi/>
              <w:spacing w:after="0" w:line="240" w:lineRule="auto"/>
              <w:contextualSpacing w:val="0"/>
              <w:jc w:val="both"/>
              <w:rPr>
                <w:rFonts w:asciiTheme="majorBidi" w:eastAsia="Calibri" w:hAnsiTheme="majorBidi" w:cstheme="majorBidi"/>
                <w:sz w:val="24"/>
                <w:szCs w:val="24"/>
                <w:rtl/>
                <w:lang w:bidi="ar-TN"/>
              </w:rPr>
            </w:pPr>
            <w:r w:rsidRPr="006C0D0D">
              <w:rPr>
                <w:rFonts w:asciiTheme="majorBidi" w:eastAsia="Calibri" w:hAnsiTheme="majorBidi" w:cstheme="majorBidi"/>
                <w:sz w:val="24"/>
                <w:szCs w:val="24"/>
                <w:rtl/>
                <w:lang w:bidi="ar-TN"/>
              </w:rPr>
              <w:t>تطوير سجل وطني للبيانات العمومية والمتمثل في واجهة واب تعرض البيانات التي قامت الهياكل العمومية بجردها عبر المنصة الالكترونية لجرد البيانات، وستتيح هذه الواجهة آليات لتشريك المستعملين في مسار فتح البيانات العمومية،</w:t>
            </w:r>
          </w:p>
          <w:p w14:paraId="77EA96DA" w14:textId="77777777" w:rsidR="00A476A0" w:rsidRPr="006C0D0D" w:rsidRDefault="00A476A0" w:rsidP="006C0D0D">
            <w:pPr>
              <w:pStyle w:val="Paragraphedeliste"/>
              <w:numPr>
                <w:ilvl w:val="0"/>
                <w:numId w:val="15"/>
              </w:numPr>
              <w:shd w:val="clear" w:color="auto" w:fill="FFFFFF" w:themeFill="background1"/>
              <w:bidi/>
              <w:spacing w:after="0" w:line="240" w:lineRule="auto"/>
              <w:contextualSpacing w:val="0"/>
              <w:jc w:val="both"/>
              <w:rPr>
                <w:rFonts w:asciiTheme="majorBidi" w:eastAsia="Calibri" w:hAnsiTheme="majorBidi" w:cstheme="majorBidi"/>
                <w:sz w:val="24"/>
                <w:szCs w:val="24"/>
                <w:rtl/>
                <w:lang w:bidi="ar-TN"/>
              </w:rPr>
            </w:pPr>
            <w:r w:rsidRPr="006C0D0D">
              <w:rPr>
                <w:rFonts w:asciiTheme="majorBidi" w:eastAsia="Calibri" w:hAnsiTheme="majorBidi" w:cstheme="majorBidi"/>
                <w:sz w:val="24"/>
                <w:szCs w:val="24"/>
                <w:rtl/>
                <w:lang w:bidi="ar-TN"/>
              </w:rPr>
              <w:t>استكمال مشروع جرد البيانات العمومية من خلال تعميم استعمال المنصة الالكترونية لجرد البيانات،</w:t>
            </w:r>
          </w:p>
          <w:p w14:paraId="7DAA3070" w14:textId="0B8569DB" w:rsidR="00A476A0" w:rsidRPr="00D63926" w:rsidRDefault="00A476A0" w:rsidP="006C0D0D">
            <w:pPr>
              <w:pStyle w:val="Paragraphedeliste"/>
              <w:numPr>
                <w:ilvl w:val="0"/>
                <w:numId w:val="15"/>
              </w:numPr>
              <w:shd w:val="clear" w:color="auto" w:fill="FFFFFF" w:themeFill="background1"/>
              <w:bidi/>
              <w:spacing w:after="0" w:line="240" w:lineRule="auto"/>
              <w:contextualSpacing w:val="0"/>
              <w:jc w:val="both"/>
              <w:rPr>
                <w:rFonts w:asciiTheme="minorBidi" w:eastAsia="Calibri" w:hAnsiTheme="minorBidi"/>
                <w:sz w:val="24"/>
                <w:szCs w:val="24"/>
                <w:lang w:bidi="ar-TN"/>
              </w:rPr>
            </w:pPr>
            <w:r w:rsidRPr="006C0D0D">
              <w:rPr>
                <w:rFonts w:asciiTheme="majorBidi" w:eastAsia="Calibri" w:hAnsiTheme="majorBidi" w:cstheme="majorBidi" w:hint="cs"/>
                <w:sz w:val="24"/>
                <w:szCs w:val="24"/>
                <w:rtl/>
                <w:lang w:bidi="ar-TN"/>
              </w:rPr>
              <w:t xml:space="preserve">تعزيز الجوانب الاتصالية المتعلقة بالمبادرة من خلال إعداد خطة </w:t>
            </w:r>
            <w:r w:rsidRPr="006C0D0D">
              <w:rPr>
                <w:rFonts w:asciiTheme="majorBidi" w:eastAsia="Calibri" w:hAnsiTheme="majorBidi" w:cstheme="majorBidi"/>
                <w:sz w:val="24"/>
                <w:szCs w:val="24"/>
                <w:rtl/>
                <w:lang w:bidi="ar-TN"/>
              </w:rPr>
              <w:t xml:space="preserve">اتصالية للتعريف </w:t>
            </w:r>
            <w:r w:rsidRPr="006C0D0D">
              <w:rPr>
                <w:rFonts w:asciiTheme="majorBidi" w:eastAsia="Calibri" w:hAnsiTheme="majorBidi" w:cstheme="majorBidi" w:hint="cs"/>
                <w:sz w:val="24"/>
                <w:szCs w:val="24"/>
                <w:rtl/>
                <w:lang w:bidi="ar-TN"/>
              </w:rPr>
              <w:t xml:space="preserve">بها </w:t>
            </w:r>
            <w:r w:rsidRPr="006C0D0D">
              <w:rPr>
                <w:rFonts w:asciiTheme="majorBidi" w:eastAsia="Calibri" w:hAnsiTheme="majorBidi" w:cstheme="majorBidi"/>
                <w:sz w:val="24"/>
                <w:szCs w:val="24"/>
                <w:rtl/>
                <w:lang w:bidi="ar-TN"/>
              </w:rPr>
              <w:t>و</w:t>
            </w:r>
            <w:r w:rsidRPr="006C0D0D">
              <w:rPr>
                <w:rFonts w:asciiTheme="majorBidi" w:eastAsia="Calibri" w:hAnsiTheme="majorBidi" w:cstheme="majorBidi" w:hint="cs"/>
                <w:sz w:val="24"/>
                <w:szCs w:val="24"/>
                <w:rtl/>
                <w:lang w:bidi="ar-TN"/>
              </w:rPr>
              <w:t>ل</w:t>
            </w:r>
            <w:r w:rsidRPr="006C0D0D">
              <w:rPr>
                <w:rFonts w:asciiTheme="majorBidi" w:eastAsia="Calibri" w:hAnsiTheme="majorBidi" w:cstheme="majorBidi"/>
                <w:sz w:val="24"/>
                <w:szCs w:val="24"/>
                <w:rtl/>
                <w:lang w:bidi="ar-TN"/>
              </w:rPr>
              <w:t>تحفيز تطوير استعمالات جديدة للبيانات المفتوحة وضمان ديمومتها</w:t>
            </w:r>
            <w:r w:rsidR="006C0D0D">
              <w:rPr>
                <w:rFonts w:asciiTheme="majorBidi" w:eastAsia="Calibri" w:hAnsiTheme="majorBidi" w:cstheme="majorBidi" w:hint="cs"/>
                <w:sz w:val="24"/>
                <w:szCs w:val="24"/>
                <w:rtl/>
                <w:lang w:bidi="ar-TN"/>
              </w:rPr>
              <w:t>.</w:t>
            </w:r>
          </w:p>
        </w:tc>
        <w:tc>
          <w:tcPr>
            <w:tcW w:w="30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51133A6" w14:textId="77777777" w:rsidR="00A476A0" w:rsidRPr="00B84EC9" w:rsidRDefault="00A476A0" w:rsidP="00930C8C">
            <w:pPr>
              <w:shd w:val="clear" w:color="auto" w:fill="FFFFFF" w:themeFill="background1"/>
              <w:jc w:val="center"/>
              <w:rPr>
                <w:rFonts w:ascii="Arial" w:hAnsi="Arial" w:cs="Arial"/>
                <w:b/>
                <w:bCs/>
                <w:color w:val="000000"/>
                <w:sz w:val="28"/>
                <w:szCs w:val="28"/>
                <w:rtl/>
                <w:lang w:bidi="ar-TN"/>
              </w:rPr>
            </w:pPr>
            <w:r w:rsidRPr="00B84EC9">
              <w:rPr>
                <w:rFonts w:ascii="Arial" w:hAnsi="Arial" w:cs="Arial" w:hint="cs"/>
                <w:b/>
                <w:bCs/>
                <w:color w:val="000000"/>
                <w:sz w:val="28"/>
                <w:szCs w:val="28"/>
                <w:rtl/>
              </w:rPr>
              <w:t>تحديد الأهداف من تنفيذ التعهد/النتائج المنتظرة</w:t>
            </w:r>
          </w:p>
        </w:tc>
      </w:tr>
      <w:tr w:rsidR="00A476A0" w:rsidRPr="00B84EC9" w14:paraId="7DB79C26" w14:textId="77777777" w:rsidTr="00993E0B">
        <w:trPr>
          <w:trHeight w:val="997"/>
        </w:trPr>
        <w:tc>
          <w:tcPr>
            <w:tcW w:w="6203"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38776A" w14:textId="77777777" w:rsidR="00A476A0" w:rsidRPr="006C0D0D" w:rsidRDefault="00A476A0" w:rsidP="00F217E2">
            <w:pPr>
              <w:pStyle w:val="Paragraphedeliste"/>
              <w:numPr>
                <w:ilvl w:val="0"/>
                <w:numId w:val="16"/>
              </w:numPr>
              <w:shd w:val="clear" w:color="auto" w:fill="FFFFFF" w:themeFill="background1"/>
              <w:bidi/>
              <w:spacing w:after="0" w:line="240" w:lineRule="auto"/>
              <w:jc w:val="both"/>
              <w:rPr>
                <w:rFonts w:asciiTheme="majorBidi" w:eastAsia="Calibri" w:hAnsiTheme="majorBidi" w:cstheme="majorBidi"/>
                <w:sz w:val="24"/>
                <w:szCs w:val="24"/>
                <w:lang w:bidi="ar-TN"/>
              </w:rPr>
            </w:pPr>
            <w:r w:rsidRPr="006C0D0D">
              <w:rPr>
                <w:rFonts w:asciiTheme="majorBidi" w:eastAsia="Calibri" w:hAnsiTheme="majorBidi" w:cstheme="majorBidi"/>
                <w:sz w:val="24"/>
                <w:szCs w:val="24"/>
                <w:rtl/>
                <w:lang w:bidi="ar-TN"/>
              </w:rPr>
              <w:lastRenderedPageBreak/>
              <w:t>تدعيم مبادئ الانفتاح والشفافية داخل الادارة من خلال توفير آليات عملية تتيح لهذه الهياكل جرد ونشر بياناتها في صيغ مفتوحة تمكن الجميع من الوصول إليها واستعمالها،</w:t>
            </w:r>
          </w:p>
          <w:p w14:paraId="7F49F3BF" w14:textId="7EECBBA8" w:rsidR="00A476A0" w:rsidRPr="00D63926" w:rsidRDefault="00A476A0" w:rsidP="00F217E2">
            <w:pPr>
              <w:pStyle w:val="Paragraphedeliste"/>
              <w:numPr>
                <w:ilvl w:val="0"/>
                <w:numId w:val="16"/>
              </w:numPr>
              <w:shd w:val="clear" w:color="auto" w:fill="FFFFFF" w:themeFill="background1"/>
              <w:bidi/>
              <w:spacing w:after="0" w:line="240" w:lineRule="auto"/>
              <w:jc w:val="both"/>
              <w:rPr>
                <w:rFonts w:asciiTheme="minorBidi" w:eastAsia="Calibri" w:hAnsiTheme="minorBidi"/>
                <w:sz w:val="24"/>
                <w:szCs w:val="24"/>
                <w:lang w:bidi="ar-TN"/>
              </w:rPr>
            </w:pPr>
            <w:r w:rsidRPr="006C0D0D">
              <w:rPr>
                <w:rFonts w:asciiTheme="majorBidi" w:eastAsia="Calibri" w:hAnsiTheme="majorBidi" w:cstheme="majorBidi"/>
                <w:sz w:val="24"/>
                <w:szCs w:val="24"/>
                <w:rtl/>
                <w:lang w:bidi="ar-TN"/>
              </w:rPr>
              <w:t>تعزيز الابتكار وخلق فرص لدفع التنمية الاقتصادية من خلال وضع أطر استراتيجية لتحفيز إعادة استعمال البيانات العمومية وتثمينها</w:t>
            </w:r>
            <w:r w:rsidR="006C0D0D">
              <w:rPr>
                <w:rFonts w:asciiTheme="majorBidi" w:eastAsia="Calibri" w:hAnsiTheme="majorBidi" w:cstheme="majorBidi" w:hint="cs"/>
                <w:sz w:val="24"/>
                <w:szCs w:val="24"/>
                <w:rtl/>
                <w:lang w:bidi="ar-TN"/>
              </w:rPr>
              <w:t>.</w:t>
            </w:r>
          </w:p>
        </w:tc>
        <w:tc>
          <w:tcPr>
            <w:tcW w:w="30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318E936" w14:textId="77777777" w:rsidR="00A476A0" w:rsidRPr="00B84EC9" w:rsidRDefault="00A476A0" w:rsidP="00930C8C">
            <w:pPr>
              <w:shd w:val="clear" w:color="auto" w:fill="FFFFFF" w:themeFill="background1"/>
              <w:jc w:val="center"/>
              <w:rPr>
                <w:rFonts w:ascii="Arial" w:hAnsi="Arial" w:cs="Arial"/>
                <w:b/>
                <w:bCs/>
                <w:color w:val="000000"/>
                <w:sz w:val="28"/>
                <w:szCs w:val="28"/>
              </w:rPr>
            </w:pPr>
            <w:r w:rsidRPr="00B84EC9">
              <w:rPr>
                <w:rFonts w:ascii="Arial" w:hAnsi="Arial" w:cs="Arial" w:hint="cs"/>
                <w:b/>
                <w:bCs/>
                <w:color w:val="000000"/>
                <w:sz w:val="28"/>
                <w:szCs w:val="28"/>
                <w:rtl/>
              </w:rPr>
              <w:t>كيف سيساهم التعهد في حلّ الاشكال/كيف سيغيّر في الواقع</w:t>
            </w:r>
          </w:p>
        </w:tc>
      </w:tr>
      <w:tr w:rsidR="00A476A0" w:rsidRPr="00B84EC9" w14:paraId="104AA89F" w14:textId="77777777" w:rsidTr="00993E0B">
        <w:tc>
          <w:tcPr>
            <w:tcW w:w="6203"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7EE4E5A" w14:textId="77777777" w:rsidR="00A476A0" w:rsidRPr="00D63926" w:rsidRDefault="00A476A0" w:rsidP="00A476A0">
            <w:pPr>
              <w:numPr>
                <w:ilvl w:val="1"/>
                <w:numId w:val="4"/>
              </w:numPr>
              <w:shd w:val="clear" w:color="auto" w:fill="FFFFFF" w:themeFill="background1"/>
              <w:tabs>
                <w:tab w:val="right" w:pos="701"/>
              </w:tabs>
              <w:bidi/>
              <w:spacing w:after="0" w:line="240" w:lineRule="auto"/>
              <w:ind w:left="618" w:hanging="284"/>
              <w:contextualSpacing/>
              <w:jc w:val="both"/>
              <w:rPr>
                <w:rFonts w:asciiTheme="minorBidi" w:eastAsia="Calibri" w:hAnsiTheme="minorBidi"/>
                <w:sz w:val="24"/>
                <w:szCs w:val="24"/>
                <w:lang w:bidi="ar-TN"/>
              </w:rPr>
            </w:pPr>
            <w:r w:rsidRPr="00D63926">
              <w:rPr>
                <w:rFonts w:asciiTheme="minorBidi" w:eastAsia="Calibri" w:hAnsiTheme="minorBidi" w:hint="cs"/>
                <w:b/>
                <w:bCs/>
                <w:sz w:val="24"/>
                <w:szCs w:val="24"/>
                <w:rtl/>
                <w:lang w:bidi="ar-TN"/>
              </w:rPr>
              <w:t>الشفافية والمساءلة</w:t>
            </w:r>
            <w:r w:rsidRPr="00D63926">
              <w:rPr>
                <w:rFonts w:asciiTheme="minorBidi" w:eastAsia="Calibri" w:hAnsiTheme="minorBidi" w:hint="cs"/>
                <w:sz w:val="24"/>
                <w:szCs w:val="24"/>
                <w:rtl/>
                <w:lang w:bidi="ar-TN"/>
              </w:rPr>
              <w:t>: من خلال دعم مسار جرد وفتح البيانات العمومية، والتركيز على مجالات محددة كالمجال البيئي بالنظر لأهميته في ترشيد السياسات العمومية المتصلة،</w:t>
            </w:r>
          </w:p>
          <w:p w14:paraId="5C407F93" w14:textId="7033F1D1" w:rsidR="00A476A0" w:rsidRPr="00D63926" w:rsidRDefault="009128EE" w:rsidP="00A476A0">
            <w:pPr>
              <w:numPr>
                <w:ilvl w:val="1"/>
                <w:numId w:val="4"/>
              </w:numPr>
              <w:shd w:val="clear" w:color="auto" w:fill="FFFFFF" w:themeFill="background1"/>
              <w:tabs>
                <w:tab w:val="right" w:pos="701"/>
              </w:tabs>
              <w:bidi/>
              <w:spacing w:after="0" w:line="240" w:lineRule="auto"/>
              <w:ind w:left="618" w:hanging="284"/>
              <w:contextualSpacing/>
              <w:jc w:val="both"/>
              <w:rPr>
                <w:rFonts w:ascii="Times New Roman" w:eastAsia="Times New Roman" w:hAnsi="Times New Roman" w:cs="Times New Roman"/>
                <w:sz w:val="24"/>
                <w:szCs w:val="24"/>
                <w:lang w:val="en-US"/>
              </w:rPr>
            </w:pPr>
            <w:r w:rsidRPr="00D63926">
              <w:rPr>
                <w:rFonts w:asciiTheme="minorBidi" w:eastAsia="Calibri" w:hAnsiTheme="minorBidi" w:hint="cs"/>
                <w:b/>
                <w:bCs/>
                <w:sz w:val="24"/>
                <w:szCs w:val="24"/>
                <w:rtl/>
                <w:lang w:bidi="ar-TN"/>
              </w:rPr>
              <w:t>المشاركة:</w:t>
            </w:r>
            <w:r w:rsidR="00A476A0" w:rsidRPr="00D63926">
              <w:rPr>
                <w:rFonts w:asciiTheme="minorBidi" w:eastAsia="Calibri" w:hAnsiTheme="minorBidi" w:hint="cs"/>
                <w:sz w:val="24"/>
                <w:szCs w:val="24"/>
                <w:rtl/>
                <w:lang w:bidi="ar-TN"/>
              </w:rPr>
              <w:t xml:space="preserve"> </w:t>
            </w:r>
            <w:r w:rsidR="00A476A0" w:rsidRPr="00D63926">
              <w:rPr>
                <w:rFonts w:asciiTheme="minorBidi" w:eastAsia="Calibri" w:hAnsiTheme="minorBidi"/>
                <w:sz w:val="24"/>
                <w:szCs w:val="24"/>
                <w:rtl/>
                <w:lang w:bidi="ar-TN"/>
              </w:rPr>
              <w:t xml:space="preserve">تعزيز المشاركة المجتمعية من خلال </w:t>
            </w:r>
            <w:r w:rsidR="00A476A0" w:rsidRPr="00D63926">
              <w:rPr>
                <w:rFonts w:asciiTheme="minorBidi" w:eastAsia="Calibri" w:hAnsiTheme="minorBidi" w:hint="cs"/>
                <w:sz w:val="24"/>
                <w:szCs w:val="24"/>
                <w:rtl/>
                <w:lang w:bidi="ar-TN"/>
              </w:rPr>
              <w:t>وضع آليات تعزز تشريك المستعملين النهائيين في مسار فتح البيانات.</w:t>
            </w:r>
          </w:p>
        </w:tc>
        <w:tc>
          <w:tcPr>
            <w:tcW w:w="30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6B230A" w14:textId="77777777" w:rsidR="00A476A0" w:rsidRPr="00B84EC9" w:rsidRDefault="00A476A0" w:rsidP="00930C8C">
            <w:pPr>
              <w:shd w:val="clear" w:color="auto" w:fill="FFFFFF" w:themeFill="background1"/>
              <w:jc w:val="center"/>
              <w:rPr>
                <w:rFonts w:ascii="Arial" w:hAnsi="Arial" w:cs="Arial"/>
                <w:b/>
                <w:bCs/>
                <w:color w:val="000000"/>
                <w:sz w:val="28"/>
                <w:szCs w:val="28"/>
                <w:rtl/>
              </w:rPr>
            </w:pPr>
            <w:r w:rsidRPr="00B84EC9">
              <w:rPr>
                <w:rFonts w:ascii="Arial" w:hAnsi="Arial" w:cs="Arial" w:hint="cs"/>
                <w:b/>
                <w:bCs/>
                <w:color w:val="000000"/>
                <w:sz w:val="28"/>
                <w:szCs w:val="28"/>
                <w:rtl/>
              </w:rPr>
              <w:t>التناسب مع المحاور الأساسية</w:t>
            </w:r>
          </w:p>
          <w:p w14:paraId="762BFB0A" w14:textId="77777777" w:rsidR="00A476A0" w:rsidRPr="00B84EC9" w:rsidRDefault="00A476A0" w:rsidP="00930C8C">
            <w:pPr>
              <w:shd w:val="clear" w:color="auto" w:fill="FFFFFF" w:themeFill="background1"/>
              <w:bidi/>
              <w:spacing w:after="0" w:line="240" w:lineRule="auto"/>
              <w:ind w:left="1440"/>
              <w:contextualSpacing/>
              <w:rPr>
                <w:rFonts w:ascii="Arial" w:hAnsi="Arial" w:cs="Arial"/>
                <w:b/>
                <w:bCs/>
                <w:color w:val="000000"/>
                <w:sz w:val="28"/>
                <w:szCs w:val="28"/>
                <w:lang w:val="en-US"/>
              </w:rPr>
            </w:pPr>
          </w:p>
        </w:tc>
      </w:tr>
      <w:tr w:rsidR="00A476A0" w:rsidRPr="00B84EC9" w14:paraId="293F51C9" w14:textId="77777777" w:rsidTr="00993E0B">
        <w:trPr>
          <w:trHeight w:val="803"/>
        </w:trPr>
        <w:tc>
          <w:tcPr>
            <w:tcW w:w="6203"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2617BF9" w14:textId="2699F0C1" w:rsidR="00A476A0" w:rsidRPr="00FF4DA8" w:rsidRDefault="00A476A0" w:rsidP="00FF4DA8">
            <w:pPr>
              <w:shd w:val="clear" w:color="auto" w:fill="FFFFFF" w:themeFill="background1"/>
              <w:tabs>
                <w:tab w:val="right" w:pos="650"/>
              </w:tabs>
              <w:bidi/>
              <w:spacing w:after="0" w:line="240" w:lineRule="auto"/>
              <w:contextualSpacing/>
              <w:rPr>
                <w:rFonts w:ascii="Times New Roman" w:hAnsi="Times New Roman" w:cs="Times New Roman"/>
                <w:sz w:val="24"/>
                <w:szCs w:val="24"/>
                <w:lang w:val="en-US" w:bidi="ar-TN"/>
              </w:rPr>
            </w:pPr>
            <w:r w:rsidRPr="00B84EC9">
              <w:rPr>
                <w:rFonts w:ascii="Times New Roman" w:hAnsi="Times New Roman" w:cs="Times New Roman" w:hint="cs"/>
                <w:b/>
                <w:bCs/>
                <w:sz w:val="24"/>
                <w:szCs w:val="24"/>
                <w:rtl/>
                <w:lang w:val="en-US"/>
              </w:rPr>
              <w:t>مصدر التمويل:</w:t>
            </w:r>
            <w:r w:rsidRPr="00B84EC9">
              <w:rPr>
                <w:rFonts w:ascii="Times New Roman" w:hAnsi="Times New Roman" w:cs="Times New Roman" w:hint="cs"/>
                <w:sz w:val="24"/>
                <w:szCs w:val="24"/>
                <w:rtl/>
                <w:lang w:val="en-US"/>
              </w:rPr>
              <w:t xml:space="preserve"> </w:t>
            </w:r>
            <w:r w:rsidR="00FF557E">
              <w:rPr>
                <w:rFonts w:ascii="Times New Roman" w:hAnsi="Times New Roman" w:cs="Times New Roman" w:hint="cs"/>
                <w:sz w:val="24"/>
                <w:szCs w:val="24"/>
                <w:rtl/>
                <w:lang w:val="en-US" w:bidi="ar-TN"/>
              </w:rPr>
              <w:t xml:space="preserve">- برنامج دعم الحكومة المفتوحة بالدول الافريقية الفرنكوفونية </w:t>
            </w:r>
            <w:r w:rsidR="00FF557E">
              <w:rPr>
                <w:rFonts w:ascii="Times New Roman" w:hAnsi="Times New Roman" w:cs="Times New Roman"/>
                <w:sz w:val="24"/>
                <w:szCs w:val="24"/>
                <w:lang w:val="en-US" w:bidi="ar-TN"/>
              </w:rPr>
              <w:t xml:space="preserve">PAGOF2 </w:t>
            </w:r>
          </w:p>
        </w:tc>
        <w:tc>
          <w:tcPr>
            <w:tcW w:w="30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0DDD4F4" w14:textId="77777777" w:rsidR="00A476A0" w:rsidRPr="00B84EC9" w:rsidRDefault="00A476A0" w:rsidP="00930C8C">
            <w:pPr>
              <w:shd w:val="clear" w:color="auto" w:fill="FFFFFF" w:themeFill="background1"/>
              <w:bidi/>
              <w:rPr>
                <w:rFonts w:ascii="Arial" w:hAnsi="Arial" w:cs="Arial"/>
                <w:b/>
                <w:bCs/>
                <w:color w:val="000000"/>
                <w:sz w:val="28"/>
                <w:szCs w:val="28"/>
              </w:rPr>
            </w:pPr>
            <w:r w:rsidRPr="00B84EC9">
              <w:rPr>
                <w:rFonts w:ascii="Arial" w:hAnsi="Arial" w:cs="Arial" w:hint="cs"/>
                <w:b/>
                <w:bCs/>
                <w:color w:val="000000"/>
                <w:sz w:val="28"/>
                <w:szCs w:val="28"/>
                <w:rtl/>
              </w:rPr>
              <w:t>مصدر التمويل/ العلاقة مع برامج وسياسات أخرى</w:t>
            </w:r>
          </w:p>
        </w:tc>
      </w:tr>
      <w:tr w:rsidR="006C0D0D" w:rsidRPr="00B84EC9" w14:paraId="16EF7E7F" w14:textId="77777777" w:rsidTr="00993E0B">
        <w:tc>
          <w:tcPr>
            <w:tcW w:w="342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6D8C3B" w14:textId="65E66F62" w:rsidR="006C0D0D" w:rsidRPr="00D63926" w:rsidRDefault="006C0D0D" w:rsidP="00D63926">
            <w:pPr>
              <w:shd w:val="clear" w:color="auto" w:fill="FFFFFF" w:themeFill="background1"/>
              <w:spacing w:after="0"/>
              <w:jc w:val="center"/>
              <w:rPr>
                <w:rFonts w:asciiTheme="majorBidi" w:eastAsia="Calibri" w:hAnsiTheme="majorBidi" w:cstheme="majorBidi"/>
                <w:b/>
                <w:bCs/>
                <w:sz w:val="28"/>
                <w:szCs w:val="28"/>
                <w:lang w:bidi="ar-TN"/>
              </w:rPr>
            </w:pPr>
            <w:r>
              <w:rPr>
                <w:rFonts w:asciiTheme="majorBidi" w:eastAsia="Calibri" w:hAnsiTheme="majorBidi" w:cstheme="majorBidi" w:hint="cs"/>
                <w:b/>
                <w:bCs/>
                <w:sz w:val="28"/>
                <w:szCs w:val="28"/>
                <w:rtl/>
                <w:lang w:bidi="ar-TN"/>
              </w:rPr>
              <w:t>روزنامة التنفيذ</w:t>
            </w:r>
          </w:p>
        </w:tc>
        <w:tc>
          <w:tcPr>
            <w:tcW w:w="2779" w:type="dxa"/>
            <w:gridSpan w:val="4"/>
            <w:tcBorders>
              <w:top w:val="single" w:sz="8" w:space="0" w:color="000000"/>
              <w:left w:val="single" w:sz="8" w:space="0" w:color="000000"/>
              <w:bottom w:val="single" w:sz="8" w:space="0" w:color="000000"/>
              <w:right w:val="single" w:sz="8" w:space="0" w:color="000000"/>
            </w:tcBorders>
            <w:shd w:val="clear" w:color="auto" w:fill="auto"/>
          </w:tcPr>
          <w:p w14:paraId="7D3147E2" w14:textId="7BEC32BA" w:rsidR="006C0D0D" w:rsidRPr="00D63926" w:rsidRDefault="006C0D0D" w:rsidP="00D63926">
            <w:pPr>
              <w:shd w:val="clear" w:color="auto" w:fill="FFFFFF" w:themeFill="background1"/>
              <w:spacing w:after="0"/>
              <w:jc w:val="center"/>
              <w:rPr>
                <w:rFonts w:asciiTheme="majorBidi" w:eastAsia="Calibri" w:hAnsiTheme="majorBidi" w:cstheme="majorBidi"/>
                <w:b/>
                <w:bCs/>
                <w:sz w:val="28"/>
                <w:szCs w:val="28"/>
                <w:lang w:bidi="ar-TN"/>
              </w:rPr>
            </w:pPr>
            <w:r>
              <w:rPr>
                <w:rFonts w:asciiTheme="majorBidi" w:eastAsia="Calibri" w:hAnsiTheme="majorBidi" w:cstheme="majorBidi" w:hint="cs"/>
                <w:b/>
                <w:bCs/>
                <w:sz w:val="28"/>
                <w:szCs w:val="28"/>
                <w:rtl/>
                <w:lang w:bidi="ar-TN"/>
              </w:rPr>
              <w:t xml:space="preserve">الأنشطة </w:t>
            </w:r>
          </w:p>
        </w:tc>
        <w:tc>
          <w:tcPr>
            <w:tcW w:w="3069"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669FAE52" w14:textId="77777777" w:rsidR="006C0D0D" w:rsidRPr="00B84EC9" w:rsidRDefault="006C0D0D" w:rsidP="00930C8C">
            <w:pPr>
              <w:shd w:val="clear" w:color="auto" w:fill="FFFFFF" w:themeFill="background1"/>
              <w:spacing w:after="0"/>
              <w:jc w:val="center"/>
              <w:rPr>
                <w:rFonts w:ascii="Times New Roman" w:hAnsi="Times New Roman" w:cs="Times New Roman"/>
              </w:rPr>
            </w:pPr>
            <w:r w:rsidRPr="00B84EC9">
              <w:rPr>
                <w:rFonts w:ascii="Arial" w:hAnsi="Arial" w:cs="Arial" w:hint="cs"/>
                <w:b/>
                <w:bCs/>
                <w:color w:val="000000"/>
                <w:sz w:val="28"/>
                <w:szCs w:val="28"/>
                <w:rtl/>
              </w:rPr>
              <w:t>مراحل وروزنامة التنفيذ</w:t>
            </w:r>
          </w:p>
        </w:tc>
      </w:tr>
      <w:tr w:rsidR="006C0D0D" w:rsidRPr="00B84EC9" w14:paraId="788ABDFB" w14:textId="77777777" w:rsidTr="00993E0B">
        <w:tc>
          <w:tcPr>
            <w:tcW w:w="6203"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11751A" w14:textId="7E6000B1" w:rsidR="006C0D0D" w:rsidRPr="00D63926" w:rsidRDefault="006C0D0D" w:rsidP="006C0D0D">
            <w:pPr>
              <w:shd w:val="clear" w:color="auto" w:fill="FFFFFF" w:themeFill="background1"/>
              <w:bidi/>
              <w:spacing w:after="0"/>
              <w:jc w:val="center"/>
              <w:rPr>
                <w:rFonts w:asciiTheme="majorBidi" w:hAnsiTheme="majorBidi" w:cstheme="majorBidi"/>
                <w:rtl/>
              </w:rPr>
            </w:pPr>
            <w:r w:rsidRPr="00D63926">
              <w:rPr>
                <w:rFonts w:ascii="Arial" w:eastAsia="Calibri" w:hAnsi="Arial" w:cs="Arial"/>
                <w:b/>
                <w:bCs/>
                <w:sz w:val="24"/>
                <w:szCs w:val="24"/>
                <w:rtl/>
                <w:lang w:bidi="ar-TN"/>
              </w:rPr>
              <w:t xml:space="preserve">التعهد الفرعي </w:t>
            </w:r>
            <w:r w:rsidRPr="00D63926">
              <w:rPr>
                <w:rFonts w:ascii="Arial" w:eastAsia="Calibri" w:hAnsi="Arial" w:cs="Arial" w:hint="cs"/>
                <w:b/>
                <w:bCs/>
                <w:sz w:val="24"/>
                <w:szCs w:val="24"/>
                <w:rtl/>
                <w:lang w:bidi="ar-TN"/>
              </w:rPr>
              <w:t>الأول:</w:t>
            </w:r>
            <w:r w:rsidRPr="00D63926">
              <w:rPr>
                <w:rFonts w:ascii="Arial" w:eastAsia="Calibri" w:hAnsi="Arial" w:cs="Arial"/>
                <w:b/>
                <w:bCs/>
                <w:sz w:val="24"/>
                <w:szCs w:val="24"/>
                <w:rtl/>
                <w:lang w:bidi="ar-TN"/>
              </w:rPr>
              <w:t xml:space="preserve"> تطوير السجل الوطني للبيانات العمومية</w:t>
            </w:r>
            <w:r w:rsidRPr="00D63926">
              <w:rPr>
                <w:rFonts w:asciiTheme="majorBidi" w:eastAsia="Calibri" w:hAnsiTheme="majorBidi" w:cstheme="majorBidi"/>
                <w:b/>
                <w:bCs/>
                <w:sz w:val="28"/>
                <w:szCs w:val="28"/>
                <w:rtl/>
                <w:lang w:bidi="ar-TN"/>
              </w:rPr>
              <w:t xml:space="preserve"> </w:t>
            </w:r>
          </w:p>
        </w:tc>
        <w:tc>
          <w:tcPr>
            <w:tcW w:w="3069"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0AC667DA" w14:textId="77777777" w:rsidR="006C0D0D" w:rsidRPr="00B84EC9" w:rsidRDefault="006C0D0D" w:rsidP="006C0D0D">
            <w:pPr>
              <w:shd w:val="clear" w:color="auto" w:fill="FFFFFF" w:themeFill="background1"/>
              <w:spacing w:after="0"/>
              <w:jc w:val="center"/>
              <w:rPr>
                <w:rFonts w:ascii="Arial" w:hAnsi="Arial" w:cs="Arial"/>
                <w:b/>
                <w:bCs/>
                <w:color w:val="000000"/>
                <w:sz w:val="28"/>
                <w:szCs w:val="28"/>
                <w:rtl/>
              </w:rPr>
            </w:pPr>
          </w:p>
        </w:tc>
      </w:tr>
      <w:tr w:rsidR="006C0D0D" w:rsidRPr="00B84EC9" w14:paraId="008D0B90" w14:textId="77777777" w:rsidTr="00993E0B">
        <w:tc>
          <w:tcPr>
            <w:tcW w:w="342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D48787" w14:textId="77777777" w:rsidR="006C0D0D" w:rsidRPr="00AB6E38" w:rsidRDefault="006C0D0D" w:rsidP="006C0D0D">
            <w:pPr>
              <w:shd w:val="clear" w:color="auto" w:fill="FFFFFF" w:themeFill="background1"/>
              <w:spacing w:after="0"/>
              <w:jc w:val="center"/>
              <w:rPr>
                <w:rFonts w:asciiTheme="majorBidi" w:hAnsiTheme="majorBidi" w:cstheme="majorBidi"/>
                <w:rtl/>
                <w:lang w:bidi="ar-TN"/>
              </w:rPr>
            </w:pPr>
            <w:r w:rsidRPr="00AB6E38">
              <w:rPr>
                <w:rFonts w:asciiTheme="majorBidi" w:hAnsiTheme="majorBidi" w:cstheme="majorBidi"/>
                <w:rtl/>
                <w:lang w:bidi="ar-TN"/>
              </w:rPr>
              <w:t>ديسمبر 2023</w:t>
            </w:r>
          </w:p>
        </w:tc>
        <w:tc>
          <w:tcPr>
            <w:tcW w:w="2779" w:type="dxa"/>
            <w:gridSpan w:val="4"/>
            <w:tcBorders>
              <w:top w:val="single" w:sz="8" w:space="0" w:color="000000"/>
              <w:left w:val="single" w:sz="8" w:space="0" w:color="000000"/>
              <w:bottom w:val="single" w:sz="8" w:space="0" w:color="000000"/>
              <w:right w:val="single" w:sz="8" w:space="0" w:color="000000"/>
            </w:tcBorders>
            <w:shd w:val="clear" w:color="auto" w:fill="auto"/>
          </w:tcPr>
          <w:p w14:paraId="00604B7F" w14:textId="77777777" w:rsidR="006C0D0D" w:rsidRPr="00D63926" w:rsidRDefault="006C0D0D" w:rsidP="006C0D0D">
            <w:pPr>
              <w:shd w:val="clear" w:color="auto" w:fill="FFFFFF" w:themeFill="background1"/>
              <w:bidi/>
              <w:spacing w:after="0"/>
              <w:jc w:val="center"/>
              <w:rPr>
                <w:rFonts w:asciiTheme="majorBidi" w:hAnsiTheme="majorBidi" w:cstheme="majorBidi"/>
                <w:rtl/>
              </w:rPr>
            </w:pPr>
            <w:r w:rsidRPr="00D63926">
              <w:rPr>
                <w:rFonts w:asciiTheme="majorBidi" w:hAnsiTheme="majorBidi" w:cstheme="majorBidi"/>
                <w:rtl/>
              </w:rPr>
              <w:t>تحديد الحاجيات الوظيفية والتقنية الخاصة بسجل البيانات العمومية واختيار مكتب الدراسات الذي سيتولى تطويرها</w:t>
            </w:r>
          </w:p>
        </w:tc>
        <w:tc>
          <w:tcPr>
            <w:tcW w:w="3069"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093CE796" w14:textId="77777777" w:rsidR="006C0D0D" w:rsidRPr="00B84EC9" w:rsidRDefault="006C0D0D" w:rsidP="006C0D0D">
            <w:pPr>
              <w:shd w:val="clear" w:color="auto" w:fill="FFFFFF" w:themeFill="background1"/>
              <w:spacing w:after="0"/>
              <w:jc w:val="center"/>
              <w:rPr>
                <w:rFonts w:ascii="Arial" w:hAnsi="Arial" w:cs="Arial"/>
                <w:b/>
                <w:bCs/>
                <w:color w:val="000000"/>
                <w:sz w:val="28"/>
                <w:szCs w:val="28"/>
                <w:rtl/>
              </w:rPr>
            </w:pPr>
          </w:p>
        </w:tc>
      </w:tr>
      <w:tr w:rsidR="006C0D0D" w:rsidRPr="00B84EC9" w14:paraId="3BA5A738" w14:textId="77777777" w:rsidTr="00993E0B">
        <w:trPr>
          <w:trHeight w:val="394"/>
        </w:trPr>
        <w:tc>
          <w:tcPr>
            <w:tcW w:w="342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01394B" w14:textId="77777777" w:rsidR="006C0D0D" w:rsidRPr="00AB6E38" w:rsidRDefault="006C0D0D" w:rsidP="006C0D0D">
            <w:pPr>
              <w:shd w:val="clear" w:color="auto" w:fill="FFFFFF" w:themeFill="background1"/>
              <w:spacing w:after="0"/>
              <w:jc w:val="center"/>
              <w:rPr>
                <w:rFonts w:asciiTheme="majorBidi" w:hAnsiTheme="majorBidi" w:cstheme="majorBidi"/>
              </w:rPr>
            </w:pPr>
            <w:r w:rsidRPr="00AB6E38">
              <w:rPr>
                <w:rFonts w:asciiTheme="majorBidi" w:hAnsiTheme="majorBidi" w:cstheme="majorBidi"/>
                <w:rtl/>
              </w:rPr>
              <w:t>مارس 2024</w:t>
            </w:r>
          </w:p>
        </w:tc>
        <w:tc>
          <w:tcPr>
            <w:tcW w:w="2779" w:type="dxa"/>
            <w:gridSpan w:val="4"/>
            <w:tcBorders>
              <w:top w:val="single" w:sz="8" w:space="0" w:color="000000"/>
              <w:left w:val="single" w:sz="8" w:space="0" w:color="000000"/>
              <w:bottom w:val="single" w:sz="8" w:space="0" w:color="000000"/>
              <w:right w:val="single" w:sz="8" w:space="0" w:color="000000"/>
            </w:tcBorders>
            <w:shd w:val="clear" w:color="auto" w:fill="auto"/>
          </w:tcPr>
          <w:p w14:paraId="4FFFC05A" w14:textId="77777777" w:rsidR="006C0D0D" w:rsidRPr="00D63926" w:rsidRDefault="006C0D0D" w:rsidP="006C0D0D">
            <w:pPr>
              <w:shd w:val="clear" w:color="auto" w:fill="FFFFFF" w:themeFill="background1"/>
              <w:bidi/>
              <w:spacing w:after="0"/>
              <w:jc w:val="center"/>
              <w:rPr>
                <w:rFonts w:asciiTheme="majorBidi" w:hAnsiTheme="majorBidi" w:cstheme="majorBidi"/>
                <w:rtl/>
              </w:rPr>
            </w:pPr>
            <w:r w:rsidRPr="00D63926">
              <w:rPr>
                <w:rFonts w:asciiTheme="majorBidi" w:hAnsiTheme="majorBidi" w:cstheme="majorBidi"/>
                <w:rtl/>
              </w:rPr>
              <w:t xml:space="preserve">تصميم </w:t>
            </w:r>
            <w:r w:rsidRPr="00D63926">
              <w:rPr>
                <w:rFonts w:asciiTheme="majorBidi" w:hAnsiTheme="majorBidi" w:cstheme="majorBidi"/>
                <w:rtl/>
                <w:lang w:bidi="ar-TN"/>
              </w:rPr>
              <w:t>السجل</w:t>
            </w:r>
            <w:r w:rsidRPr="00D63926">
              <w:rPr>
                <w:rFonts w:asciiTheme="majorBidi" w:hAnsiTheme="majorBidi" w:cstheme="majorBidi"/>
                <w:rtl/>
              </w:rPr>
              <w:t xml:space="preserve"> وتطويره</w:t>
            </w:r>
          </w:p>
        </w:tc>
        <w:tc>
          <w:tcPr>
            <w:tcW w:w="3069"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21830D65" w14:textId="77777777" w:rsidR="006C0D0D" w:rsidRPr="00B84EC9" w:rsidRDefault="006C0D0D" w:rsidP="006C0D0D">
            <w:pPr>
              <w:shd w:val="clear" w:color="auto" w:fill="FFFFFF" w:themeFill="background1"/>
              <w:spacing w:after="0"/>
              <w:jc w:val="center"/>
              <w:rPr>
                <w:rFonts w:ascii="Arial" w:hAnsi="Arial" w:cs="Arial"/>
                <w:b/>
                <w:bCs/>
                <w:color w:val="000000"/>
                <w:sz w:val="28"/>
                <w:szCs w:val="28"/>
                <w:rtl/>
              </w:rPr>
            </w:pPr>
          </w:p>
        </w:tc>
      </w:tr>
      <w:tr w:rsidR="006C0D0D" w:rsidRPr="00B84EC9" w14:paraId="41A68B40" w14:textId="77777777" w:rsidTr="00993E0B">
        <w:tc>
          <w:tcPr>
            <w:tcW w:w="342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CECC7" w14:textId="77777777" w:rsidR="006C0D0D" w:rsidRPr="00AB6E38" w:rsidRDefault="006C0D0D" w:rsidP="006C0D0D">
            <w:pPr>
              <w:shd w:val="clear" w:color="auto" w:fill="FFFFFF" w:themeFill="background1"/>
              <w:spacing w:after="0"/>
              <w:jc w:val="center"/>
              <w:rPr>
                <w:rFonts w:asciiTheme="majorBidi" w:hAnsiTheme="majorBidi" w:cstheme="majorBidi"/>
              </w:rPr>
            </w:pPr>
            <w:r w:rsidRPr="00AB6E38">
              <w:rPr>
                <w:rFonts w:asciiTheme="majorBidi" w:hAnsiTheme="majorBidi" w:cstheme="majorBidi"/>
                <w:rtl/>
              </w:rPr>
              <w:t>ماي 2024</w:t>
            </w:r>
          </w:p>
        </w:tc>
        <w:tc>
          <w:tcPr>
            <w:tcW w:w="2779" w:type="dxa"/>
            <w:gridSpan w:val="4"/>
            <w:tcBorders>
              <w:top w:val="single" w:sz="8" w:space="0" w:color="000000"/>
              <w:left w:val="single" w:sz="8" w:space="0" w:color="000000"/>
              <w:bottom w:val="single" w:sz="8" w:space="0" w:color="000000"/>
              <w:right w:val="single" w:sz="8" w:space="0" w:color="000000"/>
            </w:tcBorders>
            <w:shd w:val="clear" w:color="auto" w:fill="auto"/>
          </w:tcPr>
          <w:p w14:paraId="53E47B8A" w14:textId="77777777" w:rsidR="006C0D0D" w:rsidRPr="00D63926" w:rsidRDefault="006C0D0D" w:rsidP="006C0D0D">
            <w:pPr>
              <w:shd w:val="clear" w:color="auto" w:fill="FFFFFF" w:themeFill="background1"/>
              <w:bidi/>
              <w:spacing w:after="0"/>
              <w:jc w:val="center"/>
              <w:rPr>
                <w:rFonts w:asciiTheme="majorBidi" w:hAnsiTheme="majorBidi" w:cstheme="majorBidi"/>
                <w:rtl/>
              </w:rPr>
            </w:pPr>
            <w:r w:rsidRPr="00D63926">
              <w:rPr>
                <w:rFonts w:asciiTheme="majorBidi" w:hAnsiTheme="majorBidi" w:cstheme="majorBidi"/>
                <w:rtl/>
              </w:rPr>
              <w:t>تجربة السجل ووضعه على الخط</w:t>
            </w:r>
          </w:p>
        </w:tc>
        <w:tc>
          <w:tcPr>
            <w:tcW w:w="3069"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7F643086" w14:textId="77777777" w:rsidR="006C0D0D" w:rsidRPr="00B84EC9" w:rsidRDefault="006C0D0D" w:rsidP="006C0D0D">
            <w:pPr>
              <w:shd w:val="clear" w:color="auto" w:fill="FFFFFF" w:themeFill="background1"/>
              <w:spacing w:after="0"/>
              <w:jc w:val="center"/>
              <w:rPr>
                <w:rFonts w:ascii="Arial" w:hAnsi="Arial" w:cs="Arial"/>
                <w:b/>
                <w:bCs/>
                <w:color w:val="000000"/>
                <w:sz w:val="28"/>
                <w:szCs w:val="28"/>
                <w:rtl/>
              </w:rPr>
            </w:pPr>
          </w:p>
        </w:tc>
      </w:tr>
      <w:tr w:rsidR="006C0D0D" w:rsidRPr="00B84EC9" w14:paraId="6CDB053F" w14:textId="77777777" w:rsidTr="00993E0B">
        <w:tc>
          <w:tcPr>
            <w:tcW w:w="6203"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38F8C8" w14:textId="7E73A325" w:rsidR="006C0D0D" w:rsidRPr="00D63926" w:rsidRDefault="006C0D0D" w:rsidP="006C0D0D">
            <w:pPr>
              <w:shd w:val="clear" w:color="auto" w:fill="FFFFFF" w:themeFill="background1"/>
              <w:spacing w:after="0"/>
              <w:jc w:val="center"/>
              <w:rPr>
                <w:rFonts w:asciiTheme="majorBidi" w:eastAsia="Calibri" w:hAnsiTheme="majorBidi" w:cstheme="majorBidi"/>
                <w:b/>
                <w:bCs/>
                <w:sz w:val="32"/>
                <w:szCs w:val="32"/>
                <w:rtl/>
                <w:lang w:bidi="ar-TN"/>
              </w:rPr>
            </w:pPr>
            <w:r w:rsidRPr="00D63926">
              <w:rPr>
                <w:rFonts w:ascii="Arial" w:eastAsia="Calibri" w:hAnsi="Arial" w:cs="Arial"/>
                <w:b/>
                <w:bCs/>
                <w:sz w:val="24"/>
                <w:szCs w:val="24"/>
                <w:rtl/>
                <w:lang w:bidi="ar-TN"/>
              </w:rPr>
              <w:t xml:space="preserve">التعهد الفرعي </w:t>
            </w:r>
            <w:r w:rsidRPr="00D63926">
              <w:rPr>
                <w:rFonts w:ascii="Arial" w:eastAsia="Calibri" w:hAnsi="Arial" w:cs="Arial" w:hint="cs"/>
                <w:b/>
                <w:bCs/>
                <w:sz w:val="24"/>
                <w:szCs w:val="24"/>
                <w:rtl/>
                <w:lang w:bidi="ar-TN"/>
              </w:rPr>
              <w:t>الثاني:</w:t>
            </w:r>
            <w:r w:rsidRPr="00D63926">
              <w:rPr>
                <w:rFonts w:ascii="Arial" w:eastAsia="Calibri" w:hAnsi="Arial" w:cs="Arial"/>
                <w:b/>
                <w:bCs/>
                <w:sz w:val="24"/>
                <w:szCs w:val="24"/>
                <w:rtl/>
                <w:lang w:bidi="ar-TN"/>
              </w:rPr>
              <w:t xml:space="preserve"> إعداد استراتيجية وطنية لتحفيز إعادة استعمال البيانات العمومية المفتوحة</w:t>
            </w:r>
          </w:p>
        </w:tc>
        <w:tc>
          <w:tcPr>
            <w:tcW w:w="3069"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7DACE506" w14:textId="77777777" w:rsidR="006C0D0D" w:rsidRPr="00B84EC9" w:rsidRDefault="006C0D0D" w:rsidP="006C0D0D">
            <w:pPr>
              <w:shd w:val="clear" w:color="auto" w:fill="FFFFFF" w:themeFill="background1"/>
              <w:spacing w:after="0"/>
              <w:jc w:val="center"/>
              <w:rPr>
                <w:rFonts w:ascii="Arial" w:hAnsi="Arial" w:cs="Arial"/>
                <w:b/>
                <w:bCs/>
                <w:color w:val="000000"/>
                <w:sz w:val="28"/>
                <w:szCs w:val="28"/>
                <w:rtl/>
              </w:rPr>
            </w:pPr>
          </w:p>
        </w:tc>
      </w:tr>
      <w:tr w:rsidR="006C0D0D" w:rsidRPr="00B84EC9" w14:paraId="2061F681" w14:textId="77777777" w:rsidTr="00993E0B">
        <w:tc>
          <w:tcPr>
            <w:tcW w:w="360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653BA6" w14:textId="77777777" w:rsidR="006C0D0D" w:rsidRPr="00AB6E38" w:rsidRDefault="006C0D0D" w:rsidP="006C0D0D">
            <w:pPr>
              <w:shd w:val="clear" w:color="auto" w:fill="FFFFFF" w:themeFill="background1"/>
              <w:spacing w:after="0"/>
              <w:jc w:val="center"/>
              <w:rPr>
                <w:rFonts w:asciiTheme="majorBidi" w:hAnsiTheme="majorBidi" w:cstheme="majorBidi"/>
                <w:rtl/>
                <w:lang w:bidi="ar-TN"/>
              </w:rPr>
            </w:pPr>
            <w:r w:rsidRPr="00AB6E38">
              <w:rPr>
                <w:rFonts w:asciiTheme="majorBidi" w:hAnsiTheme="majorBidi" w:cstheme="majorBidi"/>
                <w:rtl/>
                <w:lang w:bidi="ar-TN"/>
              </w:rPr>
              <w:t>جوان 2024</w:t>
            </w:r>
          </w:p>
        </w:tc>
        <w:tc>
          <w:tcPr>
            <w:tcW w:w="2603" w:type="dxa"/>
            <w:gridSpan w:val="3"/>
            <w:tcBorders>
              <w:top w:val="single" w:sz="8" w:space="0" w:color="000000"/>
              <w:left w:val="single" w:sz="8" w:space="0" w:color="000000"/>
              <w:bottom w:val="single" w:sz="8" w:space="0" w:color="000000"/>
              <w:right w:val="single" w:sz="8" w:space="0" w:color="000000"/>
            </w:tcBorders>
            <w:shd w:val="clear" w:color="auto" w:fill="auto"/>
          </w:tcPr>
          <w:p w14:paraId="2BAE093A" w14:textId="77777777" w:rsidR="006C0D0D" w:rsidRPr="00D63926" w:rsidRDefault="006C0D0D" w:rsidP="006C0D0D">
            <w:pPr>
              <w:shd w:val="clear" w:color="auto" w:fill="FFFFFF" w:themeFill="background1"/>
              <w:bidi/>
              <w:spacing w:after="0"/>
              <w:jc w:val="center"/>
              <w:rPr>
                <w:rFonts w:asciiTheme="majorBidi" w:hAnsiTheme="majorBidi" w:cstheme="majorBidi"/>
                <w:rtl/>
                <w:lang w:bidi="ar-TN"/>
              </w:rPr>
            </w:pPr>
            <w:r w:rsidRPr="00D63926">
              <w:rPr>
                <w:rFonts w:asciiTheme="majorBidi" w:hAnsiTheme="majorBidi" w:cstheme="majorBidi"/>
                <w:rtl/>
                <w:lang w:bidi="ar-TN"/>
              </w:rPr>
              <w:t>مرحلة الدراسة والتشخيص: تحديد الاهداف ومنهجية العمل</w:t>
            </w:r>
          </w:p>
        </w:tc>
        <w:tc>
          <w:tcPr>
            <w:tcW w:w="3069"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4EA4B935" w14:textId="77777777" w:rsidR="006C0D0D" w:rsidRPr="00B84EC9" w:rsidRDefault="006C0D0D" w:rsidP="006C0D0D">
            <w:pPr>
              <w:shd w:val="clear" w:color="auto" w:fill="FFFFFF" w:themeFill="background1"/>
              <w:spacing w:after="0"/>
              <w:jc w:val="center"/>
              <w:rPr>
                <w:rFonts w:ascii="Arial" w:hAnsi="Arial" w:cs="Arial"/>
                <w:b/>
                <w:bCs/>
                <w:color w:val="000000"/>
                <w:sz w:val="28"/>
                <w:szCs w:val="28"/>
                <w:rtl/>
              </w:rPr>
            </w:pPr>
          </w:p>
        </w:tc>
      </w:tr>
      <w:tr w:rsidR="006C0D0D" w:rsidRPr="00B84EC9" w14:paraId="7CF45B0F" w14:textId="77777777" w:rsidTr="00993E0B">
        <w:tc>
          <w:tcPr>
            <w:tcW w:w="360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3A7AF1" w14:textId="77777777" w:rsidR="006C0D0D" w:rsidRPr="00AB6E38" w:rsidRDefault="006C0D0D" w:rsidP="006C0D0D">
            <w:pPr>
              <w:shd w:val="clear" w:color="auto" w:fill="FFFFFF" w:themeFill="background1"/>
              <w:spacing w:after="0"/>
              <w:jc w:val="center"/>
              <w:rPr>
                <w:rFonts w:asciiTheme="majorBidi" w:hAnsiTheme="majorBidi" w:cstheme="majorBidi"/>
              </w:rPr>
            </w:pPr>
            <w:r w:rsidRPr="00AB6E38">
              <w:rPr>
                <w:rFonts w:asciiTheme="majorBidi" w:hAnsiTheme="majorBidi" w:cstheme="majorBidi"/>
                <w:rtl/>
              </w:rPr>
              <w:t>سبتمبر 2024</w:t>
            </w:r>
          </w:p>
        </w:tc>
        <w:tc>
          <w:tcPr>
            <w:tcW w:w="2603" w:type="dxa"/>
            <w:gridSpan w:val="3"/>
            <w:tcBorders>
              <w:top w:val="single" w:sz="8" w:space="0" w:color="000000"/>
              <w:left w:val="single" w:sz="8" w:space="0" w:color="000000"/>
              <w:bottom w:val="single" w:sz="8" w:space="0" w:color="000000"/>
              <w:right w:val="single" w:sz="8" w:space="0" w:color="000000"/>
            </w:tcBorders>
            <w:shd w:val="clear" w:color="auto" w:fill="auto"/>
          </w:tcPr>
          <w:p w14:paraId="038B65B7" w14:textId="7C45E8A1" w:rsidR="006C0D0D" w:rsidRPr="00D63926" w:rsidRDefault="006C0D0D" w:rsidP="006C0D0D">
            <w:pPr>
              <w:shd w:val="clear" w:color="auto" w:fill="FFFFFF" w:themeFill="background1"/>
              <w:bidi/>
              <w:spacing w:after="0"/>
              <w:jc w:val="center"/>
              <w:rPr>
                <w:rFonts w:asciiTheme="majorBidi" w:hAnsiTheme="majorBidi" w:cstheme="majorBidi"/>
                <w:rtl/>
                <w:lang w:bidi="ar-TN"/>
              </w:rPr>
            </w:pPr>
            <w:r w:rsidRPr="00D63926">
              <w:rPr>
                <w:rFonts w:asciiTheme="majorBidi" w:hAnsiTheme="majorBidi" w:cstheme="majorBidi"/>
                <w:rtl/>
                <w:lang w:bidi="ar-TN"/>
              </w:rPr>
              <w:t>إعداد الصيغة الأولى للاستراتيجية الوطنية وتحديد الاهداف والرؤيا والاطراف المتدخلة</w:t>
            </w:r>
          </w:p>
        </w:tc>
        <w:tc>
          <w:tcPr>
            <w:tcW w:w="3069"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15C9E21E" w14:textId="77777777" w:rsidR="006C0D0D" w:rsidRPr="00B84EC9" w:rsidRDefault="006C0D0D" w:rsidP="006C0D0D">
            <w:pPr>
              <w:shd w:val="clear" w:color="auto" w:fill="FFFFFF" w:themeFill="background1"/>
              <w:spacing w:after="0"/>
              <w:jc w:val="center"/>
              <w:rPr>
                <w:rFonts w:ascii="Arial" w:hAnsi="Arial" w:cs="Arial"/>
                <w:b/>
                <w:bCs/>
                <w:color w:val="000000"/>
                <w:sz w:val="28"/>
                <w:szCs w:val="28"/>
                <w:rtl/>
              </w:rPr>
            </w:pPr>
          </w:p>
        </w:tc>
      </w:tr>
      <w:tr w:rsidR="006C0D0D" w:rsidRPr="00B84EC9" w14:paraId="1A33012E" w14:textId="77777777" w:rsidTr="00993E0B">
        <w:tc>
          <w:tcPr>
            <w:tcW w:w="360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563733" w14:textId="77777777" w:rsidR="006C0D0D" w:rsidRPr="00AB6E38" w:rsidRDefault="006C0D0D" w:rsidP="006C0D0D">
            <w:pPr>
              <w:shd w:val="clear" w:color="auto" w:fill="FFFFFF" w:themeFill="background1"/>
              <w:spacing w:after="0"/>
              <w:jc w:val="center"/>
              <w:rPr>
                <w:rFonts w:asciiTheme="majorBidi" w:hAnsiTheme="majorBidi" w:cstheme="majorBidi"/>
              </w:rPr>
            </w:pPr>
            <w:r w:rsidRPr="00AB6E38">
              <w:rPr>
                <w:rFonts w:asciiTheme="majorBidi" w:hAnsiTheme="majorBidi" w:cstheme="majorBidi"/>
                <w:rtl/>
              </w:rPr>
              <w:t>ديسمبر 2024</w:t>
            </w:r>
          </w:p>
        </w:tc>
        <w:tc>
          <w:tcPr>
            <w:tcW w:w="2603" w:type="dxa"/>
            <w:gridSpan w:val="3"/>
            <w:tcBorders>
              <w:top w:val="single" w:sz="8" w:space="0" w:color="000000"/>
              <w:left w:val="single" w:sz="8" w:space="0" w:color="000000"/>
              <w:bottom w:val="single" w:sz="8" w:space="0" w:color="000000"/>
              <w:right w:val="single" w:sz="8" w:space="0" w:color="000000"/>
            </w:tcBorders>
            <w:shd w:val="clear" w:color="auto" w:fill="auto"/>
          </w:tcPr>
          <w:p w14:paraId="179076F9" w14:textId="77777777" w:rsidR="006C0D0D" w:rsidRPr="00D63926" w:rsidRDefault="006C0D0D" w:rsidP="006C0D0D">
            <w:pPr>
              <w:shd w:val="clear" w:color="auto" w:fill="FFFFFF" w:themeFill="background1"/>
              <w:bidi/>
              <w:spacing w:after="0"/>
              <w:jc w:val="center"/>
              <w:rPr>
                <w:rFonts w:asciiTheme="majorBidi" w:hAnsiTheme="majorBidi" w:cstheme="majorBidi"/>
                <w:rtl/>
                <w:lang w:bidi="ar-TN"/>
              </w:rPr>
            </w:pPr>
            <w:r w:rsidRPr="00D63926">
              <w:rPr>
                <w:rFonts w:asciiTheme="majorBidi" w:hAnsiTheme="majorBidi" w:cstheme="majorBidi"/>
                <w:rtl/>
                <w:lang w:bidi="ar-TN"/>
              </w:rPr>
              <w:t xml:space="preserve">تنظيم ورشات عمل حول الصيغة الاولى للاستراتيجية </w:t>
            </w:r>
          </w:p>
        </w:tc>
        <w:tc>
          <w:tcPr>
            <w:tcW w:w="3069"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1C30E0F6" w14:textId="77777777" w:rsidR="006C0D0D" w:rsidRPr="00B84EC9" w:rsidRDefault="006C0D0D" w:rsidP="006C0D0D">
            <w:pPr>
              <w:shd w:val="clear" w:color="auto" w:fill="FFFFFF" w:themeFill="background1"/>
              <w:spacing w:after="0"/>
              <w:jc w:val="center"/>
              <w:rPr>
                <w:rFonts w:ascii="Arial" w:hAnsi="Arial" w:cs="Arial"/>
                <w:b/>
                <w:bCs/>
                <w:color w:val="000000"/>
                <w:sz w:val="28"/>
                <w:szCs w:val="28"/>
                <w:rtl/>
              </w:rPr>
            </w:pPr>
          </w:p>
        </w:tc>
      </w:tr>
      <w:tr w:rsidR="006C0D0D" w:rsidRPr="00B84EC9" w14:paraId="6EC93D7B" w14:textId="77777777" w:rsidTr="00993E0B">
        <w:tc>
          <w:tcPr>
            <w:tcW w:w="360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C103F3" w14:textId="77777777" w:rsidR="006C0D0D" w:rsidRPr="00AB6E38" w:rsidRDefault="006C0D0D" w:rsidP="006C0D0D">
            <w:pPr>
              <w:shd w:val="clear" w:color="auto" w:fill="FFFFFF" w:themeFill="background1"/>
              <w:spacing w:after="0"/>
              <w:jc w:val="center"/>
              <w:rPr>
                <w:rFonts w:ascii="Times New Roman" w:hAnsi="Times New Roman" w:cs="Times New Roman"/>
              </w:rPr>
            </w:pPr>
            <w:r w:rsidRPr="00AB6E38">
              <w:rPr>
                <w:rFonts w:ascii="Times New Roman" w:hAnsi="Times New Roman" w:cs="Times New Roman" w:hint="cs"/>
                <w:rtl/>
              </w:rPr>
              <w:t>فيفري 2025</w:t>
            </w:r>
          </w:p>
        </w:tc>
        <w:tc>
          <w:tcPr>
            <w:tcW w:w="2603" w:type="dxa"/>
            <w:gridSpan w:val="3"/>
            <w:tcBorders>
              <w:top w:val="single" w:sz="8" w:space="0" w:color="000000"/>
              <w:left w:val="single" w:sz="8" w:space="0" w:color="000000"/>
              <w:bottom w:val="single" w:sz="8" w:space="0" w:color="000000"/>
              <w:right w:val="single" w:sz="8" w:space="0" w:color="000000"/>
            </w:tcBorders>
            <w:shd w:val="clear" w:color="auto" w:fill="auto"/>
          </w:tcPr>
          <w:p w14:paraId="54C14AA2" w14:textId="77777777" w:rsidR="006C0D0D" w:rsidRPr="00E42647" w:rsidRDefault="006C0D0D" w:rsidP="006C0D0D">
            <w:pPr>
              <w:shd w:val="clear" w:color="auto" w:fill="FFFFFF" w:themeFill="background1"/>
              <w:bidi/>
              <w:spacing w:after="0"/>
              <w:jc w:val="center"/>
              <w:rPr>
                <w:rFonts w:ascii="Times New Roman" w:hAnsi="Times New Roman" w:cs="Times New Roman"/>
                <w:rtl/>
                <w:lang w:bidi="ar-TN"/>
              </w:rPr>
            </w:pPr>
            <w:r w:rsidRPr="00E42647">
              <w:rPr>
                <w:rFonts w:ascii="Times New Roman" w:hAnsi="Times New Roman" w:cs="Times New Roman" w:hint="cs"/>
                <w:rtl/>
                <w:lang w:bidi="ar-TN"/>
              </w:rPr>
              <w:t xml:space="preserve">إدخال التعديلات حول الصيغة </w:t>
            </w:r>
            <w:r>
              <w:rPr>
                <w:rFonts w:ascii="Times New Roman" w:hAnsi="Times New Roman" w:cs="Times New Roman" w:hint="cs"/>
                <w:rtl/>
                <w:lang w:bidi="ar-TN"/>
              </w:rPr>
              <w:t>النهائية</w:t>
            </w:r>
            <w:r w:rsidRPr="00E42647">
              <w:rPr>
                <w:rFonts w:ascii="Times New Roman" w:hAnsi="Times New Roman" w:cs="Times New Roman" w:hint="cs"/>
                <w:rtl/>
                <w:lang w:bidi="ar-TN"/>
              </w:rPr>
              <w:t xml:space="preserve"> </w:t>
            </w:r>
            <w:r>
              <w:rPr>
                <w:rFonts w:ascii="Times New Roman" w:hAnsi="Times New Roman" w:cs="Times New Roman" w:hint="cs"/>
                <w:rtl/>
                <w:lang w:bidi="ar-TN"/>
              </w:rPr>
              <w:t>للاستراتيجية</w:t>
            </w:r>
            <w:r w:rsidRPr="00E42647">
              <w:rPr>
                <w:rFonts w:ascii="Times New Roman" w:hAnsi="Times New Roman" w:cs="Times New Roman" w:hint="cs"/>
                <w:rtl/>
                <w:lang w:bidi="ar-TN"/>
              </w:rPr>
              <w:t xml:space="preserve">، المصادقة عليها </w:t>
            </w:r>
            <w:r>
              <w:rPr>
                <w:rFonts w:ascii="Times New Roman" w:hAnsi="Times New Roman" w:cs="Times New Roman" w:hint="cs"/>
                <w:rtl/>
                <w:lang w:bidi="ar-TN"/>
              </w:rPr>
              <w:t xml:space="preserve">وتحديد آليات لمتابعة تنفيذها </w:t>
            </w:r>
          </w:p>
        </w:tc>
        <w:tc>
          <w:tcPr>
            <w:tcW w:w="3069"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1658FC06" w14:textId="77777777" w:rsidR="006C0D0D" w:rsidRPr="00B84EC9" w:rsidRDefault="006C0D0D" w:rsidP="006C0D0D">
            <w:pPr>
              <w:shd w:val="clear" w:color="auto" w:fill="FFFFFF" w:themeFill="background1"/>
              <w:spacing w:after="0"/>
              <w:jc w:val="center"/>
              <w:rPr>
                <w:rFonts w:ascii="Arial" w:hAnsi="Arial" w:cs="Arial"/>
                <w:b/>
                <w:bCs/>
                <w:color w:val="000000"/>
                <w:sz w:val="28"/>
                <w:szCs w:val="28"/>
                <w:rtl/>
              </w:rPr>
            </w:pPr>
          </w:p>
        </w:tc>
      </w:tr>
      <w:tr w:rsidR="006C0D0D" w:rsidRPr="00B84EC9" w14:paraId="057E2C33" w14:textId="77777777" w:rsidTr="00993E0B">
        <w:tc>
          <w:tcPr>
            <w:tcW w:w="360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488694" w14:textId="77777777" w:rsidR="006C0D0D" w:rsidRPr="00B84EC9" w:rsidRDefault="006C0D0D" w:rsidP="006C0D0D">
            <w:pPr>
              <w:shd w:val="clear" w:color="auto" w:fill="FFFFFF" w:themeFill="background1"/>
              <w:spacing w:after="0"/>
              <w:jc w:val="center"/>
              <w:rPr>
                <w:rFonts w:ascii="Times New Roman" w:hAnsi="Times New Roman" w:cs="Times New Roman"/>
                <w:b/>
                <w:bCs/>
              </w:rPr>
            </w:pPr>
            <w:r>
              <w:rPr>
                <w:rFonts w:ascii="Times New Roman" w:hAnsi="Times New Roman" w:cs="Times New Roman" w:hint="cs"/>
                <w:b/>
                <w:bCs/>
                <w:rtl/>
              </w:rPr>
              <w:t>مارس 2025</w:t>
            </w:r>
          </w:p>
        </w:tc>
        <w:tc>
          <w:tcPr>
            <w:tcW w:w="2603" w:type="dxa"/>
            <w:gridSpan w:val="3"/>
            <w:tcBorders>
              <w:top w:val="single" w:sz="8" w:space="0" w:color="000000"/>
              <w:left w:val="single" w:sz="8" w:space="0" w:color="000000"/>
              <w:bottom w:val="single" w:sz="8" w:space="0" w:color="000000"/>
              <w:right w:val="single" w:sz="8" w:space="0" w:color="000000"/>
            </w:tcBorders>
            <w:shd w:val="clear" w:color="auto" w:fill="auto"/>
          </w:tcPr>
          <w:p w14:paraId="2E5FAF03" w14:textId="77777777" w:rsidR="006C0D0D" w:rsidRPr="00917AED" w:rsidRDefault="006C0D0D" w:rsidP="006C0D0D">
            <w:pPr>
              <w:shd w:val="clear" w:color="auto" w:fill="FFFFFF" w:themeFill="background1"/>
              <w:bidi/>
              <w:spacing w:after="0"/>
              <w:jc w:val="center"/>
              <w:rPr>
                <w:rFonts w:ascii="Times New Roman" w:hAnsi="Times New Roman" w:cs="Times New Roman"/>
                <w:rtl/>
                <w:lang w:bidi="ar-TN"/>
              </w:rPr>
            </w:pPr>
            <w:r>
              <w:rPr>
                <w:rFonts w:ascii="Times New Roman" w:hAnsi="Times New Roman" w:cs="Times New Roman" w:hint="cs"/>
                <w:rtl/>
                <w:lang w:bidi="ar-TN"/>
              </w:rPr>
              <w:t xml:space="preserve">تنظيم ورشة عمل لتقديم الصيغة النهائية للاستراتيجية </w:t>
            </w:r>
          </w:p>
        </w:tc>
        <w:tc>
          <w:tcPr>
            <w:tcW w:w="3069"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27C9D85D" w14:textId="77777777" w:rsidR="006C0D0D" w:rsidRPr="00B84EC9" w:rsidRDefault="006C0D0D" w:rsidP="006C0D0D">
            <w:pPr>
              <w:shd w:val="clear" w:color="auto" w:fill="FFFFFF" w:themeFill="background1"/>
              <w:spacing w:after="0"/>
              <w:jc w:val="center"/>
              <w:rPr>
                <w:rFonts w:ascii="Arial" w:hAnsi="Arial" w:cs="Arial"/>
                <w:b/>
                <w:bCs/>
                <w:color w:val="000000"/>
                <w:sz w:val="28"/>
                <w:szCs w:val="28"/>
                <w:rtl/>
              </w:rPr>
            </w:pPr>
          </w:p>
        </w:tc>
      </w:tr>
      <w:tr w:rsidR="006C0D0D" w:rsidRPr="00B84EC9" w14:paraId="7C87E9BB" w14:textId="77777777" w:rsidTr="00993E0B">
        <w:tc>
          <w:tcPr>
            <w:tcW w:w="6203"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724DC8" w14:textId="77777777" w:rsidR="006C0D0D" w:rsidRPr="00D63926" w:rsidRDefault="006C0D0D" w:rsidP="006C0D0D">
            <w:pPr>
              <w:shd w:val="clear" w:color="auto" w:fill="FFFFFF" w:themeFill="background1"/>
              <w:spacing w:after="0"/>
              <w:jc w:val="center"/>
              <w:rPr>
                <w:rFonts w:ascii="Times New Roman" w:hAnsi="Times New Roman" w:cs="Times New Roman"/>
                <w:b/>
                <w:bCs/>
                <w:sz w:val="28"/>
                <w:szCs w:val="28"/>
                <w:rtl/>
                <w:lang w:bidi="ar-TN"/>
              </w:rPr>
            </w:pPr>
            <w:r w:rsidRPr="00D63926">
              <w:rPr>
                <w:rFonts w:ascii="Arial" w:eastAsia="Calibri" w:hAnsi="Arial" w:cs="Arial" w:hint="cs"/>
                <w:b/>
                <w:bCs/>
                <w:sz w:val="24"/>
                <w:szCs w:val="24"/>
                <w:rtl/>
                <w:lang w:bidi="ar-TN"/>
              </w:rPr>
              <w:t xml:space="preserve">التعهد الفرعي الثالث: </w:t>
            </w:r>
            <w:r w:rsidRPr="00D63926">
              <w:rPr>
                <w:rFonts w:ascii="Arial" w:eastAsia="Calibri" w:hAnsi="Arial" w:cs="Arial"/>
                <w:b/>
                <w:bCs/>
                <w:sz w:val="24"/>
                <w:szCs w:val="24"/>
                <w:rtl/>
                <w:lang w:bidi="ar-TN"/>
              </w:rPr>
              <w:t>إرساء منهجية لتقييم نسق تنفيذ برنامج البيانات المفتوحة ونشر تقرير في الخصوص للعموم</w:t>
            </w:r>
          </w:p>
        </w:tc>
        <w:tc>
          <w:tcPr>
            <w:tcW w:w="3069"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401EE6C5" w14:textId="77777777" w:rsidR="006C0D0D" w:rsidRPr="00B84EC9" w:rsidRDefault="006C0D0D" w:rsidP="006C0D0D">
            <w:pPr>
              <w:shd w:val="clear" w:color="auto" w:fill="FFFFFF" w:themeFill="background1"/>
              <w:spacing w:after="0"/>
              <w:jc w:val="center"/>
              <w:rPr>
                <w:rFonts w:ascii="Arial" w:hAnsi="Arial" w:cs="Arial"/>
                <w:b/>
                <w:bCs/>
                <w:color w:val="000000"/>
                <w:sz w:val="28"/>
                <w:szCs w:val="28"/>
                <w:rtl/>
              </w:rPr>
            </w:pPr>
          </w:p>
        </w:tc>
      </w:tr>
      <w:tr w:rsidR="006C0D0D" w:rsidRPr="00B84EC9" w14:paraId="464F296A" w14:textId="77777777" w:rsidTr="00993E0B">
        <w:trPr>
          <w:trHeight w:val="686"/>
        </w:trPr>
        <w:tc>
          <w:tcPr>
            <w:tcW w:w="360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1EA6CB" w14:textId="77777777" w:rsidR="006C0D0D" w:rsidRPr="00AB6E38" w:rsidRDefault="006C0D0D" w:rsidP="006C0D0D">
            <w:pPr>
              <w:shd w:val="clear" w:color="auto" w:fill="FFFFFF" w:themeFill="background1"/>
              <w:spacing w:after="0"/>
              <w:jc w:val="center"/>
              <w:rPr>
                <w:rFonts w:ascii="Times New Roman" w:hAnsi="Times New Roman" w:cs="Times New Roman"/>
              </w:rPr>
            </w:pPr>
            <w:r w:rsidRPr="00AB6E38">
              <w:rPr>
                <w:rFonts w:ascii="Times New Roman" w:hAnsi="Times New Roman" w:cs="Times New Roman" w:hint="cs"/>
                <w:rtl/>
              </w:rPr>
              <w:lastRenderedPageBreak/>
              <w:t>مارس 2024</w:t>
            </w:r>
          </w:p>
        </w:tc>
        <w:tc>
          <w:tcPr>
            <w:tcW w:w="2603" w:type="dxa"/>
            <w:gridSpan w:val="3"/>
            <w:tcBorders>
              <w:top w:val="single" w:sz="8" w:space="0" w:color="000000"/>
              <w:left w:val="single" w:sz="8" w:space="0" w:color="000000"/>
              <w:bottom w:val="single" w:sz="8" w:space="0" w:color="000000"/>
              <w:right w:val="single" w:sz="8" w:space="0" w:color="000000"/>
            </w:tcBorders>
            <w:shd w:val="clear" w:color="auto" w:fill="auto"/>
          </w:tcPr>
          <w:p w14:paraId="03F176F7" w14:textId="77777777" w:rsidR="006C0D0D" w:rsidRPr="00C45A44" w:rsidRDefault="006C0D0D" w:rsidP="006C0D0D">
            <w:pPr>
              <w:shd w:val="clear" w:color="auto" w:fill="FFFFFF" w:themeFill="background1"/>
              <w:spacing w:after="0"/>
              <w:jc w:val="center"/>
              <w:rPr>
                <w:rFonts w:ascii="Times New Roman" w:hAnsi="Times New Roman" w:cs="Times New Roman"/>
                <w:rtl/>
              </w:rPr>
            </w:pPr>
            <w:r w:rsidRPr="00C45A44">
              <w:rPr>
                <w:rFonts w:ascii="Times New Roman" w:hAnsi="Times New Roman" w:cs="Times New Roman" w:hint="cs"/>
                <w:rtl/>
              </w:rPr>
              <w:t xml:space="preserve">تشخيص واقع برنامج البيانات العمومية المفتوحة، ودراسة التجارب المقارنة </w:t>
            </w:r>
          </w:p>
        </w:tc>
        <w:tc>
          <w:tcPr>
            <w:tcW w:w="3069"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616DA491" w14:textId="77777777" w:rsidR="006C0D0D" w:rsidRPr="00B84EC9" w:rsidRDefault="006C0D0D" w:rsidP="006C0D0D">
            <w:pPr>
              <w:shd w:val="clear" w:color="auto" w:fill="FFFFFF" w:themeFill="background1"/>
              <w:spacing w:after="0"/>
              <w:jc w:val="center"/>
              <w:rPr>
                <w:rFonts w:ascii="Arial" w:hAnsi="Arial" w:cs="Arial"/>
                <w:b/>
                <w:bCs/>
                <w:color w:val="000000"/>
                <w:sz w:val="28"/>
                <w:szCs w:val="28"/>
                <w:rtl/>
              </w:rPr>
            </w:pPr>
          </w:p>
        </w:tc>
      </w:tr>
      <w:tr w:rsidR="006C0D0D" w:rsidRPr="00B84EC9" w14:paraId="624B96E4" w14:textId="77777777" w:rsidTr="00993E0B">
        <w:trPr>
          <w:trHeight w:val="1125"/>
        </w:trPr>
        <w:tc>
          <w:tcPr>
            <w:tcW w:w="360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F4A012" w14:textId="77777777" w:rsidR="006C0D0D" w:rsidRPr="00AB6E38" w:rsidRDefault="006C0D0D" w:rsidP="006C0D0D">
            <w:pPr>
              <w:shd w:val="clear" w:color="auto" w:fill="FFFFFF" w:themeFill="background1"/>
              <w:spacing w:after="0"/>
              <w:jc w:val="center"/>
              <w:rPr>
                <w:rFonts w:ascii="Times New Roman" w:hAnsi="Times New Roman" w:cs="Times New Roman"/>
              </w:rPr>
            </w:pPr>
            <w:r w:rsidRPr="00AB6E38">
              <w:rPr>
                <w:rFonts w:ascii="Times New Roman" w:hAnsi="Times New Roman" w:cs="Times New Roman" w:hint="cs"/>
                <w:rtl/>
              </w:rPr>
              <w:t>جوان 2024</w:t>
            </w:r>
          </w:p>
        </w:tc>
        <w:tc>
          <w:tcPr>
            <w:tcW w:w="2603" w:type="dxa"/>
            <w:gridSpan w:val="3"/>
            <w:tcBorders>
              <w:top w:val="single" w:sz="8" w:space="0" w:color="000000"/>
              <w:left w:val="single" w:sz="8" w:space="0" w:color="000000"/>
              <w:bottom w:val="single" w:sz="8" w:space="0" w:color="000000"/>
              <w:right w:val="single" w:sz="8" w:space="0" w:color="000000"/>
            </w:tcBorders>
            <w:shd w:val="clear" w:color="auto" w:fill="auto"/>
          </w:tcPr>
          <w:p w14:paraId="74ADC733" w14:textId="77777777" w:rsidR="006C0D0D" w:rsidRPr="00C45A44" w:rsidRDefault="006C0D0D" w:rsidP="006C0D0D">
            <w:pPr>
              <w:shd w:val="clear" w:color="auto" w:fill="FFFFFF" w:themeFill="background1"/>
              <w:spacing w:after="0"/>
              <w:jc w:val="center"/>
              <w:rPr>
                <w:rFonts w:ascii="Times New Roman" w:hAnsi="Times New Roman" w:cs="Times New Roman"/>
                <w:rtl/>
              </w:rPr>
            </w:pPr>
            <w:r w:rsidRPr="00C45A44">
              <w:rPr>
                <w:rFonts w:ascii="Times New Roman" w:hAnsi="Times New Roman" w:cs="Times New Roman" w:hint="cs"/>
                <w:rtl/>
              </w:rPr>
              <w:t>إعداد منهجية لتقييم البرنامج الوطني للبيانات العمومية المفتوحة</w:t>
            </w:r>
            <w:r>
              <w:rPr>
                <w:rFonts w:ascii="Times New Roman" w:hAnsi="Times New Roman" w:cs="Times New Roman" w:hint="cs"/>
                <w:rtl/>
              </w:rPr>
              <w:t xml:space="preserve"> وتحديد المؤشرات</w:t>
            </w:r>
            <w:r w:rsidRPr="00C45A44">
              <w:rPr>
                <w:rFonts w:ascii="Times New Roman" w:hAnsi="Times New Roman" w:cs="Times New Roman" w:hint="cs"/>
                <w:rtl/>
              </w:rPr>
              <w:t xml:space="preserve"> </w:t>
            </w:r>
          </w:p>
        </w:tc>
        <w:tc>
          <w:tcPr>
            <w:tcW w:w="3069"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49BFE89C" w14:textId="77777777" w:rsidR="006C0D0D" w:rsidRPr="00B84EC9" w:rsidRDefault="006C0D0D" w:rsidP="006C0D0D">
            <w:pPr>
              <w:shd w:val="clear" w:color="auto" w:fill="FFFFFF" w:themeFill="background1"/>
              <w:spacing w:after="0"/>
              <w:jc w:val="center"/>
              <w:rPr>
                <w:rFonts w:ascii="Arial" w:hAnsi="Arial" w:cs="Arial"/>
                <w:b/>
                <w:bCs/>
                <w:color w:val="000000"/>
                <w:sz w:val="28"/>
                <w:szCs w:val="28"/>
                <w:rtl/>
              </w:rPr>
            </w:pPr>
          </w:p>
        </w:tc>
      </w:tr>
      <w:tr w:rsidR="006C0D0D" w:rsidRPr="00B84EC9" w14:paraId="26416504" w14:textId="77777777" w:rsidTr="00993E0B">
        <w:trPr>
          <w:trHeight w:val="288"/>
        </w:trPr>
        <w:tc>
          <w:tcPr>
            <w:tcW w:w="360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E88A17" w14:textId="77777777" w:rsidR="006C0D0D" w:rsidRPr="00AB6E38" w:rsidRDefault="006C0D0D" w:rsidP="006C0D0D">
            <w:pPr>
              <w:shd w:val="clear" w:color="auto" w:fill="FFFFFF" w:themeFill="background1"/>
              <w:spacing w:after="0"/>
              <w:jc w:val="center"/>
              <w:rPr>
                <w:rFonts w:ascii="Times New Roman" w:hAnsi="Times New Roman" w:cs="Times New Roman"/>
              </w:rPr>
            </w:pPr>
            <w:r w:rsidRPr="00AB6E38">
              <w:rPr>
                <w:rFonts w:ascii="Times New Roman" w:hAnsi="Times New Roman" w:cs="Times New Roman" w:hint="cs"/>
                <w:rtl/>
              </w:rPr>
              <w:t>سبتمبر 2024</w:t>
            </w:r>
          </w:p>
        </w:tc>
        <w:tc>
          <w:tcPr>
            <w:tcW w:w="2603" w:type="dxa"/>
            <w:gridSpan w:val="3"/>
            <w:tcBorders>
              <w:top w:val="single" w:sz="8" w:space="0" w:color="000000"/>
              <w:left w:val="single" w:sz="8" w:space="0" w:color="000000"/>
              <w:bottom w:val="single" w:sz="8" w:space="0" w:color="000000"/>
              <w:right w:val="single" w:sz="8" w:space="0" w:color="000000"/>
            </w:tcBorders>
            <w:shd w:val="clear" w:color="auto" w:fill="auto"/>
          </w:tcPr>
          <w:p w14:paraId="5C063EFD" w14:textId="77777777" w:rsidR="006C0D0D" w:rsidRPr="00C45A44" w:rsidRDefault="006C0D0D" w:rsidP="006C0D0D">
            <w:pPr>
              <w:shd w:val="clear" w:color="auto" w:fill="FFFFFF" w:themeFill="background1"/>
              <w:spacing w:after="0"/>
              <w:jc w:val="center"/>
              <w:rPr>
                <w:rFonts w:ascii="Times New Roman" w:hAnsi="Times New Roman" w:cs="Times New Roman"/>
                <w:rtl/>
              </w:rPr>
            </w:pPr>
            <w:r w:rsidRPr="00C45A44">
              <w:rPr>
                <w:rFonts w:ascii="Times New Roman" w:hAnsi="Times New Roman" w:cs="Times New Roman" w:hint="cs"/>
                <w:rtl/>
              </w:rPr>
              <w:t>إعداد الصيغة الأولى للتقرير التقييمي</w:t>
            </w:r>
          </w:p>
        </w:tc>
        <w:tc>
          <w:tcPr>
            <w:tcW w:w="3069"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76AB574F" w14:textId="77777777" w:rsidR="006C0D0D" w:rsidRPr="00B84EC9" w:rsidRDefault="006C0D0D" w:rsidP="006C0D0D">
            <w:pPr>
              <w:shd w:val="clear" w:color="auto" w:fill="FFFFFF" w:themeFill="background1"/>
              <w:spacing w:after="0"/>
              <w:jc w:val="center"/>
              <w:rPr>
                <w:rFonts w:ascii="Arial" w:hAnsi="Arial" w:cs="Arial"/>
                <w:b/>
                <w:bCs/>
                <w:color w:val="000000"/>
                <w:sz w:val="28"/>
                <w:szCs w:val="28"/>
                <w:rtl/>
              </w:rPr>
            </w:pPr>
          </w:p>
        </w:tc>
      </w:tr>
      <w:tr w:rsidR="006C0D0D" w:rsidRPr="00B84EC9" w14:paraId="1831DA07" w14:textId="77777777" w:rsidTr="00993E0B">
        <w:tc>
          <w:tcPr>
            <w:tcW w:w="360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CD12E9" w14:textId="77777777" w:rsidR="006C0D0D" w:rsidRPr="00AB6E38" w:rsidRDefault="006C0D0D" w:rsidP="006C0D0D">
            <w:pPr>
              <w:shd w:val="clear" w:color="auto" w:fill="FFFFFF" w:themeFill="background1"/>
              <w:spacing w:after="0"/>
              <w:jc w:val="center"/>
              <w:rPr>
                <w:rFonts w:ascii="Times New Roman" w:hAnsi="Times New Roman" w:cs="Times New Roman"/>
              </w:rPr>
            </w:pPr>
            <w:r w:rsidRPr="00AB6E38">
              <w:rPr>
                <w:rFonts w:ascii="Times New Roman" w:hAnsi="Times New Roman" w:cs="Times New Roman" w:hint="cs"/>
                <w:rtl/>
              </w:rPr>
              <w:t>ديسمبر 2024</w:t>
            </w:r>
          </w:p>
        </w:tc>
        <w:tc>
          <w:tcPr>
            <w:tcW w:w="2603" w:type="dxa"/>
            <w:gridSpan w:val="3"/>
            <w:tcBorders>
              <w:top w:val="single" w:sz="8" w:space="0" w:color="000000"/>
              <w:left w:val="single" w:sz="8" w:space="0" w:color="000000"/>
              <w:bottom w:val="single" w:sz="8" w:space="0" w:color="000000"/>
              <w:right w:val="single" w:sz="8" w:space="0" w:color="000000"/>
            </w:tcBorders>
            <w:shd w:val="clear" w:color="auto" w:fill="auto"/>
          </w:tcPr>
          <w:p w14:paraId="175B40ED" w14:textId="77777777" w:rsidR="006C0D0D" w:rsidRPr="00C45A44" w:rsidRDefault="006C0D0D" w:rsidP="006C0D0D">
            <w:pPr>
              <w:shd w:val="clear" w:color="auto" w:fill="FFFFFF" w:themeFill="background1"/>
              <w:spacing w:after="0"/>
              <w:jc w:val="center"/>
              <w:rPr>
                <w:rFonts w:ascii="Times New Roman" w:hAnsi="Times New Roman" w:cs="Times New Roman"/>
                <w:rtl/>
              </w:rPr>
            </w:pPr>
            <w:r w:rsidRPr="00C45A44">
              <w:rPr>
                <w:rFonts w:ascii="Times New Roman" w:hAnsi="Times New Roman" w:cs="Times New Roman" w:hint="cs"/>
                <w:rtl/>
              </w:rPr>
              <w:t>مراجعة الصيغة الأولى للتقرير والمصادقة عليه، ونشره للعموم</w:t>
            </w:r>
          </w:p>
        </w:tc>
        <w:tc>
          <w:tcPr>
            <w:tcW w:w="3069"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D67421" w14:textId="77777777" w:rsidR="006C0D0D" w:rsidRPr="00B84EC9" w:rsidRDefault="006C0D0D" w:rsidP="006C0D0D">
            <w:pPr>
              <w:shd w:val="clear" w:color="auto" w:fill="FFFFFF" w:themeFill="background1"/>
              <w:spacing w:after="0"/>
              <w:jc w:val="center"/>
              <w:rPr>
                <w:rFonts w:ascii="Arial" w:hAnsi="Arial" w:cs="Arial"/>
                <w:b/>
                <w:bCs/>
                <w:color w:val="000000"/>
                <w:sz w:val="28"/>
                <w:szCs w:val="28"/>
                <w:rtl/>
              </w:rPr>
            </w:pPr>
          </w:p>
        </w:tc>
      </w:tr>
      <w:tr w:rsidR="006C0D0D" w:rsidRPr="00B84EC9" w14:paraId="6C3B0024" w14:textId="77777777" w:rsidTr="00930C8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B85EF52" w14:textId="77777777" w:rsidR="006C0D0D" w:rsidRPr="006C0D0D" w:rsidRDefault="006C0D0D" w:rsidP="006C0D0D">
            <w:pPr>
              <w:shd w:val="clear" w:color="auto" w:fill="FFFFFF" w:themeFill="background1"/>
              <w:jc w:val="center"/>
              <w:rPr>
                <w:rFonts w:ascii="Times New Roman" w:hAnsi="Times New Roman" w:cs="Times New Roman"/>
                <w:b/>
                <w:bCs/>
                <w:sz w:val="28"/>
                <w:szCs w:val="28"/>
              </w:rPr>
            </w:pPr>
            <w:r w:rsidRPr="006C0D0D">
              <w:rPr>
                <w:rFonts w:ascii="Times New Roman" w:hAnsi="Times New Roman" w:cs="Times New Roman" w:hint="cs"/>
                <w:b/>
                <w:bCs/>
                <w:sz w:val="28"/>
                <w:szCs w:val="28"/>
                <w:rtl/>
              </w:rPr>
              <w:t xml:space="preserve">نقطة الاتصال  </w:t>
            </w:r>
          </w:p>
        </w:tc>
      </w:tr>
      <w:tr w:rsidR="006C0D0D" w:rsidRPr="00B84EC9" w14:paraId="79937E5D" w14:textId="77777777" w:rsidTr="00993E0B">
        <w:tc>
          <w:tcPr>
            <w:tcW w:w="6163"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E815FBD" w14:textId="30F3C17F" w:rsidR="006C0D0D" w:rsidRPr="00FF557E" w:rsidRDefault="006C0D0D" w:rsidP="006C0D0D">
            <w:pPr>
              <w:pStyle w:val="Paragraphedeliste"/>
              <w:numPr>
                <w:ilvl w:val="0"/>
                <w:numId w:val="4"/>
              </w:numPr>
              <w:shd w:val="clear" w:color="auto" w:fill="FFFFFF" w:themeFill="background1"/>
              <w:bidi/>
              <w:rPr>
                <w:rFonts w:ascii="Times New Roman" w:hAnsi="Times New Roman" w:cs="Times New Roman"/>
              </w:rPr>
            </w:pPr>
            <w:r>
              <w:rPr>
                <w:rFonts w:ascii="Times New Roman" w:hAnsi="Times New Roman" w:cs="Times New Roman" w:hint="cs"/>
                <w:rtl/>
              </w:rPr>
              <w:t>السيدة سناء الوسلاتي</w:t>
            </w:r>
          </w:p>
        </w:tc>
        <w:tc>
          <w:tcPr>
            <w:tcW w:w="310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4429679" w14:textId="77777777" w:rsidR="006C0D0D" w:rsidRPr="00B84EC9" w:rsidRDefault="006C0D0D" w:rsidP="006C0D0D">
            <w:pPr>
              <w:shd w:val="clear" w:color="auto" w:fill="FFFFFF" w:themeFill="background1"/>
              <w:bidi/>
              <w:rPr>
                <w:rFonts w:ascii="Times New Roman" w:hAnsi="Times New Roman" w:cs="Times New Roman"/>
                <w:b/>
                <w:bCs/>
              </w:rPr>
            </w:pPr>
            <w:r w:rsidRPr="00B84EC9">
              <w:rPr>
                <w:rFonts w:ascii="Times New Roman" w:hAnsi="Times New Roman" w:cs="Times New Roman" w:hint="cs"/>
                <w:b/>
                <w:bCs/>
                <w:rtl/>
              </w:rPr>
              <w:t>إسم المسؤول على متابعة تنفيذ التعهد</w:t>
            </w:r>
          </w:p>
        </w:tc>
      </w:tr>
      <w:tr w:rsidR="006C0D0D" w:rsidRPr="00B84EC9" w14:paraId="298BF8D3" w14:textId="77777777" w:rsidTr="00993E0B">
        <w:tc>
          <w:tcPr>
            <w:tcW w:w="6163"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A63B0E5" w14:textId="25B037D1" w:rsidR="006C0D0D" w:rsidRPr="00FF557E" w:rsidRDefault="006C0D0D" w:rsidP="006C0D0D">
            <w:pPr>
              <w:pStyle w:val="Paragraphedeliste"/>
              <w:numPr>
                <w:ilvl w:val="0"/>
                <w:numId w:val="4"/>
              </w:numPr>
              <w:shd w:val="clear" w:color="auto" w:fill="FFFFFF" w:themeFill="background1"/>
              <w:bidi/>
              <w:spacing w:after="0" w:line="240" w:lineRule="auto"/>
              <w:rPr>
                <w:rFonts w:ascii="Times New Roman" w:hAnsi="Times New Roman" w:cs="Times New Roman"/>
                <w:color w:val="00B050"/>
                <w:sz w:val="24"/>
                <w:szCs w:val="24"/>
                <w:lang w:val="en-US"/>
              </w:rPr>
            </w:pPr>
            <w:r>
              <w:rPr>
                <w:rFonts w:hint="cs"/>
                <w:rtl/>
              </w:rPr>
              <w:t xml:space="preserve">مديرة مكلّفة بتسيير </w:t>
            </w:r>
            <w:r w:rsidRPr="00E42647">
              <w:rPr>
                <w:rFonts w:hint="cs"/>
                <w:rtl/>
              </w:rPr>
              <w:t>وحدة الادارة الالكترونية برئاسة الحكومة</w:t>
            </w:r>
          </w:p>
        </w:tc>
        <w:tc>
          <w:tcPr>
            <w:tcW w:w="310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D860573" w14:textId="77777777" w:rsidR="006C0D0D" w:rsidRPr="00B84EC9" w:rsidRDefault="006C0D0D" w:rsidP="006C0D0D">
            <w:pPr>
              <w:shd w:val="clear" w:color="auto" w:fill="FFFFFF" w:themeFill="background1"/>
              <w:jc w:val="right"/>
              <w:rPr>
                <w:rFonts w:ascii="Times New Roman" w:hAnsi="Times New Roman" w:cs="Times New Roman"/>
                <w:b/>
                <w:bCs/>
              </w:rPr>
            </w:pPr>
            <w:r w:rsidRPr="00B84EC9">
              <w:rPr>
                <w:rFonts w:ascii="Times New Roman" w:hAnsi="Times New Roman" w:cs="Times New Roman" w:hint="cs"/>
                <w:b/>
                <w:bCs/>
                <w:rtl/>
              </w:rPr>
              <w:t>الصفة والهيكل الراجع اليه بالنظر</w:t>
            </w:r>
          </w:p>
        </w:tc>
      </w:tr>
      <w:tr w:rsidR="006C0D0D" w:rsidRPr="00B84EC9" w14:paraId="0FBE4DF6" w14:textId="77777777" w:rsidTr="00993E0B">
        <w:tc>
          <w:tcPr>
            <w:tcW w:w="6163"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9D58DA4" w14:textId="2F1F50B2" w:rsidR="006C0D0D" w:rsidRPr="004A619C" w:rsidRDefault="00DC370A" w:rsidP="006C0D0D">
            <w:pPr>
              <w:pStyle w:val="Paragraphedeliste"/>
              <w:numPr>
                <w:ilvl w:val="0"/>
                <w:numId w:val="4"/>
              </w:numPr>
              <w:shd w:val="clear" w:color="auto" w:fill="FFFFFF" w:themeFill="background1"/>
              <w:bidi/>
              <w:rPr>
                <w:rFonts w:asciiTheme="majorBidi" w:hAnsiTheme="majorBidi" w:cstheme="majorBidi"/>
                <w:color w:val="0563C1" w:themeColor="hyperlink"/>
                <w:sz w:val="24"/>
                <w:szCs w:val="24"/>
                <w:u w:val="single"/>
              </w:rPr>
            </w:pPr>
            <w:hyperlink r:id="rId36" w:history="1">
              <w:r w:rsidR="006C0D0D" w:rsidRPr="004A619C">
                <w:rPr>
                  <w:rStyle w:val="Lienhypertexte"/>
                  <w:rFonts w:asciiTheme="majorBidi" w:hAnsiTheme="majorBidi" w:cstheme="majorBidi"/>
                  <w:sz w:val="24"/>
                  <w:szCs w:val="24"/>
                </w:rPr>
                <w:t>Sana.oueslati@pm.gov.tn</w:t>
              </w:r>
            </w:hyperlink>
            <w:r w:rsidR="006C0D0D" w:rsidRPr="004A619C">
              <w:rPr>
                <w:rFonts w:asciiTheme="majorBidi" w:hAnsiTheme="majorBidi" w:cstheme="majorBidi"/>
                <w:color w:val="0563C1" w:themeColor="hyperlink"/>
                <w:sz w:val="24"/>
                <w:szCs w:val="24"/>
                <w:u w:val="single"/>
              </w:rPr>
              <w:t xml:space="preserve"> </w:t>
            </w:r>
          </w:p>
        </w:tc>
        <w:tc>
          <w:tcPr>
            <w:tcW w:w="310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0A7C85D" w14:textId="77777777" w:rsidR="006C0D0D" w:rsidRPr="00B84EC9" w:rsidRDefault="006C0D0D" w:rsidP="006C0D0D">
            <w:pPr>
              <w:shd w:val="clear" w:color="auto" w:fill="FFFFFF" w:themeFill="background1"/>
              <w:jc w:val="right"/>
              <w:rPr>
                <w:rFonts w:ascii="Times New Roman" w:hAnsi="Times New Roman" w:cs="Times New Roman"/>
                <w:b/>
                <w:bCs/>
              </w:rPr>
            </w:pPr>
            <w:r w:rsidRPr="00B84EC9">
              <w:rPr>
                <w:rFonts w:ascii="Times New Roman" w:hAnsi="Times New Roman" w:cs="Times New Roman" w:hint="cs"/>
                <w:b/>
                <w:bCs/>
                <w:rtl/>
              </w:rPr>
              <w:t>عنوان البريد الالكتروني</w:t>
            </w:r>
          </w:p>
        </w:tc>
      </w:tr>
      <w:tr w:rsidR="006C0D0D" w:rsidRPr="00B84EC9" w14:paraId="4B75FEAE" w14:textId="77777777" w:rsidTr="00993E0B">
        <w:tc>
          <w:tcPr>
            <w:tcW w:w="421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1965C" w14:textId="10CE17B9" w:rsidR="006C0D0D" w:rsidRPr="00FF557E" w:rsidRDefault="006C0D0D" w:rsidP="006C0D0D">
            <w:pPr>
              <w:pStyle w:val="Paragraphedeliste"/>
              <w:numPr>
                <w:ilvl w:val="0"/>
                <w:numId w:val="4"/>
              </w:numPr>
              <w:bidi/>
              <w:rPr>
                <w:color w:val="FF0000"/>
              </w:rPr>
            </w:pPr>
            <w:r w:rsidRPr="006C0D0D">
              <w:rPr>
                <w:rFonts w:hint="cs"/>
                <w:rtl/>
                <w:lang w:bidi="ar-TN"/>
              </w:rPr>
              <w:t>الوزارات المعنية بتنفيذ التعهد</w:t>
            </w:r>
          </w:p>
        </w:tc>
        <w:tc>
          <w:tcPr>
            <w:tcW w:w="1952" w:type="dxa"/>
            <w:tcBorders>
              <w:top w:val="single" w:sz="8" w:space="0" w:color="000000"/>
              <w:left w:val="single" w:sz="8" w:space="0" w:color="000000"/>
              <w:bottom w:val="single" w:sz="8" w:space="0" w:color="000000"/>
              <w:right w:val="single" w:sz="8" w:space="0" w:color="000000"/>
            </w:tcBorders>
            <w:shd w:val="clear" w:color="auto" w:fill="auto"/>
          </w:tcPr>
          <w:p w14:paraId="27B1FF8C" w14:textId="77777777" w:rsidR="006C0D0D" w:rsidRPr="00B84EC9" w:rsidRDefault="006C0D0D" w:rsidP="006C0D0D">
            <w:pPr>
              <w:bidi/>
              <w:jc w:val="center"/>
            </w:pPr>
            <w:r w:rsidRPr="00B84EC9">
              <w:rPr>
                <w:rFonts w:hint="cs"/>
                <w:rtl/>
              </w:rPr>
              <w:t>أطراف</w:t>
            </w:r>
            <w:r w:rsidRPr="00B84EC9">
              <w:rPr>
                <w:rtl/>
              </w:rPr>
              <w:t xml:space="preserve"> </w:t>
            </w:r>
            <w:r w:rsidRPr="00B84EC9">
              <w:rPr>
                <w:rFonts w:hint="cs"/>
                <w:rtl/>
              </w:rPr>
              <w:t>حكومية</w:t>
            </w:r>
            <w:r w:rsidRPr="00B84EC9">
              <w:rPr>
                <w:rtl/>
              </w:rPr>
              <w:t xml:space="preserve"> </w:t>
            </w:r>
            <w:r w:rsidRPr="00B84EC9">
              <w:rPr>
                <w:rFonts w:hint="cs"/>
                <w:rtl/>
              </w:rPr>
              <w:t>متدخلة</w:t>
            </w:r>
          </w:p>
        </w:tc>
        <w:tc>
          <w:tcPr>
            <w:tcW w:w="3109" w:type="dxa"/>
            <w:gridSpan w:val="2"/>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72A55335" w14:textId="77777777" w:rsidR="006C0D0D" w:rsidRPr="00B84EC9" w:rsidRDefault="006C0D0D" w:rsidP="006C0D0D">
            <w:pPr>
              <w:shd w:val="clear" w:color="auto" w:fill="FFFFFF" w:themeFill="background1"/>
              <w:jc w:val="right"/>
              <w:rPr>
                <w:rFonts w:ascii="Times New Roman" w:hAnsi="Times New Roman" w:cs="Times New Roman"/>
                <w:b/>
                <w:bCs/>
                <w:rtl/>
              </w:rPr>
            </w:pPr>
            <w:r w:rsidRPr="00B84EC9">
              <w:rPr>
                <w:rFonts w:ascii="Times New Roman" w:hAnsi="Times New Roman" w:cs="Times New Roman" w:hint="cs"/>
                <w:b/>
                <w:bCs/>
                <w:rtl/>
              </w:rPr>
              <w:t>الأطراف المتدخلة</w:t>
            </w:r>
          </w:p>
        </w:tc>
      </w:tr>
      <w:tr w:rsidR="006C0D0D" w:rsidRPr="00B84EC9" w14:paraId="1BE0427D" w14:textId="77777777" w:rsidTr="00993E0B">
        <w:tc>
          <w:tcPr>
            <w:tcW w:w="421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B83EBE" w14:textId="77777777" w:rsidR="006C0D0D" w:rsidRPr="00B84EC9" w:rsidRDefault="006C0D0D" w:rsidP="006C0D0D">
            <w:pPr>
              <w:bidi/>
              <w:spacing w:after="200" w:line="276" w:lineRule="auto"/>
              <w:contextualSpacing/>
            </w:pPr>
            <w:r w:rsidRPr="003B376D">
              <w:rPr>
                <w:rFonts w:cs="Arial"/>
                <w:rtl/>
              </w:rPr>
              <w:t>برنامج دعم الحكومة المفتوحة بالدول الافريقية الفرنكوفونية «</w:t>
            </w:r>
            <w:r w:rsidRPr="003B376D">
              <w:t>PAGOF</w:t>
            </w:r>
            <w:r w:rsidRPr="003B376D">
              <w:rPr>
                <w:rFonts w:cs="Arial"/>
                <w:rtl/>
              </w:rPr>
              <w:t>»</w:t>
            </w:r>
          </w:p>
        </w:tc>
        <w:tc>
          <w:tcPr>
            <w:tcW w:w="1952" w:type="dxa"/>
            <w:tcBorders>
              <w:top w:val="single" w:sz="8" w:space="0" w:color="000000"/>
              <w:left w:val="single" w:sz="8" w:space="0" w:color="000000"/>
              <w:bottom w:val="single" w:sz="8" w:space="0" w:color="000000"/>
              <w:right w:val="single" w:sz="8" w:space="0" w:color="000000"/>
            </w:tcBorders>
            <w:shd w:val="clear" w:color="auto" w:fill="auto"/>
          </w:tcPr>
          <w:p w14:paraId="1F4BB739" w14:textId="77777777" w:rsidR="006C0D0D" w:rsidRPr="00B84EC9" w:rsidRDefault="006C0D0D" w:rsidP="006C0D0D">
            <w:pPr>
              <w:bidi/>
              <w:jc w:val="center"/>
            </w:pPr>
            <w:r w:rsidRPr="00B84EC9">
              <w:rPr>
                <w:rFonts w:hint="cs"/>
                <w:rtl/>
              </w:rPr>
              <w:t>أطراف</w:t>
            </w:r>
            <w:r w:rsidRPr="00B84EC9">
              <w:rPr>
                <w:rtl/>
              </w:rPr>
              <w:t xml:space="preserve"> </w:t>
            </w:r>
            <w:r w:rsidRPr="00B84EC9">
              <w:rPr>
                <w:rFonts w:hint="cs"/>
                <w:rtl/>
              </w:rPr>
              <w:t>غير</w:t>
            </w:r>
            <w:r w:rsidRPr="00B84EC9">
              <w:rPr>
                <w:rtl/>
              </w:rPr>
              <w:t xml:space="preserve"> </w:t>
            </w:r>
            <w:r w:rsidRPr="00B84EC9">
              <w:rPr>
                <w:rFonts w:hint="cs"/>
                <w:rtl/>
              </w:rPr>
              <w:t>حكومية</w:t>
            </w:r>
            <w:r w:rsidRPr="00B84EC9">
              <w:rPr>
                <w:rtl/>
              </w:rPr>
              <w:t xml:space="preserve"> </w:t>
            </w:r>
            <w:r w:rsidRPr="00B84EC9">
              <w:rPr>
                <w:rFonts w:hint="cs"/>
                <w:rtl/>
              </w:rPr>
              <w:t>متدخلة</w:t>
            </w:r>
          </w:p>
        </w:tc>
        <w:tc>
          <w:tcPr>
            <w:tcW w:w="3109"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C0C206" w14:textId="77777777" w:rsidR="006C0D0D" w:rsidRPr="00B84EC9" w:rsidRDefault="006C0D0D" w:rsidP="006C0D0D">
            <w:pPr>
              <w:shd w:val="clear" w:color="auto" w:fill="FFFFFF" w:themeFill="background1"/>
              <w:jc w:val="right"/>
              <w:rPr>
                <w:rFonts w:ascii="Times New Roman" w:hAnsi="Times New Roman" w:cs="Times New Roman"/>
                <w:b/>
                <w:bCs/>
                <w:rtl/>
              </w:rPr>
            </w:pPr>
          </w:p>
        </w:tc>
      </w:tr>
    </w:tbl>
    <w:p w14:paraId="2F177C89" w14:textId="77777777" w:rsidR="00524936" w:rsidRDefault="00524936" w:rsidP="009128EE">
      <w:pPr>
        <w:bidi/>
        <w:spacing w:line="360" w:lineRule="auto"/>
        <w:rPr>
          <w:rFonts w:asciiTheme="majorHAnsi" w:eastAsia="Batang" w:hAnsiTheme="majorHAnsi" w:cstheme="majorBidi"/>
          <w:b/>
          <w:bCs/>
          <w:color w:val="2F5496" w:themeColor="accent1" w:themeShade="BF"/>
          <w:sz w:val="32"/>
          <w:szCs w:val="32"/>
          <w:rtl/>
        </w:rPr>
      </w:pPr>
    </w:p>
    <w:p w14:paraId="03CC42C0" w14:textId="77777777" w:rsidR="00D63926" w:rsidRDefault="00D63926" w:rsidP="00D63926">
      <w:pPr>
        <w:bidi/>
        <w:spacing w:line="360" w:lineRule="auto"/>
        <w:rPr>
          <w:rFonts w:asciiTheme="majorHAnsi" w:eastAsia="Batang" w:hAnsiTheme="majorHAnsi" w:cstheme="majorBidi"/>
          <w:b/>
          <w:bCs/>
          <w:color w:val="2F5496" w:themeColor="accent1" w:themeShade="BF"/>
          <w:sz w:val="32"/>
          <w:szCs w:val="32"/>
          <w:rtl/>
        </w:rPr>
      </w:pPr>
    </w:p>
    <w:p w14:paraId="286F9BA6" w14:textId="77777777" w:rsidR="00D63926" w:rsidRDefault="00D63926" w:rsidP="00D63926">
      <w:pPr>
        <w:bidi/>
        <w:spacing w:line="360" w:lineRule="auto"/>
        <w:rPr>
          <w:rFonts w:asciiTheme="majorHAnsi" w:eastAsia="Batang" w:hAnsiTheme="majorHAnsi" w:cstheme="majorBidi"/>
          <w:b/>
          <w:bCs/>
          <w:color w:val="2F5496" w:themeColor="accent1" w:themeShade="BF"/>
          <w:sz w:val="32"/>
          <w:szCs w:val="32"/>
          <w:rtl/>
        </w:rPr>
      </w:pPr>
    </w:p>
    <w:p w14:paraId="574DF1D5" w14:textId="77777777" w:rsidR="00D63926" w:rsidRDefault="00D63926" w:rsidP="00D63926">
      <w:pPr>
        <w:bidi/>
        <w:spacing w:line="360" w:lineRule="auto"/>
        <w:rPr>
          <w:rFonts w:asciiTheme="majorHAnsi" w:eastAsia="Batang" w:hAnsiTheme="majorHAnsi" w:cstheme="majorBidi"/>
          <w:b/>
          <w:bCs/>
          <w:color w:val="2F5496" w:themeColor="accent1" w:themeShade="BF"/>
          <w:sz w:val="32"/>
          <w:szCs w:val="32"/>
          <w:rtl/>
        </w:rPr>
      </w:pPr>
    </w:p>
    <w:p w14:paraId="0950B681" w14:textId="77777777" w:rsidR="00D63926" w:rsidRDefault="00D63926" w:rsidP="00D63926">
      <w:pPr>
        <w:bidi/>
        <w:spacing w:line="360" w:lineRule="auto"/>
        <w:rPr>
          <w:rFonts w:asciiTheme="majorHAnsi" w:eastAsia="Batang" w:hAnsiTheme="majorHAnsi" w:cstheme="majorBidi"/>
          <w:b/>
          <w:bCs/>
          <w:color w:val="2F5496" w:themeColor="accent1" w:themeShade="BF"/>
          <w:sz w:val="32"/>
          <w:szCs w:val="32"/>
        </w:rPr>
      </w:pPr>
    </w:p>
    <w:p w14:paraId="63965F44" w14:textId="77777777" w:rsidR="00F42EC6" w:rsidRDefault="00F42EC6" w:rsidP="00F42EC6">
      <w:pPr>
        <w:bidi/>
        <w:spacing w:line="360" w:lineRule="auto"/>
        <w:rPr>
          <w:rFonts w:asciiTheme="majorHAnsi" w:eastAsia="Batang" w:hAnsiTheme="majorHAnsi" w:cstheme="majorBidi"/>
          <w:b/>
          <w:bCs/>
          <w:color w:val="2F5496" w:themeColor="accent1" w:themeShade="BF"/>
          <w:sz w:val="32"/>
          <w:szCs w:val="32"/>
        </w:rPr>
      </w:pPr>
    </w:p>
    <w:p w14:paraId="1AD19E1B" w14:textId="77777777" w:rsidR="00F42EC6" w:rsidRDefault="00F42EC6" w:rsidP="00F42EC6">
      <w:pPr>
        <w:bidi/>
        <w:spacing w:line="360" w:lineRule="auto"/>
        <w:rPr>
          <w:rFonts w:asciiTheme="majorHAnsi" w:eastAsia="Batang" w:hAnsiTheme="majorHAnsi" w:cstheme="majorBidi"/>
          <w:b/>
          <w:bCs/>
          <w:color w:val="2F5496" w:themeColor="accent1" w:themeShade="BF"/>
          <w:sz w:val="32"/>
          <w:szCs w:val="32"/>
          <w:rtl/>
        </w:rPr>
      </w:pPr>
    </w:p>
    <w:p w14:paraId="08AAD9D5" w14:textId="77777777" w:rsidR="00D63926" w:rsidRPr="00524936" w:rsidRDefault="00D63926" w:rsidP="00D63926">
      <w:pPr>
        <w:bidi/>
        <w:spacing w:line="360" w:lineRule="auto"/>
        <w:rPr>
          <w:rFonts w:asciiTheme="majorHAnsi" w:eastAsia="Batang" w:hAnsiTheme="majorHAnsi" w:cstheme="majorBidi"/>
          <w:b/>
          <w:bCs/>
          <w:color w:val="2F5496" w:themeColor="accent1" w:themeShade="BF"/>
          <w:sz w:val="32"/>
          <w:szCs w:val="32"/>
          <w:rtl/>
        </w:rPr>
      </w:pPr>
    </w:p>
    <w:p w14:paraId="0705F2D5" w14:textId="13D0C967" w:rsidR="00201DB5" w:rsidRPr="00F42EC6" w:rsidRDefault="00201DB5" w:rsidP="00F42EC6">
      <w:pPr>
        <w:pStyle w:val="Titre2"/>
        <w:bidi/>
        <w:spacing w:line="360" w:lineRule="auto"/>
        <w:jc w:val="center"/>
        <w:rPr>
          <w:rFonts w:eastAsia="Calibri"/>
          <w:b/>
          <w:bCs/>
          <w:sz w:val="32"/>
          <w:szCs w:val="32"/>
          <w:rtl/>
        </w:rPr>
      </w:pPr>
      <w:bookmarkStart w:id="36" w:name="_Toc154140719"/>
      <w:r w:rsidRPr="00F42EC6">
        <w:rPr>
          <w:rFonts w:eastAsia="Calibri" w:hint="cs"/>
          <w:b/>
          <w:bCs/>
          <w:sz w:val="32"/>
          <w:szCs w:val="32"/>
          <w:rtl/>
        </w:rPr>
        <w:lastRenderedPageBreak/>
        <w:t>التعهد عدد 7: تركيز مسار فتح البيانات البيئية</w:t>
      </w:r>
      <w:bookmarkEnd w:id="36"/>
    </w:p>
    <w:tbl>
      <w:tblPr>
        <w:tblW w:w="0" w:type="auto"/>
        <w:tblCellMar>
          <w:top w:w="15" w:type="dxa"/>
          <w:left w:w="15" w:type="dxa"/>
          <w:bottom w:w="15" w:type="dxa"/>
          <w:right w:w="15" w:type="dxa"/>
        </w:tblCellMar>
        <w:tblLook w:val="04A0" w:firstRow="1" w:lastRow="0" w:firstColumn="1" w:lastColumn="0" w:noHBand="0" w:noVBand="1"/>
      </w:tblPr>
      <w:tblGrid>
        <w:gridCol w:w="3330"/>
        <w:gridCol w:w="225"/>
        <w:gridCol w:w="287"/>
        <w:gridCol w:w="2192"/>
        <w:gridCol w:w="106"/>
        <w:gridCol w:w="2912"/>
      </w:tblGrid>
      <w:tr w:rsidR="00201DB5" w:rsidRPr="006F485D" w14:paraId="32A9B6EB" w14:textId="77777777" w:rsidTr="00AB6E38">
        <w:trPr>
          <w:trHeight w:val="415"/>
        </w:trPr>
        <w:tc>
          <w:tcPr>
            <w:tcW w:w="0" w:type="auto"/>
            <w:gridSpan w:val="6"/>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42821E9" w14:textId="39F9FF6B" w:rsidR="00201DB5" w:rsidRPr="00C50155" w:rsidRDefault="00FA445F" w:rsidP="009E51BB">
            <w:pPr>
              <w:spacing w:line="360" w:lineRule="auto"/>
              <w:jc w:val="center"/>
              <w:rPr>
                <w:rFonts w:ascii="Times New Roman" w:eastAsia="Arial" w:hAnsi="Times New Roman" w:cs="Times New Roman"/>
                <w:b/>
                <w:bCs/>
                <w:kern w:val="0"/>
                <w:sz w:val="28"/>
                <w:szCs w:val="28"/>
                <w14:ligatures w14:val="none"/>
              </w:rPr>
            </w:pPr>
            <w:bookmarkStart w:id="37" w:name="_Hlk153188819"/>
            <w:r w:rsidRPr="00C50155">
              <w:rPr>
                <w:rFonts w:ascii="Arial" w:eastAsia="Arial" w:hAnsi="Arial" w:cs="Arial"/>
                <w:b/>
                <w:bCs/>
                <w:color w:val="000000"/>
                <w:kern w:val="0"/>
                <w:sz w:val="28"/>
                <w:szCs w:val="28"/>
                <w14:ligatures w14:val="none"/>
              </w:rPr>
              <w:t>202</w:t>
            </w:r>
            <w:r w:rsidR="006C0D0D" w:rsidRPr="00C50155">
              <w:rPr>
                <w:rFonts w:ascii="Arial" w:eastAsia="Arial" w:hAnsi="Arial" w:cs="Arial" w:hint="cs"/>
                <w:b/>
                <w:bCs/>
                <w:color w:val="000000"/>
                <w:kern w:val="0"/>
                <w:sz w:val="28"/>
                <w:szCs w:val="28"/>
                <w:rtl/>
                <w14:ligatures w14:val="none"/>
              </w:rPr>
              <w:t>5</w:t>
            </w:r>
            <w:r w:rsidRPr="00C50155">
              <w:rPr>
                <w:rFonts w:ascii="Arial" w:eastAsia="Arial" w:hAnsi="Arial" w:cs="Arial"/>
                <w:b/>
                <w:bCs/>
                <w:color w:val="000000"/>
                <w:kern w:val="0"/>
                <w:sz w:val="28"/>
                <w:szCs w:val="28"/>
                <w14:ligatures w14:val="none"/>
              </w:rPr>
              <w:t>-202</w:t>
            </w:r>
            <w:r w:rsidR="006C0D0D" w:rsidRPr="00C50155">
              <w:rPr>
                <w:rFonts w:ascii="Arial" w:eastAsia="Arial" w:hAnsi="Arial" w:cs="Arial" w:hint="cs"/>
                <w:b/>
                <w:bCs/>
                <w:color w:val="000000"/>
                <w:kern w:val="0"/>
                <w:sz w:val="28"/>
                <w:szCs w:val="28"/>
                <w:rtl/>
                <w14:ligatures w14:val="none"/>
              </w:rPr>
              <w:t>3</w:t>
            </w:r>
          </w:p>
        </w:tc>
      </w:tr>
      <w:tr w:rsidR="00201DB5" w:rsidRPr="006F485D" w14:paraId="6AD2B66E" w14:textId="77777777" w:rsidTr="00AB6E38">
        <w:trPr>
          <w:trHeight w:val="408"/>
        </w:trPr>
        <w:tc>
          <w:tcPr>
            <w:tcW w:w="6086"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3DB35F4" w14:textId="77777777" w:rsidR="00201DB5" w:rsidRPr="006F485D" w:rsidRDefault="00201DB5" w:rsidP="009E51BB">
            <w:pPr>
              <w:shd w:val="clear" w:color="auto" w:fill="FFFFFF"/>
              <w:bidi/>
              <w:spacing w:line="360" w:lineRule="auto"/>
              <w:ind w:leftChars="400" w:left="880"/>
              <w:jc w:val="both"/>
              <w:rPr>
                <w:rFonts w:ascii="Times New Roman" w:eastAsia="Arial" w:hAnsi="Times New Roman" w:cs="Times New Roman"/>
                <w:kern w:val="0"/>
                <w14:ligatures w14:val="none"/>
              </w:rPr>
            </w:pPr>
            <w:r w:rsidRPr="006F485D">
              <w:rPr>
                <w:rFonts w:ascii="Arial" w:eastAsia="Arial" w:hAnsi="Arial" w:cs="Arial" w:hint="cs"/>
                <w:b/>
                <w:bCs/>
                <w:color w:val="000000"/>
                <w:kern w:val="0"/>
                <w:sz w:val="28"/>
                <w:szCs w:val="28"/>
                <w:rtl/>
                <w14:ligatures w14:val="none"/>
              </w:rPr>
              <w:t>وزارة البيئة</w:t>
            </w:r>
          </w:p>
        </w:tc>
        <w:tc>
          <w:tcPr>
            <w:tcW w:w="296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BB1B0A5" w14:textId="77777777" w:rsidR="00201DB5" w:rsidRPr="006F485D" w:rsidRDefault="00201DB5" w:rsidP="009E51BB">
            <w:pPr>
              <w:shd w:val="clear" w:color="auto" w:fill="FFFFFF"/>
              <w:spacing w:line="360" w:lineRule="auto"/>
              <w:jc w:val="center"/>
              <w:rPr>
                <w:rFonts w:ascii="Arial" w:eastAsia="Arial" w:hAnsi="Arial" w:cs="Arial"/>
                <w:b/>
                <w:bCs/>
                <w:color w:val="000000"/>
                <w:kern w:val="0"/>
                <w:sz w:val="28"/>
                <w:szCs w:val="28"/>
                <w14:ligatures w14:val="none"/>
              </w:rPr>
            </w:pPr>
            <w:r w:rsidRPr="006F485D">
              <w:rPr>
                <w:rFonts w:ascii="Arial" w:eastAsia="Arial" w:hAnsi="Arial" w:cs="Arial" w:hint="cs"/>
                <w:b/>
                <w:bCs/>
                <w:color w:val="000000"/>
                <w:kern w:val="0"/>
                <w:sz w:val="28"/>
                <w:szCs w:val="28"/>
                <w:rtl/>
                <w14:ligatures w14:val="none"/>
              </w:rPr>
              <w:t>الهيكل/الطرف المسؤول</w:t>
            </w:r>
          </w:p>
        </w:tc>
      </w:tr>
      <w:tr w:rsidR="00201DB5" w:rsidRPr="006F485D" w14:paraId="5EDA5B78" w14:textId="77777777" w:rsidTr="009E51BB">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0AD89FB" w14:textId="77777777" w:rsidR="00201DB5" w:rsidRPr="006F485D" w:rsidRDefault="00201DB5" w:rsidP="009E51BB">
            <w:pPr>
              <w:shd w:val="clear" w:color="auto" w:fill="FFFFFF"/>
              <w:spacing w:line="240" w:lineRule="auto"/>
              <w:jc w:val="center"/>
              <w:rPr>
                <w:rFonts w:ascii="Arial" w:eastAsia="Arial" w:hAnsi="Arial" w:cs="Arial"/>
                <w:b/>
                <w:bCs/>
                <w:color w:val="000000"/>
                <w:kern w:val="0"/>
                <w:sz w:val="28"/>
                <w:szCs w:val="28"/>
                <w14:ligatures w14:val="none"/>
              </w:rPr>
            </w:pPr>
            <w:r w:rsidRPr="006F485D">
              <w:rPr>
                <w:rFonts w:ascii="Arial" w:eastAsia="Arial" w:hAnsi="Arial" w:cs="Arial" w:hint="cs"/>
                <w:b/>
                <w:bCs/>
                <w:color w:val="000000"/>
                <w:kern w:val="0"/>
                <w:sz w:val="28"/>
                <w:szCs w:val="28"/>
                <w:rtl/>
                <w14:ligatures w14:val="none"/>
              </w:rPr>
              <w:t>وصف التعهد</w:t>
            </w:r>
          </w:p>
          <w:p w14:paraId="0C932AF1" w14:textId="77777777" w:rsidR="00201DB5" w:rsidRPr="00D63926" w:rsidRDefault="00201DB5" w:rsidP="00D63926">
            <w:pPr>
              <w:bidi/>
              <w:spacing w:before="240" w:after="200" w:line="240" w:lineRule="auto"/>
              <w:contextualSpacing/>
              <w:jc w:val="both"/>
              <w:rPr>
                <w:rFonts w:asciiTheme="majorBidi" w:eastAsia="Calibri" w:hAnsiTheme="majorBidi" w:cstheme="majorBidi"/>
                <w:sz w:val="24"/>
                <w:szCs w:val="24"/>
                <w:rtl/>
                <w:lang w:bidi="ar-TN"/>
              </w:rPr>
            </w:pPr>
            <w:r w:rsidRPr="00D63926">
              <w:rPr>
                <w:rFonts w:asciiTheme="majorBidi" w:eastAsia="Calibri" w:hAnsiTheme="majorBidi" w:cstheme="majorBidi"/>
                <w:sz w:val="24"/>
                <w:szCs w:val="24"/>
                <w:rtl/>
                <w:lang w:bidi="ar-TN"/>
              </w:rPr>
              <w:t>تكتسي البيانات البيئية أهمية قصوى في تحسين العمل الاداري واتخاذ القرارات إلى جانب فهم أحسن للقضايا البيئية. حيث أن فتح هذه البيانات يعزز من الوعي البيئي ويدعم الجهود الوطنية والمحلية لحماية البيئة وتحقيق التنمية المستدامة.</w:t>
            </w:r>
          </w:p>
          <w:p w14:paraId="04E32157" w14:textId="77777777" w:rsidR="00201DB5" w:rsidRPr="00D63926" w:rsidRDefault="00201DB5" w:rsidP="00D63926">
            <w:pPr>
              <w:bidi/>
              <w:spacing w:before="240" w:after="200" w:line="240" w:lineRule="auto"/>
              <w:contextualSpacing/>
              <w:jc w:val="both"/>
              <w:rPr>
                <w:rFonts w:asciiTheme="majorBidi" w:eastAsia="Calibri" w:hAnsiTheme="majorBidi" w:cstheme="majorBidi"/>
                <w:sz w:val="24"/>
                <w:szCs w:val="24"/>
                <w:rtl/>
                <w:lang w:bidi="ar-TN"/>
              </w:rPr>
            </w:pPr>
            <w:r w:rsidRPr="00D63926">
              <w:rPr>
                <w:rFonts w:asciiTheme="majorBidi" w:eastAsia="Calibri" w:hAnsiTheme="majorBidi" w:cstheme="majorBidi"/>
                <w:sz w:val="24"/>
                <w:szCs w:val="24"/>
                <w:rtl/>
                <w:lang w:bidi="ar-TN"/>
              </w:rPr>
              <w:t xml:space="preserve">ورغم </w:t>
            </w:r>
            <w:r w:rsidRPr="006C0D0D">
              <w:rPr>
                <w:rFonts w:asciiTheme="majorBidi" w:eastAsia="Calibri" w:hAnsiTheme="majorBidi" w:cstheme="majorBidi"/>
                <w:sz w:val="24"/>
                <w:szCs w:val="24"/>
                <w:rtl/>
                <w:lang w:bidi="ar-TN"/>
              </w:rPr>
              <w:t>أهميته وتأثيراته الايجابية</w:t>
            </w:r>
            <w:r w:rsidRPr="00D63926">
              <w:rPr>
                <w:rFonts w:asciiTheme="majorBidi" w:eastAsia="Calibri" w:hAnsiTheme="majorBidi" w:cstheme="majorBidi"/>
                <w:sz w:val="24"/>
                <w:szCs w:val="24"/>
                <w:rtl/>
                <w:lang w:bidi="ar-TN"/>
              </w:rPr>
              <w:t>، إلا أن مسار تركيز فتح البيانات البيئية لم يشهد تقدما ملحوظا نظرا لضعف انخراط الهياكل الراجعة بالنظر للوزارة في هذا المسار.</w:t>
            </w:r>
          </w:p>
          <w:p w14:paraId="1882CC84" w14:textId="77777777" w:rsidR="00201DB5" w:rsidRPr="00D63926" w:rsidRDefault="00201DB5" w:rsidP="00D63926">
            <w:pPr>
              <w:bidi/>
              <w:spacing w:before="240" w:after="200" w:line="240" w:lineRule="auto"/>
              <w:contextualSpacing/>
              <w:jc w:val="both"/>
              <w:rPr>
                <w:rFonts w:asciiTheme="majorBidi" w:eastAsia="Calibri" w:hAnsiTheme="majorBidi" w:cstheme="majorBidi"/>
                <w:sz w:val="24"/>
                <w:szCs w:val="24"/>
                <w:rtl/>
                <w:lang w:bidi="ar-TN"/>
              </w:rPr>
            </w:pPr>
            <w:r w:rsidRPr="00D63926">
              <w:rPr>
                <w:rFonts w:asciiTheme="majorBidi" w:eastAsia="Calibri" w:hAnsiTheme="majorBidi" w:cstheme="majorBidi"/>
                <w:sz w:val="24"/>
                <w:szCs w:val="24"/>
                <w:rtl/>
                <w:lang w:bidi="ar-TN"/>
              </w:rPr>
              <w:t>وفي هذا السياق، يندرج مشروع تركيز مسار فتح البيانات البيئية في إطار تنفيذ خارطة طريق وزارة البيئة للتحول الرقمي وفي إطار تنفيذ أحكام الأمر الحكومي عدد 3 الصادر في 06 جانفي 2021 المتعلق بالبيانات العمومية المفتوحة. وبالتالي فإنّ هذا التعهد يهدف إلى تركيز مسار فتح البيانات البيئية من خلال وضع عدد من الاجراءات كالتالي:</w:t>
            </w:r>
          </w:p>
          <w:p w14:paraId="6CECA97C" w14:textId="77777777" w:rsidR="00201DB5" w:rsidRPr="00D63926" w:rsidRDefault="00201DB5" w:rsidP="00F217E2">
            <w:pPr>
              <w:numPr>
                <w:ilvl w:val="0"/>
                <w:numId w:val="13"/>
              </w:numPr>
              <w:bidi/>
              <w:spacing w:line="240" w:lineRule="auto"/>
              <w:contextualSpacing/>
              <w:jc w:val="both"/>
              <w:rPr>
                <w:rFonts w:asciiTheme="majorBidi" w:eastAsia="Calibri" w:hAnsiTheme="majorBidi" w:cstheme="majorBidi"/>
                <w:sz w:val="24"/>
                <w:szCs w:val="24"/>
                <w:rtl/>
                <w:lang w:bidi="ar-TN"/>
              </w:rPr>
            </w:pPr>
            <w:r w:rsidRPr="00D63926">
              <w:rPr>
                <w:rFonts w:asciiTheme="majorBidi" w:eastAsia="Calibri" w:hAnsiTheme="majorBidi" w:cstheme="majorBidi"/>
                <w:sz w:val="24"/>
                <w:szCs w:val="24"/>
                <w:rtl/>
                <w:lang w:bidi="ar-TN"/>
              </w:rPr>
              <w:t>جرد البيانات المنتجة من قبل الوزارة والمؤسسات الراجعة إليها بالنظر،</w:t>
            </w:r>
          </w:p>
          <w:p w14:paraId="4E2EE977" w14:textId="77777777" w:rsidR="00201DB5" w:rsidRPr="00D63926" w:rsidRDefault="00201DB5" w:rsidP="00F217E2">
            <w:pPr>
              <w:numPr>
                <w:ilvl w:val="0"/>
                <w:numId w:val="13"/>
              </w:numPr>
              <w:bidi/>
              <w:spacing w:line="240" w:lineRule="auto"/>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 xml:space="preserve"> استخراج البيانات القابلة للفتح وتحسين جودتها قصد اعدادها للنشر،</w:t>
            </w:r>
          </w:p>
          <w:p w14:paraId="78BF57F6" w14:textId="77777777" w:rsidR="00201DB5" w:rsidRPr="00D63926" w:rsidRDefault="00201DB5" w:rsidP="00F217E2">
            <w:pPr>
              <w:numPr>
                <w:ilvl w:val="0"/>
                <w:numId w:val="13"/>
              </w:numPr>
              <w:bidi/>
              <w:spacing w:line="240" w:lineRule="auto"/>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إعداد خطة عمل بوزارة البيئة خاصة ببرنامج البيانات المفتوحة،</w:t>
            </w:r>
          </w:p>
          <w:p w14:paraId="5F9E817C" w14:textId="77777777" w:rsidR="00201DB5" w:rsidRPr="006F485D" w:rsidRDefault="00201DB5" w:rsidP="00F217E2">
            <w:pPr>
              <w:numPr>
                <w:ilvl w:val="0"/>
                <w:numId w:val="13"/>
              </w:numPr>
              <w:bidi/>
              <w:spacing w:line="240" w:lineRule="auto"/>
              <w:contextualSpacing/>
              <w:jc w:val="both"/>
              <w:rPr>
                <w:rFonts w:ascii="Arial" w:eastAsia="Calibri" w:hAnsi="Arial" w:cs="Arial"/>
                <w:sz w:val="28"/>
                <w:szCs w:val="28"/>
                <w:lang w:bidi="ar-TN"/>
              </w:rPr>
            </w:pPr>
            <w:r w:rsidRPr="00D63926">
              <w:rPr>
                <w:rFonts w:asciiTheme="majorBidi" w:eastAsia="Calibri" w:hAnsiTheme="majorBidi" w:cstheme="majorBidi"/>
                <w:sz w:val="24"/>
                <w:szCs w:val="24"/>
                <w:rtl/>
                <w:lang w:bidi="ar-TN"/>
              </w:rPr>
              <w:t>إعادة صياغة بوابة الوزارة للبيانات المفتوحة</w:t>
            </w:r>
            <w:r w:rsidRPr="00D63926">
              <w:rPr>
                <w:rFonts w:asciiTheme="majorBidi" w:eastAsia="Calibri" w:hAnsiTheme="majorBidi" w:cstheme="majorBidi"/>
                <w:sz w:val="24"/>
                <w:szCs w:val="24"/>
                <w:lang w:bidi="ar-TN"/>
              </w:rPr>
              <w:t>.</w:t>
            </w:r>
            <w:r w:rsidRPr="006F485D">
              <w:rPr>
                <w:rFonts w:ascii="Arial" w:eastAsia="Calibri" w:hAnsi="Arial" w:cs="Arial"/>
                <w:sz w:val="28"/>
                <w:szCs w:val="28"/>
                <w:rtl/>
                <w:lang w:bidi="ar-TN"/>
              </w:rPr>
              <w:t xml:space="preserve"> </w:t>
            </w:r>
          </w:p>
        </w:tc>
      </w:tr>
      <w:tr w:rsidR="00201DB5" w:rsidRPr="006F485D" w14:paraId="7DA674A4" w14:textId="77777777" w:rsidTr="006C0D0D">
        <w:trPr>
          <w:trHeight w:val="880"/>
        </w:trPr>
        <w:tc>
          <w:tcPr>
            <w:tcW w:w="6236" w:type="dxa"/>
            <w:gridSpan w:val="5"/>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9F3FA3C" w14:textId="3EFC717C" w:rsidR="00201DB5" w:rsidRPr="00D63926" w:rsidRDefault="00201DB5" w:rsidP="00F217E2">
            <w:pPr>
              <w:numPr>
                <w:ilvl w:val="0"/>
                <w:numId w:val="15"/>
              </w:numPr>
              <w:shd w:val="clear" w:color="auto" w:fill="FFFFFF"/>
              <w:bidi/>
              <w:spacing w:after="0" w:line="240" w:lineRule="auto"/>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ضعف انخراط الهياكل الراجعة بالنظر لمقتضيات الأمر الحكومي عدد 3 الصادر في 06 جانفي 2021 المتعلق بالبيانات العمومية المفتوحة</w:t>
            </w:r>
            <w:r w:rsidR="006C0D0D">
              <w:rPr>
                <w:rFonts w:asciiTheme="majorBidi" w:eastAsia="Calibri" w:hAnsiTheme="majorBidi" w:cstheme="majorBidi" w:hint="cs"/>
                <w:sz w:val="24"/>
                <w:szCs w:val="24"/>
                <w:rtl/>
                <w:lang w:bidi="ar-TN"/>
              </w:rPr>
              <w:t>،</w:t>
            </w:r>
          </w:p>
          <w:p w14:paraId="1FD3C25D" w14:textId="759A6FBF" w:rsidR="00201DB5" w:rsidRPr="006F485D" w:rsidRDefault="00201DB5" w:rsidP="00F217E2">
            <w:pPr>
              <w:numPr>
                <w:ilvl w:val="0"/>
                <w:numId w:val="15"/>
              </w:numPr>
              <w:shd w:val="clear" w:color="auto" w:fill="FFFFFF"/>
              <w:bidi/>
              <w:spacing w:after="0" w:line="240" w:lineRule="auto"/>
              <w:jc w:val="both"/>
              <w:rPr>
                <w:rFonts w:ascii="Arial" w:eastAsia="Calibri" w:hAnsi="Arial" w:cs="Arial"/>
                <w:sz w:val="28"/>
                <w:szCs w:val="28"/>
                <w:rtl/>
                <w:lang w:bidi="ar-TN"/>
              </w:rPr>
            </w:pPr>
            <w:r w:rsidRPr="00D63926">
              <w:rPr>
                <w:rFonts w:asciiTheme="majorBidi" w:eastAsia="Calibri" w:hAnsiTheme="majorBidi" w:cstheme="majorBidi"/>
                <w:sz w:val="24"/>
                <w:szCs w:val="24"/>
                <w:rtl/>
                <w:lang w:bidi="ar-TN"/>
              </w:rPr>
              <w:t>ضعف آليات تكريس فتح البيانات في المجال البيئي</w:t>
            </w:r>
            <w:r w:rsidR="006C0D0D">
              <w:rPr>
                <w:rFonts w:asciiTheme="majorBidi" w:eastAsia="Calibri" w:hAnsiTheme="majorBidi" w:cstheme="majorBidi" w:hint="cs"/>
                <w:sz w:val="24"/>
                <w:szCs w:val="24"/>
                <w:rtl/>
                <w:lang w:bidi="ar-TN"/>
              </w:rPr>
              <w:t>.</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9D43949" w14:textId="77777777" w:rsidR="00201DB5" w:rsidRPr="006F485D" w:rsidRDefault="00201DB5" w:rsidP="009E51BB">
            <w:pPr>
              <w:shd w:val="clear" w:color="auto" w:fill="FFFFFF"/>
              <w:spacing w:after="0" w:line="360" w:lineRule="auto"/>
              <w:jc w:val="center"/>
              <w:rPr>
                <w:rFonts w:ascii="Arial" w:eastAsia="Arial" w:hAnsi="Arial" w:cs="Arial"/>
                <w:b/>
                <w:bCs/>
                <w:color w:val="000000"/>
                <w:kern w:val="0"/>
                <w:sz w:val="28"/>
                <w:szCs w:val="28"/>
                <w:rtl/>
                <w:lang w:bidi="ar-TN"/>
                <w14:ligatures w14:val="none"/>
              </w:rPr>
            </w:pPr>
            <w:r w:rsidRPr="006F485D">
              <w:rPr>
                <w:rFonts w:ascii="Arial" w:eastAsia="Arial" w:hAnsi="Arial" w:cs="Arial" w:hint="cs"/>
                <w:b/>
                <w:bCs/>
                <w:color w:val="000000"/>
                <w:kern w:val="0"/>
                <w:sz w:val="28"/>
                <w:szCs w:val="28"/>
                <w:rtl/>
                <w14:ligatures w14:val="none"/>
              </w:rPr>
              <w:t>الإشكال المطروح</w:t>
            </w:r>
          </w:p>
        </w:tc>
      </w:tr>
      <w:tr w:rsidR="00201DB5" w:rsidRPr="006F485D" w14:paraId="6302C7A6" w14:textId="77777777" w:rsidTr="006C0D0D">
        <w:trPr>
          <w:trHeight w:val="1464"/>
        </w:trPr>
        <w:tc>
          <w:tcPr>
            <w:tcW w:w="6236"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5D5B096" w14:textId="77777777" w:rsidR="00201DB5" w:rsidRPr="00D63926" w:rsidRDefault="00201DB5" w:rsidP="006C0D0D">
            <w:pPr>
              <w:numPr>
                <w:ilvl w:val="0"/>
                <w:numId w:val="15"/>
              </w:numPr>
              <w:shd w:val="clear" w:color="auto" w:fill="FFFFFF"/>
              <w:bidi/>
              <w:spacing w:after="0" w:line="240" w:lineRule="auto"/>
              <w:jc w:val="both"/>
              <w:rPr>
                <w:rFonts w:asciiTheme="majorBidi" w:eastAsia="Calibri" w:hAnsiTheme="majorBidi" w:cstheme="majorBidi"/>
                <w:sz w:val="24"/>
                <w:szCs w:val="24"/>
                <w:rtl/>
                <w:lang w:bidi="ar-TN"/>
              </w:rPr>
            </w:pPr>
            <w:r w:rsidRPr="00D63926">
              <w:rPr>
                <w:rFonts w:asciiTheme="majorBidi" w:eastAsia="Calibri" w:hAnsiTheme="majorBidi" w:cstheme="majorBidi"/>
                <w:sz w:val="24"/>
                <w:szCs w:val="24"/>
                <w:rtl/>
                <w:lang w:bidi="ar-TN"/>
              </w:rPr>
              <w:t>تنفيذ جرد للبيانات التي تمتلكها الهياكل الراجعة بالنظر للوزارة والعمل على استعمال المنصة الالكترونية لجرد البيانات، وتحديد مجموعات البيانات ذات الأولوية في النشر،</w:t>
            </w:r>
          </w:p>
          <w:p w14:paraId="21E451D2" w14:textId="77777777" w:rsidR="00201DB5" w:rsidRPr="00D63926" w:rsidRDefault="00201DB5" w:rsidP="006C0D0D">
            <w:pPr>
              <w:numPr>
                <w:ilvl w:val="0"/>
                <w:numId w:val="15"/>
              </w:numPr>
              <w:shd w:val="clear" w:color="auto" w:fill="FFFFFF"/>
              <w:bidi/>
              <w:spacing w:after="0" w:line="240" w:lineRule="auto"/>
              <w:jc w:val="both"/>
              <w:rPr>
                <w:rFonts w:asciiTheme="majorBidi" w:eastAsia="Calibri" w:hAnsiTheme="majorBidi" w:cstheme="majorBidi"/>
                <w:sz w:val="24"/>
                <w:szCs w:val="24"/>
                <w:rtl/>
                <w:lang w:bidi="ar-TN"/>
              </w:rPr>
            </w:pPr>
            <w:r w:rsidRPr="00D63926">
              <w:rPr>
                <w:rFonts w:asciiTheme="majorBidi" w:eastAsia="Calibri" w:hAnsiTheme="majorBidi" w:cstheme="majorBidi"/>
                <w:sz w:val="24"/>
                <w:szCs w:val="24"/>
                <w:rtl/>
                <w:lang w:bidi="ar-TN"/>
              </w:rPr>
              <w:t>تصميم بوابة البيانات المفتوحة الخاصة بقطاع البيئة،</w:t>
            </w:r>
          </w:p>
          <w:p w14:paraId="4F23AB59" w14:textId="77777777" w:rsidR="00201DB5" w:rsidRPr="00D63926" w:rsidRDefault="00201DB5" w:rsidP="006C0D0D">
            <w:pPr>
              <w:numPr>
                <w:ilvl w:val="0"/>
                <w:numId w:val="15"/>
              </w:numPr>
              <w:shd w:val="clear" w:color="auto" w:fill="FFFFFF"/>
              <w:bidi/>
              <w:spacing w:after="0" w:line="240" w:lineRule="auto"/>
              <w:jc w:val="both"/>
              <w:rPr>
                <w:rFonts w:ascii="Times New Roman" w:eastAsia="Arial" w:hAnsi="Times New Roman" w:cs="Times New Roman"/>
                <w:kern w:val="0"/>
                <w:sz w:val="24"/>
                <w:szCs w:val="24"/>
                <w:lang w:val="en-US"/>
                <w14:ligatures w14:val="none"/>
              </w:rPr>
            </w:pPr>
            <w:r w:rsidRPr="00D63926">
              <w:rPr>
                <w:rFonts w:asciiTheme="majorBidi" w:eastAsia="Calibri" w:hAnsiTheme="majorBidi" w:cstheme="majorBidi"/>
                <w:sz w:val="24"/>
                <w:szCs w:val="24"/>
                <w:rtl/>
                <w:lang w:bidi="ar-TN"/>
              </w:rPr>
              <w:t>إعداد خطة عمل بوزارة البيئة خاصة ببرنامج البيانات المفتوحة.</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67148CE" w14:textId="77777777" w:rsidR="00201DB5" w:rsidRPr="006F485D" w:rsidRDefault="00201DB5" w:rsidP="009E51BB">
            <w:pPr>
              <w:shd w:val="clear" w:color="auto" w:fill="FFFFFF"/>
              <w:spacing w:line="360" w:lineRule="auto"/>
              <w:jc w:val="center"/>
              <w:rPr>
                <w:rFonts w:ascii="Arial" w:eastAsia="Arial" w:hAnsi="Arial" w:cs="Arial"/>
                <w:b/>
                <w:bCs/>
                <w:color w:val="000000"/>
                <w:kern w:val="0"/>
                <w:sz w:val="28"/>
                <w:szCs w:val="28"/>
                <w:rtl/>
                <w:lang w:bidi="ar-TN"/>
                <w14:ligatures w14:val="none"/>
              </w:rPr>
            </w:pPr>
            <w:r w:rsidRPr="006F485D">
              <w:rPr>
                <w:rFonts w:ascii="Arial" w:eastAsia="Arial" w:hAnsi="Arial" w:cs="Arial" w:hint="cs"/>
                <w:b/>
                <w:bCs/>
                <w:color w:val="000000"/>
                <w:kern w:val="0"/>
                <w:sz w:val="28"/>
                <w:szCs w:val="28"/>
                <w:rtl/>
                <w14:ligatures w14:val="none"/>
              </w:rPr>
              <w:t>تحديد الأهداف من تنفيذ التعهد/النتائج المنتظرة</w:t>
            </w:r>
          </w:p>
        </w:tc>
      </w:tr>
      <w:tr w:rsidR="00201DB5" w:rsidRPr="006F485D" w14:paraId="1C5D3991" w14:textId="77777777" w:rsidTr="009128EE">
        <w:trPr>
          <w:trHeight w:val="997"/>
        </w:trPr>
        <w:tc>
          <w:tcPr>
            <w:tcW w:w="6236"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CB209B6" w14:textId="77777777" w:rsidR="00201DB5" w:rsidRPr="00D63926" w:rsidRDefault="00201DB5" w:rsidP="00F217E2">
            <w:pPr>
              <w:numPr>
                <w:ilvl w:val="0"/>
                <w:numId w:val="16"/>
              </w:numPr>
              <w:shd w:val="clear" w:color="auto" w:fill="FFFFFF"/>
              <w:bidi/>
              <w:spacing w:after="0" w:line="240" w:lineRule="auto"/>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sz w:val="24"/>
                <w:szCs w:val="24"/>
                <w:rtl/>
                <w:lang w:bidi="ar-TN"/>
              </w:rPr>
              <w:t xml:space="preserve">تمكّن البيانات البيئية المفتوحة للعموم من فهم التحديات والقضايا البيئية بشكل أفضل. مما يعزز صياغة السياسات العمومية المتصلة واتخاذ إجراءات أكثر فعالية للمساهمة في حماية البيئة. </w:t>
            </w:r>
          </w:p>
          <w:p w14:paraId="552B8639" w14:textId="77777777" w:rsidR="00201DB5" w:rsidRPr="00D63926" w:rsidRDefault="00201DB5" w:rsidP="00F217E2">
            <w:pPr>
              <w:numPr>
                <w:ilvl w:val="0"/>
                <w:numId w:val="16"/>
              </w:numPr>
              <w:shd w:val="clear" w:color="auto" w:fill="FFFFFF"/>
              <w:bidi/>
              <w:spacing w:after="0" w:line="240" w:lineRule="auto"/>
              <w:contextualSpacing/>
              <w:jc w:val="both"/>
              <w:rPr>
                <w:rFonts w:ascii="Arial" w:eastAsia="Calibri" w:hAnsi="Arial" w:cs="Arial"/>
                <w:sz w:val="24"/>
                <w:szCs w:val="24"/>
                <w:lang w:bidi="ar-TN"/>
              </w:rPr>
            </w:pPr>
            <w:r w:rsidRPr="00D63926">
              <w:rPr>
                <w:rFonts w:asciiTheme="majorBidi" w:eastAsia="Calibri" w:hAnsiTheme="majorBidi" w:cstheme="majorBidi"/>
                <w:sz w:val="24"/>
                <w:szCs w:val="24"/>
                <w:rtl/>
                <w:lang w:bidi="ar-TN"/>
              </w:rPr>
              <w:t>تكريس مسار فتح البيانات البيئية وتعزيز إعادة استعمال وتثمين هذه البيانات لتطوير تطبيقات وأدوات تهدف إلى تحسين الوعي بالبيئة وإدارتها.</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1C92356" w14:textId="77777777" w:rsidR="00201DB5" w:rsidRPr="006F485D" w:rsidRDefault="00201DB5" w:rsidP="009E51BB">
            <w:pPr>
              <w:shd w:val="clear" w:color="auto" w:fill="FFFFFF"/>
              <w:spacing w:line="360" w:lineRule="auto"/>
              <w:jc w:val="center"/>
              <w:rPr>
                <w:rFonts w:ascii="Arial" w:eastAsia="Arial" w:hAnsi="Arial" w:cs="Arial"/>
                <w:b/>
                <w:bCs/>
                <w:color w:val="000000"/>
                <w:kern w:val="0"/>
                <w:sz w:val="28"/>
                <w:szCs w:val="28"/>
                <w14:ligatures w14:val="none"/>
              </w:rPr>
            </w:pPr>
            <w:r w:rsidRPr="006F485D">
              <w:rPr>
                <w:rFonts w:ascii="Arial" w:eastAsia="Arial" w:hAnsi="Arial" w:cs="Arial" w:hint="cs"/>
                <w:b/>
                <w:bCs/>
                <w:color w:val="000000"/>
                <w:kern w:val="0"/>
                <w:sz w:val="28"/>
                <w:szCs w:val="28"/>
                <w:rtl/>
                <w14:ligatures w14:val="none"/>
              </w:rPr>
              <w:t>كيف سيساهم التعهد في حلّ الاشكال/كيف سيغيّر في الواقع</w:t>
            </w:r>
          </w:p>
        </w:tc>
      </w:tr>
      <w:tr w:rsidR="00201DB5" w:rsidRPr="006F485D" w14:paraId="5EC17BF2" w14:textId="77777777" w:rsidTr="009128EE">
        <w:tc>
          <w:tcPr>
            <w:tcW w:w="6236"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F76204F" w14:textId="77777777" w:rsidR="00201DB5" w:rsidRPr="00D63926" w:rsidRDefault="00201DB5">
            <w:pPr>
              <w:numPr>
                <w:ilvl w:val="1"/>
                <w:numId w:val="4"/>
              </w:numPr>
              <w:shd w:val="clear" w:color="auto" w:fill="FFFFFF"/>
              <w:tabs>
                <w:tab w:val="right" w:pos="701"/>
              </w:tabs>
              <w:bidi/>
              <w:spacing w:after="0" w:line="240" w:lineRule="auto"/>
              <w:ind w:left="618" w:hanging="284"/>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b/>
                <w:bCs/>
                <w:sz w:val="24"/>
                <w:szCs w:val="24"/>
                <w:rtl/>
                <w:lang w:bidi="ar-TN"/>
              </w:rPr>
              <w:t>الشفافية والمساءلة</w:t>
            </w:r>
            <w:r w:rsidRPr="00D63926">
              <w:rPr>
                <w:rFonts w:asciiTheme="majorBidi" w:eastAsia="Calibri" w:hAnsiTheme="majorBidi" w:cstheme="majorBidi"/>
                <w:sz w:val="24"/>
                <w:szCs w:val="24"/>
                <w:rtl/>
                <w:lang w:bidi="ar-TN"/>
              </w:rPr>
              <w:t>: من خلال تعزيز إفصاح الهياكل العمومية عن بيانات بيئية من شأنها أن تساهم في تعزيز الشفافية والمساءلة،</w:t>
            </w:r>
          </w:p>
          <w:p w14:paraId="31C23CC2" w14:textId="77777777" w:rsidR="00201DB5" w:rsidRPr="00D63926" w:rsidRDefault="00201DB5">
            <w:pPr>
              <w:numPr>
                <w:ilvl w:val="1"/>
                <w:numId w:val="4"/>
              </w:numPr>
              <w:shd w:val="clear" w:color="auto" w:fill="FFFFFF"/>
              <w:tabs>
                <w:tab w:val="right" w:pos="701"/>
              </w:tabs>
              <w:bidi/>
              <w:spacing w:after="0" w:line="240" w:lineRule="auto"/>
              <w:ind w:left="618" w:hanging="284"/>
              <w:contextualSpacing/>
              <w:jc w:val="both"/>
              <w:rPr>
                <w:rFonts w:asciiTheme="majorBidi" w:eastAsia="Calibri" w:hAnsiTheme="majorBidi" w:cstheme="majorBidi"/>
                <w:sz w:val="24"/>
                <w:szCs w:val="24"/>
                <w:lang w:bidi="ar-TN"/>
              </w:rPr>
            </w:pPr>
            <w:r w:rsidRPr="00D63926">
              <w:rPr>
                <w:rFonts w:asciiTheme="majorBidi" w:eastAsia="Calibri" w:hAnsiTheme="majorBidi" w:cstheme="majorBidi"/>
                <w:b/>
                <w:bCs/>
                <w:sz w:val="24"/>
                <w:szCs w:val="24"/>
                <w:rtl/>
                <w:lang w:bidi="ar-TN"/>
              </w:rPr>
              <w:t>المشاركة</w:t>
            </w:r>
            <w:r w:rsidRPr="00D63926">
              <w:rPr>
                <w:rFonts w:asciiTheme="majorBidi" w:eastAsia="Calibri" w:hAnsiTheme="majorBidi" w:cstheme="majorBidi"/>
                <w:sz w:val="24"/>
                <w:szCs w:val="24"/>
                <w:rtl/>
                <w:lang w:bidi="ar-TN"/>
              </w:rPr>
              <w:t>: تعزيز مشاركة الباحثين والمهنيين في مجال البيئة من خلال اعادة استعمال البيانات البيئية المفتوحة لتطوير حلول وتطبيقات للمساهمة في تحسين الوعي بالبيئة.</w:t>
            </w:r>
          </w:p>
          <w:p w14:paraId="03A1B1F3" w14:textId="77777777" w:rsidR="00201DB5" w:rsidRPr="00D63926" w:rsidRDefault="00201DB5" w:rsidP="009E51BB">
            <w:pPr>
              <w:shd w:val="clear" w:color="auto" w:fill="FFFFFF"/>
              <w:bidi/>
              <w:spacing w:after="0" w:line="240" w:lineRule="auto"/>
              <w:contextualSpacing/>
              <w:jc w:val="both"/>
              <w:rPr>
                <w:rFonts w:ascii="Times New Roman" w:eastAsia="Times New Roman" w:hAnsi="Times New Roman" w:cs="Times New Roman"/>
                <w:kern w:val="0"/>
                <w:sz w:val="24"/>
                <w:szCs w:val="24"/>
                <w:lang w:val="en-US"/>
                <w14:ligatures w14:val="none"/>
              </w:rPr>
            </w:pP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347816" w14:textId="77777777" w:rsidR="00201DB5" w:rsidRPr="006F485D" w:rsidRDefault="00201DB5" w:rsidP="009E51BB">
            <w:pPr>
              <w:shd w:val="clear" w:color="auto" w:fill="FFFFFF"/>
              <w:spacing w:line="360" w:lineRule="auto"/>
              <w:jc w:val="center"/>
              <w:rPr>
                <w:rFonts w:ascii="Arial" w:eastAsia="Arial" w:hAnsi="Arial" w:cs="Arial"/>
                <w:b/>
                <w:bCs/>
                <w:color w:val="000000"/>
                <w:kern w:val="0"/>
                <w:sz w:val="28"/>
                <w:szCs w:val="28"/>
                <w:rtl/>
                <w14:ligatures w14:val="none"/>
              </w:rPr>
            </w:pPr>
            <w:r w:rsidRPr="006F485D">
              <w:rPr>
                <w:rFonts w:ascii="Arial" w:eastAsia="Arial" w:hAnsi="Arial" w:cs="Arial" w:hint="cs"/>
                <w:b/>
                <w:bCs/>
                <w:color w:val="000000"/>
                <w:kern w:val="0"/>
                <w:sz w:val="28"/>
                <w:szCs w:val="28"/>
                <w:rtl/>
                <w14:ligatures w14:val="none"/>
              </w:rPr>
              <w:t>التناسب مع المحاور الأساسية</w:t>
            </w:r>
          </w:p>
          <w:p w14:paraId="10EFE8C5" w14:textId="77777777" w:rsidR="00201DB5" w:rsidRPr="006F485D" w:rsidRDefault="00201DB5" w:rsidP="009E51BB">
            <w:pPr>
              <w:shd w:val="clear" w:color="auto" w:fill="FFFFFF"/>
              <w:bidi/>
              <w:spacing w:after="0" w:line="240" w:lineRule="auto"/>
              <w:ind w:left="1440"/>
              <w:contextualSpacing/>
              <w:jc w:val="both"/>
              <w:rPr>
                <w:rFonts w:ascii="Arial" w:eastAsia="Arial" w:hAnsi="Arial" w:cs="Arial"/>
                <w:b/>
                <w:bCs/>
                <w:color w:val="000000"/>
                <w:kern w:val="0"/>
                <w:sz w:val="28"/>
                <w:szCs w:val="28"/>
                <w:lang w:val="en-US"/>
                <w14:ligatures w14:val="none"/>
              </w:rPr>
            </w:pPr>
          </w:p>
        </w:tc>
      </w:tr>
      <w:tr w:rsidR="00201DB5" w:rsidRPr="006F485D" w14:paraId="4360E096" w14:textId="77777777" w:rsidTr="009128EE">
        <w:tc>
          <w:tcPr>
            <w:tcW w:w="6236"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FBCDD76" w14:textId="77777777" w:rsidR="00201DB5" w:rsidRPr="006F485D" w:rsidRDefault="00201DB5" w:rsidP="009E51BB">
            <w:pPr>
              <w:shd w:val="clear" w:color="auto" w:fill="FFFFFF"/>
              <w:tabs>
                <w:tab w:val="right" w:pos="650"/>
              </w:tabs>
              <w:bidi/>
              <w:spacing w:after="0" w:line="240" w:lineRule="auto"/>
              <w:contextualSpacing/>
              <w:jc w:val="both"/>
              <w:rPr>
                <w:rFonts w:ascii="Arial" w:eastAsia="Calibri" w:hAnsi="Arial" w:cs="Arial"/>
                <w:b/>
                <w:bCs/>
                <w:sz w:val="28"/>
                <w:szCs w:val="28"/>
                <w:lang w:bidi="ar-TN"/>
              </w:rPr>
            </w:pPr>
            <w:r w:rsidRPr="006F485D">
              <w:rPr>
                <w:rFonts w:ascii="Arial" w:eastAsia="Calibri" w:hAnsi="Arial" w:cs="Arial" w:hint="cs"/>
                <w:b/>
                <w:bCs/>
                <w:sz w:val="28"/>
                <w:szCs w:val="28"/>
                <w:rtl/>
                <w:lang w:bidi="ar-TN"/>
              </w:rPr>
              <w:t xml:space="preserve">مصدر التمويل: </w:t>
            </w:r>
            <w:r w:rsidRPr="00D63926">
              <w:rPr>
                <w:rFonts w:ascii="Arial" w:eastAsia="Calibri" w:hAnsi="Arial" w:cs="Arial" w:hint="cs"/>
                <w:sz w:val="24"/>
                <w:szCs w:val="24"/>
                <w:rtl/>
                <w:lang w:bidi="ar-TN"/>
              </w:rPr>
              <w:t>ميزانية الوزارة</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C910B07" w14:textId="5D32B9F3" w:rsidR="00201DB5" w:rsidRPr="006F485D" w:rsidRDefault="00201DB5" w:rsidP="00993E0B">
            <w:pPr>
              <w:shd w:val="clear" w:color="auto" w:fill="FFFFFF"/>
              <w:bidi/>
              <w:spacing w:line="360" w:lineRule="auto"/>
              <w:jc w:val="both"/>
              <w:rPr>
                <w:rFonts w:ascii="Arial" w:eastAsia="Calibri" w:hAnsi="Arial" w:cs="Arial"/>
                <w:b/>
                <w:bCs/>
                <w:sz w:val="28"/>
                <w:szCs w:val="28"/>
                <w:lang w:bidi="ar-TN"/>
              </w:rPr>
            </w:pPr>
            <w:r w:rsidRPr="006F485D">
              <w:rPr>
                <w:rFonts w:ascii="Arial" w:eastAsia="Calibri" w:hAnsi="Arial" w:cs="Arial" w:hint="cs"/>
                <w:b/>
                <w:bCs/>
                <w:sz w:val="28"/>
                <w:szCs w:val="28"/>
                <w:rtl/>
                <w:lang w:bidi="ar-TN"/>
              </w:rPr>
              <w:t>مصدر التمويل/ العلاقة مع برامج وسياسات أخرى</w:t>
            </w:r>
          </w:p>
        </w:tc>
      </w:tr>
      <w:tr w:rsidR="00201DB5" w:rsidRPr="006F485D" w14:paraId="03C709F7" w14:textId="77777777" w:rsidTr="00AB6E38">
        <w:trPr>
          <w:trHeight w:val="447"/>
        </w:trPr>
        <w:tc>
          <w:tcPr>
            <w:tcW w:w="349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94BA8C" w14:textId="3FE8175F" w:rsidR="00201DB5" w:rsidRPr="00AB6E38" w:rsidRDefault="00201DB5" w:rsidP="009E51BB">
            <w:pPr>
              <w:shd w:val="clear" w:color="auto" w:fill="FFFFFF"/>
              <w:spacing w:line="360" w:lineRule="auto"/>
              <w:jc w:val="center"/>
              <w:rPr>
                <w:rFonts w:ascii="Arial" w:eastAsia="Calibri" w:hAnsi="Arial" w:cs="Arial"/>
                <w:b/>
                <w:bCs/>
                <w:sz w:val="28"/>
                <w:szCs w:val="28"/>
                <w:lang w:bidi="ar-TN"/>
              </w:rPr>
            </w:pPr>
            <w:r w:rsidRPr="00AB6E38">
              <w:rPr>
                <w:rFonts w:ascii="Arial" w:eastAsia="Calibri" w:hAnsi="Arial" w:cs="Arial" w:hint="cs"/>
                <w:b/>
                <w:bCs/>
                <w:sz w:val="28"/>
                <w:szCs w:val="28"/>
                <w:rtl/>
                <w:lang w:bidi="ar-TN"/>
              </w:rPr>
              <w:lastRenderedPageBreak/>
              <w:t>ر</w:t>
            </w:r>
            <w:r w:rsidR="00D63926" w:rsidRPr="00AB6E38">
              <w:rPr>
                <w:rFonts w:ascii="Arial" w:eastAsia="Calibri" w:hAnsi="Arial" w:cs="Arial" w:hint="cs"/>
                <w:b/>
                <w:bCs/>
                <w:sz w:val="28"/>
                <w:szCs w:val="28"/>
                <w:rtl/>
                <w:lang w:bidi="ar-TN"/>
              </w:rPr>
              <w:t>و</w:t>
            </w:r>
            <w:r w:rsidRPr="00AB6E38">
              <w:rPr>
                <w:rFonts w:ascii="Arial" w:eastAsia="Calibri" w:hAnsi="Arial" w:cs="Arial" w:hint="cs"/>
                <w:b/>
                <w:bCs/>
                <w:sz w:val="28"/>
                <w:szCs w:val="28"/>
                <w:rtl/>
                <w:lang w:bidi="ar-TN"/>
              </w:rPr>
              <w:t>زنامة الانجاز</w:t>
            </w:r>
          </w:p>
        </w:tc>
        <w:tc>
          <w:tcPr>
            <w:tcW w:w="2746" w:type="dxa"/>
            <w:gridSpan w:val="3"/>
            <w:tcBorders>
              <w:top w:val="single" w:sz="8" w:space="0" w:color="000000"/>
              <w:left w:val="single" w:sz="8" w:space="0" w:color="000000"/>
              <w:bottom w:val="single" w:sz="8" w:space="0" w:color="000000"/>
              <w:right w:val="single" w:sz="8" w:space="0" w:color="000000"/>
            </w:tcBorders>
            <w:shd w:val="clear" w:color="auto" w:fill="auto"/>
          </w:tcPr>
          <w:p w14:paraId="42C587D1" w14:textId="77777777" w:rsidR="00201DB5" w:rsidRPr="00AB6E38" w:rsidRDefault="00201DB5" w:rsidP="009E51BB">
            <w:pPr>
              <w:shd w:val="clear" w:color="auto" w:fill="FFFFFF"/>
              <w:spacing w:line="360" w:lineRule="auto"/>
              <w:jc w:val="center"/>
              <w:rPr>
                <w:rFonts w:ascii="Arial" w:eastAsia="Calibri" w:hAnsi="Arial" w:cs="Arial"/>
                <w:b/>
                <w:bCs/>
                <w:sz w:val="28"/>
                <w:szCs w:val="28"/>
                <w:lang w:bidi="ar-TN"/>
              </w:rPr>
            </w:pPr>
            <w:r w:rsidRPr="00AB6E38">
              <w:rPr>
                <w:rFonts w:ascii="Arial" w:eastAsia="Calibri" w:hAnsi="Arial" w:cs="Arial" w:hint="cs"/>
                <w:b/>
                <w:bCs/>
                <w:sz w:val="28"/>
                <w:szCs w:val="28"/>
                <w:rtl/>
                <w:lang w:bidi="ar-TN"/>
              </w:rPr>
              <w:t>الانشطة</w:t>
            </w:r>
          </w:p>
        </w:tc>
        <w:tc>
          <w:tcPr>
            <w:tcW w:w="2816"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2EF8399D" w14:textId="77777777" w:rsidR="00201DB5" w:rsidRPr="006F485D" w:rsidRDefault="00201DB5" w:rsidP="009E51BB">
            <w:pPr>
              <w:shd w:val="clear" w:color="auto" w:fill="FFFFFF"/>
              <w:spacing w:after="0" w:line="360" w:lineRule="auto"/>
              <w:jc w:val="center"/>
              <w:rPr>
                <w:rFonts w:ascii="Arial" w:eastAsia="Arial" w:hAnsi="Arial" w:cs="Arial"/>
                <w:b/>
                <w:bCs/>
                <w:color w:val="000000"/>
                <w:kern w:val="0"/>
                <w:sz w:val="28"/>
                <w:szCs w:val="28"/>
                <w:rtl/>
                <w14:ligatures w14:val="none"/>
              </w:rPr>
            </w:pPr>
            <w:r w:rsidRPr="006F485D">
              <w:rPr>
                <w:rFonts w:ascii="Arial" w:eastAsia="Arial" w:hAnsi="Arial" w:cs="Arial" w:hint="cs"/>
                <w:b/>
                <w:bCs/>
                <w:color w:val="000000"/>
                <w:kern w:val="0"/>
                <w:sz w:val="28"/>
                <w:szCs w:val="28"/>
                <w:rtl/>
                <w14:ligatures w14:val="none"/>
              </w:rPr>
              <w:t>مراحل وروزنامة التنفيذ</w:t>
            </w:r>
          </w:p>
        </w:tc>
      </w:tr>
      <w:tr w:rsidR="00201DB5" w:rsidRPr="006F485D" w14:paraId="6D61D8BC" w14:textId="77777777" w:rsidTr="009128EE">
        <w:tc>
          <w:tcPr>
            <w:tcW w:w="6236"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5D5F89D" w14:textId="77777777" w:rsidR="00201DB5" w:rsidRPr="00D63926" w:rsidRDefault="00201DB5" w:rsidP="009E51BB">
            <w:pPr>
              <w:shd w:val="clear" w:color="auto" w:fill="FFFFFF"/>
              <w:bidi/>
              <w:spacing w:after="0" w:line="240" w:lineRule="auto"/>
              <w:jc w:val="center"/>
              <w:rPr>
                <w:rFonts w:ascii="Arial" w:eastAsia="Calibri" w:hAnsi="Arial" w:cs="Arial"/>
                <w:b/>
                <w:bCs/>
                <w:sz w:val="24"/>
                <w:szCs w:val="24"/>
                <w:lang w:bidi="ar-TN"/>
              </w:rPr>
            </w:pPr>
            <w:r w:rsidRPr="00D63926">
              <w:rPr>
                <w:rFonts w:ascii="Arial" w:eastAsia="Calibri" w:hAnsi="Arial" w:cs="Arial" w:hint="cs"/>
                <w:b/>
                <w:bCs/>
                <w:sz w:val="24"/>
                <w:szCs w:val="24"/>
                <w:rtl/>
                <w:lang w:bidi="ar-TN"/>
              </w:rPr>
              <w:t>جرد البيانات البيئية وتحديد مجموعات البيانات ذات الأولوية في النشر</w:t>
            </w:r>
          </w:p>
        </w:tc>
        <w:tc>
          <w:tcPr>
            <w:tcW w:w="2816" w:type="dxa"/>
            <w:vMerge/>
            <w:tcBorders>
              <w:left w:val="single" w:sz="8" w:space="0" w:color="000000"/>
              <w:right w:val="single" w:sz="8" w:space="0" w:color="000000"/>
            </w:tcBorders>
            <w:shd w:val="clear" w:color="auto" w:fill="auto"/>
            <w:tcMar>
              <w:top w:w="100" w:type="dxa"/>
              <w:left w:w="100" w:type="dxa"/>
              <w:bottom w:w="100" w:type="dxa"/>
              <w:right w:w="100" w:type="dxa"/>
            </w:tcMar>
            <w:hideMark/>
          </w:tcPr>
          <w:p w14:paraId="7CAF5521" w14:textId="77777777" w:rsidR="00201DB5" w:rsidRPr="006F485D" w:rsidRDefault="00201DB5" w:rsidP="009E51BB">
            <w:pPr>
              <w:shd w:val="clear" w:color="auto" w:fill="FFFFFF"/>
              <w:spacing w:after="0" w:line="360" w:lineRule="auto"/>
              <w:jc w:val="center"/>
              <w:rPr>
                <w:rFonts w:ascii="Times New Roman" w:eastAsia="Arial" w:hAnsi="Times New Roman" w:cs="Times New Roman"/>
                <w:kern w:val="0"/>
                <w14:ligatures w14:val="none"/>
              </w:rPr>
            </w:pPr>
          </w:p>
        </w:tc>
      </w:tr>
      <w:tr w:rsidR="00201DB5" w:rsidRPr="006F485D" w14:paraId="3BDB6C1A" w14:textId="77777777" w:rsidTr="009128EE">
        <w:tc>
          <w:tcPr>
            <w:tcW w:w="349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C486FA" w14:textId="77777777" w:rsidR="00201DB5" w:rsidRPr="009128EE" w:rsidRDefault="00201DB5" w:rsidP="00F42EC6">
            <w:pPr>
              <w:shd w:val="clear" w:color="auto" w:fill="FFFFFF"/>
              <w:spacing w:after="0" w:line="360" w:lineRule="auto"/>
              <w:jc w:val="center"/>
              <w:rPr>
                <w:rFonts w:ascii="Times New Roman" w:eastAsia="Arial" w:hAnsi="Times New Roman" w:cs="Times New Roman"/>
                <w:kern w:val="0"/>
                <w14:ligatures w14:val="none"/>
              </w:rPr>
            </w:pPr>
            <w:r w:rsidRPr="009128EE">
              <w:rPr>
                <w:rFonts w:ascii="Times New Roman" w:eastAsia="Arial" w:hAnsi="Times New Roman" w:cs="Times New Roman" w:hint="cs"/>
                <w:kern w:val="0"/>
                <w:rtl/>
                <w:lang w:bidi="ar-TN"/>
                <w14:ligatures w14:val="none"/>
              </w:rPr>
              <w:t>أكتوبر 2023</w:t>
            </w:r>
          </w:p>
        </w:tc>
        <w:tc>
          <w:tcPr>
            <w:tcW w:w="2746" w:type="dxa"/>
            <w:gridSpan w:val="3"/>
            <w:tcBorders>
              <w:top w:val="single" w:sz="8" w:space="0" w:color="000000"/>
              <w:left w:val="single" w:sz="8" w:space="0" w:color="000000"/>
              <w:bottom w:val="single" w:sz="8" w:space="0" w:color="000000"/>
              <w:right w:val="single" w:sz="8" w:space="0" w:color="000000"/>
            </w:tcBorders>
            <w:shd w:val="clear" w:color="auto" w:fill="auto"/>
          </w:tcPr>
          <w:p w14:paraId="577B0733" w14:textId="0542F6A1" w:rsidR="00201DB5" w:rsidRPr="009128EE" w:rsidRDefault="00201DB5" w:rsidP="00F42EC6">
            <w:pPr>
              <w:shd w:val="clear" w:color="auto" w:fill="FFFFFF"/>
              <w:spacing w:after="0" w:line="240" w:lineRule="auto"/>
              <w:jc w:val="center"/>
              <w:rPr>
                <w:rFonts w:ascii="Times New Roman" w:eastAsia="Arial" w:hAnsi="Times New Roman" w:cs="Times New Roman"/>
                <w:kern w:val="0"/>
                <w:rtl/>
                <w:lang w:bidi="ar-TN"/>
                <w14:ligatures w14:val="none"/>
              </w:rPr>
            </w:pPr>
            <w:r w:rsidRPr="009128EE">
              <w:rPr>
                <w:rFonts w:ascii="Times New Roman" w:eastAsia="Arial" w:hAnsi="Times New Roman" w:cs="Times New Roman" w:hint="cs"/>
                <w:kern w:val="0"/>
                <w:rtl/>
                <w:lang w:bidi="ar-TN"/>
                <w14:ligatures w14:val="none"/>
              </w:rPr>
              <w:t xml:space="preserve">تقييم الوضعية الحالية و جرد البيانات البيئية و ذلك بتنظيم زيارات مبدانية وحوارات مع مختلف المصالح المعنية </w:t>
            </w:r>
          </w:p>
        </w:tc>
        <w:tc>
          <w:tcPr>
            <w:tcW w:w="2816"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25D01C53" w14:textId="77777777" w:rsidR="00201DB5" w:rsidRPr="006F485D" w:rsidRDefault="00201DB5" w:rsidP="00F42EC6">
            <w:pPr>
              <w:shd w:val="clear" w:color="auto" w:fill="FFFFFF"/>
              <w:spacing w:after="0" w:line="360" w:lineRule="auto"/>
              <w:jc w:val="center"/>
              <w:rPr>
                <w:rFonts w:ascii="Arial" w:eastAsia="Arial" w:hAnsi="Arial" w:cs="Arial"/>
                <w:b/>
                <w:bCs/>
                <w:color w:val="000000"/>
                <w:kern w:val="0"/>
                <w:sz w:val="28"/>
                <w:szCs w:val="28"/>
                <w:rtl/>
                <w14:ligatures w14:val="none"/>
              </w:rPr>
            </w:pPr>
          </w:p>
        </w:tc>
      </w:tr>
      <w:tr w:rsidR="00201DB5" w:rsidRPr="006F485D" w14:paraId="6ECCA84D" w14:textId="77777777" w:rsidTr="009128EE">
        <w:tc>
          <w:tcPr>
            <w:tcW w:w="349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CEF404" w14:textId="77777777" w:rsidR="00201DB5" w:rsidRPr="009128EE" w:rsidRDefault="00201DB5" w:rsidP="00F42EC6">
            <w:pPr>
              <w:shd w:val="clear" w:color="auto" w:fill="FFFFFF"/>
              <w:spacing w:after="0" w:line="360" w:lineRule="auto"/>
              <w:jc w:val="center"/>
              <w:rPr>
                <w:rFonts w:ascii="Times New Roman" w:eastAsia="Arial" w:hAnsi="Times New Roman" w:cs="Times New Roman"/>
                <w:kern w:val="0"/>
                <w14:ligatures w14:val="none"/>
              </w:rPr>
            </w:pPr>
            <w:r w:rsidRPr="009128EE">
              <w:rPr>
                <w:rFonts w:ascii="Times New Roman" w:eastAsia="Arial" w:hAnsi="Times New Roman" w:cs="Times New Roman" w:hint="cs"/>
                <w:kern w:val="0"/>
                <w:rtl/>
                <w14:ligatures w14:val="none"/>
              </w:rPr>
              <w:t>نوفمبر 2023</w:t>
            </w:r>
          </w:p>
        </w:tc>
        <w:tc>
          <w:tcPr>
            <w:tcW w:w="2746" w:type="dxa"/>
            <w:gridSpan w:val="3"/>
            <w:tcBorders>
              <w:top w:val="single" w:sz="8" w:space="0" w:color="000000"/>
              <w:left w:val="single" w:sz="8" w:space="0" w:color="000000"/>
              <w:bottom w:val="single" w:sz="8" w:space="0" w:color="000000"/>
              <w:right w:val="single" w:sz="8" w:space="0" w:color="000000"/>
            </w:tcBorders>
            <w:shd w:val="clear" w:color="auto" w:fill="auto"/>
          </w:tcPr>
          <w:p w14:paraId="7D741DBC" w14:textId="77777777" w:rsidR="00201DB5" w:rsidRPr="009128EE" w:rsidRDefault="00201DB5" w:rsidP="00F42EC6">
            <w:pPr>
              <w:shd w:val="clear" w:color="auto" w:fill="FFFFFF"/>
              <w:spacing w:after="0" w:line="240" w:lineRule="auto"/>
              <w:jc w:val="center"/>
              <w:rPr>
                <w:rFonts w:ascii="Times New Roman" w:eastAsia="Arial" w:hAnsi="Times New Roman" w:cs="Times New Roman"/>
                <w:kern w:val="0"/>
                <w:rtl/>
                <w14:ligatures w14:val="none"/>
              </w:rPr>
            </w:pPr>
            <w:r w:rsidRPr="009128EE">
              <w:rPr>
                <w:rFonts w:ascii="Times New Roman" w:eastAsia="Arial" w:hAnsi="Times New Roman" w:cs="Times New Roman" w:hint="cs"/>
                <w:kern w:val="0"/>
                <w:rtl/>
                <w14:ligatures w14:val="none"/>
              </w:rPr>
              <w:t>تدقيق معمق لبوابة البيانات المفتوحة الخاصة بوزارة البيئة</w:t>
            </w:r>
          </w:p>
        </w:tc>
        <w:tc>
          <w:tcPr>
            <w:tcW w:w="2816"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6AA59EDE" w14:textId="77777777" w:rsidR="00201DB5" w:rsidRPr="006F485D" w:rsidRDefault="00201DB5" w:rsidP="00F42EC6">
            <w:pPr>
              <w:shd w:val="clear" w:color="auto" w:fill="FFFFFF"/>
              <w:spacing w:after="0" w:line="360" w:lineRule="auto"/>
              <w:jc w:val="center"/>
              <w:rPr>
                <w:rFonts w:ascii="Arial" w:eastAsia="Arial" w:hAnsi="Arial" w:cs="Arial"/>
                <w:b/>
                <w:bCs/>
                <w:color w:val="000000"/>
                <w:kern w:val="0"/>
                <w:sz w:val="28"/>
                <w:szCs w:val="28"/>
                <w:rtl/>
                <w14:ligatures w14:val="none"/>
              </w:rPr>
            </w:pPr>
          </w:p>
        </w:tc>
      </w:tr>
      <w:tr w:rsidR="00201DB5" w:rsidRPr="006F485D" w14:paraId="7F323AF6" w14:textId="77777777" w:rsidTr="009128EE">
        <w:tc>
          <w:tcPr>
            <w:tcW w:w="6236"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618344" w14:textId="77777777" w:rsidR="00201DB5" w:rsidRPr="00D63926" w:rsidRDefault="00201DB5" w:rsidP="009E51BB">
            <w:pPr>
              <w:shd w:val="clear" w:color="auto" w:fill="FFFFFF"/>
              <w:spacing w:after="0" w:line="240" w:lineRule="auto"/>
              <w:jc w:val="center"/>
              <w:rPr>
                <w:rFonts w:ascii="Arial" w:eastAsia="Calibri" w:hAnsi="Arial" w:cs="Arial"/>
                <w:b/>
                <w:bCs/>
                <w:sz w:val="24"/>
                <w:szCs w:val="24"/>
                <w:rtl/>
                <w:lang w:bidi="ar-TN"/>
              </w:rPr>
            </w:pPr>
            <w:r w:rsidRPr="00D63926">
              <w:rPr>
                <w:rFonts w:ascii="Arial" w:eastAsia="Calibri" w:hAnsi="Arial" w:cs="Arial" w:hint="cs"/>
                <w:b/>
                <w:bCs/>
                <w:sz w:val="24"/>
                <w:szCs w:val="24"/>
                <w:rtl/>
                <w:lang w:bidi="ar-TN"/>
              </w:rPr>
              <w:t>تحضير البيانات للفتح و تحسين جودتها</w:t>
            </w:r>
          </w:p>
        </w:tc>
        <w:tc>
          <w:tcPr>
            <w:tcW w:w="2816"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03F593C2" w14:textId="77777777" w:rsidR="00201DB5" w:rsidRPr="006F485D" w:rsidRDefault="00201DB5" w:rsidP="009E51BB">
            <w:pPr>
              <w:shd w:val="clear" w:color="auto" w:fill="FFFFFF"/>
              <w:spacing w:after="0" w:line="360" w:lineRule="auto"/>
              <w:jc w:val="center"/>
              <w:rPr>
                <w:rFonts w:ascii="Arial" w:eastAsia="Arial" w:hAnsi="Arial" w:cs="Arial"/>
                <w:b/>
                <w:bCs/>
                <w:color w:val="000000"/>
                <w:kern w:val="0"/>
                <w:sz w:val="28"/>
                <w:szCs w:val="28"/>
                <w:rtl/>
                <w14:ligatures w14:val="none"/>
              </w:rPr>
            </w:pPr>
          </w:p>
        </w:tc>
      </w:tr>
      <w:tr w:rsidR="00201DB5" w:rsidRPr="006F485D" w14:paraId="66A4E9CB" w14:textId="77777777" w:rsidTr="009128EE">
        <w:tc>
          <w:tcPr>
            <w:tcW w:w="3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0CE621" w14:textId="77777777" w:rsidR="00201DB5" w:rsidRPr="009128EE" w:rsidRDefault="00201DB5" w:rsidP="009E51BB">
            <w:pPr>
              <w:shd w:val="clear" w:color="auto" w:fill="FFFFFF"/>
              <w:spacing w:after="0" w:line="240" w:lineRule="auto"/>
              <w:jc w:val="center"/>
              <w:rPr>
                <w:rFonts w:ascii="Times New Roman" w:eastAsia="Arial" w:hAnsi="Times New Roman" w:cs="Times New Roman"/>
                <w:kern w:val="0"/>
                <w:rtl/>
                <w14:ligatures w14:val="none"/>
              </w:rPr>
            </w:pPr>
            <w:r w:rsidRPr="009128EE">
              <w:rPr>
                <w:rFonts w:ascii="Times New Roman" w:eastAsia="Arial" w:hAnsi="Times New Roman" w:cs="Times New Roman" w:hint="cs"/>
                <w:kern w:val="0"/>
                <w:rtl/>
                <w14:ligatures w14:val="none"/>
              </w:rPr>
              <w:t>ديسمبر 2023</w:t>
            </w:r>
          </w:p>
        </w:tc>
        <w:tc>
          <w:tcPr>
            <w:tcW w:w="2950" w:type="dxa"/>
            <w:gridSpan w:val="4"/>
            <w:tcBorders>
              <w:top w:val="single" w:sz="8" w:space="0" w:color="000000"/>
              <w:left w:val="single" w:sz="8" w:space="0" w:color="000000"/>
              <w:bottom w:val="single" w:sz="8" w:space="0" w:color="000000"/>
              <w:right w:val="single" w:sz="8" w:space="0" w:color="000000"/>
            </w:tcBorders>
            <w:shd w:val="clear" w:color="auto" w:fill="auto"/>
          </w:tcPr>
          <w:p w14:paraId="1AE55615" w14:textId="0EC40C02" w:rsidR="00201DB5" w:rsidRPr="009128EE" w:rsidRDefault="00201DB5" w:rsidP="009E51BB">
            <w:pPr>
              <w:shd w:val="clear" w:color="auto" w:fill="FFFFFF"/>
              <w:spacing w:after="0" w:line="240" w:lineRule="auto"/>
              <w:jc w:val="center"/>
              <w:rPr>
                <w:rFonts w:ascii="Times New Roman" w:eastAsia="Arial" w:hAnsi="Times New Roman" w:cs="Times New Roman"/>
                <w:kern w:val="0"/>
                <w:rtl/>
                <w14:ligatures w14:val="none"/>
              </w:rPr>
            </w:pPr>
            <w:r w:rsidRPr="009128EE">
              <w:rPr>
                <w:rFonts w:ascii="Times New Roman" w:eastAsia="Arial" w:hAnsi="Times New Roman" w:cs="Times New Roman" w:hint="cs"/>
                <w:kern w:val="0"/>
                <w:rtl/>
                <w14:ligatures w14:val="none"/>
              </w:rPr>
              <w:t>تحديد البيانات القابلة للفتح</w:t>
            </w:r>
            <w:r w:rsidR="004A18A6">
              <w:rPr>
                <w:rFonts w:ascii="Times New Roman" w:eastAsia="Arial" w:hAnsi="Times New Roman" w:cs="Times New Roman" w:hint="cs"/>
                <w:kern w:val="0"/>
                <w:rtl/>
                <w14:ligatures w14:val="none"/>
              </w:rPr>
              <w:t xml:space="preserve"> و</w:t>
            </w:r>
            <w:r w:rsidRPr="009128EE">
              <w:rPr>
                <w:rFonts w:ascii="Times New Roman" w:eastAsia="Arial" w:hAnsi="Times New Roman" w:cs="Times New Roman" w:hint="cs"/>
                <w:kern w:val="0"/>
                <w:rtl/>
                <w14:ligatures w14:val="none"/>
              </w:rPr>
              <w:t>تحسين جودتها</w:t>
            </w:r>
          </w:p>
        </w:tc>
        <w:tc>
          <w:tcPr>
            <w:tcW w:w="2816"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6B243227" w14:textId="77777777" w:rsidR="00201DB5" w:rsidRPr="006F485D" w:rsidRDefault="00201DB5" w:rsidP="009E51BB">
            <w:pPr>
              <w:shd w:val="clear" w:color="auto" w:fill="FFFFFF"/>
              <w:spacing w:after="0" w:line="360" w:lineRule="auto"/>
              <w:jc w:val="center"/>
              <w:rPr>
                <w:rFonts w:ascii="Arial" w:eastAsia="Arial" w:hAnsi="Arial" w:cs="Arial"/>
                <w:b/>
                <w:bCs/>
                <w:color w:val="000000"/>
                <w:kern w:val="0"/>
                <w:sz w:val="28"/>
                <w:szCs w:val="28"/>
                <w:rtl/>
                <w14:ligatures w14:val="none"/>
              </w:rPr>
            </w:pPr>
          </w:p>
        </w:tc>
      </w:tr>
      <w:tr w:rsidR="00201DB5" w:rsidRPr="006F485D" w14:paraId="5E0D26D6" w14:textId="77777777" w:rsidTr="009128EE">
        <w:tc>
          <w:tcPr>
            <w:tcW w:w="6236"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A9F2AD" w14:textId="77777777" w:rsidR="00201DB5" w:rsidRPr="00D63926" w:rsidRDefault="00201DB5" w:rsidP="009E51BB">
            <w:pPr>
              <w:shd w:val="clear" w:color="auto" w:fill="FFFFFF"/>
              <w:spacing w:after="0" w:line="240" w:lineRule="auto"/>
              <w:jc w:val="center"/>
              <w:rPr>
                <w:rFonts w:ascii="Times New Roman" w:eastAsia="Arial" w:hAnsi="Times New Roman" w:cs="Times New Roman"/>
                <w:b/>
                <w:bCs/>
                <w:kern w:val="0"/>
                <w:sz w:val="24"/>
                <w:szCs w:val="24"/>
                <w:rtl/>
                <w14:ligatures w14:val="none"/>
              </w:rPr>
            </w:pPr>
            <w:r w:rsidRPr="00D63926">
              <w:rPr>
                <w:rFonts w:ascii="Arial" w:eastAsia="Calibri" w:hAnsi="Arial" w:cs="Arial"/>
                <w:b/>
                <w:bCs/>
                <w:sz w:val="24"/>
                <w:szCs w:val="24"/>
                <w:rtl/>
                <w:lang w:bidi="ar-TN"/>
              </w:rPr>
              <w:t>إعداد خطة عمل بوزارة البيئة خاصة ببرنامج البيانات المفتوحة</w:t>
            </w:r>
          </w:p>
        </w:tc>
        <w:tc>
          <w:tcPr>
            <w:tcW w:w="2816"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15CFC033" w14:textId="77777777" w:rsidR="00201DB5" w:rsidRPr="006F485D" w:rsidRDefault="00201DB5" w:rsidP="009E51BB">
            <w:pPr>
              <w:shd w:val="clear" w:color="auto" w:fill="FFFFFF"/>
              <w:spacing w:after="0" w:line="360" w:lineRule="auto"/>
              <w:jc w:val="center"/>
              <w:rPr>
                <w:rFonts w:ascii="Arial" w:eastAsia="Arial" w:hAnsi="Arial" w:cs="Arial"/>
                <w:b/>
                <w:bCs/>
                <w:color w:val="000000"/>
                <w:kern w:val="0"/>
                <w:sz w:val="28"/>
                <w:szCs w:val="28"/>
                <w:rtl/>
                <w14:ligatures w14:val="none"/>
              </w:rPr>
            </w:pPr>
          </w:p>
        </w:tc>
      </w:tr>
      <w:tr w:rsidR="00201DB5" w:rsidRPr="006F485D" w14:paraId="66B3E193" w14:textId="77777777" w:rsidTr="009128EE">
        <w:tc>
          <w:tcPr>
            <w:tcW w:w="349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97D66E" w14:textId="5C0D9E5E" w:rsidR="00201DB5" w:rsidRPr="009128EE" w:rsidRDefault="00201DB5" w:rsidP="00F42EC6">
            <w:pPr>
              <w:shd w:val="clear" w:color="auto" w:fill="FFFFFF"/>
              <w:spacing w:after="0" w:line="360" w:lineRule="auto"/>
              <w:jc w:val="center"/>
              <w:rPr>
                <w:rFonts w:ascii="Times New Roman" w:eastAsia="Arial" w:hAnsi="Times New Roman" w:cs="Times New Roman"/>
                <w:kern w:val="0"/>
                <w14:ligatures w14:val="none"/>
              </w:rPr>
            </w:pPr>
            <w:r w:rsidRPr="009128EE">
              <w:rPr>
                <w:rFonts w:ascii="Times New Roman" w:eastAsia="Arial" w:hAnsi="Times New Roman" w:cs="Times New Roman" w:hint="cs"/>
                <w:kern w:val="0"/>
                <w:rtl/>
                <w14:ligatures w14:val="none"/>
              </w:rPr>
              <w:t>جانفي 202</w:t>
            </w:r>
            <w:r w:rsidR="00AB6E38">
              <w:rPr>
                <w:rFonts w:ascii="Times New Roman" w:eastAsia="Arial" w:hAnsi="Times New Roman" w:cs="Times New Roman" w:hint="cs"/>
                <w:kern w:val="0"/>
                <w:rtl/>
                <w14:ligatures w14:val="none"/>
              </w:rPr>
              <w:t>4</w:t>
            </w:r>
          </w:p>
        </w:tc>
        <w:tc>
          <w:tcPr>
            <w:tcW w:w="2746" w:type="dxa"/>
            <w:gridSpan w:val="3"/>
            <w:tcBorders>
              <w:top w:val="single" w:sz="8" w:space="0" w:color="000000"/>
              <w:left w:val="single" w:sz="8" w:space="0" w:color="000000"/>
              <w:bottom w:val="single" w:sz="8" w:space="0" w:color="000000"/>
              <w:right w:val="single" w:sz="8" w:space="0" w:color="000000"/>
            </w:tcBorders>
            <w:shd w:val="clear" w:color="auto" w:fill="auto"/>
          </w:tcPr>
          <w:p w14:paraId="110A0903" w14:textId="73D1B1F2" w:rsidR="00201DB5" w:rsidRPr="009128EE" w:rsidRDefault="00201DB5" w:rsidP="00F42EC6">
            <w:pPr>
              <w:shd w:val="clear" w:color="auto" w:fill="FFFFFF"/>
              <w:spacing w:after="0" w:line="240" w:lineRule="auto"/>
              <w:jc w:val="center"/>
              <w:rPr>
                <w:rFonts w:ascii="Times New Roman" w:eastAsia="Arial" w:hAnsi="Times New Roman" w:cs="Times New Roman"/>
                <w:kern w:val="0"/>
                <w:rtl/>
                <w14:ligatures w14:val="none"/>
              </w:rPr>
            </w:pPr>
            <w:r w:rsidRPr="009128EE">
              <w:rPr>
                <w:rFonts w:ascii="Times New Roman" w:eastAsia="Arial" w:hAnsi="Times New Roman" w:cs="Times New Roman" w:hint="cs"/>
                <w:kern w:val="0"/>
                <w:rtl/>
                <w14:ligatures w14:val="none"/>
              </w:rPr>
              <w:t xml:space="preserve">إعداد رؤية الوزارة و الأولويات </w:t>
            </w:r>
            <w:r w:rsidR="004A18A6">
              <w:rPr>
                <w:rFonts w:ascii="Times New Roman" w:eastAsia="Arial" w:hAnsi="Times New Roman" w:cs="Times New Roman" w:hint="cs"/>
                <w:kern w:val="0"/>
                <w:rtl/>
                <w14:ligatures w14:val="none"/>
              </w:rPr>
              <w:t>و</w:t>
            </w:r>
            <w:r w:rsidRPr="009128EE">
              <w:rPr>
                <w:rFonts w:ascii="Times New Roman" w:eastAsia="Arial" w:hAnsi="Times New Roman" w:cs="Times New Roman" w:hint="cs"/>
                <w:kern w:val="0"/>
                <w:rtl/>
                <w14:ligatures w14:val="none"/>
              </w:rPr>
              <w:t>الأهداف في مجال فتح البيانات</w:t>
            </w:r>
          </w:p>
        </w:tc>
        <w:tc>
          <w:tcPr>
            <w:tcW w:w="2816"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490883C4" w14:textId="77777777" w:rsidR="00201DB5" w:rsidRPr="006F485D" w:rsidRDefault="00201DB5" w:rsidP="00F42EC6">
            <w:pPr>
              <w:shd w:val="clear" w:color="auto" w:fill="FFFFFF"/>
              <w:spacing w:after="0" w:line="360" w:lineRule="auto"/>
              <w:jc w:val="center"/>
              <w:rPr>
                <w:rFonts w:ascii="Arial" w:eastAsia="Arial" w:hAnsi="Arial" w:cs="Arial"/>
                <w:b/>
                <w:bCs/>
                <w:color w:val="000000"/>
                <w:kern w:val="0"/>
                <w:sz w:val="28"/>
                <w:szCs w:val="28"/>
                <w:rtl/>
                <w14:ligatures w14:val="none"/>
              </w:rPr>
            </w:pPr>
          </w:p>
        </w:tc>
      </w:tr>
      <w:tr w:rsidR="00201DB5" w:rsidRPr="006F485D" w14:paraId="6FBA712C" w14:textId="77777777" w:rsidTr="009128EE">
        <w:tc>
          <w:tcPr>
            <w:tcW w:w="349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E1A968" w14:textId="2D619354" w:rsidR="00201DB5" w:rsidRPr="009128EE" w:rsidRDefault="00201DB5" w:rsidP="00F42EC6">
            <w:pPr>
              <w:shd w:val="clear" w:color="auto" w:fill="FFFFFF"/>
              <w:spacing w:after="0" w:line="360" w:lineRule="auto"/>
              <w:jc w:val="center"/>
              <w:rPr>
                <w:rFonts w:ascii="Times New Roman" w:eastAsia="Arial" w:hAnsi="Times New Roman" w:cs="Times New Roman"/>
                <w:kern w:val="0"/>
                <w14:ligatures w14:val="none"/>
              </w:rPr>
            </w:pPr>
            <w:r w:rsidRPr="009128EE">
              <w:rPr>
                <w:rFonts w:ascii="Times New Roman" w:eastAsia="Arial" w:hAnsi="Times New Roman" w:cs="Times New Roman" w:hint="cs"/>
                <w:kern w:val="0"/>
                <w:rtl/>
                <w14:ligatures w14:val="none"/>
              </w:rPr>
              <w:t>فيفري 202</w:t>
            </w:r>
            <w:r w:rsidR="00AB6E38">
              <w:rPr>
                <w:rFonts w:ascii="Times New Roman" w:eastAsia="Arial" w:hAnsi="Times New Roman" w:cs="Times New Roman" w:hint="cs"/>
                <w:kern w:val="0"/>
                <w:rtl/>
                <w14:ligatures w14:val="none"/>
              </w:rPr>
              <w:t>4</w:t>
            </w:r>
          </w:p>
        </w:tc>
        <w:tc>
          <w:tcPr>
            <w:tcW w:w="2746" w:type="dxa"/>
            <w:gridSpan w:val="3"/>
            <w:tcBorders>
              <w:top w:val="single" w:sz="8" w:space="0" w:color="000000"/>
              <w:left w:val="single" w:sz="8" w:space="0" w:color="000000"/>
              <w:bottom w:val="single" w:sz="8" w:space="0" w:color="000000"/>
              <w:right w:val="single" w:sz="8" w:space="0" w:color="000000"/>
            </w:tcBorders>
            <w:shd w:val="clear" w:color="auto" w:fill="auto"/>
          </w:tcPr>
          <w:p w14:paraId="752CCEEC" w14:textId="77777777" w:rsidR="00201DB5" w:rsidRPr="009128EE" w:rsidRDefault="00201DB5" w:rsidP="00F42EC6">
            <w:pPr>
              <w:shd w:val="clear" w:color="auto" w:fill="FFFFFF"/>
              <w:spacing w:after="0" w:line="240" w:lineRule="auto"/>
              <w:jc w:val="center"/>
              <w:rPr>
                <w:rFonts w:ascii="Times New Roman" w:eastAsia="Arial" w:hAnsi="Times New Roman" w:cs="Times New Roman"/>
                <w:kern w:val="0"/>
                <w:rtl/>
                <w14:ligatures w14:val="none"/>
              </w:rPr>
            </w:pPr>
            <w:r w:rsidRPr="009128EE">
              <w:rPr>
                <w:rFonts w:ascii="Times New Roman" w:eastAsia="Arial" w:hAnsi="Times New Roman" w:cs="Times New Roman" w:hint="cs"/>
                <w:kern w:val="0"/>
                <w:rtl/>
                <w14:ligatures w14:val="none"/>
              </w:rPr>
              <w:t xml:space="preserve">إعداد خطة </w:t>
            </w:r>
            <w:r w:rsidRPr="00AB6E38">
              <w:rPr>
                <w:rFonts w:ascii="Times New Roman" w:eastAsia="Arial" w:hAnsi="Times New Roman" w:cs="Times New Roman" w:hint="cs"/>
                <w:kern w:val="0"/>
                <w:rtl/>
                <w14:ligatures w14:val="none"/>
              </w:rPr>
              <w:t>عمل الوزارة في مجال فتح البيانات وتقديم مقترحات لتطوير بوابة البيانات المفتوحة</w:t>
            </w:r>
            <w:r w:rsidRPr="009128EE">
              <w:rPr>
                <w:rFonts w:ascii="Times New Roman" w:eastAsia="Arial" w:hAnsi="Times New Roman" w:cs="Times New Roman" w:hint="cs"/>
                <w:kern w:val="0"/>
                <w:rtl/>
                <w14:ligatures w14:val="none"/>
              </w:rPr>
              <w:t xml:space="preserve"> </w:t>
            </w:r>
          </w:p>
        </w:tc>
        <w:tc>
          <w:tcPr>
            <w:tcW w:w="2816"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530B3343" w14:textId="77777777" w:rsidR="00201DB5" w:rsidRPr="006F485D" w:rsidRDefault="00201DB5" w:rsidP="00F42EC6">
            <w:pPr>
              <w:shd w:val="clear" w:color="auto" w:fill="FFFFFF"/>
              <w:spacing w:after="0" w:line="360" w:lineRule="auto"/>
              <w:jc w:val="center"/>
              <w:rPr>
                <w:rFonts w:ascii="Arial" w:eastAsia="Arial" w:hAnsi="Arial" w:cs="Arial"/>
                <w:b/>
                <w:bCs/>
                <w:color w:val="000000"/>
                <w:kern w:val="0"/>
                <w:sz w:val="28"/>
                <w:szCs w:val="28"/>
                <w:rtl/>
                <w14:ligatures w14:val="none"/>
              </w:rPr>
            </w:pPr>
          </w:p>
        </w:tc>
      </w:tr>
      <w:tr w:rsidR="00201DB5" w:rsidRPr="006F485D" w14:paraId="2F561376" w14:textId="77777777" w:rsidTr="009128EE">
        <w:tc>
          <w:tcPr>
            <w:tcW w:w="6236"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948B09" w14:textId="77777777" w:rsidR="00201DB5" w:rsidRPr="00D63926" w:rsidRDefault="00201DB5" w:rsidP="009E51BB">
            <w:pPr>
              <w:shd w:val="clear" w:color="auto" w:fill="FFFFFF"/>
              <w:bidi/>
              <w:spacing w:after="0" w:line="240" w:lineRule="auto"/>
              <w:jc w:val="center"/>
              <w:rPr>
                <w:rFonts w:ascii="Arial" w:eastAsia="Calibri" w:hAnsi="Arial" w:cs="Arial"/>
                <w:b/>
                <w:bCs/>
                <w:sz w:val="24"/>
                <w:szCs w:val="24"/>
                <w:rtl/>
                <w:lang w:bidi="ar-TN"/>
              </w:rPr>
            </w:pPr>
            <w:r w:rsidRPr="00D63926">
              <w:rPr>
                <w:rFonts w:ascii="Arial" w:eastAsia="Calibri" w:hAnsi="Arial" w:cs="Arial"/>
                <w:b/>
                <w:bCs/>
                <w:sz w:val="24"/>
                <w:szCs w:val="24"/>
                <w:rtl/>
                <w:lang w:bidi="ar-TN"/>
              </w:rPr>
              <w:t>إعادة صياغة بوابة الوزارة للبيانات المفتوحة</w:t>
            </w:r>
          </w:p>
        </w:tc>
        <w:tc>
          <w:tcPr>
            <w:tcW w:w="2816"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03A6C166" w14:textId="77777777" w:rsidR="00201DB5" w:rsidRPr="006F485D" w:rsidRDefault="00201DB5" w:rsidP="009E51BB">
            <w:pPr>
              <w:shd w:val="clear" w:color="auto" w:fill="FFFFFF"/>
              <w:spacing w:after="0" w:line="360" w:lineRule="auto"/>
              <w:jc w:val="center"/>
              <w:rPr>
                <w:rFonts w:ascii="Arial" w:eastAsia="Arial" w:hAnsi="Arial" w:cs="Arial"/>
                <w:b/>
                <w:bCs/>
                <w:color w:val="000000"/>
                <w:kern w:val="0"/>
                <w:sz w:val="28"/>
                <w:szCs w:val="28"/>
                <w:rtl/>
                <w14:ligatures w14:val="none"/>
              </w:rPr>
            </w:pPr>
          </w:p>
        </w:tc>
      </w:tr>
      <w:tr w:rsidR="00201DB5" w:rsidRPr="006F485D" w14:paraId="0600B9D8" w14:textId="77777777" w:rsidTr="009128EE">
        <w:tc>
          <w:tcPr>
            <w:tcW w:w="349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35728E" w14:textId="1080823A" w:rsidR="00201DB5" w:rsidRPr="009128EE" w:rsidRDefault="00201DB5" w:rsidP="009E51BB">
            <w:pPr>
              <w:shd w:val="clear" w:color="auto" w:fill="FFFFFF"/>
              <w:spacing w:line="360" w:lineRule="auto"/>
              <w:jc w:val="center"/>
              <w:rPr>
                <w:rFonts w:ascii="Times New Roman" w:eastAsia="Arial" w:hAnsi="Times New Roman" w:cs="Times New Roman"/>
                <w:kern w:val="0"/>
                <w:rtl/>
                <w14:ligatures w14:val="none"/>
              </w:rPr>
            </w:pPr>
            <w:r w:rsidRPr="009128EE">
              <w:rPr>
                <w:rFonts w:ascii="Times New Roman" w:eastAsia="Arial" w:hAnsi="Times New Roman" w:cs="Times New Roman" w:hint="cs"/>
                <w:kern w:val="0"/>
                <w:rtl/>
                <w14:ligatures w14:val="none"/>
              </w:rPr>
              <w:t>مارس 202</w:t>
            </w:r>
            <w:r w:rsidR="00AB6E38">
              <w:rPr>
                <w:rFonts w:ascii="Times New Roman" w:eastAsia="Arial" w:hAnsi="Times New Roman" w:cs="Times New Roman" w:hint="cs"/>
                <w:kern w:val="0"/>
                <w:rtl/>
                <w14:ligatures w14:val="none"/>
              </w:rPr>
              <w:t>4</w:t>
            </w:r>
          </w:p>
        </w:tc>
        <w:tc>
          <w:tcPr>
            <w:tcW w:w="2746" w:type="dxa"/>
            <w:gridSpan w:val="3"/>
            <w:tcBorders>
              <w:top w:val="single" w:sz="8" w:space="0" w:color="000000"/>
              <w:left w:val="single" w:sz="8" w:space="0" w:color="000000"/>
              <w:bottom w:val="single" w:sz="8" w:space="0" w:color="000000"/>
              <w:right w:val="single" w:sz="8" w:space="0" w:color="000000"/>
            </w:tcBorders>
            <w:shd w:val="clear" w:color="auto" w:fill="auto"/>
          </w:tcPr>
          <w:p w14:paraId="61787F82" w14:textId="77777777" w:rsidR="00201DB5" w:rsidRPr="009128EE" w:rsidRDefault="00201DB5" w:rsidP="009E51BB">
            <w:pPr>
              <w:shd w:val="clear" w:color="auto" w:fill="FFFFFF"/>
              <w:spacing w:line="240" w:lineRule="auto"/>
              <w:jc w:val="center"/>
              <w:rPr>
                <w:rFonts w:ascii="Times New Roman" w:eastAsia="Arial" w:hAnsi="Times New Roman" w:cs="Times New Roman"/>
                <w:kern w:val="0"/>
                <w:rtl/>
                <w14:ligatures w14:val="none"/>
              </w:rPr>
            </w:pPr>
            <w:r w:rsidRPr="009128EE">
              <w:rPr>
                <w:rFonts w:ascii="Times New Roman" w:eastAsia="Arial" w:hAnsi="Times New Roman" w:cs="Times New Roman" w:hint="cs"/>
                <w:kern w:val="0"/>
                <w:rtl/>
                <w14:ligatures w14:val="none"/>
              </w:rPr>
              <w:t xml:space="preserve">إعداد الضوابط المرجعية لتطوير بوابة البيانات </w:t>
            </w:r>
            <w:r w:rsidRPr="00AB6E38">
              <w:rPr>
                <w:rFonts w:ascii="Times New Roman" w:eastAsia="Arial" w:hAnsi="Times New Roman" w:cs="Times New Roman" w:hint="cs"/>
                <w:kern w:val="0"/>
                <w:rtl/>
                <w14:ligatures w14:val="none"/>
              </w:rPr>
              <w:t>المفتوحة ونشر إستشارة في الغرض</w:t>
            </w:r>
          </w:p>
        </w:tc>
        <w:tc>
          <w:tcPr>
            <w:tcW w:w="2816"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66C09AD5" w14:textId="77777777" w:rsidR="00201DB5" w:rsidRPr="006F485D" w:rsidRDefault="00201DB5" w:rsidP="009E51BB">
            <w:pPr>
              <w:shd w:val="clear" w:color="auto" w:fill="FFFFFF"/>
              <w:spacing w:after="0" w:line="360" w:lineRule="auto"/>
              <w:jc w:val="center"/>
              <w:rPr>
                <w:rFonts w:ascii="Arial" w:eastAsia="Arial" w:hAnsi="Arial" w:cs="Arial"/>
                <w:b/>
                <w:bCs/>
                <w:color w:val="000000"/>
                <w:kern w:val="0"/>
                <w:sz w:val="28"/>
                <w:szCs w:val="28"/>
                <w:rtl/>
                <w14:ligatures w14:val="none"/>
              </w:rPr>
            </w:pPr>
          </w:p>
        </w:tc>
      </w:tr>
      <w:tr w:rsidR="00201DB5" w:rsidRPr="006F485D" w14:paraId="7B9EDD67" w14:textId="77777777" w:rsidTr="009128EE">
        <w:tc>
          <w:tcPr>
            <w:tcW w:w="349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E64C7D" w14:textId="73A1BB61" w:rsidR="00201DB5" w:rsidRPr="009128EE" w:rsidRDefault="00201DB5" w:rsidP="009E51BB">
            <w:pPr>
              <w:shd w:val="clear" w:color="auto" w:fill="FFFFFF"/>
              <w:spacing w:line="360" w:lineRule="auto"/>
              <w:jc w:val="center"/>
              <w:rPr>
                <w:rFonts w:ascii="Times New Roman" w:eastAsia="Arial" w:hAnsi="Times New Roman" w:cs="Times New Roman"/>
                <w:kern w:val="0"/>
                <w14:ligatures w14:val="none"/>
              </w:rPr>
            </w:pPr>
            <w:r w:rsidRPr="009128EE">
              <w:rPr>
                <w:rFonts w:ascii="Times New Roman" w:eastAsia="Arial" w:hAnsi="Times New Roman" w:cs="Times New Roman" w:hint="cs"/>
                <w:kern w:val="0"/>
                <w:rtl/>
                <w14:ligatures w14:val="none"/>
              </w:rPr>
              <w:t>ماي 202</w:t>
            </w:r>
            <w:r w:rsidR="00AB6E38">
              <w:rPr>
                <w:rFonts w:ascii="Times New Roman" w:eastAsia="Arial" w:hAnsi="Times New Roman" w:cs="Times New Roman" w:hint="cs"/>
                <w:kern w:val="0"/>
                <w:rtl/>
                <w14:ligatures w14:val="none"/>
              </w:rPr>
              <w:t>4</w:t>
            </w:r>
          </w:p>
        </w:tc>
        <w:tc>
          <w:tcPr>
            <w:tcW w:w="2746" w:type="dxa"/>
            <w:gridSpan w:val="3"/>
            <w:tcBorders>
              <w:top w:val="single" w:sz="8" w:space="0" w:color="000000"/>
              <w:left w:val="single" w:sz="8" w:space="0" w:color="000000"/>
              <w:bottom w:val="single" w:sz="8" w:space="0" w:color="000000"/>
              <w:right w:val="single" w:sz="8" w:space="0" w:color="000000"/>
            </w:tcBorders>
            <w:shd w:val="clear" w:color="auto" w:fill="auto"/>
          </w:tcPr>
          <w:p w14:paraId="72113A03" w14:textId="77777777" w:rsidR="00201DB5" w:rsidRPr="009128EE" w:rsidRDefault="00201DB5" w:rsidP="009E51BB">
            <w:pPr>
              <w:shd w:val="clear" w:color="auto" w:fill="FFFFFF"/>
              <w:spacing w:line="360" w:lineRule="auto"/>
              <w:jc w:val="center"/>
              <w:rPr>
                <w:rFonts w:ascii="Times New Roman" w:eastAsia="Arial" w:hAnsi="Times New Roman" w:cs="Times New Roman"/>
                <w:kern w:val="0"/>
                <w:rtl/>
                <w14:ligatures w14:val="none"/>
              </w:rPr>
            </w:pPr>
            <w:r w:rsidRPr="009128EE">
              <w:rPr>
                <w:rFonts w:ascii="Times New Roman" w:eastAsia="Arial" w:hAnsi="Times New Roman" w:cs="Times New Roman" w:hint="cs"/>
                <w:kern w:val="0"/>
                <w:rtl/>
                <w14:ligatures w14:val="none"/>
              </w:rPr>
              <w:t>تطوير بوابة البيانات المفتوحة</w:t>
            </w:r>
          </w:p>
        </w:tc>
        <w:tc>
          <w:tcPr>
            <w:tcW w:w="2816"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EB86CB" w14:textId="77777777" w:rsidR="00201DB5" w:rsidRPr="006F485D" w:rsidRDefault="00201DB5" w:rsidP="009E51BB">
            <w:pPr>
              <w:shd w:val="clear" w:color="auto" w:fill="FFFFFF"/>
              <w:spacing w:line="360" w:lineRule="auto"/>
              <w:jc w:val="center"/>
              <w:rPr>
                <w:rFonts w:ascii="Arial" w:eastAsia="Arial" w:hAnsi="Arial" w:cs="Arial"/>
                <w:b/>
                <w:bCs/>
                <w:color w:val="000000"/>
                <w:kern w:val="0"/>
                <w:sz w:val="28"/>
                <w:szCs w:val="28"/>
                <w:rtl/>
                <w14:ligatures w14:val="none"/>
              </w:rPr>
            </w:pPr>
          </w:p>
        </w:tc>
      </w:tr>
      <w:tr w:rsidR="00201DB5" w:rsidRPr="006F485D" w14:paraId="68F71C29" w14:textId="77777777" w:rsidTr="009E51BB">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8A0B972" w14:textId="77777777" w:rsidR="00201DB5" w:rsidRPr="00D63926" w:rsidRDefault="00201DB5" w:rsidP="00F42EC6">
            <w:pPr>
              <w:shd w:val="clear" w:color="auto" w:fill="FFFFFF"/>
              <w:spacing w:after="0" w:line="360" w:lineRule="auto"/>
              <w:jc w:val="center"/>
              <w:rPr>
                <w:rFonts w:ascii="Times New Roman" w:eastAsia="Arial" w:hAnsi="Times New Roman" w:cs="Times New Roman"/>
                <w:b/>
                <w:bCs/>
                <w:kern w:val="0"/>
                <w:sz w:val="28"/>
                <w:szCs w:val="28"/>
                <w14:ligatures w14:val="none"/>
              </w:rPr>
            </w:pPr>
            <w:r w:rsidRPr="00D63926">
              <w:rPr>
                <w:rFonts w:ascii="Times New Roman" w:eastAsia="Arial" w:hAnsi="Times New Roman" w:cs="Times New Roman" w:hint="cs"/>
                <w:b/>
                <w:bCs/>
                <w:kern w:val="0"/>
                <w:sz w:val="28"/>
                <w:szCs w:val="28"/>
                <w:rtl/>
                <w14:ligatures w14:val="none"/>
              </w:rPr>
              <w:t xml:space="preserve">نقطة الاتصال  </w:t>
            </w:r>
          </w:p>
        </w:tc>
      </w:tr>
      <w:tr w:rsidR="00201DB5" w:rsidRPr="006F485D" w14:paraId="00B4E30D" w14:textId="77777777" w:rsidTr="009128EE">
        <w:tc>
          <w:tcPr>
            <w:tcW w:w="6086"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B003140" w14:textId="3DBD6FB9" w:rsidR="00201DB5" w:rsidRPr="006F485D" w:rsidRDefault="004A619C" w:rsidP="00F42EC6">
            <w:pPr>
              <w:shd w:val="clear" w:color="auto" w:fill="FFFFFF"/>
              <w:bidi/>
              <w:spacing w:after="0" w:line="360" w:lineRule="auto"/>
              <w:jc w:val="both"/>
              <w:rPr>
                <w:rFonts w:ascii="Times New Roman" w:eastAsia="Arial" w:hAnsi="Times New Roman" w:cs="Times New Roman"/>
                <w:kern w:val="0"/>
                <w14:ligatures w14:val="none"/>
              </w:rPr>
            </w:pPr>
            <w:r>
              <w:rPr>
                <w:rFonts w:ascii="Times New Roman" w:eastAsia="Arial" w:hAnsi="Times New Roman" w:cs="Times New Roman" w:hint="cs"/>
                <w:kern w:val="0"/>
                <w:rtl/>
                <w14:ligatures w14:val="none"/>
              </w:rPr>
              <w:t xml:space="preserve">السيد </w:t>
            </w:r>
            <w:r w:rsidR="00201DB5" w:rsidRPr="006F485D">
              <w:rPr>
                <w:rFonts w:ascii="Times New Roman" w:eastAsia="Arial" w:hAnsi="Times New Roman" w:cs="Times New Roman" w:hint="cs"/>
                <w:kern w:val="0"/>
                <w:rtl/>
                <w14:ligatures w14:val="none"/>
              </w:rPr>
              <w:t xml:space="preserve">زياد </w:t>
            </w:r>
            <w:proofErr w:type="spellStart"/>
            <w:r w:rsidR="00201DB5" w:rsidRPr="006F485D">
              <w:rPr>
                <w:rFonts w:ascii="Times New Roman" w:eastAsia="Arial" w:hAnsi="Times New Roman" w:cs="Times New Roman" w:hint="cs"/>
                <w:kern w:val="0"/>
                <w:rtl/>
                <w14:ligatures w14:val="none"/>
              </w:rPr>
              <w:t>البلاجي</w:t>
            </w:r>
            <w:proofErr w:type="spellEnd"/>
          </w:p>
        </w:tc>
        <w:tc>
          <w:tcPr>
            <w:tcW w:w="296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16E54B9" w14:textId="77777777" w:rsidR="00201DB5" w:rsidRPr="006F485D" w:rsidRDefault="00201DB5" w:rsidP="00F42EC6">
            <w:pPr>
              <w:shd w:val="clear" w:color="auto" w:fill="FFFFFF"/>
              <w:bidi/>
              <w:spacing w:after="0" w:line="360" w:lineRule="auto"/>
              <w:jc w:val="both"/>
              <w:rPr>
                <w:rFonts w:ascii="Times New Roman" w:eastAsia="Arial" w:hAnsi="Times New Roman" w:cs="Times New Roman"/>
                <w:b/>
                <w:bCs/>
                <w:kern w:val="0"/>
                <w14:ligatures w14:val="none"/>
              </w:rPr>
            </w:pPr>
            <w:r w:rsidRPr="006F485D">
              <w:rPr>
                <w:rFonts w:ascii="Times New Roman" w:eastAsia="Arial" w:hAnsi="Times New Roman" w:cs="Times New Roman" w:hint="cs"/>
                <w:b/>
                <w:bCs/>
                <w:kern w:val="0"/>
                <w:rtl/>
                <w14:ligatures w14:val="none"/>
              </w:rPr>
              <w:t>إسم المسؤول على متابعة تنفيذ التعهد</w:t>
            </w:r>
          </w:p>
        </w:tc>
      </w:tr>
      <w:tr w:rsidR="00201DB5" w:rsidRPr="006F485D" w14:paraId="7373C74B" w14:textId="77777777" w:rsidTr="009128EE">
        <w:tc>
          <w:tcPr>
            <w:tcW w:w="6086"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67712C9" w14:textId="46D7BD7A" w:rsidR="00201DB5" w:rsidRPr="006F485D" w:rsidRDefault="00201DB5" w:rsidP="00F42EC6">
            <w:pPr>
              <w:shd w:val="clear" w:color="auto" w:fill="FFFFFF"/>
              <w:bidi/>
              <w:spacing w:after="0" w:line="240" w:lineRule="auto"/>
              <w:contextualSpacing/>
              <w:rPr>
                <w:rFonts w:ascii="Times New Roman" w:eastAsia="Arial" w:hAnsi="Times New Roman" w:cs="Times New Roman"/>
                <w:color w:val="00B050"/>
                <w:kern w:val="0"/>
                <w:sz w:val="24"/>
                <w:szCs w:val="24"/>
                <w:lang w:val="en-US"/>
                <w14:ligatures w14:val="none"/>
              </w:rPr>
            </w:pPr>
            <w:r w:rsidRPr="009128EE">
              <w:rPr>
                <w:rFonts w:ascii="Times New Roman" w:eastAsia="Arial" w:hAnsi="Times New Roman" w:cs="Times New Roman" w:hint="cs"/>
                <w:kern w:val="0"/>
                <w:sz w:val="24"/>
                <w:szCs w:val="24"/>
                <w:rtl/>
                <w:lang w:val="en-US"/>
                <w14:ligatures w14:val="none"/>
              </w:rPr>
              <w:t xml:space="preserve">مدير عام تكنولوجيات المعلومات </w:t>
            </w:r>
            <w:r w:rsidR="009128EE" w:rsidRPr="009128EE">
              <w:rPr>
                <w:rFonts w:ascii="Times New Roman" w:eastAsia="Arial" w:hAnsi="Times New Roman" w:cs="Times New Roman" w:hint="cs"/>
                <w:kern w:val="0"/>
                <w:sz w:val="24"/>
                <w:szCs w:val="24"/>
                <w:rtl/>
                <w:lang w:val="en-US"/>
                <w14:ligatures w14:val="none"/>
              </w:rPr>
              <w:t>والاتصال بوزارة البيئة</w:t>
            </w:r>
          </w:p>
        </w:tc>
        <w:tc>
          <w:tcPr>
            <w:tcW w:w="296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1187CAE" w14:textId="77777777" w:rsidR="00201DB5" w:rsidRPr="006F485D" w:rsidRDefault="00201DB5" w:rsidP="00F42EC6">
            <w:pPr>
              <w:shd w:val="clear" w:color="auto" w:fill="FFFFFF"/>
              <w:spacing w:after="0" w:line="360" w:lineRule="auto"/>
              <w:jc w:val="right"/>
              <w:rPr>
                <w:rFonts w:ascii="Times New Roman" w:eastAsia="Arial" w:hAnsi="Times New Roman" w:cs="Times New Roman"/>
                <w:b/>
                <w:bCs/>
                <w:kern w:val="0"/>
                <w14:ligatures w14:val="none"/>
              </w:rPr>
            </w:pPr>
            <w:r w:rsidRPr="006F485D">
              <w:rPr>
                <w:rFonts w:ascii="Times New Roman" w:eastAsia="Arial" w:hAnsi="Times New Roman" w:cs="Times New Roman" w:hint="cs"/>
                <w:b/>
                <w:bCs/>
                <w:kern w:val="0"/>
                <w:rtl/>
                <w14:ligatures w14:val="none"/>
              </w:rPr>
              <w:t>الصفة والهيكل الراجع اليه بالنظر</w:t>
            </w:r>
          </w:p>
        </w:tc>
      </w:tr>
      <w:tr w:rsidR="00201DB5" w:rsidRPr="006F485D" w14:paraId="05CFF9F6" w14:textId="77777777" w:rsidTr="009128EE">
        <w:tc>
          <w:tcPr>
            <w:tcW w:w="6086"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BB18F44" w14:textId="77777777" w:rsidR="00201DB5" w:rsidRPr="004A619C" w:rsidRDefault="00201DB5" w:rsidP="00F42EC6">
            <w:pPr>
              <w:shd w:val="clear" w:color="auto" w:fill="FFFFFF"/>
              <w:bidi/>
              <w:spacing w:after="0" w:line="360" w:lineRule="auto"/>
              <w:jc w:val="both"/>
              <w:rPr>
                <w:rFonts w:asciiTheme="majorBidi" w:eastAsia="Arial" w:hAnsiTheme="majorBidi" w:cstheme="majorBidi"/>
                <w:color w:val="0000FF"/>
                <w:kern w:val="0"/>
                <w:sz w:val="24"/>
                <w:szCs w:val="24"/>
                <w:u w:val="single"/>
                <w14:ligatures w14:val="none"/>
              </w:rPr>
            </w:pPr>
            <w:r w:rsidRPr="004A619C">
              <w:rPr>
                <w:rFonts w:asciiTheme="majorBidi" w:hAnsiTheme="majorBidi" w:cstheme="majorBidi"/>
                <w:color w:val="0563C1" w:themeColor="hyperlink"/>
                <w:sz w:val="24"/>
                <w:szCs w:val="24"/>
                <w:u w:val="single"/>
              </w:rPr>
              <w:t>Zied.baleji@mineat.gov.tn</w:t>
            </w:r>
          </w:p>
        </w:tc>
        <w:tc>
          <w:tcPr>
            <w:tcW w:w="296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5D209D5" w14:textId="77777777" w:rsidR="00201DB5" w:rsidRPr="006F485D" w:rsidRDefault="00201DB5" w:rsidP="00F42EC6">
            <w:pPr>
              <w:shd w:val="clear" w:color="auto" w:fill="FFFFFF"/>
              <w:spacing w:after="0" w:line="360" w:lineRule="auto"/>
              <w:jc w:val="right"/>
              <w:rPr>
                <w:rFonts w:ascii="Times New Roman" w:eastAsia="Arial" w:hAnsi="Times New Roman" w:cs="Times New Roman"/>
                <w:b/>
                <w:bCs/>
                <w:kern w:val="0"/>
                <w14:ligatures w14:val="none"/>
              </w:rPr>
            </w:pPr>
            <w:r w:rsidRPr="006F485D">
              <w:rPr>
                <w:rFonts w:ascii="Times New Roman" w:eastAsia="Arial" w:hAnsi="Times New Roman" w:cs="Times New Roman" w:hint="cs"/>
                <w:b/>
                <w:bCs/>
                <w:kern w:val="0"/>
                <w:rtl/>
                <w14:ligatures w14:val="none"/>
              </w:rPr>
              <w:t>عنوان البريد الالكتروني</w:t>
            </w:r>
          </w:p>
        </w:tc>
      </w:tr>
      <w:tr w:rsidR="00201DB5" w:rsidRPr="006F485D" w14:paraId="17F29F59" w14:textId="77777777" w:rsidTr="009128EE">
        <w:tc>
          <w:tcPr>
            <w:tcW w:w="3774"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B51415" w14:textId="46AF5040" w:rsidR="00201DB5" w:rsidRPr="006F485D" w:rsidRDefault="00AB6E38" w:rsidP="009E51BB">
            <w:pPr>
              <w:bidi/>
              <w:spacing w:line="360" w:lineRule="auto"/>
              <w:jc w:val="both"/>
              <w:rPr>
                <w:rFonts w:ascii="Arial" w:eastAsia="Arial" w:hAnsi="Arial" w:cs="Arial"/>
                <w:kern w:val="0"/>
                <w14:ligatures w14:val="none"/>
              </w:rPr>
            </w:pPr>
            <w:r w:rsidRPr="00051808">
              <w:rPr>
                <w:rFonts w:ascii="Arial" w:eastAsia="Arial" w:hAnsi="Arial" w:cs="Arial" w:hint="cs"/>
                <w:kern w:val="0"/>
                <w:rtl/>
                <w14:ligatures w14:val="none"/>
              </w:rPr>
              <w:t>وحدة الإدارة الالكترونية ب</w:t>
            </w:r>
            <w:r w:rsidR="00DF3E46" w:rsidRPr="00051808">
              <w:rPr>
                <w:rFonts w:ascii="Arial" w:eastAsia="Arial" w:hAnsi="Arial" w:cs="Arial" w:hint="cs"/>
                <w:kern w:val="0"/>
                <w:rtl/>
                <w14:ligatures w14:val="none"/>
              </w:rPr>
              <w:t xml:space="preserve">رئاسة الحكومة </w:t>
            </w:r>
          </w:p>
        </w:tc>
        <w:tc>
          <w:tcPr>
            <w:tcW w:w="2312" w:type="dxa"/>
            <w:tcBorders>
              <w:top w:val="single" w:sz="8" w:space="0" w:color="000000"/>
              <w:left w:val="single" w:sz="8" w:space="0" w:color="000000"/>
              <w:bottom w:val="single" w:sz="8" w:space="0" w:color="000000"/>
              <w:right w:val="single" w:sz="8" w:space="0" w:color="000000"/>
            </w:tcBorders>
            <w:shd w:val="clear" w:color="auto" w:fill="auto"/>
          </w:tcPr>
          <w:p w14:paraId="3BD02892" w14:textId="77777777" w:rsidR="00201DB5" w:rsidRPr="006F485D" w:rsidRDefault="00201DB5" w:rsidP="009E51BB">
            <w:pPr>
              <w:bidi/>
              <w:spacing w:line="360" w:lineRule="auto"/>
              <w:jc w:val="center"/>
              <w:rPr>
                <w:rFonts w:ascii="Arial" w:eastAsia="Arial" w:hAnsi="Arial" w:cs="Arial"/>
                <w:kern w:val="0"/>
                <w14:ligatures w14:val="none"/>
              </w:rPr>
            </w:pPr>
            <w:r w:rsidRPr="006F485D">
              <w:rPr>
                <w:rFonts w:ascii="Arial" w:eastAsia="Arial" w:hAnsi="Arial" w:cs="Arial" w:hint="cs"/>
                <w:kern w:val="0"/>
                <w:rtl/>
                <w14:ligatures w14:val="none"/>
              </w:rPr>
              <w:t>أطراف</w:t>
            </w:r>
            <w:r w:rsidRPr="006F485D">
              <w:rPr>
                <w:rFonts w:ascii="Arial" w:eastAsia="Arial" w:hAnsi="Arial" w:cs="Arial"/>
                <w:kern w:val="0"/>
                <w:rtl/>
                <w14:ligatures w14:val="none"/>
              </w:rPr>
              <w:t xml:space="preserve"> </w:t>
            </w:r>
            <w:r w:rsidRPr="006F485D">
              <w:rPr>
                <w:rFonts w:ascii="Arial" w:eastAsia="Arial" w:hAnsi="Arial" w:cs="Arial" w:hint="cs"/>
                <w:kern w:val="0"/>
                <w:rtl/>
                <w14:ligatures w14:val="none"/>
              </w:rPr>
              <w:t>حكومية</w:t>
            </w:r>
            <w:r w:rsidRPr="006F485D">
              <w:rPr>
                <w:rFonts w:ascii="Arial" w:eastAsia="Arial" w:hAnsi="Arial" w:cs="Arial"/>
                <w:kern w:val="0"/>
                <w:rtl/>
                <w14:ligatures w14:val="none"/>
              </w:rPr>
              <w:t xml:space="preserve"> </w:t>
            </w:r>
            <w:r w:rsidRPr="006F485D">
              <w:rPr>
                <w:rFonts w:ascii="Arial" w:eastAsia="Arial" w:hAnsi="Arial" w:cs="Arial" w:hint="cs"/>
                <w:kern w:val="0"/>
                <w:rtl/>
                <w14:ligatures w14:val="none"/>
              </w:rPr>
              <w:t>متدخلة</w:t>
            </w:r>
          </w:p>
        </w:tc>
        <w:tc>
          <w:tcPr>
            <w:tcW w:w="2966" w:type="dxa"/>
            <w:gridSpan w:val="2"/>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3BB132B2" w14:textId="77777777" w:rsidR="00201DB5" w:rsidRPr="006F485D" w:rsidRDefault="00201DB5" w:rsidP="009E51BB">
            <w:pPr>
              <w:shd w:val="clear" w:color="auto" w:fill="FFFFFF"/>
              <w:spacing w:line="360" w:lineRule="auto"/>
              <w:jc w:val="right"/>
              <w:rPr>
                <w:rFonts w:ascii="Times New Roman" w:eastAsia="Arial" w:hAnsi="Times New Roman" w:cs="Times New Roman"/>
                <w:b/>
                <w:bCs/>
                <w:kern w:val="0"/>
                <w:rtl/>
                <w14:ligatures w14:val="none"/>
              </w:rPr>
            </w:pPr>
            <w:r w:rsidRPr="006F485D">
              <w:rPr>
                <w:rFonts w:ascii="Times New Roman" w:eastAsia="Arial" w:hAnsi="Times New Roman" w:cs="Times New Roman" w:hint="cs"/>
                <w:b/>
                <w:bCs/>
                <w:kern w:val="0"/>
                <w:rtl/>
                <w14:ligatures w14:val="none"/>
              </w:rPr>
              <w:t>الأطراف المتدخلة</w:t>
            </w:r>
          </w:p>
        </w:tc>
      </w:tr>
      <w:tr w:rsidR="00201DB5" w:rsidRPr="006F485D" w14:paraId="4D39A784" w14:textId="77777777" w:rsidTr="009128EE">
        <w:tc>
          <w:tcPr>
            <w:tcW w:w="3774"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D7D426" w14:textId="77777777" w:rsidR="00201DB5" w:rsidRPr="006F485D" w:rsidRDefault="00201DB5" w:rsidP="009E51BB">
            <w:pPr>
              <w:bidi/>
              <w:spacing w:after="200" w:line="276" w:lineRule="auto"/>
              <w:ind w:left="720"/>
              <w:contextualSpacing/>
              <w:rPr>
                <w:rFonts w:ascii="Arial" w:eastAsia="Arial" w:hAnsi="Arial" w:cs="Arial"/>
                <w:kern w:val="0"/>
                <w14:ligatures w14:val="none"/>
              </w:rPr>
            </w:pPr>
          </w:p>
        </w:tc>
        <w:tc>
          <w:tcPr>
            <w:tcW w:w="2312" w:type="dxa"/>
            <w:tcBorders>
              <w:top w:val="single" w:sz="8" w:space="0" w:color="000000"/>
              <w:left w:val="single" w:sz="8" w:space="0" w:color="000000"/>
              <w:bottom w:val="single" w:sz="8" w:space="0" w:color="000000"/>
              <w:right w:val="single" w:sz="8" w:space="0" w:color="000000"/>
            </w:tcBorders>
            <w:shd w:val="clear" w:color="auto" w:fill="auto"/>
          </w:tcPr>
          <w:p w14:paraId="5FF2A632" w14:textId="77777777" w:rsidR="00201DB5" w:rsidRPr="006F485D" w:rsidRDefault="00201DB5" w:rsidP="009E51BB">
            <w:pPr>
              <w:bidi/>
              <w:spacing w:line="360" w:lineRule="auto"/>
              <w:jc w:val="center"/>
              <w:rPr>
                <w:rFonts w:ascii="Arial" w:eastAsia="Arial" w:hAnsi="Arial" w:cs="Arial"/>
                <w:kern w:val="0"/>
                <w14:ligatures w14:val="none"/>
              </w:rPr>
            </w:pPr>
            <w:r w:rsidRPr="006F485D">
              <w:rPr>
                <w:rFonts w:ascii="Arial" w:eastAsia="Arial" w:hAnsi="Arial" w:cs="Arial" w:hint="cs"/>
                <w:kern w:val="0"/>
                <w:rtl/>
                <w14:ligatures w14:val="none"/>
              </w:rPr>
              <w:t>أطراف</w:t>
            </w:r>
            <w:r w:rsidRPr="006F485D">
              <w:rPr>
                <w:rFonts w:ascii="Arial" w:eastAsia="Arial" w:hAnsi="Arial" w:cs="Arial"/>
                <w:kern w:val="0"/>
                <w:rtl/>
                <w14:ligatures w14:val="none"/>
              </w:rPr>
              <w:t xml:space="preserve"> </w:t>
            </w:r>
            <w:r w:rsidRPr="006F485D">
              <w:rPr>
                <w:rFonts w:ascii="Arial" w:eastAsia="Arial" w:hAnsi="Arial" w:cs="Arial" w:hint="cs"/>
                <w:kern w:val="0"/>
                <w:rtl/>
                <w14:ligatures w14:val="none"/>
              </w:rPr>
              <w:t>غير</w:t>
            </w:r>
            <w:r w:rsidRPr="006F485D">
              <w:rPr>
                <w:rFonts w:ascii="Arial" w:eastAsia="Arial" w:hAnsi="Arial" w:cs="Arial"/>
                <w:kern w:val="0"/>
                <w:rtl/>
                <w14:ligatures w14:val="none"/>
              </w:rPr>
              <w:t xml:space="preserve"> </w:t>
            </w:r>
            <w:r w:rsidRPr="006F485D">
              <w:rPr>
                <w:rFonts w:ascii="Arial" w:eastAsia="Arial" w:hAnsi="Arial" w:cs="Arial" w:hint="cs"/>
                <w:kern w:val="0"/>
                <w:rtl/>
                <w14:ligatures w14:val="none"/>
              </w:rPr>
              <w:t>حكومية</w:t>
            </w:r>
            <w:r w:rsidRPr="006F485D">
              <w:rPr>
                <w:rFonts w:ascii="Arial" w:eastAsia="Arial" w:hAnsi="Arial" w:cs="Arial"/>
                <w:kern w:val="0"/>
                <w:rtl/>
                <w14:ligatures w14:val="none"/>
              </w:rPr>
              <w:t xml:space="preserve"> </w:t>
            </w:r>
            <w:r w:rsidRPr="006F485D">
              <w:rPr>
                <w:rFonts w:ascii="Arial" w:eastAsia="Arial" w:hAnsi="Arial" w:cs="Arial" w:hint="cs"/>
                <w:kern w:val="0"/>
                <w:rtl/>
                <w14:ligatures w14:val="none"/>
              </w:rPr>
              <w:t>متدخلة</w:t>
            </w:r>
          </w:p>
        </w:tc>
        <w:tc>
          <w:tcPr>
            <w:tcW w:w="2966"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DEB7AF" w14:textId="77777777" w:rsidR="00201DB5" w:rsidRPr="006F485D" w:rsidRDefault="00201DB5" w:rsidP="009E51BB">
            <w:pPr>
              <w:shd w:val="clear" w:color="auto" w:fill="FFFFFF"/>
              <w:spacing w:line="360" w:lineRule="auto"/>
              <w:jc w:val="right"/>
              <w:rPr>
                <w:rFonts w:ascii="Times New Roman" w:eastAsia="Arial" w:hAnsi="Times New Roman" w:cs="Times New Roman"/>
                <w:b/>
                <w:bCs/>
                <w:kern w:val="0"/>
                <w:rtl/>
                <w14:ligatures w14:val="none"/>
              </w:rPr>
            </w:pPr>
          </w:p>
        </w:tc>
      </w:tr>
      <w:bookmarkEnd w:id="33"/>
      <w:bookmarkEnd w:id="37"/>
    </w:tbl>
    <w:p w14:paraId="4C482B6D" w14:textId="77777777" w:rsidR="00632426" w:rsidRDefault="00632426" w:rsidP="00DB0DB7">
      <w:pPr>
        <w:spacing w:line="360" w:lineRule="auto"/>
        <w:jc w:val="both"/>
        <w:rPr>
          <w:rFonts w:ascii="Arial" w:eastAsia="Arial" w:hAnsi="Arial" w:cs="Arial"/>
          <w:kern w:val="0"/>
          <w:lang w:bidi="ar-TN"/>
          <w14:ligatures w14:val="none"/>
        </w:rPr>
      </w:pPr>
    </w:p>
    <w:p w14:paraId="18882FB6" w14:textId="77777777" w:rsidR="00F42EC6" w:rsidRDefault="00F42EC6" w:rsidP="00DB0DB7">
      <w:pPr>
        <w:spacing w:line="360" w:lineRule="auto"/>
        <w:jc w:val="both"/>
        <w:rPr>
          <w:rFonts w:ascii="Arial" w:eastAsia="Arial" w:hAnsi="Arial" w:cs="Arial"/>
          <w:kern w:val="0"/>
          <w:rtl/>
          <w:lang w:bidi="ar-TN"/>
          <w14:ligatures w14:val="none"/>
        </w:rPr>
      </w:pPr>
    </w:p>
    <w:p w14:paraId="73836F75" w14:textId="77777777" w:rsidR="00D63926" w:rsidRDefault="00D63926" w:rsidP="00DB0DB7">
      <w:pPr>
        <w:spacing w:line="360" w:lineRule="auto"/>
        <w:jc w:val="both"/>
        <w:rPr>
          <w:rFonts w:ascii="Arial" w:eastAsia="Arial" w:hAnsi="Arial" w:cs="Arial"/>
          <w:kern w:val="0"/>
          <w:rtl/>
          <w:lang w:bidi="ar-TN"/>
          <w14:ligatures w14:val="none"/>
        </w:rPr>
      </w:pPr>
    </w:p>
    <w:p w14:paraId="09378617" w14:textId="77777777" w:rsidR="00632426" w:rsidRDefault="00632426" w:rsidP="00DB0DB7">
      <w:pPr>
        <w:spacing w:line="360" w:lineRule="auto"/>
        <w:jc w:val="both"/>
        <w:rPr>
          <w:rFonts w:ascii="Arial" w:eastAsia="Arial" w:hAnsi="Arial" w:cs="Arial"/>
          <w:kern w:val="0"/>
          <w:rtl/>
          <w14:ligatures w14:val="none"/>
        </w:rPr>
      </w:pPr>
    </w:p>
    <w:p w14:paraId="30C6046E" w14:textId="77777777" w:rsidR="00AB6E38" w:rsidRDefault="00AB6E38" w:rsidP="00DB0DB7">
      <w:pPr>
        <w:spacing w:line="360" w:lineRule="auto"/>
        <w:jc w:val="both"/>
        <w:rPr>
          <w:rFonts w:ascii="Arial" w:eastAsia="Arial" w:hAnsi="Arial" w:cs="Arial"/>
          <w:kern w:val="0"/>
          <w:rtl/>
          <w14:ligatures w14:val="none"/>
        </w:rPr>
      </w:pPr>
    </w:p>
    <w:p w14:paraId="47C4B04F" w14:textId="77777777" w:rsidR="00AB6E38" w:rsidRDefault="00AB6E38" w:rsidP="00DB0DB7">
      <w:pPr>
        <w:spacing w:line="360" w:lineRule="auto"/>
        <w:jc w:val="both"/>
        <w:rPr>
          <w:rFonts w:ascii="Arial" w:eastAsia="Arial" w:hAnsi="Arial" w:cs="Arial"/>
          <w:kern w:val="0"/>
          <w:rtl/>
          <w14:ligatures w14:val="none"/>
        </w:rPr>
      </w:pPr>
    </w:p>
    <w:p w14:paraId="7C5582C7" w14:textId="77777777" w:rsidR="00AB6E38" w:rsidRDefault="00AB6E38" w:rsidP="00DB0DB7">
      <w:pPr>
        <w:spacing w:line="360" w:lineRule="auto"/>
        <w:jc w:val="both"/>
        <w:rPr>
          <w:rFonts w:ascii="Arial" w:eastAsia="Arial" w:hAnsi="Arial" w:cs="Arial"/>
          <w:kern w:val="0"/>
          <w:rtl/>
          <w14:ligatures w14:val="none"/>
        </w:rPr>
      </w:pPr>
    </w:p>
    <w:p w14:paraId="3B8306BC" w14:textId="48A89275" w:rsidR="00632426" w:rsidRPr="0074381A" w:rsidRDefault="00B36423" w:rsidP="00B36423">
      <w:pPr>
        <w:pStyle w:val="Titre1"/>
        <w:bidi/>
        <w:spacing w:before="480" w:line="276" w:lineRule="auto"/>
        <w:jc w:val="center"/>
        <w:rPr>
          <w:b/>
          <w:bCs/>
          <w:color w:val="002060"/>
          <w:kern w:val="0"/>
          <w:sz w:val="48"/>
          <w:szCs w:val="48"/>
          <w:rtl/>
          <w14:ligatures w14:val="none"/>
        </w:rPr>
      </w:pPr>
      <w:bookmarkStart w:id="38" w:name="_Toc154134967"/>
      <w:bookmarkStart w:id="39" w:name="_Toc154140720"/>
      <w:r w:rsidRPr="0074381A">
        <w:rPr>
          <w:rFonts w:hint="cs"/>
          <w:b/>
          <w:bCs/>
          <w:color w:val="002060"/>
          <w:kern w:val="0"/>
          <w:sz w:val="48"/>
          <w:szCs w:val="48"/>
          <w:rtl/>
          <w14:ligatures w14:val="none"/>
        </w:rPr>
        <w:t>ال</w:t>
      </w:r>
      <w:r w:rsidR="00632426" w:rsidRPr="0074381A">
        <w:rPr>
          <w:b/>
          <w:bCs/>
          <w:color w:val="002060"/>
          <w:kern w:val="0"/>
          <w:sz w:val="48"/>
          <w:szCs w:val="48"/>
          <w:rtl/>
          <w14:ligatures w14:val="none"/>
        </w:rPr>
        <w:t>محور</w:t>
      </w:r>
      <w:r w:rsidRPr="0074381A">
        <w:rPr>
          <w:rFonts w:hint="cs"/>
          <w:b/>
          <w:bCs/>
          <w:color w:val="002060"/>
          <w:kern w:val="0"/>
          <w:sz w:val="48"/>
          <w:szCs w:val="48"/>
          <w:rtl/>
          <w14:ligatures w14:val="none"/>
        </w:rPr>
        <w:t>الثاني:</w:t>
      </w:r>
      <w:r w:rsidR="00632426" w:rsidRPr="0074381A">
        <w:rPr>
          <w:b/>
          <w:bCs/>
          <w:color w:val="002060"/>
          <w:kern w:val="0"/>
          <w:sz w:val="48"/>
          <w:szCs w:val="48"/>
          <w:rtl/>
          <w14:ligatures w14:val="none"/>
        </w:rPr>
        <w:t xml:space="preserve"> المشاركة العمومية والحكومة المفتوحة على المستوى المحلي</w:t>
      </w:r>
      <w:bookmarkEnd w:id="38"/>
      <w:bookmarkEnd w:id="39"/>
    </w:p>
    <w:p w14:paraId="2CA638EF" w14:textId="77777777" w:rsidR="00632426" w:rsidRDefault="00632426" w:rsidP="00632426">
      <w:pPr>
        <w:bidi/>
        <w:spacing w:before="240" w:after="200" w:line="240" w:lineRule="auto"/>
        <w:contextualSpacing/>
        <w:jc w:val="center"/>
        <w:rPr>
          <w:rFonts w:eastAsia="Calibri"/>
          <w:b/>
          <w:bCs/>
          <w:sz w:val="36"/>
          <w:szCs w:val="36"/>
          <w:rtl/>
        </w:rPr>
      </w:pPr>
    </w:p>
    <w:p w14:paraId="0FDAF9C9" w14:textId="77777777" w:rsidR="00AB6E38" w:rsidRDefault="00AB6E38" w:rsidP="00AB6E38">
      <w:pPr>
        <w:bidi/>
        <w:spacing w:before="240" w:after="200" w:line="240" w:lineRule="auto"/>
        <w:contextualSpacing/>
        <w:jc w:val="center"/>
        <w:rPr>
          <w:rFonts w:eastAsia="Calibri"/>
          <w:b/>
          <w:bCs/>
          <w:sz w:val="36"/>
          <w:szCs w:val="36"/>
          <w:rtl/>
        </w:rPr>
      </w:pPr>
    </w:p>
    <w:p w14:paraId="393D9D91" w14:textId="77777777" w:rsidR="00AB6E38" w:rsidRDefault="00AB6E38" w:rsidP="00AB6E38">
      <w:pPr>
        <w:bidi/>
        <w:spacing w:before="240" w:after="200" w:line="240" w:lineRule="auto"/>
        <w:contextualSpacing/>
        <w:jc w:val="center"/>
        <w:rPr>
          <w:rFonts w:eastAsia="Calibri"/>
          <w:b/>
          <w:bCs/>
          <w:sz w:val="36"/>
          <w:szCs w:val="36"/>
          <w:rtl/>
        </w:rPr>
      </w:pPr>
    </w:p>
    <w:p w14:paraId="29C96470" w14:textId="77777777" w:rsidR="00AB6E38" w:rsidRDefault="00AB6E38" w:rsidP="00AB6E38">
      <w:pPr>
        <w:bidi/>
        <w:spacing w:before="240" w:after="200" w:line="240" w:lineRule="auto"/>
        <w:contextualSpacing/>
        <w:jc w:val="center"/>
        <w:rPr>
          <w:rFonts w:eastAsia="Calibri"/>
          <w:b/>
          <w:bCs/>
          <w:sz w:val="36"/>
          <w:szCs w:val="36"/>
          <w:rtl/>
        </w:rPr>
      </w:pPr>
    </w:p>
    <w:p w14:paraId="71F90C56" w14:textId="77777777" w:rsidR="00AB6E38" w:rsidRDefault="00AB6E38" w:rsidP="00AB6E38">
      <w:pPr>
        <w:bidi/>
        <w:spacing w:before="240" w:after="200" w:line="240" w:lineRule="auto"/>
        <w:contextualSpacing/>
        <w:jc w:val="center"/>
        <w:rPr>
          <w:rFonts w:eastAsia="Calibri"/>
          <w:b/>
          <w:bCs/>
          <w:sz w:val="36"/>
          <w:szCs w:val="36"/>
          <w:rtl/>
        </w:rPr>
      </w:pPr>
    </w:p>
    <w:p w14:paraId="19250F98" w14:textId="77777777" w:rsidR="00AB6E38" w:rsidRDefault="00AB6E38" w:rsidP="00AB6E38">
      <w:pPr>
        <w:bidi/>
        <w:spacing w:before="240" w:after="200" w:line="240" w:lineRule="auto"/>
        <w:contextualSpacing/>
        <w:jc w:val="center"/>
        <w:rPr>
          <w:rFonts w:eastAsia="Calibri"/>
          <w:b/>
          <w:bCs/>
          <w:sz w:val="36"/>
          <w:szCs w:val="36"/>
          <w:rtl/>
        </w:rPr>
      </w:pPr>
    </w:p>
    <w:p w14:paraId="0A40AA13" w14:textId="77777777" w:rsidR="00AB6E38" w:rsidRDefault="00AB6E38" w:rsidP="00AB6E38">
      <w:pPr>
        <w:bidi/>
        <w:spacing w:before="240" w:after="200" w:line="240" w:lineRule="auto"/>
        <w:contextualSpacing/>
        <w:jc w:val="center"/>
        <w:rPr>
          <w:rFonts w:eastAsia="Calibri"/>
          <w:b/>
          <w:bCs/>
          <w:sz w:val="36"/>
          <w:szCs w:val="36"/>
          <w:rtl/>
        </w:rPr>
      </w:pPr>
    </w:p>
    <w:p w14:paraId="610F970B" w14:textId="77777777" w:rsidR="00AB6E38" w:rsidRDefault="00AB6E38" w:rsidP="00AB6E38">
      <w:pPr>
        <w:bidi/>
        <w:spacing w:before="240" w:after="200" w:line="240" w:lineRule="auto"/>
        <w:contextualSpacing/>
        <w:jc w:val="center"/>
        <w:rPr>
          <w:rFonts w:eastAsia="Calibri"/>
          <w:b/>
          <w:bCs/>
          <w:sz w:val="36"/>
          <w:szCs w:val="36"/>
          <w:rtl/>
        </w:rPr>
      </w:pPr>
    </w:p>
    <w:p w14:paraId="79EEF3C9" w14:textId="77777777" w:rsidR="00AB6E38" w:rsidRDefault="00AB6E38" w:rsidP="00AB6E38">
      <w:pPr>
        <w:bidi/>
        <w:spacing w:before="240" w:after="200" w:line="240" w:lineRule="auto"/>
        <w:contextualSpacing/>
        <w:jc w:val="center"/>
        <w:rPr>
          <w:rFonts w:eastAsia="Calibri"/>
          <w:b/>
          <w:bCs/>
          <w:sz w:val="36"/>
          <w:szCs w:val="36"/>
          <w:rtl/>
        </w:rPr>
      </w:pPr>
    </w:p>
    <w:p w14:paraId="53B3A693" w14:textId="77777777" w:rsidR="00AB6E38" w:rsidRDefault="00AB6E38" w:rsidP="00AB6E38">
      <w:pPr>
        <w:bidi/>
        <w:spacing w:before="240" w:after="200" w:line="240" w:lineRule="auto"/>
        <w:contextualSpacing/>
        <w:jc w:val="center"/>
        <w:rPr>
          <w:rFonts w:eastAsia="Calibri"/>
          <w:b/>
          <w:bCs/>
          <w:sz w:val="36"/>
          <w:szCs w:val="36"/>
          <w:rtl/>
        </w:rPr>
      </w:pPr>
    </w:p>
    <w:p w14:paraId="577592B0" w14:textId="77777777" w:rsidR="00AB6E38" w:rsidRDefault="00AB6E38" w:rsidP="00AB6E38">
      <w:pPr>
        <w:bidi/>
        <w:spacing w:before="240" w:after="200" w:line="240" w:lineRule="auto"/>
        <w:contextualSpacing/>
        <w:jc w:val="center"/>
        <w:rPr>
          <w:rFonts w:eastAsia="Calibri"/>
          <w:b/>
          <w:bCs/>
          <w:sz w:val="36"/>
          <w:szCs w:val="36"/>
          <w:rtl/>
        </w:rPr>
      </w:pPr>
    </w:p>
    <w:p w14:paraId="30562256" w14:textId="77777777" w:rsidR="00AB6E38" w:rsidRDefault="00AB6E38" w:rsidP="00AB6E38">
      <w:pPr>
        <w:bidi/>
        <w:spacing w:before="240" w:after="200" w:line="240" w:lineRule="auto"/>
        <w:contextualSpacing/>
        <w:jc w:val="center"/>
        <w:rPr>
          <w:rFonts w:eastAsia="Calibri"/>
          <w:b/>
          <w:bCs/>
          <w:sz w:val="36"/>
          <w:szCs w:val="36"/>
          <w:rtl/>
        </w:rPr>
      </w:pPr>
    </w:p>
    <w:p w14:paraId="2ED62AEE" w14:textId="77777777" w:rsidR="00AB6E38" w:rsidRDefault="00AB6E38" w:rsidP="00AB6E38">
      <w:pPr>
        <w:bidi/>
        <w:spacing w:before="240" w:after="200" w:line="240" w:lineRule="auto"/>
        <w:contextualSpacing/>
        <w:jc w:val="center"/>
        <w:rPr>
          <w:rFonts w:eastAsia="Calibri"/>
          <w:b/>
          <w:bCs/>
          <w:sz w:val="36"/>
          <w:szCs w:val="36"/>
          <w:rtl/>
        </w:rPr>
      </w:pPr>
    </w:p>
    <w:p w14:paraId="67B5D270" w14:textId="77777777" w:rsidR="00AB6E38" w:rsidRDefault="00AB6E38" w:rsidP="00AB6E38">
      <w:pPr>
        <w:bidi/>
        <w:spacing w:before="240" w:after="200" w:line="240" w:lineRule="auto"/>
        <w:contextualSpacing/>
        <w:jc w:val="center"/>
        <w:rPr>
          <w:rFonts w:eastAsia="Calibri"/>
          <w:b/>
          <w:bCs/>
          <w:sz w:val="36"/>
          <w:szCs w:val="36"/>
          <w:rtl/>
        </w:rPr>
      </w:pPr>
    </w:p>
    <w:p w14:paraId="346BF551" w14:textId="77777777" w:rsidR="00AB6E38" w:rsidRDefault="00AB6E38" w:rsidP="00AB6E38">
      <w:pPr>
        <w:bidi/>
        <w:spacing w:before="240" w:after="200" w:line="240" w:lineRule="auto"/>
        <w:contextualSpacing/>
        <w:jc w:val="center"/>
        <w:rPr>
          <w:rFonts w:eastAsia="Calibri"/>
          <w:b/>
          <w:bCs/>
          <w:sz w:val="36"/>
          <w:szCs w:val="36"/>
          <w:rtl/>
        </w:rPr>
      </w:pPr>
    </w:p>
    <w:p w14:paraId="4FA550A7" w14:textId="77777777" w:rsidR="00AB6E38" w:rsidRDefault="00AB6E38" w:rsidP="00AB6E38">
      <w:pPr>
        <w:bidi/>
        <w:spacing w:before="240" w:after="200" w:line="240" w:lineRule="auto"/>
        <w:contextualSpacing/>
        <w:jc w:val="center"/>
        <w:rPr>
          <w:rFonts w:eastAsia="Calibri"/>
          <w:b/>
          <w:bCs/>
          <w:sz w:val="36"/>
          <w:szCs w:val="36"/>
          <w:rtl/>
        </w:rPr>
      </w:pPr>
    </w:p>
    <w:p w14:paraId="5B3545F3" w14:textId="77777777" w:rsidR="00AB6E38" w:rsidRDefault="00AB6E38" w:rsidP="00AB6E38">
      <w:pPr>
        <w:bidi/>
        <w:spacing w:before="240" w:after="200" w:line="240" w:lineRule="auto"/>
        <w:contextualSpacing/>
        <w:jc w:val="center"/>
        <w:rPr>
          <w:rFonts w:eastAsia="Calibri"/>
          <w:b/>
          <w:bCs/>
          <w:sz w:val="36"/>
          <w:szCs w:val="36"/>
          <w:rtl/>
        </w:rPr>
      </w:pPr>
    </w:p>
    <w:p w14:paraId="3ABE8FF2" w14:textId="77777777" w:rsidR="00AB6E38" w:rsidRDefault="00AB6E38" w:rsidP="00AB6E38">
      <w:pPr>
        <w:bidi/>
        <w:spacing w:before="240" w:after="200" w:line="240" w:lineRule="auto"/>
        <w:contextualSpacing/>
        <w:jc w:val="center"/>
        <w:rPr>
          <w:rFonts w:eastAsia="Calibri"/>
          <w:b/>
          <w:bCs/>
          <w:sz w:val="36"/>
          <w:szCs w:val="36"/>
          <w:rtl/>
        </w:rPr>
      </w:pPr>
    </w:p>
    <w:p w14:paraId="46D6C9E8" w14:textId="77777777" w:rsidR="00AB6E38" w:rsidRDefault="00AB6E38" w:rsidP="00AB6E38">
      <w:pPr>
        <w:bidi/>
        <w:spacing w:before="240" w:after="200" w:line="240" w:lineRule="auto"/>
        <w:contextualSpacing/>
        <w:jc w:val="center"/>
        <w:rPr>
          <w:rFonts w:eastAsia="Calibri"/>
          <w:b/>
          <w:bCs/>
          <w:sz w:val="36"/>
          <w:szCs w:val="36"/>
          <w:rtl/>
        </w:rPr>
      </w:pPr>
    </w:p>
    <w:p w14:paraId="3381BD74" w14:textId="77777777" w:rsidR="00AB6E38" w:rsidRDefault="00AB6E38" w:rsidP="00AB6E38">
      <w:pPr>
        <w:bidi/>
        <w:spacing w:before="240" w:after="200" w:line="240" w:lineRule="auto"/>
        <w:contextualSpacing/>
        <w:jc w:val="center"/>
        <w:rPr>
          <w:rFonts w:eastAsia="Calibri"/>
          <w:b/>
          <w:bCs/>
          <w:sz w:val="36"/>
          <w:szCs w:val="36"/>
          <w:rtl/>
        </w:rPr>
      </w:pPr>
    </w:p>
    <w:p w14:paraId="363A95A9" w14:textId="15BB7455" w:rsidR="00574565" w:rsidRPr="00B36423" w:rsidRDefault="00632426" w:rsidP="00701195">
      <w:pPr>
        <w:pStyle w:val="Titre2"/>
        <w:bidi/>
        <w:spacing w:line="360" w:lineRule="auto"/>
        <w:jc w:val="center"/>
        <w:rPr>
          <w:rFonts w:eastAsia="Calibri"/>
          <w:b/>
          <w:bCs/>
          <w:sz w:val="28"/>
          <w:szCs w:val="28"/>
          <w:lang w:bidi="ar-TN"/>
        </w:rPr>
      </w:pPr>
      <w:bookmarkStart w:id="40" w:name="_Toc154134968"/>
      <w:bookmarkStart w:id="41" w:name="_Toc154140721"/>
      <w:r w:rsidRPr="00701195">
        <w:rPr>
          <w:rFonts w:eastAsia="Calibri" w:hint="cs"/>
          <w:b/>
          <w:bCs/>
          <w:sz w:val="32"/>
          <w:szCs w:val="32"/>
          <w:rtl/>
        </w:rPr>
        <w:lastRenderedPageBreak/>
        <w:t>التعهد عدد 8:</w:t>
      </w:r>
      <w:r w:rsidRPr="00701195">
        <w:rPr>
          <w:rFonts w:eastAsia="Calibri"/>
          <w:b/>
          <w:bCs/>
          <w:sz w:val="32"/>
          <w:szCs w:val="32"/>
          <w:rtl/>
        </w:rPr>
        <w:t xml:space="preserve"> </w:t>
      </w:r>
      <w:r w:rsidRPr="00701195">
        <w:rPr>
          <w:rFonts w:eastAsia="Calibri" w:hint="cs"/>
          <w:b/>
          <w:bCs/>
          <w:sz w:val="32"/>
          <w:szCs w:val="32"/>
          <w:rtl/>
        </w:rPr>
        <w:t>تعزيز الحكومة المفتوحة على المستوى المحلي</w:t>
      </w:r>
      <w:bookmarkEnd w:id="40"/>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39"/>
        <w:gridCol w:w="3175"/>
        <w:gridCol w:w="3148"/>
      </w:tblGrid>
      <w:tr w:rsidR="00232A11" w:rsidRPr="00C971EC" w14:paraId="46ADBF09" w14:textId="77777777" w:rsidTr="00554D81">
        <w:tc>
          <w:tcPr>
            <w:tcW w:w="0" w:type="auto"/>
            <w:gridSpan w:val="3"/>
            <w:shd w:val="clear" w:color="auto" w:fill="auto"/>
            <w:tcMar>
              <w:top w:w="100" w:type="dxa"/>
              <w:left w:w="100" w:type="dxa"/>
              <w:bottom w:w="100" w:type="dxa"/>
              <w:right w:w="100" w:type="dxa"/>
            </w:tcMar>
            <w:hideMark/>
          </w:tcPr>
          <w:p w14:paraId="3B6FAF88" w14:textId="77777777" w:rsidR="00232A11" w:rsidRPr="00C50155" w:rsidRDefault="00232A11" w:rsidP="00232A11">
            <w:pPr>
              <w:spacing w:after="0"/>
              <w:jc w:val="center"/>
              <w:rPr>
                <w:rFonts w:ascii="Times New Roman" w:hAnsi="Times New Roman" w:cs="Times New Roman"/>
                <w:b/>
                <w:bCs/>
                <w:sz w:val="28"/>
                <w:szCs w:val="28"/>
              </w:rPr>
            </w:pPr>
            <w:r w:rsidRPr="00C50155">
              <w:rPr>
                <w:rFonts w:ascii="Arial" w:hAnsi="Arial" w:cs="Arial" w:hint="cs"/>
                <w:b/>
                <w:bCs/>
                <w:color w:val="000000"/>
                <w:sz w:val="28"/>
                <w:szCs w:val="28"/>
                <w:rtl/>
              </w:rPr>
              <w:t>جانفي 2024 - مارس 2025</w:t>
            </w:r>
          </w:p>
        </w:tc>
      </w:tr>
      <w:tr w:rsidR="00232A11" w:rsidRPr="00C971EC" w14:paraId="551CE1AB" w14:textId="77777777" w:rsidTr="00554D81">
        <w:tc>
          <w:tcPr>
            <w:tcW w:w="5973" w:type="dxa"/>
            <w:gridSpan w:val="2"/>
            <w:shd w:val="clear" w:color="auto" w:fill="auto"/>
            <w:tcMar>
              <w:top w:w="100" w:type="dxa"/>
              <w:left w:w="100" w:type="dxa"/>
              <w:bottom w:w="100" w:type="dxa"/>
              <w:right w:w="100" w:type="dxa"/>
            </w:tcMar>
            <w:hideMark/>
          </w:tcPr>
          <w:p w14:paraId="128692D1" w14:textId="77777777" w:rsidR="00232A11" w:rsidRPr="00C50155" w:rsidRDefault="00232A11" w:rsidP="00232A11">
            <w:pPr>
              <w:tabs>
                <w:tab w:val="left" w:pos="992"/>
              </w:tabs>
              <w:bidi/>
              <w:spacing w:after="0" w:line="276" w:lineRule="auto"/>
              <w:jc w:val="both"/>
              <w:rPr>
                <w:rFonts w:ascii="Times New Roman" w:hAnsi="Times New Roman" w:cs="Times New Roman"/>
                <w:b/>
                <w:bCs/>
                <w:sz w:val="24"/>
                <w:szCs w:val="24"/>
              </w:rPr>
            </w:pPr>
            <w:r w:rsidRPr="00C50155">
              <w:rPr>
                <w:rFonts w:ascii="Times New Roman" w:hAnsi="Times New Roman" w:cs="Times New Roman" w:hint="cs"/>
                <w:b/>
                <w:bCs/>
                <w:sz w:val="24"/>
                <w:szCs w:val="24"/>
                <w:rtl/>
              </w:rPr>
              <w:t xml:space="preserve">البلديات المنخرطة ضمن هذه المبادرة بالتعاون مع </w:t>
            </w:r>
            <w:r w:rsidRPr="00C50155">
              <w:rPr>
                <w:rFonts w:ascii="Times New Roman" w:hAnsi="Times New Roman" w:cs="Times New Roman"/>
                <w:b/>
                <w:bCs/>
                <w:sz w:val="24"/>
                <w:szCs w:val="24"/>
                <w:rtl/>
              </w:rPr>
              <w:t>اﻟﻬﻴﺌﺔ اﻟﻌﺎﻣﺔ ﻟﻼﺳﺘﺸﺮاف وﻣﺮاﻓﻘﺔ مسار اللامركزية</w:t>
            </w:r>
            <w:r w:rsidRPr="00C50155">
              <w:rPr>
                <w:rFonts w:ascii="Times New Roman" w:hAnsi="Times New Roman" w:cs="Times New Roman"/>
                <w:b/>
                <w:bCs/>
                <w:sz w:val="24"/>
                <w:szCs w:val="24"/>
              </w:rPr>
              <w:t> </w:t>
            </w:r>
            <w:r w:rsidRPr="00C50155">
              <w:rPr>
                <w:rFonts w:ascii="Times New Roman" w:hAnsi="Times New Roman" w:cs="Times New Roman" w:hint="cs"/>
                <w:b/>
                <w:bCs/>
                <w:sz w:val="24"/>
                <w:szCs w:val="24"/>
                <w:rtl/>
              </w:rPr>
              <w:t>بوزارة الداخلية ووحدة الإدارة الالكترونية برئاسة الحكومة.</w:t>
            </w:r>
          </w:p>
        </w:tc>
        <w:tc>
          <w:tcPr>
            <w:tcW w:w="3299" w:type="dxa"/>
            <w:shd w:val="clear" w:color="auto" w:fill="auto"/>
            <w:tcMar>
              <w:top w:w="100" w:type="dxa"/>
              <w:left w:w="100" w:type="dxa"/>
              <w:bottom w:w="100" w:type="dxa"/>
              <w:right w:w="100" w:type="dxa"/>
            </w:tcMar>
            <w:hideMark/>
          </w:tcPr>
          <w:p w14:paraId="4FBB0789" w14:textId="77777777" w:rsidR="00232A11" w:rsidRPr="00C971EC" w:rsidRDefault="00232A11" w:rsidP="00232A11">
            <w:pPr>
              <w:shd w:val="clear" w:color="auto" w:fill="FFFFFF" w:themeFill="background1"/>
              <w:spacing w:after="0"/>
              <w:jc w:val="center"/>
              <w:rPr>
                <w:rFonts w:ascii="Arial" w:hAnsi="Arial" w:cs="Arial"/>
                <w:b/>
                <w:bCs/>
                <w:color w:val="000000"/>
                <w:sz w:val="28"/>
                <w:szCs w:val="28"/>
              </w:rPr>
            </w:pPr>
            <w:r w:rsidRPr="00C971EC">
              <w:rPr>
                <w:rFonts w:ascii="Arial" w:hAnsi="Arial" w:cs="Arial" w:hint="cs"/>
                <w:b/>
                <w:bCs/>
                <w:color w:val="000000"/>
                <w:sz w:val="28"/>
                <w:szCs w:val="28"/>
                <w:rtl/>
              </w:rPr>
              <w:t>الهيكل/الطرف المسؤول</w:t>
            </w:r>
          </w:p>
        </w:tc>
      </w:tr>
      <w:tr w:rsidR="00232A11" w:rsidRPr="00C971EC" w14:paraId="5213DF70" w14:textId="77777777" w:rsidTr="00554D81">
        <w:trPr>
          <w:trHeight w:val="2397"/>
        </w:trPr>
        <w:tc>
          <w:tcPr>
            <w:tcW w:w="0" w:type="auto"/>
            <w:gridSpan w:val="3"/>
            <w:shd w:val="clear" w:color="auto" w:fill="auto"/>
            <w:tcMar>
              <w:top w:w="100" w:type="dxa"/>
              <w:left w:w="100" w:type="dxa"/>
              <w:bottom w:w="100" w:type="dxa"/>
              <w:right w:w="100" w:type="dxa"/>
            </w:tcMar>
            <w:hideMark/>
          </w:tcPr>
          <w:p w14:paraId="500A413A" w14:textId="77777777" w:rsidR="00232A11" w:rsidRPr="00C971EC" w:rsidRDefault="00232A11" w:rsidP="00554D81">
            <w:pPr>
              <w:bidi/>
              <w:spacing w:after="200" w:line="276" w:lineRule="auto"/>
              <w:jc w:val="center"/>
              <w:rPr>
                <w:rFonts w:ascii="Arial" w:hAnsi="Arial" w:cs="Arial"/>
                <w:b/>
                <w:bCs/>
                <w:color w:val="000000"/>
                <w:sz w:val="28"/>
                <w:szCs w:val="28"/>
                <w:rtl/>
              </w:rPr>
            </w:pPr>
            <w:r w:rsidRPr="00C971EC">
              <w:rPr>
                <w:rFonts w:ascii="Arial" w:hAnsi="Arial" w:cs="Arial" w:hint="cs"/>
                <w:b/>
                <w:bCs/>
                <w:color w:val="000000"/>
                <w:sz w:val="28"/>
                <w:szCs w:val="28"/>
                <w:rtl/>
              </w:rPr>
              <w:t>وصف التعهد</w:t>
            </w:r>
          </w:p>
          <w:p w14:paraId="34751B53" w14:textId="77777777" w:rsidR="00232A11" w:rsidRPr="00636009" w:rsidRDefault="00232A11" w:rsidP="00554D81">
            <w:pPr>
              <w:bidi/>
              <w:spacing w:after="200" w:line="276" w:lineRule="auto"/>
              <w:jc w:val="both"/>
              <w:rPr>
                <w:rFonts w:ascii="Times New Roman" w:hAnsi="Times New Roman" w:cs="Times New Roman"/>
                <w:sz w:val="24"/>
                <w:szCs w:val="24"/>
                <w:rtl/>
              </w:rPr>
            </w:pPr>
            <w:r w:rsidRPr="00C971EC">
              <w:rPr>
                <w:rFonts w:ascii="Times New Roman" w:hAnsi="Times New Roman" w:cs="Times New Roman" w:hint="cs"/>
                <w:sz w:val="24"/>
                <w:szCs w:val="24"/>
                <w:rtl/>
              </w:rPr>
              <w:t xml:space="preserve">يهدف هذا التعهد إلى بعث مبادرات خاصة بالحكومة المفتوحة على مستوى عدد من البلديات على غرار مبادرة شراكة الحكومة المفتوحة على المستوى الوطني باعتماد نفس المسار التشاركي بهدف تنزيل المفاهيم المتعلّقة بالشفافية والمساءلة والمشاركة </w:t>
            </w:r>
            <w:r w:rsidRPr="00636009">
              <w:rPr>
                <w:rFonts w:ascii="Times New Roman" w:hAnsi="Times New Roman" w:cs="Times New Roman" w:hint="cs"/>
                <w:sz w:val="24"/>
                <w:szCs w:val="24"/>
                <w:rtl/>
              </w:rPr>
              <w:t>العمومية ضمن برامج وإصلاحات على المستوى المحلي قادرة على إحداث التغيير.</w:t>
            </w:r>
            <w:r w:rsidRPr="00636009">
              <w:rPr>
                <w:rFonts w:ascii="Times New Roman" w:hAnsi="Times New Roman" w:cs="Times New Roman"/>
                <w:sz w:val="24"/>
                <w:szCs w:val="24"/>
              </w:rPr>
              <w:t> </w:t>
            </w:r>
            <w:r w:rsidRPr="00636009">
              <w:rPr>
                <w:rFonts w:ascii="Times New Roman" w:hAnsi="Times New Roman" w:cs="Times New Roman" w:hint="cs"/>
                <w:sz w:val="24"/>
                <w:szCs w:val="24"/>
                <w:rtl/>
              </w:rPr>
              <w:t xml:space="preserve"> وسيتمّ العمل في هذا الإطار على:</w:t>
            </w:r>
          </w:p>
          <w:p w14:paraId="0BA5FD0C" w14:textId="77777777" w:rsidR="00232A11" w:rsidRPr="00636009" w:rsidRDefault="00232A11" w:rsidP="00232A11">
            <w:pPr>
              <w:pStyle w:val="Paragraphedeliste"/>
              <w:numPr>
                <w:ilvl w:val="0"/>
                <w:numId w:val="59"/>
              </w:numPr>
              <w:bidi/>
              <w:spacing w:after="200" w:line="276" w:lineRule="auto"/>
              <w:jc w:val="both"/>
              <w:rPr>
                <w:rFonts w:ascii="Times New Roman" w:hAnsi="Times New Roman" w:cs="Times New Roman"/>
                <w:sz w:val="24"/>
                <w:szCs w:val="24"/>
                <w:lang w:bidi="ar-TN"/>
              </w:rPr>
            </w:pPr>
            <w:r w:rsidRPr="00636009">
              <w:rPr>
                <w:rFonts w:ascii="Times New Roman" w:hAnsi="Times New Roman" w:cs="Times New Roman" w:hint="cs"/>
                <w:sz w:val="24"/>
                <w:szCs w:val="24"/>
                <w:rtl/>
                <w:lang w:bidi="ar-TN"/>
              </w:rPr>
              <w:t>القيام بتقييم التجربة السابقة في مجال تعزيز الحكومة المفتوحة على المستوى المحلي مما يساهم في ضبط عدد من المقترحات للاستفادة من التجارب الناجحة وتفادي عدد من الإشكاليات وذلك من خلال تنظيم ورشة عمل في الغرض لفائدة البلديات التي انخرطت في تنفيذ التعهد عدد 11 من الخطة الوطنية الثالثة لشراكة الحكومة المفتوحة،</w:t>
            </w:r>
          </w:p>
          <w:p w14:paraId="79E96A2E" w14:textId="77777777" w:rsidR="00232A11" w:rsidRPr="00636009" w:rsidRDefault="00232A11" w:rsidP="00232A11">
            <w:pPr>
              <w:pStyle w:val="Paragraphedeliste"/>
              <w:numPr>
                <w:ilvl w:val="0"/>
                <w:numId w:val="59"/>
              </w:numPr>
              <w:bidi/>
              <w:spacing w:after="200" w:line="276" w:lineRule="auto"/>
              <w:jc w:val="both"/>
              <w:rPr>
                <w:rFonts w:ascii="Times New Roman" w:hAnsi="Times New Roman" w:cs="Times New Roman"/>
                <w:sz w:val="24"/>
                <w:szCs w:val="24"/>
                <w:lang w:bidi="ar-TN"/>
              </w:rPr>
            </w:pPr>
            <w:r w:rsidRPr="00636009">
              <w:rPr>
                <w:rFonts w:ascii="Times New Roman" w:hAnsi="Times New Roman" w:cs="Times New Roman" w:hint="cs"/>
                <w:sz w:val="24"/>
                <w:szCs w:val="24"/>
                <w:rtl/>
                <w:lang w:bidi="ar-TN"/>
              </w:rPr>
              <w:t>تنظيم دورات تكوينية لفائدة البلديات المعنية بتنفيذ التعهد بهدف دعم قدراتها في مجال الحكومة المفتوحة والحوكمة المحلية والاتصال والتواصل،</w:t>
            </w:r>
          </w:p>
          <w:p w14:paraId="0A9B6917" w14:textId="77777777" w:rsidR="00232A11" w:rsidRPr="00636009" w:rsidRDefault="00232A11" w:rsidP="00232A11">
            <w:pPr>
              <w:pStyle w:val="Paragraphedeliste"/>
              <w:numPr>
                <w:ilvl w:val="0"/>
                <w:numId w:val="59"/>
              </w:numPr>
              <w:bidi/>
              <w:spacing w:after="200" w:line="276" w:lineRule="auto"/>
              <w:jc w:val="both"/>
              <w:rPr>
                <w:rFonts w:ascii="Times New Roman" w:hAnsi="Times New Roman" w:cs="Times New Roman"/>
                <w:sz w:val="24"/>
                <w:szCs w:val="24"/>
                <w:rtl/>
                <w:lang w:bidi="ar-TN"/>
              </w:rPr>
            </w:pPr>
            <w:r w:rsidRPr="00636009">
              <w:rPr>
                <w:rFonts w:ascii="Times New Roman" w:hAnsi="Times New Roman" w:cs="Times New Roman" w:hint="cs"/>
                <w:sz w:val="24"/>
                <w:szCs w:val="24"/>
                <w:rtl/>
              </w:rPr>
              <w:t xml:space="preserve">مرافقة وتأطير البلديات في بعث مبادرات خاصة بالحكومة المفتوحة على المستوى المحلي. </w:t>
            </w:r>
          </w:p>
          <w:p w14:paraId="071B4CEF" w14:textId="77777777" w:rsidR="00232A11" w:rsidRPr="00C971EC" w:rsidRDefault="00232A11" w:rsidP="00554D81">
            <w:pPr>
              <w:bidi/>
              <w:spacing w:after="200" w:line="276" w:lineRule="auto"/>
              <w:jc w:val="both"/>
              <w:rPr>
                <w:rFonts w:ascii="Times New Roman" w:hAnsi="Times New Roman" w:cs="Times New Roman"/>
                <w:sz w:val="24"/>
                <w:szCs w:val="24"/>
                <w:rtl/>
              </w:rPr>
            </w:pPr>
            <w:r w:rsidRPr="00636009">
              <w:rPr>
                <w:rFonts w:ascii="Times New Roman" w:hAnsi="Times New Roman" w:cs="Times New Roman" w:hint="cs"/>
                <w:sz w:val="24"/>
                <w:szCs w:val="24"/>
                <w:rtl/>
              </w:rPr>
              <w:t xml:space="preserve"> وتتمثل خصوصية هذه المبادرة في تمكين البلديات من إدراج تعهدات تكون متماشية أكثر مع خصوصيات ومتطلبات المنطقة كما أنّها ستمكن من تقريب الإدارة من المواطن من خلال تشريكه في ضبط هذه التعهدات ومتابعة تنفيذها من خلال المشاركة في أعمال اللجنة المشتركة </w:t>
            </w:r>
            <w:r w:rsidRPr="00C971EC">
              <w:rPr>
                <w:rFonts w:ascii="Times New Roman" w:hAnsi="Times New Roman" w:cs="Times New Roman" w:hint="cs"/>
                <w:sz w:val="24"/>
                <w:szCs w:val="24"/>
                <w:rtl/>
              </w:rPr>
              <w:t>التي تضم ممثلين عن الإدارة بالبلدية وممثلين عن المتساكني</w:t>
            </w:r>
            <w:r w:rsidRPr="00C971EC">
              <w:rPr>
                <w:rFonts w:ascii="Times New Roman" w:hAnsi="Times New Roman" w:cs="Times New Roman" w:hint="eastAsia"/>
                <w:sz w:val="24"/>
                <w:szCs w:val="24"/>
                <w:rtl/>
              </w:rPr>
              <w:t>ن</w:t>
            </w:r>
            <w:r w:rsidRPr="00C971EC">
              <w:rPr>
                <w:rFonts w:ascii="Times New Roman" w:hAnsi="Times New Roman" w:cs="Times New Roman" w:hint="cs"/>
                <w:sz w:val="24"/>
                <w:szCs w:val="24"/>
                <w:rtl/>
              </w:rPr>
              <w:t xml:space="preserve"> بالمنطقة.</w:t>
            </w:r>
          </w:p>
          <w:p w14:paraId="3D631B6E" w14:textId="77777777" w:rsidR="00232A11" w:rsidRPr="00C971EC" w:rsidRDefault="00232A11" w:rsidP="00554D81">
            <w:pPr>
              <w:bidi/>
              <w:spacing w:after="200" w:line="276" w:lineRule="auto"/>
              <w:jc w:val="both"/>
              <w:rPr>
                <w:rFonts w:ascii="Times New Roman" w:hAnsi="Times New Roman" w:cs="Times New Roman"/>
                <w:sz w:val="24"/>
                <w:szCs w:val="24"/>
              </w:rPr>
            </w:pPr>
            <w:r w:rsidRPr="00C971EC">
              <w:rPr>
                <w:rFonts w:ascii="Times New Roman" w:hAnsi="Times New Roman" w:cs="Times New Roman" w:hint="cs"/>
                <w:sz w:val="24"/>
                <w:szCs w:val="24"/>
                <w:rtl/>
              </w:rPr>
              <w:t>وتجدر الإشارة أن اختيار البلديات لتنفيذ هذا التعهد سيأخذ بعين الاعتبار للتقسيم الترابي للبلاد التونسية الذي جاء به ال</w:t>
            </w:r>
            <w:r w:rsidRPr="00C971EC">
              <w:rPr>
                <w:rFonts w:ascii="Times New Roman" w:hAnsi="Times New Roman" w:cs="Times New Roman"/>
                <w:sz w:val="24"/>
                <w:szCs w:val="24"/>
                <w:rtl/>
              </w:rPr>
              <w:t>أمر عدد 589 لسنة 2023</w:t>
            </w:r>
            <w:r w:rsidRPr="00C971EC">
              <w:rPr>
                <w:rFonts w:ascii="Times New Roman" w:hAnsi="Times New Roman" w:cs="Times New Roman"/>
                <w:sz w:val="24"/>
                <w:szCs w:val="24"/>
              </w:rPr>
              <w:t xml:space="preserve"> </w:t>
            </w:r>
            <w:r w:rsidRPr="00C971EC">
              <w:rPr>
                <w:rFonts w:ascii="Times New Roman" w:hAnsi="Times New Roman" w:cs="Times New Roman" w:hint="cs"/>
                <w:sz w:val="24"/>
                <w:szCs w:val="24"/>
                <w:rtl/>
              </w:rPr>
              <w:t>المؤرخ في</w:t>
            </w:r>
            <w:r w:rsidRPr="00C971EC">
              <w:rPr>
                <w:rFonts w:ascii="Times New Roman" w:hAnsi="Times New Roman" w:cs="Times New Roman"/>
                <w:sz w:val="24"/>
                <w:szCs w:val="24"/>
                <w:rtl/>
              </w:rPr>
              <w:t xml:space="preserve"> 21 سبتمبر 2023 </w:t>
            </w:r>
            <w:r w:rsidRPr="00C971EC">
              <w:rPr>
                <w:rFonts w:ascii="Times New Roman" w:hAnsi="Times New Roman" w:cs="Times New Roman" w:hint="cs"/>
                <w:sz w:val="24"/>
                <w:szCs w:val="24"/>
                <w:rtl/>
              </w:rPr>
              <w:t>المتعلّق</w:t>
            </w:r>
            <w:r w:rsidRPr="00C971EC">
              <w:rPr>
                <w:rFonts w:ascii="Times New Roman" w:hAnsi="Times New Roman" w:cs="Times New Roman"/>
                <w:sz w:val="24"/>
                <w:szCs w:val="24"/>
                <w:rtl/>
              </w:rPr>
              <w:t xml:space="preserve"> بتحديد تراب أقاليم الجمهورية التونسية والولايات الراجعة بالنّظر لكل إقليم</w:t>
            </w:r>
            <w:r w:rsidRPr="00C971EC">
              <w:rPr>
                <w:rFonts w:ascii="Times New Roman" w:hAnsi="Times New Roman" w:cs="Times New Roman"/>
                <w:sz w:val="24"/>
                <w:szCs w:val="24"/>
              </w:rPr>
              <w:t>.</w:t>
            </w:r>
          </w:p>
          <w:p w14:paraId="1E20240E" w14:textId="77777777" w:rsidR="00232A11" w:rsidRPr="00C971EC" w:rsidRDefault="00232A11" w:rsidP="00554D81">
            <w:pPr>
              <w:bidi/>
              <w:spacing w:after="200" w:line="276" w:lineRule="auto"/>
              <w:jc w:val="both"/>
              <w:rPr>
                <w:rFonts w:ascii="Times New Roman" w:hAnsi="Times New Roman" w:cs="Times New Roman"/>
              </w:rPr>
            </w:pPr>
            <w:r w:rsidRPr="00C971EC">
              <w:rPr>
                <w:rFonts w:ascii="Times New Roman" w:hAnsi="Times New Roman" w:cs="Times New Roman" w:hint="cs"/>
                <w:sz w:val="24"/>
                <w:szCs w:val="24"/>
                <w:rtl/>
              </w:rPr>
              <w:t>كما سيتمّ وضع خطة اتصالية في المجال لمزيد التعريف بالمبادرات التي سيتمّ تنفيذها في إطار هذا التعهد وتشريك كل الاطراف الفاعلة والناشطة سواء من السلط العمومية المحلية او من ممثلي المجتمع المدني بالجهة المعنية.</w:t>
            </w:r>
            <w:r w:rsidRPr="00C971EC">
              <w:rPr>
                <w:rFonts w:ascii="Traditional Arabic" w:hAnsi="Traditional Arabic" w:cs="Traditional Arabic"/>
                <w:sz w:val="28"/>
                <w:szCs w:val="28"/>
              </w:rPr>
              <w:t xml:space="preserve">     </w:t>
            </w:r>
          </w:p>
        </w:tc>
      </w:tr>
      <w:tr w:rsidR="00232A11" w:rsidRPr="00C971EC" w14:paraId="668EAEB8" w14:textId="77777777" w:rsidTr="00554D81">
        <w:tc>
          <w:tcPr>
            <w:tcW w:w="5973" w:type="dxa"/>
            <w:gridSpan w:val="2"/>
            <w:shd w:val="clear" w:color="auto" w:fill="FFFFFF" w:themeFill="background1"/>
            <w:tcMar>
              <w:top w:w="100" w:type="dxa"/>
              <w:left w:w="100" w:type="dxa"/>
              <w:bottom w:w="100" w:type="dxa"/>
              <w:right w:w="100" w:type="dxa"/>
            </w:tcMar>
            <w:hideMark/>
          </w:tcPr>
          <w:p w14:paraId="5989F993" w14:textId="66E952D5" w:rsidR="00232A11" w:rsidRPr="00C971EC" w:rsidRDefault="00232A11" w:rsidP="00232A11">
            <w:pPr>
              <w:shd w:val="clear" w:color="auto" w:fill="FFFFFF" w:themeFill="background1"/>
              <w:bidi/>
              <w:jc w:val="both"/>
              <w:rPr>
                <w:rFonts w:ascii="Times New Roman" w:hAnsi="Times New Roman" w:cs="Times New Roman"/>
                <w:sz w:val="24"/>
                <w:szCs w:val="24"/>
                <w:rtl/>
              </w:rPr>
            </w:pPr>
            <w:r w:rsidRPr="00C971EC">
              <w:rPr>
                <w:rFonts w:ascii="Times New Roman" w:hAnsi="Times New Roman" w:cs="Times New Roman" w:hint="cs"/>
                <w:sz w:val="24"/>
                <w:szCs w:val="24"/>
                <w:rtl/>
              </w:rPr>
              <w:t xml:space="preserve">غالبا ما يتمّ التركيز ضمن خطط عمل شراكة الحكومة المفتوحة التي يتم ضبطها على المستوى الوطني على تعهدات تهمّ مختلف القطاعات والمجالات المتصلة بمفهوم الحكومة المفتوحة </w:t>
            </w:r>
            <w:r w:rsidRPr="00C971EC">
              <w:rPr>
                <w:rFonts w:ascii="Times New Roman" w:hAnsi="Times New Roman" w:cs="Times New Roman" w:hint="cs"/>
                <w:sz w:val="24"/>
                <w:szCs w:val="24"/>
                <w:rtl/>
                <w:lang w:bidi="ar-TN"/>
              </w:rPr>
              <w:t xml:space="preserve">على المستوى الوطني فتكون الإصلاحات التي تهمّ بصفة مباشرة الشأن المحلي محدودة جدا ولا </w:t>
            </w:r>
            <w:r w:rsidRPr="00C971EC">
              <w:rPr>
                <w:rFonts w:ascii="Times New Roman" w:hAnsi="Times New Roman" w:cs="Times New Roman" w:hint="cs"/>
                <w:sz w:val="24"/>
                <w:szCs w:val="24"/>
                <w:rtl/>
              </w:rPr>
              <w:t>تراعي الحاجيات الخصوصية والمتطلبات الأساسية لكل جهة على حد</w:t>
            </w:r>
            <w:r w:rsidR="00257654">
              <w:rPr>
                <w:rFonts w:ascii="Times New Roman" w:hAnsi="Times New Roman" w:cs="Times New Roman" w:hint="cs"/>
                <w:sz w:val="24"/>
                <w:szCs w:val="24"/>
                <w:rtl/>
              </w:rPr>
              <w:t>ة</w:t>
            </w:r>
            <w:r w:rsidRPr="00C971EC">
              <w:rPr>
                <w:rFonts w:ascii="Times New Roman" w:hAnsi="Times New Roman" w:cs="Times New Roman" w:hint="cs"/>
                <w:sz w:val="24"/>
                <w:szCs w:val="24"/>
                <w:rtl/>
              </w:rPr>
              <w:t xml:space="preserve">. </w:t>
            </w:r>
          </w:p>
        </w:tc>
        <w:tc>
          <w:tcPr>
            <w:tcW w:w="3299" w:type="dxa"/>
            <w:shd w:val="clear" w:color="auto" w:fill="auto"/>
            <w:tcMar>
              <w:top w:w="100" w:type="dxa"/>
              <w:left w:w="100" w:type="dxa"/>
              <w:bottom w:w="100" w:type="dxa"/>
              <w:right w:w="100" w:type="dxa"/>
            </w:tcMar>
            <w:hideMark/>
          </w:tcPr>
          <w:p w14:paraId="1D386B60" w14:textId="77777777" w:rsidR="00232A11" w:rsidRPr="00C971EC" w:rsidRDefault="00232A11" w:rsidP="00554D81">
            <w:pPr>
              <w:shd w:val="clear" w:color="auto" w:fill="FFFFFF" w:themeFill="background1"/>
              <w:jc w:val="center"/>
              <w:rPr>
                <w:rFonts w:ascii="Arial" w:hAnsi="Arial" w:cs="Arial"/>
                <w:b/>
                <w:bCs/>
                <w:color w:val="000000"/>
                <w:sz w:val="28"/>
                <w:szCs w:val="28"/>
              </w:rPr>
            </w:pPr>
            <w:r w:rsidRPr="00C971EC">
              <w:rPr>
                <w:rFonts w:ascii="Arial" w:hAnsi="Arial" w:cs="Arial" w:hint="cs"/>
                <w:b/>
                <w:bCs/>
                <w:color w:val="000000"/>
                <w:sz w:val="28"/>
                <w:szCs w:val="28"/>
                <w:rtl/>
              </w:rPr>
              <w:t>الإشكال المطروح</w:t>
            </w:r>
          </w:p>
          <w:p w14:paraId="187BF5BA" w14:textId="77777777" w:rsidR="00232A11" w:rsidRPr="00C971EC" w:rsidRDefault="00232A11" w:rsidP="00554D81">
            <w:pPr>
              <w:shd w:val="clear" w:color="auto" w:fill="FFFFFF" w:themeFill="background1"/>
              <w:jc w:val="center"/>
              <w:rPr>
                <w:rFonts w:ascii="Arial" w:hAnsi="Arial" w:cs="Arial"/>
                <w:b/>
                <w:bCs/>
                <w:color w:val="000000"/>
                <w:sz w:val="28"/>
                <w:szCs w:val="28"/>
              </w:rPr>
            </w:pPr>
          </w:p>
        </w:tc>
      </w:tr>
      <w:tr w:rsidR="00232A11" w:rsidRPr="00C971EC" w14:paraId="2B207468" w14:textId="77777777" w:rsidTr="00554D81">
        <w:tc>
          <w:tcPr>
            <w:tcW w:w="5973" w:type="dxa"/>
            <w:gridSpan w:val="2"/>
            <w:shd w:val="clear" w:color="auto" w:fill="auto"/>
            <w:tcMar>
              <w:top w:w="100" w:type="dxa"/>
              <w:left w:w="100" w:type="dxa"/>
              <w:bottom w:w="100" w:type="dxa"/>
              <w:right w:w="100" w:type="dxa"/>
            </w:tcMar>
            <w:hideMark/>
          </w:tcPr>
          <w:p w14:paraId="0AD1B3FF" w14:textId="45A6A8B8" w:rsidR="00232A11" w:rsidRPr="00C971EC" w:rsidRDefault="00232A11" w:rsidP="00232A11">
            <w:pPr>
              <w:numPr>
                <w:ilvl w:val="0"/>
                <w:numId w:val="4"/>
              </w:numPr>
              <w:shd w:val="clear" w:color="auto" w:fill="FFFFFF" w:themeFill="background1"/>
              <w:bidi/>
              <w:contextualSpacing/>
              <w:jc w:val="both"/>
              <w:rPr>
                <w:rFonts w:ascii="Times New Roman" w:hAnsi="Times New Roman" w:cs="Times New Roman"/>
                <w:sz w:val="24"/>
                <w:szCs w:val="24"/>
              </w:rPr>
            </w:pPr>
            <w:r w:rsidRPr="00C971EC">
              <w:rPr>
                <w:rFonts w:ascii="Times New Roman" w:hAnsi="Times New Roman" w:cs="Times New Roman" w:hint="cs"/>
                <w:sz w:val="24"/>
                <w:szCs w:val="24"/>
                <w:rtl/>
              </w:rPr>
              <w:t>تجسيم إصلاحات تراعي خصوصيات كل جهة لكن مع مراعاة التوجهات الوطنية الاستراتيجية في المجال وبالاستئناس بالتجارب</w:t>
            </w:r>
            <w:r w:rsidR="004A18A6">
              <w:rPr>
                <w:rFonts w:ascii="Times New Roman" w:hAnsi="Times New Roman" w:cs="Times New Roman" w:hint="cs"/>
                <w:sz w:val="24"/>
                <w:szCs w:val="24"/>
                <w:rtl/>
              </w:rPr>
              <w:t xml:space="preserve"> الناجحة</w:t>
            </w:r>
            <w:r w:rsidRPr="00C971EC">
              <w:rPr>
                <w:rFonts w:ascii="Times New Roman" w:hAnsi="Times New Roman" w:cs="Times New Roman" w:hint="cs"/>
                <w:sz w:val="24"/>
                <w:szCs w:val="24"/>
                <w:rtl/>
              </w:rPr>
              <w:t xml:space="preserve"> المعترف بها عالميا.</w:t>
            </w:r>
          </w:p>
          <w:p w14:paraId="29F2E760" w14:textId="77777777" w:rsidR="00232A11" w:rsidRPr="00C971EC" w:rsidRDefault="00232A11" w:rsidP="00232A11">
            <w:pPr>
              <w:numPr>
                <w:ilvl w:val="0"/>
                <w:numId w:val="4"/>
              </w:numPr>
              <w:shd w:val="clear" w:color="auto" w:fill="FFFFFF" w:themeFill="background1"/>
              <w:bidi/>
              <w:contextualSpacing/>
              <w:jc w:val="both"/>
              <w:rPr>
                <w:rFonts w:ascii="Times New Roman" w:hAnsi="Times New Roman" w:cs="Times New Roman"/>
                <w:sz w:val="24"/>
                <w:szCs w:val="24"/>
              </w:rPr>
            </w:pPr>
            <w:r w:rsidRPr="00C971EC">
              <w:rPr>
                <w:rFonts w:ascii="Times New Roman" w:hAnsi="Times New Roman" w:cs="Times New Roman" w:hint="cs"/>
                <w:sz w:val="24"/>
                <w:szCs w:val="24"/>
                <w:rtl/>
              </w:rPr>
              <w:t xml:space="preserve">وضع خطط عمل متكاملة تشمل إصلاحات تراعي خصوصيات كل جهة وتخوّل تنفيذ مشاريع من شأنها تحقيق التنمية بها وتحسين الخدمات </w:t>
            </w:r>
            <w:r w:rsidRPr="00C971EC">
              <w:rPr>
                <w:rFonts w:ascii="Times New Roman" w:hAnsi="Times New Roman" w:cs="Times New Roman" w:hint="cs"/>
                <w:sz w:val="24"/>
                <w:szCs w:val="24"/>
                <w:rtl/>
              </w:rPr>
              <w:lastRenderedPageBreak/>
              <w:t xml:space="preserve">الموجهة للمواطن على أن تكون هذه الإصلاحات مرتكزة على المبادئ الأساسية لشراكة الحكومة المفتوحة لا سيما الشفافية والمشاركة والمساءلة واستعمال تكنولوجيا المعلومات والاتصال لتكريس هذه المبادئ. </w:t>
            </w:r>
          </w:p>
        </w:tc>
        <w:tc>
          <w:tcPr>
            <w:tcW w:w="3299" w:type="dxa"/>
            <w:shd w:val="clear" w:color="auto" w:fill="auto"/>
            <w:tcMar>
              <w:top w:w="100" w:type="dxa"/>
              <w:left w:w="100" w:type="dxa"/>
              <w:bottom w:w="100" w:type="dxa"/>
              <w:right w:w="100" w:type="dxa"/>
            </w:tcMar>
            <w:hideMark/>
          </w:tcPr>
          <w:p w14:paraId="66A30804" w14:textId="77777777" w:rsidR="00232A11" w:rsidRPr="00C971EC" w:rsidRDefault="00232A11" w:rsidP="00554D81">
            <w:pPr>
              <w:shd w:val="clear" w:color="auto" w:fill="FFFFFF" w:themeFill="background1"/>
              <w:jc w:val="center"/>
              <w:rPr>
                <w:rFonts w:ascii="Arial" w:hAnsi="Arial" w:cs="Arial"/>
                <w:b/>
                <w:bCs/>
                <w:color w:val="000000"/>
                <w:sz w:val="28"/>
                <w:szCs w:val="28"/>
              </w:rPr>
            </w:pPr>
            <w:r w:rsidRPr="00C971EC">
              <w:rPr>
                <w:rFonts w:ascii="Arial" w:hAnsi="Arial" w:cs="Arial" w:hint="cs"/>
                <w:b/>
                <w:bCs/>
                <w:color w:val="000000"/>
                <w:sz w:val="28"/>
                <w:szCs w:val="28"/>
                <w:rtl/>
              </w:rPr>
              <w:lastRenderedPageBreak/>
              <w:t>تحديد الأهداف من تنفيذ التعهد/النتائج المنتظرة</w:t>
            </w:r>
          </w:p>
          <w:p w14:paraId="17777FDC" w14:textId="77777777" w:rsidR="00232A11" w:rsidRPr="00C971EC" w:rsidRDefault="00232A11" w:rsidP="00554D81">
            <w:pPr>
              <w:shd w:val="clear" w:color="auto" w:fill="FFFFFF" w:themeFill="background1"/>
              <w:jc w:val="center"/>
              <w:rPr>
                <w:rFonts w:ascii="Arial" w:hAnsi="Arial" w:cs="Arial"/>
                <w:b/>
                <w:bCs/>
                <w:color w:val="000000"/>
                <w:sz w:val="28"/>
                <w:szCs w:val="28"/>
              </w:rPr>
            </w:pPr>
          </w:p>
          <w:p w14:paraId="5E70DECE" w14:textId="77777777" w:rsidR="00232A11" w:rsidRPr="00C971EC" w:rsidRDefault="00232A11" w:rsidP="00554D81">
            <w:pPr>
              <w:shd w:val="clear" w:color="auto" w:fill="FFFFFF" w:themeFill="background1"/>
              <w:jc w:val="center"/>
              <w:rPr>
                <w:rFonts w:ascii="Arial" w:hAnsi="Arial" w:cs="Arial"/>
                <w:b/>
                <w:bCs/>
                <w:color w:val="000000"/>
                <w:sz w:val="28"/>
                <w:szCs w:val="28"/>
              </w:rPr>
            </w:pPr>
          </w:p>
        </w:tc>
      </w:tr>
      <w:tr w:rsidR="00232A11" w:rsidRPr="00C971EC" w14:paraId="5A487208" w14:textId="77777777" w:rsidTr="00554D81">
        <w:tc>
          <w:tcPr>
            <w:tcW w:w="5973" w:type="dxa"/>
            <w:gridSpan w:val="2"/>
            <w:shd w:val="clear" w:color="auto" w:fill="auto"/>
            <w:tcMar>
              <w:top w:w="100" w:type="dxa"/>
              <w:left w:w="100" w:type="dxa"/>
              <w:bottom w:w="100" w:type="dxa"/>
              <w:right w:w="100" w:type="dxa"/>
            </w:tcMar>
            <w:hideMark/>
          </w:tcPr>
          <w:p w14:paraId="171E7F05" w14:textId="3F53936C" w:rsidR="00232A11" w:rsidRPr="00C971EC" w:rsidRDefault="00232A11" w:rsidP="00232A11">
            <w:pPr>
              <w:numPr>
                <w:ilvl w:val="0"/>
                <w:numId w:val="34"/>
              </w:numPr>
              <w:shd w:val="clear" w:color="auto" w:fill="FFFFFF" w:themeFill="background1"/>
              <w:bidi/>
              <w:spacing w:after="0" w:line="240" w:lineRule="auto"/>
              <w:contextualSpacing/>
              <w:jc w:val="both"/>
              <w:rPr>
                <w:rFonts w:ascii="Times New Roman" w:hAnsi="Times New Roman" w:cs="Times New Roman"/>
                <w:sz w:val="24"/>
                <w:szCs w:val="24"/>
              </w:rPr>
            </w:pPr>
            <w:r w:rsidRPr="00C971EC">
              <w:rPr>
                <w:rFonts w:ascii="Times New Roman" w:hAnsi="Times New Roman" w:cs="Times New Roman" w:hint="cs"/>
                <w:sz w:val="24"/>
                <w:szCs w:val="24"/>
                <w:rtl/>
              </w:rPr>
              <w:t>تنفيذ مشاريع ومبادرات تخدم الجهة ويكون لها تأثير</w:t>
            </w:r>
            <w:r w:rsidR="004A18A6">
              <w:rPr>
                <w:rFonts w:ascii="Times New Roman" w:hAnsi="Times New Roman" w:cs="Times New Roman" w:hint="cs"/>
                <w:sz w:val="24"/>
                <w:szCs w:val="24"/>
                <w:rtl/>
              </w:rPr>
              <w:t xml:space="preserve"> </w:t>
            </w:r>
            <w:r w:rsidRPr="00C971EC">
              <w:rPr>
                <w:rFonts w:ascii="Times New Roman" w:hAnsi="Times New Roman" w:cs="Times New Roman" w:hint="cs"/>
                <w:sz w:val="24"/>
                <w:szCs w:val="24"/>
                <w:rtl/>
              </w:rPr>
              <w:t>مباشر وملموس</w:t>
            </w:r>
            <w:r w:rsidR="004A18A6">
              <w:rPr>
                <w:rFonts w:ascii="Times New Roman" w:hAnsi="Times New Roman" w:cs="Times New Roman" w:hint="cs"/>
                <w:sz w:val="24"/>
                <w:szCs w:val="24"/>
                <w:rtl/>
              </w:rPr>
              <w:t xml:space="preserve"> </w:t>
            </w:r>
            <w:r w:rsidRPr="00C971EC">
              <w:rPr>
                <w:rFonts w:ascii="Times New Roman" w:hAnsi="Times New Roman" w:cs="Times New Roman" w:hint="cs"/>
                <w:sz w:val="24"/>
                <w:szCs w:val="24"/>
                <w:rtl/>
              </w:rPr>
              <w:t>على حياة المتساكنين فيها،</w:t>
            </w:r>
          </w:p>
          <w:p w14:paraId="07FB9000" w14:textId="77777777" w:rsidR="00232A11" w:rsidRPr="00C971EC" w:rsidRDefault="00232A11" w:rsidP="00232A11">
            <w:pPr>
              <w:numPr>
                <w:ilvl w:val="0"/>
                <w:numId w:val="34"/>
              </w:numPr>
              <w:shd w:val="clear" w:color="auto" w:fill="FFFFFF" w:themeFill="background1"/>
              <w:bidi/>
              <w:spacing w:after="0" w:line="240" w:lineRule="auto"/>
              <w:contextualSpacing/>
              <w:jc w:val="both"/>
              <w:rPr>
                <w:rFonts w:ascii="Times New Roman" w:hAnsi="Times New Roman" w:cs="Times New Roman"/>
                <w:sz w:val="24"/>
                <w:szCs w:val="24"/>
              </w:rPr>
            </w:pPr>
            <w:r w:rsidRPr="00C971EC">
              <w:rPr>
                <w:rFonts w:ascii="Times New Roman" w:hAnsi="Times New Roman" w:cs="Times New Roman" w:hint="cs"/>
                <w:sz w:val="24"/>
                <w:szCs w:val="24"/>
                <w:rtl/>
              </w:rPr>
              <w:t>مزيد تقريب مفهوم الحكومة المفتوحة من المواطن وجعله قادرا على المشاركة في تجسيم هذا المفهوم بجهته لتحسين جودة الخدمات التي يطلبها من الإدارة والمشاركة في بناء أسس صلبة لحوكمة التصرف في الشأن العام على مستوى ادارته المحلية.</w:t>
            </w:r>
          </w:p>
        </w:tc>
        <w:tc>
          <w:tcPr>
            <w:tcW w:w="3299" w:type="dxa"/>
            <w:shd w:val="clear" w:color="auto" w:fill="auto"/>
            <w:tcMar>
              <w:top w:w="100" w:type="dxa"/>
              <w:left w:w="100" w:type="dxa"/>
              <w:bottom w:w="100" w:type="dxa"/>
              <w:right w:w="100" w:type="dxa"/>
            </w:tcMar>
            <w:hideMark/>
          </w:tcPr>
          <w:p w14:paraId="58D017C8" w14:textId="77777777" w:rsidR="00232A11" w:rsidRPr="00C971EC" w:rsidRDefault="00232A11" w:rsidP="00554D81">
            <w:pPr>
              <w:shd w:val="clear" w:color="auto" w:fill="FFFFFF" w:themeFill="background1"/>
              <w:jc w:val="center"/>
              <w:rPr>
                <w:rFonts w:ascii="Arial" w:hAnsi="Arial" w:cs="Arial"/>
                <w:b/>
                <w:bCs/>
                <w:color w:val="000000"/>
                <w:sz w:val="28"/>
                <w:szCs w:val="28"/>
                <w:rtl/>
              </w:rPr>
            </w:pPr>
            <w:r w:rsidRPr="00C971EC">
              <w:rPr>
                <w:rFonts w:ascii="Arial" w:hAnsi="Arial" w:cs="Arial" w:hint="cs"/>
                <w:b/>
                <w:bCs/>
                <w:color w:val="000000"/>
                <w:sz w:val="28"/>
                <w:szCs w:val="28"/>
                <w:rtl/>
              </w:rPr>
              <w:t>كيف سيساهم التعهد في حلّ الاشكال/كيف سيغيّر في الواقع</w:t>
            </w:r>
          </w:p>
          <w:p w14:paraId="422D2DF2" w14:textId="77777777" w:rsidR="00232A11" w:rsidRPr="00C971EC" w:rsidRDefault="00232A11" w:rsidP="00554D81">
            <w:pPr>
              <w:shd w:val="clear" w:color="auto" w:fill="FFFFFF" w:themeFill="background1"/>
              <w:rPr>
                <w:rFonts w:ascii="Arial" w:hAnsi="Arial" w:cs="Arial"/>
                <w:b/>
                <w:bCs/>
                <w:color w:val="000000"/>
                <w:sz w:val="28"/>
                <w:szCs w:val="28"/>
              </w:rPr>
            </w:pPr>
          </w:p>
        </w:tc>
      </w:tr>
      <w:tr w:rsidR="00232A11" w:rsidRPr="00C971EC" w14:paraId="2C4FE918" w14:textId="77777777" w:rsidTr="00554D81">
        <w:tc>
          <w:tcPr>
            <w:tcW w:w="5973" w:type="dxa"/>
            <w:gridSpan w:val="2"/>
            <w:shd w:val="clear" w:color="auto" w:fill="auto"/>
            <w:tcMar>
              <w:top w:w="100" w:type="dxa"/>
              <w:left w:w="100" w:type="dxa"/>
              <w:bottom w:w="100" w:type="dxa"/>
              <w:right w:w="100" w:type="dxa"/>
            </w:tcMar>
            <w:hideMark/>
          </w:tcPr>
          <w:p w14:paraId="284B83EF" w14:textId="11DFB1BA" w:rsidR="00232A11" w:rsidRPr="00C971EC" w:rsidRDefault="00232A11" w:rsidP="00554D81">
            <w:pPr>
              <w:shd w:val="clear" w:color="auto" w:fill="FFFFFF" w:themeFill="background1"/>
              <w:bidi/>
              <w:jc w:val="both"/>
              <w:rPr>
                <w:rFonts w:ascii="Times New Roman" w:hAnsi="Times New Roman" w:cs="Times New Roman"/>
                <w:sz w:val="24"/>
                <w:szCs w:val="24"/>
              </w:rPr>
            </w:pPr>
            <w:r w:rsidRPr="00C971EC">
              <w:rPr>
                <w:rFonts w:ascii="Times New Roman" w:hAnsi="Times New Roman" w:cs="Times New Roman" w:hint="cs"/>
                <w:sz w:val="24"/>
                <w:szCs w:val="24"/>
                <w:rtl/>
              </w:rPr>
              <w:t>يتناسب هذا التعهد مع جلّ المحاور الأساسية لشراكة الحكومة المفتوحة باعتبار أنّه في إطار خطط العمل التي سيتمّ ضبطها على المستوى المحلّي سيتمّ الحرص على وضع تعهدات تهمّ مختلف هذه المحاور. إلاّ انّه تمّ إدراج هذا التعهد ضمن محور المشاركة والحوكمة المحلية باعتبار أنّه يهدف إلى</w:t>
            </w:r>
            <w:r w:rsidR="004A18A6">
              <w:rPr>
                <w:rFonts w:ascii="Times New Roman" w:hAnsi="Times New Roman" w:cs="Times New Roman" w:hint="cs"/>
                <w:sz w:val="24"/>
                <w:szCs w:val="24"/>
                <w:rtl/>
              </w:rPr>
              <w:t xml:space="preserve"> إتاحة فرصة</w:t>
            </w:r>
            <w:r w:rsidRPr="00C971EC">
              <w:rPr>
                <w:rFonts w:ascii="Times New Roman" w:hAnsi="Times New Roman" w:cs="Times New Roman" w:hint="cs"/>
                <w:sz w:val="24"/>
                <w:szCs w:val="24"/>
                <w:rtl/>
              </w:rPr>
              <w:t xml:space="preserve"> للبلديات والمواطنين على المستوى المحلّي لرسم برامجهم وتوجهاتهم في مجال تكريس الحكومة المفتوحة وما تتضمنه من مبادئ.</w:t>
            </w:r>
          </w:p>
        </w:tc>
        <w:tc>
          <w:tcPr>
            <w:tcW w:w="3299" w:type="dxa"/>
            <w:shd w:val="clear" w:color="auto" w:fill="auto"/>
            <w:tcMar>
              <w:top w:w="100" w:type="dxa"/>
              <w:left w:w="100" w:type="dxa"/>
              <w:bottom w:w="100" w:type="dxa"/>
              <w:right w:w="100" w:type="dxa"/>
            </w:tcMar>
          </w:tcPr>
          <w:p w14:paraId="7411384B" w14:textId="77777777" w:rsidR="00232A11" w:rsidRPr="00C971EC" w:rsidRDefault="00232A11" w:rsidP="00554D81">
            <w:pPr>
              <w:shd w:val="clear" w:color="auto" w:fill="FFFFFF" w:themeFill="background1"/>
              <w:jc w:val="center"/>
              <w:rPr>
                <w:rFonts w:ascii="Arial" w:hAnsi="Arial" w:cs="Arial"/>
                <w:b/>
                <w:bCs/>
                <w:color w:val="000000"/>
                <w:sz w:val="28"/>
                <w:szCs w:val="28"/>
                <w:rtl/>
              </w:rPr>
            </w:pPr>
            <w:r w:rsidRPr="00C971EC">
              <w:rPr>
                <w:rFonts w:ascii="Arial" w:hAnsi="Arial" w:cs="Arial" w:hint="cs"/>
                <w:b/>
                <w:bCs/>
                <w:color w:val="000000"/>
                <w:sz w:val="28"/>
                <w:szCs w:val="28"/>
                <w:rtl/>
              </w:rPr>
              <w:t>التناسب مع المحاور الأساسية</w:t>
            </w:r>
          </w:p>
          <w:p w14:paraId="53A99898" w14:textId="77777777" w:rsidR="00232A11" w:rsidRPr="00C971EC" w:rsidRDefault="00232A11" w:rsidP="00554D81">
            <w:pPr>
              <w:shd w:val="clear" w:color="auto" w:fill="FFFFFF" w:themeFill="background1"/>
              <w:bidi/>
              <w:ind w:left="1440"/>
              <w:contextualSpacing/>
              <w:rPr>
                <w:rFonts w:ascii="Arial" w:hAnsi="Arial" w:cs="Arial"/>
                <w:b/>
                <w:bCs/>
                <w:color w:val="000000"/>
                <w:sz w:val="28"/>
                <w:szCs w:val="28"/>
              </w:rPr>
            </w:pPr>
          </w:p>
        </w:tc>
      </w:tr>
      <w:tr w:rsidR="00232A11" w:rsidRPr="00C971EC" w14:paraId="72783C48" w14:textId="77777777" w:rsidTr="00554D81">
        <w:tc>
          <w:tcPr>
            <w:tcW w:w="5973" w:type="dxa"/>
            <w:gridSpan w:val="2"/>
            <w:shd w:val="clear" w:color="auto" w:fill="auto"/>
            <w:tcMar>
              <w:top w:w="100" w:type="dxa"/>
              <w:left w:w="100" w:type="dxa"/>
              <w:bottom w:w="100" w:type="dxa"/>
              <w:right w:w="100" w:type="dxa"/>
            </w:tcMar>
            <w:hideMark/>
          </w:tcPr>
          <w:p w14:paraId="10AE0A73" w14:textId="77777777" w:rsidR="00232A11" w:rsidRPr="00C971EC" w:rsidRDefault="00232A11" w:rsidP="00554D81">
            <w:pPr>
              <w:shd w:val="clear" w:color="auto" w:fill="FFFFFF" w:themeFill="background1"/>
              <w:bidi/>
              <w:jc w:val="both"/>
              <w:rPr>
                <w:rFonts w:ascii="Times New Roman" w:hAnsi="Times New Roman" w:cs="Times New Roman"/>
                <w:sz w:val="24"/>
                <w:szCs w:val="24"/>
              </w:rPr>
            </w:pPr>
            <w:r w:rsidRPr="00C971EC">
              <w:rPr>
                <w:rFonts w:ascii="Times New Roman" w:hAnsi="Times New Roman" w:cs="Times New Roman" w:hint="cs"/>
                <w:sz w:val="24"/>
                <w:szCs w:val="24"/>
                <w:rtl/>
              </w:rPr>
              <w:t xml:space="preserve">الوكالة الألمانية للتعاون الدولي </w:t>
            </w:r>
            <w:r w:rsidRPr="00C971EC">
              <w:rPr>
                <w:rFonts w:ascii="Times New Roman" w:hAnsi="Times New Roman" w:cs="Times New Roman"/>
                <w:sz w:val="24"/>
                <w:szCs w:val="24"/>
              </w:rPr>
              <w:t>GIZ</w:t>
            </w:r>
          </w:p>
        </w:tc>
        <w:tc>
          <w:tcPr>
            <w:tcW w:w="3299" w:type="dxa"/>
            <w:shd w:val="clear" w:color="auto" w:fill="auto"/>
            <w:tcMar>
              <w:top w:w="100" w:type="dxa"/>
              <w:left w:w="100" w:type="dxa"/>
              <w:bottom w:w="100" w:type="dxa"/>
              <w:right w:w="100" w:type="dxa"/>
            </w:tcMar>
            <w:hideMark/>
          </w:tcPr>
          <w:p w14:paraId="7FD39140" w14:textId="77777777" w:rsidR="00232A11" w:rsidRPr="00C971EC" w:rsidRDefault="00232A11" w:rsidP="00554D81">
            <w:pPr>
              <w:shd w:val="clear" w:color="auto" w:fill="FFFFFF" w:themeFill="background1"/>
              <w:bidi/>
              <w:jc w:val="both"/>
              <w:rPr>
                <w:rFonts w:ascii="Arial" w:hAnsi="Arial" w:cs="Arial"/>
                <w:b/>
                <w:bCs/>
                <w:color w:val="000000"/>
                <w:sz w:val="28"/>
                <w:szCs w:val="28"/>
              </w:rPr>
            </w:pPr>
            <w:r w:rsidRPr="00C971EC">
              <w:rPr>
                <w:rFonts w:ascii="Arial" w:hAnsi="Arial" w:cs="Arial" w:hint="cs"/>
                <w:b/>
                <w:bCs/>
                <w:color w:val="000000"/>
                <w:sz w:val="28"/>
                <w:szCs w:val="28"/>
                <w:rtl/>
              </w:rPr>
              <w:t>مصدر التمويل/ العلاقة مع برامج وسياسات أخرى</w:t>
            </w:r>
          </w:p>
        </w:tc>
      </w:tr>
      <w:tr w:rsidR="00232A11" w:rsidRPr="00C971EC" w14:paraId="3C599412" w14:textId="77777777" w:rsidTr="00554D81">
        <w:tc>
          <w:tcPr>
            <w:tcW w:w="2461" w:type="dxa"/>
            <w:shd w:val="clear" w:color="auto" w:fill="auto"/>
            <w:tcMar>
              <w:top w:w="100" w:type="dxa"/>
              <w:left w:w="100" w:type="dxa"/>
              <w:bottom w:w="100" w:type="dxa"/>
              <w:right w:w="100" w:type="dxa"/>
            </w:tcMar>
            <w:hideMark/>
          </w:tcPr>
          <w:p w14:paraId="09AD95EA" w14:textId="77777777" w:rsidR="00232A11" w:rsidRPr="00C971EC" w:rsidRDefault="00232A11" w:rsidP="00232A11">
            <w:pPr>
              <w:shd w:val="clear" w:color="auto" w:fill="FFFFFF" w:themeFill="background1"/>
              <w:spacing w:after="0"/>
              <w:jc w:val="center"/>
              <w:rPr>
                <w:rFonts w:ascii="Arial" w:hAnsi="Arial" w:cs="Arial"/>
                <w:b/>
                <w:bCs/>
                <w:color w:val="000000"/>
                <w:sz w:val="28"/>
                <w:szCs w:val="28"/>
              </w:rPr>
            </w:pPr>
            <w:r w:rsidRPr="00C971EC">
              <w:rPr>
                <w:rFonts w:ascii="Arial" w:hAnsi="Arial" w:cs="Arial" w:hint="cs"/>
                <w:b/>
                <w:bCs/>
                <w:color w:val="000000"/>
                <w:sz w:val="28"/>
                <w:szCs w:val="28"/>
                <w:rtl/>
              </w:rPr>
              <w:t>روزنامة الانجاز</w:t>
            </w:r>
          </w:p>
        </w:tc>
        <w:tc>
          <w:tcPr>
            <w:tcW w:w="3512" w:type="dxa"/>
            <w:shd w:val="clear" w:color="auto" w:fill="auto"/>
          </w:tcPr>
          <w:p w14:paraId="635CD9F1" w14:textId="77777777" w:rsidR="00232A11" w:rsidRPr="00C971EC" w:rsidRDefault="00232A11" w:rsidP="00232A11">
            <w:pPr>
              <w:shd w:val="clear" w:color="auto" w:fill="FFFFFF" w:themeFill="background1"/>
              <w:spacing w:after="0"/>
              <w:jc w:val="center"/>
              <w:rPr>
                <w:rFonts w:ascii="Arial" w:hAnsi="Arial" w:cs="Arial"/>
                <w:b/>
                <w:bCs/>
                <w:color w:val="000000"/>
                <w:sz w:val="28"/>
                <w:szCs w:val="28"/>
              </w:rPr>
            </w:pPr>
            <w:r w:rsidRPr="00C971EC">
              <w:rPr>
                <w:rFonts w:ascii="Arial" w:hAnsi="Arial" w:cs="Arial" w:hint="cs"/>
                <w:b/>
                <w:bCs/>
                <w:color w:val="000000"/>
                <w:sz w:val="28"/>
                <w:szCs w:val="28"/>
                <w:rtl/>
              </w:rPr>
              <w:t>الأنشطة</w:t>
            </w:r>
          </w:p>
        </w:tc>
        <w:tc>
          <w:tcPr>
            <w:tcW w:w="3299" w:type="dxa"/>
            <w:shd w:val="clear" w:color="auto" w:fill="auto"/>
            <w:tcMar>
              <w:top w:w="100" w:type="dxa"/>
              <w:left w:w="100" w:type="dxa"/>
              <w:bottom w:w="100" w:type="dxa"/>
              <w:right w:w="100" w:type="dxa"/>
            </w:tcMar>
            <w:hideMark/>
          </w:tcPr>
          <w:p w14:paraId="7C21EBA2" w14:textId="77777777" w:rsidR="00232A11" w:rsidRPr="00C971EC" w:rsidRDefault="00232A11" w:rsidP="00232A11">
            <w:pPr>
              <w:shd w:val="clear" w:color="auto" w:fill="FFFFFF" w:themeFill="background1"/>
              <w:spacing w:after="0"/>
              <w:jc w:val="center"/>
              <w:rPr>
                <w:rFonts w:ascii="Times New Roman" w:hAnsi="Times New Roman" w:cs="Times New Roman"/>
              </w:rPr>
            </w:pPr>
            <w:r w:rsidRPr="00C971EC">
              <w:rPr>
                <w:rFonts w:ascii="Arial" w:hAnsi="Arial" w:cs="Arial" w:hint="cs"/>
                <w:b/>
                <w:bCs/>
                <w:color w:val="000000"/>
                <w:sz w:val="28"/>
                <w:szCs w:val="28"/>
                <w:rtl/>
              </w:rPr>
              <w:t>مراحل وروزنامة التنفيذ</w:t>
            </w:r>
          </w:p>
        </w:tc>
      </w:tr>
      <w:tr w:rsidR="00232A11" w:rsidRPr="00C971EC" w14:paraId="5C96E9C5" w14:textId="77777777" w:rsidTr="00554D81">
        <w:trPr>
          <w:trHeight w:val="679"/>
        </w:trPr>
        <w:tc>
          <w:tcPr>
            <w:tcW w:w="2461" w:type="dxa"/>
            <w:shd w:val="clear" w:color="auto" w:fill="auto"/>
            <w:tcMar>
              <w:top w:w="100" w:type="dxa"/>
              <w:left w:w="100" w:type="dxa"/>
              <w:bottom w:w="100" w:type="dxa"/>
              <w:right w:w="100" w:type="dxa"/>
            </w:tcMar>
          </w:tcPr>
          <w:p w14:paraId="539257DF" w14:textId="77777777" w:rsidR="00232A11" w:rsidRPr="00636009" w:rsidRDefault="00232A11" w:rsidP="00232A11">
            <w:pPr>
              <w:shd w:val="clear" w:color="auto" w:fill="FFFFFF" w:themeFill="background1"/>
              <w:spacing w:after="0"/>
              <w:jc w:val="center"/>
              <w:rPr>
                <w:rFonts w:ascii="Times New Roman" w:hAnsi="Times New Roman" w:cs="Times New Roman"/>
                <w:rtl/>
              </w:rPr>
            </w:pPr>
            <w:r w:rsidRPr="00636009">
              <w:rPr>
                <w:rFonts w:ascii="Times New Roman" w:hAnsi="Times New Roman" w:cs="Times New Roman" w:hint="cs"/>
                <w:rtl/>
              </w:rPr>
              <w:t>جانفي 2024</w:t>
            </w:r>
          </w:p>
        </w:tc>
        <w:tc>
          <w:tcPr>
            <w:tcW w:w="3512" w:type="dxa"/>
            <w:shd w:val="clear" w:color="auto" w:fill="auto"/>
          </w:tcPr>
          <w:p w14:paraId="3041DDFB" w14:textId="77777777" w:rsidR="00232A11" w:rsidRPr="00636009" w:rsidRDefault="00232A11" w:rsidP="00232A11">
            <w:pPr>
              <w:shd w:val="clear" w:color="auto" w:fill="FFFFFF" w:themeFill="background1"/>
              <w:bidi/>
              <w:spacing w:after="0"/>
              <w:rPr>
                <w:rFonts w:ascii="Times New Roman" w:hAnsi="Times New Roman" w:cs="Times New Roman"/>
                <w:sz w:val="24"/>
                <w:szCs w:val="24"/>
                <w:rtl/>
              </w:rPr>
            </w:pPr>
            <w:r w:rsidRPr="00636009">
              <w:rPr>
                <w:rFonts w:ascii="Times New Roman" w:hAnsi="Times New Roman" w:cs="Times New Roman" w:hint="cs"/>
                <w:sz w:val="24"/>
                <w:szCs w:val="24"/>
                <w:rtl/>
              </w:rPr>
              <w:t xml:space="preserve"> فتح باب الترشح لاختيار عدد من البلديات لتنفيذ التعهد</w:t>
            </w:r>
          </w:p>
        </w:tc>
        <w:tc>
          <w:tcPr>
            <w:tcW w:w="3299" w:type="dxa"/>
            <w:shd w:val="clear" w:color="auto" w:fill="auto"/>
            <w:tcMar>
              <w:top w:w="100" w:type="dxa"/>
              <w:left w:w="100" w:type="dxa"/>
              <w:bottom w:w="100" w:type="dxa"/>
              <w:right w:w="100" w:type="dxa"/>
            </w:tcMar>
          </w:tcPr>
          <w:p w14:paraId="69EDA319" w14:textId="77777777" w:rsidR="00232A11" w:rsidRPr="00C971EC" w:rsidRDefault="00232A11" w:rsidP="00232A11">
            <w:pPr>
              <w:shd w:val="clear" w:color="auto" w:fill="FFFFFF" w:themeFill="background1"/>
              <w:spacing w:after="0"/>
              <w:jc w:val="center"/>
              <w:rPr>
                <w:rFonts w:ascii="Arial" w:hAnsi="Arial" w:cs="Arial"/>
                <w:b/>
                <w:bCs/>
                <w:color w:val="000000"/>
                <w:sz w:val="28"/>
                <w:szCs w:val="28"/>
                <w:rtl/>
              </w:rPr>
            </w:pPr>
          </w:p>
        </w:tc>
      </w:tr>
      <w:tr w:rsidR="00232A11" w:rsidRPr="00C971EC" w14:paraId="675E40AC" w14:textId="77777777" w:rsidTr="00554D81">
        <w:trPr>
          <w:trHeight w:val="679"/>
        </w:trPr>
        <w:tc>
          <w:tcPr>
            <w:tcW w:w="2461" w:type="dxa"/>
            <w:shd w:val="clear" w:color="auto" w:fill="auto"/>
            <w:tcMar>
              <w:top w:w="100" w:type="dxa"/>
              <w:left w:w="100" w:type="dxa"/>
              <w:bottom w:w="100" w:type="dxa"/>
              <w:right w:w="100" w:type="dxa"/>
            </w:tcMar>
          </w:tcPr>
          <w:p w14:paraId="249315CA" w14:textId="77777777" w:rsidR="00232A11" w:rsidRPr="00636009" w:rsidRDefault="00232A11" w:rsidP="00232A11">
            <w:pPr>
              <w:shd w:val="clear" w:color="auto" w:fill="FFFFFF" w:themeFill="background1"/>
              <w:spacing w:after="0"/>
              <w:jc w:val="center"/>
              <w:rPr>
                <w:rFonts w:ascii="Times New Roman" w:hAnsi="Times New Roman" w:cs="Times New Roman"/>
                <w:rtl/>
              </w:rPr>
            </w:pPr>
            <w:r w:rsidRPr="00636009">
              <w:rPr>
                <w:rFonts w:ascii="Times New Roman" w:hAnsi="Times New Roman" w:cs="Times New Roman" w:hint="cs"/>
                <w:rtl/>
              </w:rPr>
              <w:t>فيفري 2024</w:t>
            </w:r>
          </w:p>
        </w:tc>
        <w:tc>
          <w:tcPr>
            <w:tcW w:w="3512" w:type="dxa"/>
            <w:shd w:val="clear" w:color="auto" w:fill="auto"/>
          </w:tcPr>
          <w:p w14:paraId="39B7BD73" w14:textId="77777777" w:rsidR="00232A11" w:rsidRPr="00636009" w:rsidRDefault="00232A11" w:rsidP="00232A11">
            <w:pPr>
              <w:shd w:val="clear" w:color="auto" w:fill="FFFFFF" w:themeFill="background1"/>
              <w:bidi/>
              <w:spacing w:after="0"/>
              <w:rPr>
                <w:rFonts w:ascii="Times New Roman" w:hAnsi="Times New Roman" w:cs="Times New Roman"/>
                <w:sz w:val="24"/>
                <w:szCs w:val="24"/>
                <w:rtl/>
              </w:rPr>
            </w:pPr>
            <w:r w:rsidRPr="00636009">
              <w:rPr>
                <w:rFonts w:ascii="Times New Roman" w:hAnsi="Times New Roman" w:cs="Times New Roman" w:hint="cs"/>
                <w:sz w:val="24"/>
                <w:szCs w:val="24"/>
                <w:rtl/>
              </w:rPr>
              <w:t xml:space="preserve">تنظيم ورشة عمل لتقييم التجربة السابقة في مجال </w:t>
            </w:r>
            <w:r w:rsidRPr="00636009">
              <w:rPr>
                <w:rFonts w:ascii="Times New Roman" w:hAnsi="Times New Roman" w:cs="Times New Roman" w:hint="cs"/>
                <w:sz w:val="24"/>
                <w:szCs w:val="24"/>
                <w:rtl/>
                <w:lang w:bidi="ar-TN"/>
              </w:rPr>
              <w:t>تعزيز الحكومة المفتوحة على المستوى المحلي (البلديات المشاركة في التعهد 11 من الخطة الثالثة)</w:t>
            </w:r>
          </w:p>
        </w:tc>
        <w:tc>
          <w:tcPr>
            <w:tcW w:w="3299" w:type="dxa"/>
            <w:shd w:val="clear" w:color="auto" w:fill="auto"/>
            <w:tcMar>
              <w:top w:w="100" w:type="dxa"/>
              <w:left w:w="100" w:type="dxa"/>
              <w:bottom w:w="100" w:type="dxa"/>
              <w:right w:w="100" w:type="dxa"/>
            </w:tcMar>
          </w:tcPr>
          <w:p w14:paraId="58EBC12A" w14:textId="77777777" w:rsidR="00232A11" w:rsidRPr="00C971EC" w:rsidRDefault="00232A11" w:rsidP="00232A11">
            <w:pPr>
              <w:shd w:val="clear" w:color="auto" w:fill="FFFFFF" w:themeFill="background1"/>
              <w:spacing w:after="0"/>
              <w:jc w:val="center"/>
              <w:rPr>
                <w:rFonts w:ascii="Arial" w:hAnsi="Arial" w:cs="Arial"/>
                <w:b/>
                <w:bCs/>
                <w:color w:val="000000"/>
                <w:sz w:val="28"/>
                <w:szCs w:val="28"/>
                <w:rtl/>
              </w:rPr>
            </w:pPr>
          </w:p>
        </w:tc>
      </w:tr>
      <w:tr w:rsidR="00232A11" w:rsidRPr="00C971EC" w14:paraId="1A90581A" w14:textId="77777777" w:rsidTr="00554D81">
        <w:tc>
          <w:tcPr>
            <w:tcW w:w="2461" w:type="dxa"/>
            <w:shd w:val="clear" w:color="auto" w:fill="auto"/>
            <w:tcMar>
              <w:top w:w="100" w:type="dxa"/>
              <w:left w:w="100" w:type="dxa"/>
              <w:bottom w:w="100" w:type="dxa"/>
              <w:right w:w="100" w:type="dxa"/>
            </w:tcMar>
          </w:tcPr>
          <w:p w14:paraId="25E3ED37" w14:textId="77777777" w:rsidR="00232A11" w:rsidRPr="00636009" w:rsidRDefault="00232A11" w:rsidP="00232A11">
            <w:pPr>
              <w:shd w:val="clear" w:color="auto" w:fill="FFFFFF" w:themeFill="background1"/>
              <w:spacing w:after="0"/>
              <w:jc w:val="center"/>
              <w:rPr>
                <w:rFonts w:ascii="Times New Roman" w:hAnsi="Times New Roman" w:cs="Times New Roman"/>
                <w:rtl/>
              </w:rPr>
            </w:pPr>
            <w:r w:rsidRPr="00636009">
              <w:rPr>
                <w:rFonts w:ascii="Times New Roman" w:hAnsi="Times New Roman" w:cs="Times New Roman" w:hint="cs"/>
                <w:rtl/>
              </w:rPr>
              <w:t>مارس 2024</w:t>
            </w:r>
          </w:p>
        </w:tc>
        <w:tc>
          <w:tcPr>
            <w:tcW w:w="3512" w:type="dxa"/>
            <w:shd w:val="clear" w:color="auto" w:fill="auto"/>
          </w:tcPr>
          <w:p w14:paraId="34100B95" w14:textId="77777777" w:rsidR="00232A11" w:rsidRPr="00636009" w:rsidRDefault="00232A11" w:rsidP="00232A11">
            <w:pPr>
              <w:shd w:val="clear" w:color="auto" w:fill="FFFFFF" w:themeFill="background1"/>
              <w:bidi/>
              <w:spacing w:after="0"/>
              <w:rPr>
                <w:rFonts w:ascii="Times New Roman" w:hAnsi="Times New Roman" w:cs="Times New Roman"/>
                <w:sz w:val="24"/>
                <w:szCs w:val="24"/>
                <w:rtl/>
              </w:rPr>
            </w:pPr>
            <w:r w:rsidRPr="00636009">
              <w:rPr>
                <w:rFonts w:ascii="Times New Roman" w:hAnsi="Times New Roman" w:cs="Times New Roman" w:hint="cs"/>
                <w:sz w:val="24"/>
                <w:szCs w:val="24"/>
                <w:rtl/>
              </w:rPr>
              <w:t xml:space="preserve"> تنظيم يوم إعلامي لتقديم المشروع لكافة البلديات المعنية بتنفيذه</w:t>
            </w:r>
          </w:p>
        </w:tc>
        <w:tc>
          <w:tcPr>
            <w:tcW w:w="3299" w:type="dxa"/>
            <w:shd w:val="clear" w:color="auto" w:fill="auto"/>
            <w:tcMar>
              <w:top w:w="100" w:type="dxa"/>
              <w:left w:w="100" w:type="dxa"/>
              <w:bottom w:w="100" w:type="dxa"/>
              <w:right w:w="100" w:type="dxa"/>
            </w:tcMar>
          </w:tcPr>
          <w:p w14:paraId="66991A3C" w14:textId="77777777" w:rsidR="00232A11" w:rsidRPr="00C971EC" w:rsidRDefault="00232A11" w:rsidP="00232A11">
            <w:pPr>
              <w:shd w:val="clear" w:color="auto" w:fill="FFFFFF" w:themeFill="background1"/>
              <w:spacing w:after="0"/>
              <w:jc w:val="center"/>
              <w:rPr>
                <w:rFonts w:ascii="Times New Roman" w:hAnsi="Times New Roman" w:cs="Times New Roman"/>
                <w:sz w:val="24"/>
                <w:szCs w:val="24"/>
                <w:rtl/>
              </w:rPr>
            </w:pPr>
          </w:p>
        </w:tc>
      </w:tr>
      <w:tr w:rsidR="00232A11" w:rsidRPr="00C971EC" w14:paraId="2AE36011" w14:textId="77777777" w:rsidTr="00554D81">
        <w:tc>
          <w:tcPr>
            <w:tcW w:w="2461" w:type="dxa"/>
            <w:shd w:val="clear" w:color="auto" w:fill="auto"/>
            <w:tcMar>
              <w:top w:w="100" w:type="dxa"/>
              <w:left w:w="100" w:type="dxa"/>
              <w:bottom w:w="100" w:type="dxa"/>
              <w:right w:w="100" w:type="dxa"/>
            </w:tcMar>
          </w:tcPr>
          <w:p w14:paraId="2E908AEE" w14:textId="77777777" w:rsidR="00232A11" w:rsidRPr="00636009" w:rsidRDefault="00232A11" w:rsidP="00232A11">
            <w:pPr>
              <w:shd w:val="clear" w:color="auto" w:fill="FFFFFF" w:themeFill="background1"/>
              <w:spacing w:after="0"/>
              <w:jc w:val="center"/>
              <w:rPr>
                <w:rFonts w:ascii="Times New Roman" w:hAnsi="Times New Roman" w:cs="Times New Roman"/>
                <w:rtl/>
              </w:rPr>
            </w:pPr>
            <w:r w:rsidRPr="00636009">
              <w:rPr>
                <w:rFonts w:ascii="Times New Roman" w:hAnsi="Times New Roman" w:cs="Times New Roman" w:hint="cs"/>
                <w:rtl/>
              </w:rPr>
              <w:t>أفريل 2024</w:t>
            </w:r>
          </w:p>
        </w:tc>
        <w:tc>
          <w:tcPr>
            <w:tcW w:w="3512" w:type="dxa"/>
            <w:shd w:val="clear" w:color="auto" w:fill="auto"/>
          </w:tcPr>
          <w:p w14:paraId="7A2E89C0" w14:textId="77777777" w:rsidR="00232A11" w:rsidRPr="00636009" w:rsidRDefault="00232A11" w:rsidP="00232A11">
            <w:pPr>
              <w:shd w:val="clear" w:color="auto" w:fill="FFFFFF" w:themeFill="background1"/>
              <w:spacing w:after="0"/>
              <w:jc w:val="right"/>
              <w:rPr>
                <w:rFonts w:ascii="Times New Roman" w:hAnsi="Times New Roman" w:cs="Times New Roman"/>
                <w:sz w:val="24"/>
                <w:szCs w:val="24"/>
                <w:rtl/>
              </w:rPr>
            </w:pPr>
            <w:r w:rsidRPr="00636009">
              <w:rPr>
                <w:rFonts w:ascii="Times New Roman" w:hAnsi="Times New Roman" w:cs="Times New Roman" w:hint="cs"/>
                <w:sz w:val="24"/>
                <w:szCs w:val="24"/>
                <w:rtl/>
                <w:lang w:bidi="ar-TN"/>
              </w:rPr>
              <w:t>تنظيم دورات تكوينية لفائدة البلديات المعنية بتنفيذ التعهد بهدف دعم قدراتها في مجال الحكومة المفتوحة والحوكمة المحلية والاتصال والتواصل</w:t>
            </w:r>
          </w:p>
        </w:tc>
        <w:tc>
          <w:tcPr>
            <w:tcW w:w="3299" w:type="dxa"/>
            <w:shd w:val="clear" w:color="auto" w:fill="auto"/>
            <w:tcMar>
              <w:top w:w="100" w:type="dxa"/>
              <w:left w:w="100" w:type="dxa"/>
              <w:bottom w:w="100" w:type="dxa"/>
              <w:right w:w="100" w:type="dxa"/>
            </w:tcMar>
          </w:tcPr>
          <w:p w14:paraId="66677AEA" w14:textId="77777777" w:rsidR="00232A11" w:rsidRPr="00C971EC" w:rsidRDefault="00232A11" w:rsidP="00232A11">
            <w:pPr>
              <w:shd w:val="clear" w:color="auto" w:fill="FFFFFF" w:themeFill="background1"/>
              <w:spacing w:after="0"/>
              <w:jc w:val="center"/>
              <w:rPr>
                <w:rFonts w:ascii="Arial" w:hAnsi="Arial" w:cs="Arial"/>
                <w:b/>
                <w:bCs/>
                <w:color w:val="000000"/>
                <w:sz w:val="28"/>
                <w:szCs w:val="28"/>
                <w:rtl/>
              </w:rPr>
            </w:pPr>
          </w:p>
        </w:tc>
      </w:tr>
      <w:tr w:rsidR="00232A11" w:rsidRPr="00C971EC" w14:paraId="1C429229" w14:textId="77777777" w:rsidTr="00554D81">
        <w:tc>
          <w:tcPr>
            <w:tcW w:w="2461" w:type="dxa"/>
            <w:shd w:val="clear" w:color="auto" w:fill="auto"/>
            <w:tcMar>
              <w:top w:w="100" w:type="dxa"/>
              <w:left w:w="100" w:type="dxa"/>
              <w:bottom w:w="100" w:type="dxa"/>
              <w:right w:w="100" w:type="dxa"/>
            </w:tcMar>
          </w:tcPr>
          <w:p w14:paraId="6FE925B8" w14:textId="77777777" w:rsidR="00232A11" w:rsidRPr="00C971EC" w:rsidRDefault="00232A11" w:rsidP="00232A11">
            <w:pPr>
              <w:shd w:val="clear" w:color="auto" w:fill="FFFFFF" w:themeFill="background1"/>
              <w:spacing w:after="0"/>
              <w:jc w:val="center"/>
              <w:rPr>
                <w:rFonts w:ascii="Times New Roman" w:hAnsi="Times New Roman" w:cs="Times New Roman"/>
                <w:rtl/>
              </w:rPr>
            </w:pPr>
            <w:r>
              <w:rPr>
                <w:rFonts w:ascii="Times New Roman" w:hAnsi="Times New Roman" w:cs="Times New Roman" w:hint="cs"/>
                <w:rtl/>
              </w:rPr>
              <w:t>ماي</w:t>
            </w:r>
            <w:r w:rsidRPr="00C971EC">
              <w:rPr>
                <w:rFonts w:ascii="Times New Roman" w:hAnsi="Times New Roman" w:cs="Times New Roman" w:hint="cs"/>
                <w:rtl/>
              </w:rPr>
              <w:t xml:space="preserve"> - جوان 2024</w:t>
            </w:r>
          </w:p>
        </w:tc>
        <w:tc>
          <w:tcPr>
            <w:tcW w:w="3512" w:type="dxa"/>
            <w:shd w:val="clear" w:color="auto" w:fill="auto"/>
          </w:tcPr>
          <w:p w14:paraId="5E58F0DD" w14:textId="77777777" w:rsidR="00232A11" w:rsidRPr="00C971EC" w:rsidRDefault="00232A11" w:rsidP="00232A11">
            <w:pPr>
              <w:shd w:val="clear" w:color="auto" w:fill="FFFFFF" w:themeFill="background1"/>
              <w:spacing w:after="0"/>
              <w:jc w:val="right"/>
              <w:rPr>
                <w:rFonts w:ascii="Times New Roman" w:hAnsi="Times New Roman" w:cs="Times New Roman"/>
                <w:sz w:val="24"/>
                <w:szCs w:val="24"/>
                <w:rtl/>
              </w:rPr>
            </w:pPr>
            <w:r w:rsidRPr="00C971EC">
              <w:rPr>
                <w:rFonts w:ascii="Times New Roman" w:hAnsi="Times New Roman" w:cs="Times New Roman" w:hint="cs"/>
                <w:sz w:val="24"/>
                <w:szCs w:val="24"/>
                <w:rtl/>
              </w:rPr>
              <w:t xml:space="preserve"> تنظيم ورشات عمل بالبلديات المعنية لتقديم المشروع والانطلاق في إعداد روزنامة عمل لتنفيذه</w:t>
            </w:r>
          </w:p>
        </w:tc>
        <w:tc>
          <w:tcPr>
            <w:tcW w:w="3299" w:type="dxa"/>
            <w:shd w:val="clear" w:color="auto" w:fill="auto"/>
            <w:tcMar>
              <w:top w:w="100" w:type="dxa"/>
              <w:left w:w="100" w:type="dxa"/>
              <w:bottom w:w="100" w:type="dxa"/>
              <w:right w:w="100" w:type="dxa"/>
            </w:tcMar>
          </w:tcPr>
          <w:p w14:paraId="151D3337" w14:textId="77777777" w:rsidR="00232A11" w:rsidRPr="00C971EC" w:rsidRDefault="00232A11" w:rsidP="00232A11">
            <w:pPr>
              <w:shd w:val="clear" w:color="auto" w:fill="FFFFFF" w:themeFill="background1"/>
              <w:spacing w:after="0"/>
              <w:jc w:val="center"/>
              <w:rPr>
                <w:rFonts w:ascii="Arial" w:hAnsi="Arial" w:cs="Arial"/>
                <w:b/>
                <w:bCs/>
                <w:color w:val="000000"/>
                <w:sz w:val="28"/>
                <w:szCs w:val="28"/>
                <w:rtl/>
              </w:rPr>
            </w:pPr>
          </w:p>
        </w:tc>
      </w:tr>
      <w:tr w:rsidR="00232A11" w:rsidRPr="00C971EC" w14:paraId="13B048C9" w14:textId="77777777" w:rsidTr="00554D81">
        <w:tc>
          <w:tcPr>
            <w:tcW w:w="2461" w:type="dxa"/>
            <w:shd w:val="clear" w:color="auto" w:fill="auto"/>
            <w:tcMar>
              <w:top w:w="100" w:type="dxa"/>
              <w:left w:w="100" w:type="dxa"/>
              <w:bottom w:w="100" w:type="dxa"/>
              <w:right w:w="100" w:type="dxa"/>
            </w:tcMar>
          </w:tcPr>
          <w:p w14:paraId="40EDE5D1" w14:textId="77777777" w:rsidR="00232A11" w:rsidRPr="00C971EC" w:rsidRDefault="00232A11" w:rsidP="00232A11">
            <w:pPr>
              <w:shd w:val="clear" w:color="auto" w:fill="FFFFFF" w:themeFill="background1"/>
              <w:spacing w:after="0"/>
              <w:jc w:val="center"/>
              <w:rPr>
                <w:rFonts w:ascii="Times New Roman" w:hAnsi="Times New Roman" w:cs="Times New Roman"/>
                <w:rtl/>
              </w:rPr>
            </w:pPr>
            <w:r w:rsidRPr="00C971EC">
              <w:rPr>
                <w:rFonts w:ascii="Times New Roman" w:hAnsi="Times New Roman" w:cs="Times New Roman" w:hint="cs"/>
                <w:rtl/>
              </w:rPr>
              <w:t xml:space="preserve">جويلية </w:t>
            </w:r>
            <w:r w:rsidRPr="00C971EC">
              <w:rPr>
                <w:rFonts w:ascii="Times New Roman" w:hAnsi="Times New Roman" w:cs="Times New Roman"/>
                <w:rtl/>
              </w:rPr>
              <w:t>–</w:t>
            </w:r>
            <w:r w:rsidRPr="00C971EC">
              <w:rPr>
                <w:rFonts w:ascii="Times New Roman" w:hAnsi="Times New Roman" w:cs="Times New Roman" w:hint="cs"/>
                <w:rtl/>
              </w:rPr>
              <w:t xml:space="preserve"> نوفمبر 2024</w:t>
            </w:r>
          </w:p>
        </w:tc>
        <w:tc>
          <w:tcPr>
            <w:tcW w:w="3512" w:type="dxa"/>
            <w:shd w:val="clear" w:color="auto" w:fill="auto"/>
          </w:tcPr>
          <w:p w14:paraId="0196623D" w14:textId="77777777" w:rsidR="00232A11" w:rsidRPr="00C971EC" w:rsidRDefault="00232A11" w:rsidP="00232A11">
            <w:pPr>
              <w:shd w:val="clear" w:color="auto" w:fill="FFFFFF" w:themeFill="background1"/>
              <w:spacing w:after="0"/>
              <w:jc w:val="right"/>
              <w:rPr>
                <w:rFonts w:ascii="Times New Roman" w:hAnsi="Times New Roman" w:cs="Times New Roman"/>
                <w:sz w:val="24"/>
                <w:szCs w:val="24"/>
                <w:rtl/>
              </w:rPr>
            </w:pPr>
            <w:r w:rsidRPr="00C971EC">
              <w:rPr>
                <w:rFonts w:ascii="Times New Roman" w:hAnsi="Times New Roman" w:cs="Times New Roman" w:hint="cs"/>
                <w:sz w:val="24"/>
                <w:szCs w:val="24"/>
                <w:rtl/>
              </w:rPr>
              <w:t xml:space="preserve"> مرافقة البلديات ودعمها في تطوير خطط العمل بالاعتماد على مقاربة تشاركية</w:t>
            </w:r>
          </w:p>
        </w:tc>
        <w:tc>
          <w:tcPr>
            <w:tcW w:w="3299" w:type="dxa"/>
            <w:shd w:val="clear" w:color="auto" w:fill="auto"/>
            <w:tcMar>
              <w:top w:w="100" w:type="dxa"/>
              <w:left w:w="100" w:type="dxa"/>
              <w:bottom w:w="100" w:type="dxa"/>
              <w:right w:w="100" w:type="dxa"/>
            </w:tcMar>
          </w:tcPr>
          <w:p w14:paraId="01437370" w14:textId="77777777" w:rsidR="00232A11" w:rsidRPr="00C971EC" w:rsidRDefault="00232A11" w:rsidP="00232A11">
            <w:pPr>
              <w:shd w:val="clear" w:color="auto" w:fill="FFFFFF" w:themeFill="background1"/>
              <w:spacing w:after="0"/>
              <w:jc w:val="center"/>
              <w:rPr>
                <w:rFonts w:ascii="Arial" w:hAnsi="Arial" w:cs="Arial"/>
                <w:b/>
                <w:bCs/>
                <w:color w:val="000000"/>
                <w:sz w:val="28"/>
                <w:szCs w:val="28"/>
                <w:rtl/>
              </w:rPr>
            </w:pPr>
          </w:p>
        </w:tc>
      </w:tr>
      <w:tr w:rsidR="00232A11" w:rsidRPr="00C971EC" w14:paraId="756FCD6A" w14:textId="77777777" w:rsidTr="00554D81">
        <w:tc>
          <w:tcPr>
            <w:tcW w:w="2461" w:type="dxa"/>
            <w:shd w:val="clear" w:color="auto" w:fill="auto"/>
            <w:tcMar>
              <w:top w:w="100" w:type="dxa"/>
              <w:left w:w="100" w:type="dxa"/>
              <w:bottom w:w="100" w:type="dxa"/>
              <w:right w:w="100" w:type="dxa"/>
            </w:tcMar>
          </w:tcPr>
          <w:p w14:paraId="6CE515BA" w14:textId="77777777" w:rsidR="00232A11" w:rsidRPr="00C971EC" w:rsidRDefault="00232A11" w:rsidP="00232A11">
            <w:pPr>
              <w:shd w:val="clear" w:color="auto" w:fill="FFFFFF" w:themeFill="background1"/>
              <w:spacing w:after="0"/>
              <w:jc w:val="center"/>
              <w:rPr>
                <w:rFonts w:ascii="Times New Roman" w:hAnsi="Times New Roman" w:cs="Times New Roman"/>
                <w:rtl/>
              </w:rPr>
            </w:pPr>
            <w:r w:rsidRPr="00C971EC">
              <w:rPr>
                <w:rFonts w:ascii="Times New Roman" w:hAnsi="Times New Roman" w:cs="Times New Roman" w:hint="cs"/>
                <w:rtl/>
              </w:rPr>
              <w:t>نوفمبر 2024</w:t>
            </w:r>
          </w:p>
        </w:tc>
        <w:tc>
          <w:tcPr>
            <w:tcW w:w="3512" w:type="dxa"/>
            <w:shd w:val="clear" w:color="auto" w:fill="auto"/>
          </w:tcPr>
          <w:p w14:paraId="2B7F75CC" w14:textId="77777777" w:rsidR="00232A11" w:rsidRPr="00C971EC" w:rsidRDefault="00232A11" w:rsidP="00232A11">
            <w:pPr>
              <w:shd w:val="clear" w:color="auto" w:fill="FFFFFF" w:themeFill="background1"/>
              <w:spacing w:after="0"/>
              <w:jc w:val="right"/>
              <w:rPr>
                <w:rFonts w:ascii="Times New Roman" w:hAnsi="Times New Roman" w:cs="Times New Roman"/>
                <w:sz w:val="24"/>
                <w:szCs w:val="24"/>
                <w:rtl/>
              </w:rPr>
            </w:pPr>
            <w:r w:rsidRPr="00C971EC">
              <w:rPr>
                <w:rFonts w:ascii="Times New Roman" w:hAnsi="Times New Roman" w:cs="Times New Roman" w:hint="cs"/>
                <w:sz w:val="24"/>
                <w:szCs w:val="24"/>
                <w:rtl/>
              </w:rPr>
              <w:t xml:space="preserve"> تنظيم يوم إعلامي لتقديم خطط العمل</w:t>
            </w:r>
          </w:p>
        </w:tc>
        <w:tc>
          <w:tcPr>
            <w:tcW w:w="3299" w:type="dxa"/>
            <w:shd w:val="clear" w:color="auto" w:fill="auto"/>
            <w:tcMar>
              <w:top w:w="100" w:type="dxa"/>
              <w:left w:w="100" w:type="dxa"/>
              <w:bottom w:w="100" w:type="dxa"/>
              <w:right w:w="100" w:type="dxa"/>
            </w:tcMar>
          </w:tcPr>
          <w:p w14:paraId="53D6E082" w14:textId="77777777" w:rsidR="00232A11" w:rsidRPr="00C971EC" w:rsidRDefault="00232A11" w:rsidP="00232A11">
            <w:pPr>
              <w:shd w:val="clear" w:color="auto" w:fill="FFFFFF" w:themeFill="background1"/>
              <w:spacing w:after="0"/>
              <w:jc w:val="center"/>
              <w:rPr>
                <w:rFonts w:ascii="Arial" w:hAnsi="Arial" w:cs="Arial"/>
                <w:b/>
                <w:bCs/>
                <w:color w:val="000000"/>
                <w:sz w:val="28"/>
                <w:szCs w:val="28"/>
                <w:rtl/>
              </w:rPr>
            </w:pPr>
          </w:p>
        </w:tc>
      </w:tr>
      <w:tr w:rsidR="00232A11" w:rsidRPr="00C971EC" w14:paraId="0D78CD65" w14:textId="77777777" w:rsidTr="00554D81">
        <w:tc>
          <w:tcPr>
            <w:tcW w:w="2461" w:type="dxa"/>
            <w:shd w:val="clear" w:color="auto" w:fill="auto"/>
            <w:tcMar>
              <w:top w:w="100" w:type="dxa"/>
              <w:left w:w="100" w:type="dxa"/>
              <w:bottom w:w="100" w:type="dxa"/>
              <w:right w:w="100" w:type="dxa"/>
            </w:tcMar>
          </w:tcPr>
          <w:p w14:paraId="5D2854D1" w14:textId="77777777" w:rsidR="00232A11" w:rsidRPr="00C971EC" w:rsidRDefault="00232A11" w:rsidP="00232A11">
            <w:pPr>
              <w:shd w:val="clear" w:color="auto" w:fill="FFFFFF" w:themeFill="background1"/>
              <w:spacing w:after="0"/>
              <w:jc w:val="center"/>
              <w:rPr>
                <w:rFonts w:ascii="Times New Roman" w:hAnsi="Times New Roman" w:cs="Times New Roman"/>
                <w:rtl/>
              </w:rPr>
            </w:pPr>
            <w:r w:rsidRPr="00C971EC">
              <w:rPr>
                <w:rFonts w:ascii="Times New Roman" w:hAnsi="Times New Roman" w:cs="Times New Roman" w:hint="cs"/>
                <w:rtl/>
              </w:rPr>
              <w:lastRenderedPageBreak/>
              <w:t>ديسمبر 2024-</w:t>
            </w:r>
            <w:r>
              <w:rPr>
                <w:rFonts w:ascii="Times New Roman" w:hAnsi="Times New Roman" w:cs="Times New Roman" w:hint="cs"/>
                <w:rtl/>
              </w:rPr>
              <w:t xml:space="preserve"> مارس</w:t>
            </w:r>
            <w:r w:rsidRPr="00C971EC">
              <w:rPr>
                <w:rFonts w:ascii="Times New Roman" w:hAnsi="Times New Roman" w:cs="Times New Roman" w:hint="cs"/>
                <w:rtl/>
              </w:rPr>
              <w:t xml:space="preserve">  2025</w:t>
            </w:r>
          </w:p>
        </w:tc>
        <w:tc>
          <w:tcPr>
            <w:tcW w:w="3512" w:type="dxa"/>
            <w:shd w:val="clear" w:color="auto" w:fill="auto"/>
          </w:tcPr>
          <w:p w14:paraId="6F4AB2C2" w14:textId="77777777" w:rsidR="00232A11" w:rsidRPr="00C971EC" w:rsidRDefault="00232A11" w:rsidP="00232A11">
            <w:pPr>
              <w:shd w:val="clear" w:color="auto" w:fill="FFFFFF" w:themeFill="background1"/>
              <w:spacing w:after="0"/>
              <w:jc w:val="right"/>
              <w:rPr>
                <w:rFonts w:ascii="Times New Roman" w:hAnsi="Times New Roman" w:cs="Times New Roman"/>
                <w:sz w:val="24"/>
                <w:szCs w:val="24"/>
                <w:rtl/>
                <w:lang w:bidi="ar-TN"/>
              </w:rPr>
            </w:pPr>
            <w:r>
              <w:rPr>
                <w:rFonts w:ascii="Times New Roman" w:hAnsi="Times New Roman" w:cs="Times New Roman" w:hint="cs"/>
                <w:sz w:val="24"/>
                <w:szCs w:val="24"/>
                <w:rtl/>
                <w:lang w:bidi="ar-TN"/>
              </w:rPr>
              <w:t>مرافقة ومساندة البلديات لتنفيذ عدد من التعهدات المدرجة بهذه الخطط</w:t>
            </w:r>
          </w:p>
        </w:tc>
        <w:tc>
          <w:tcPr>
            <w:tcW w:w="3299" w:type="dxa"/>
            <w:shd w:val="clear" w:color="auto" w:fill="auto"/>
            <w:tcMar>
              <w:top w:w="100" w:type="dxa"/>
              <w:left w:w="100" w:type="dxa"/>
              <w:bottom w:w="100" w:type="dxa"/>
              <w:right w:w="100" w:type="dxa"/>
            </w:tcMar>
          </w:tcPr>
          <w:p w14:paraId="1FB8BEB4" w14:textId="77777777" w:rsidR="00232A11" w:rsidRPr="00C971EC" w:rsidRDefault="00232A11" w:rsidP="00232A11">
            <w:pPr>
              <w:shd w:val="clear" w:color="auto" w:fill="FFFFFF" w:themeFill="background1"/>
              <w:spacing w:after="0"/>
              <w:jc w:val="center"/>
              <w:rPr>
                <w:rFonts w:ascii="Arial" w:hAnsi="Arial" w:cs="Arial"/>
                <w:b/>
                <w:bCs/>
                <w:color w:val="000000"/>
                <w:sz w:val="28"/>
                <w:szCs w:val="28"/>
                <w:rtl/>
              </w:rPr>
            </w:pPr>
          </w:p>
        </w:tc>
      </w:tr>
      <w:tr w:rsidR="00232A11" w:rsidRPr="00C971EC" w14:paraId="4CA75079" w14:textId="77777777" w:rsidTr="00554D81">
        <w:tc>
          <w:tcPr>
            <w:tcW w:w="0" w:type="auto"/>
            <w:gridSpan w:val="3"/>
            <w:shd w:val="clear" w:color="auto" w:fill="auto"/>
            <w:tcMar>
              <w:top w:w="100" w:type="dxa"/>
              <w:left w:w="100" w:type="dxa"/>
              <w:bottom w:w="100" w:type="dxa"/>
              <w:right w:w="100" w:type="dxa"/>
            </w:tcMar>
            <w:hideMark/>
          </w:tcPr>
          <w:p w14:paraId="6E6C5289" w14:textId="77777777" w:rsidR="00232A11" w:rsidRPr="00BF23DE" w:rsidRDefault="00232A11" w:rsidP="00554D81">
            <w:pPr>
              <w:shd w:val="clear" w:color="auto" w:fill="FFFFFF" w:themeFill="background1"/>
              <w:jc w:val="center"/>
              <w:rPr>
                <w:rFonts w:ascii="Times New Roman" w:hAnsi="Times New Roman" w:cs="Times New Roman"/>
                <w:b/>
                <w:bCs/>
                <w:color w:val="FFFFFF" w:themeColor="background1"/>
                <w:sz w:val="28"/>
                <w:szCs w:val="28"/>
              </w:rPr>
            </w:pPr>
            <w:r w:rsidRPr="00BF23DE">
              <w:rPr>
                <w:rFonts w:ascii="Times New Roman" w:hAnsi="Times New Roman" w:cs="Times New Roman" w:hint="cs"/>
                <w:b/>
                <w:bCs/>
                <w:sz w:val="28"/>
                <w:szCs w:val="28"/>
                <w:rtl/>
              </w:rPr>
              <w:t>نقطة الاتصال</w:t>
            </w:r>
          </w:p>
        </w:tc>
      </w:tr>
      <w:tr w:rsidR="00232A11" w:rsidRPr="00C971EC" w14:paraId="7607834C" w14:textId="77777777" w:rsidTr="00554D81">
        <w:tc>
          <w:tcPr>
            <w:tcW w:w="5973" w:type="dxa"/>
            <w:gridSpan w:val="2"/>
            <w:shd w:val="clear" w:color="auto" w:fill="auto"/>
            <w:tcMar>
              <w:top w:w="100" w:type="dxa"/>
              <w:left w:w="100" w:type="dxa"/>
              <w:bottom w:w="100" w:type="dxa"/>
              <w:right w:w="100" w:type="dxa"/>
            </w:tcMar>
            <w:hideMark/>
          </w:tcPr>
          <w:p w14:paraId="49C711CA" w14:textId="77777777" w:rsidR="00232A11" w:rsidRPr="00BF23DE" w:rsidRDefault="00232A11" w:rsidP="00232A11">
            <w:pPr>
              <w:numPr>
                <w:ilvl w:val="0"/>
                <w:numId w:val="34"/>
              </w:numPr>
              <w:shd w:val="clear" w:color="auto" w:fill="FFFFFF" w:themeFill="background1"/>
              <w:bidi/>
              <w:spacing w:after="0" w:line="240" w:lineRule="auto"/>
              <w:contextualSpacing/>
              <w:jc w:val="both"/>
              <w:rPr>
                <w:rFonts w:ascii="Times New Roman" w:hAnsi="Times New Roman" w:cs="Times New Roman"/>
                <w:sz w:val="24"/>
                <w:szCs w:val="24"/>
              </w:rPr>
            </w:pPr>
            <w:r w:rsidRPr="00C50155">
              <w:rPr>
                <w:rFonts w:ascii="Times New Roman" w:hAnsi="Times New Roman" w:cs="Times New Roman" w:hint="cs"/>
                <w:sz w:val="24"/>
                <w:szCs w:val="24"/>
                <w:rtl/>
              </w:rPr>
              <w:t>السيد الحبيب الخليفي</w:t>
            </w:r>
          </w:p>
        </w:tc>
        <w:tc>
          <w:tcPr>
            <w:tcW w:w="3299" w:type="dxa"/>
            <w:shd w:val="clear" w:color="auto" w:fill="auto"/>
            <w:tcMar>
              <w:top w:w="100" w:type="dxa"/>
              <w:left w:w="100" w:type="dxa"/>
              <w:bottom w:w="100" w:type="dxa"/>
              <w:right w:w="100" w:type="dxa"/>
            </w:tcMar>
            <w:hideMark/>
          </w:tcPr>
          <w:p w14:paraId="7502586F" w14:textId="77777777" w:rsidR="00232A11" w:rsidRPr="00C971EC" w:rsidRDefault="00232A11" w:rsidP="00554D81">
            <w:pPr>
              <w:shd w:val="clear" w:color="auto" w:fill="FFFFFF" w:themeFill="background1"/>
              <w:bidi/>
              <w:rPr>
                <w:rFonts w:ascii="Times New Roman" w:hAnsi="Times New Roman" w:cs="Times New Roman"/>
                <w:b/>
                <w:bCs/>
              </w:rPr>
            </w:pPr>
            <w:r w:rsidRPr="00C971EC">
              <w:rPr>
                <w:rFonts w:ascii="Times New Roman" w:hAnsi="Times New Roman" w:cs="Times New Roman" w:hint="cs"/>
                <w:b/>
                <w:bCs/>
                <w:rtl/>
              </w:rPr>
              <w:t>إسم المسؤول على متابعة تنفيذ التعهد</w:t>
            </w:r>
          </w:p>
        </w:tc>
      </w:tr>
      <w:tr w:rsidR="00232A11" w:rsidRPr="00C971EC" w14:paraId="3631E324" w14:textId="77777777" w:rsidTr="00554D81">
        <w:tc>
          <w:tcPr>
            <w:tcW w:w="5973" w:type="dxa"/>
            <w:gridSpan w:val="2"/>
            <w:shd w:val="clear" w:color="auto" w:fill="auto"/>
            <w:tcMar>
              <w:top w:w="100" w:type="dxa"/>
              <w:left w:w="100" w:type="dxa"/>
              <w:bottom w:w="100" w:type="dxa"/>
              <w:right w:w="100" w:type="dxa"/>
            </w:tcMar>
            <w:hideMark/>
          </w:tcPr>
          <w:p w14:paraId="1944E6E2" w14:textId="77777777" w:rsidR="00232A11" w:rsidRPr="00BF23DE" w:rsidRDefault="00232A11" w:rsidP="00232A11">
            <w:pPr>
              <w:numPr>
                <w:ilvl w:val="0"/>
                <w:numId w:val="35"/>
              </w:numPr>
              <w:shd w:val="clear" w:color="auto" w:fill="FFFFFF" w:themeFill="background1"/>
              <w:bidi/>
              <w:spacing w:after="0" w:line="240" w:lineRule="auto"/>
              <w:contextualSpacing/>
              <w:jc w:val="both"/>
              <w:rPr>
                <w:rFonts w:ascii="Times New Roman" w:hAnsi="Times New Roman" w:cs="Times New Roman"/>
                <w:sz w:val="24"/>
                <w:szCs w:val="24"/>
              </w:rPr>
            </w:pPr>
            <w:r w:rsidRPr="00C971EC">
              <w:rPr>
                <w:rFonts w:ascii="Times New Roman" w:hAnsi="Times New Roman" w:cs="Times New Roman"/>
                <w:sz w:val="24"/>
                <w:szCs w:val="24"/>
                <w:rtl/>
              </w:rPr>
              <w:t>رئيس الهيئة العامة للاستشراف ومرافقة</w:t>
            </w:r>
            <w:r w:rsidRPr="00C971EC">
              <w:rPr>
                <w:rFonts w:ascii="Times New Roman" w:hAnsi="Times New Roman" w:cs="Times New Roman" w:hint="cs"/>
                <w:sz w:val="24"/>
                <w:szCs w:val="24"/>
                <w:rtl/>
              </w:rPr>
              <w:t xml:space="preserve"> مسار اللامركزية</w:t>
            </w:r>
          </w:p>
        </w:tc>
        <w:tc>
          <w:tcPr>
            <w:tcW w:w="3299" w:type="dxa"/>
            <w:shd w:val="clear" w:color="auto" w:fill="auto"/>
            <w:tcMar>
              <w:top w:w="100" w:type="dxa"/>
              <w:left w:w="100" w:type="dxa"/>
              <w:bottom w:w="100" w:type="dxa"/>
              <w:right w:w="100" w:type="dxa"/>
            </w:tcMar>
            <w:hideMark/>
          </w:tcPr>
          <w:p w14:paraId="035A31B7" w14:textId="77777777" w:rsidR="00232A11" w:rsidRPr="00C971EC" w:rsidRDefault="00232A11" w:rsidP="00554D81">
            <w:pPr>
              <w:shd w:val="clear" w:color="auto" w:fill="FFFFFF" w:themeFill="background1"/>
              <w:jc w:val="right"/>
              <w:rPr>
                <w:rFonts w:ascii="Times New Roman" w:hAnsi="Times New Roman" w:cs="Times New Roman"/>
                <w:b/>
                <w:bCs/>
              </w:rPr>
            </w:pPr>
            <w:r w:rsidRPr="00C971EC">
              <w:rPr>
                <w:rFonts w:ascii="Times New Roman" w:hAnsi="Times New Roman" w:cs="Times New Roman" w:hint="cs"/>
                <w:b/>
                <w:bCs/>
                <w:rtl/>
              </w:rPr>
              <w:t>الصفة والهيكل الراجع اليه بالنظر</w:t>
            </w:r>
          </w:p>
        </w:tc>
      </w:tr>
      <w:tr w:rsidR="00232A11" w:rsidRPr="00C971EC" w14:paraId="002839D4" w14:textId="77777777" w:rsidTr="00554D81">
        <w:tc>
          <w:tcPr>
            <w:tcW w:w="5973" w:type="dxa"/>
            <w:gridSpan w:val="2"/>
            <w:shd w:val="clear" w:color="auto" w:fill="auto"/>
            <w:tcMar>
              <w:top w:w="100" w:type="dxa"/>
              <w:left w:w="100" w:type="dxa"/>
              <w:bottom w:w="100" w:type="dxa"/>
              <w:right w:w="100" w:type="dxa"/>
            </w:tcMar>
            <w:hideMark/>
          </w:tcPr>
          <w:p w14:paraId="32E3B59E" w14:textId="77777777" w:rsidR="00232A11" w:rsidRPr="004A619C" w:rsidRDefault="00DC370A" w:rsidP="00554D81">
            <w:pPr>
              <w:bidi/>
              <w:rPr>
                <w:rFonts w:asciiTheme="majorBidi" w:hAnsiTheme="majorBidi" w:cstheme="majorBidi"/>
                <w:color w:val="0563C1" w:themeColor="hyperlink"/>
                <w:sz w:val="24"/>
                <w:szCs w:val="24"/>
                <w:u w:val="single"/>
              </w:rPr>
            </w:pPr>
            <w:hyperlink r:id="rId37" w:history="1">
              <w:r w:rsidR="00232A11" w:rsidRPr="004A619C">
                <w:rPr>
                  <w:rFonts w:asciiTheme="majorBidi" w:hAnsiTheme="majorBidi" w:cstheme="majorBidi"/>
                  <w:color w:val="0563C1" w:themeColor="hyperlink"/>
                  <w:sz w:val="24"/>
                  <w:szCs w:val="24"/>
                  <w:u w:val="single"/>
                </w:rPr>
                <w:t>khelifihabib@minal.state.tn</w:t>
              </w:r>
            </w:hyperlink>
          </w:p>
        </w:tc>
        <w:tc>
          <w:tcPr>
            <w:tcW w:w="3299" w:type="dxa"/>
            <w:shd w:val="clear" w:color="auto" w:fill="auto"/>
            <w:tcMar>
              <w:top w:w="100" w:type="dxa"/>
              <w:left w:w="100" w:type="dxa"/>
              <w:bottom w:w="100" w:type="dxa"/>
              <w:right w:w="100" w:type="dxa"/>
            </w:tcMar>
            <w:hideMark/>
          </w:tcPr>
          <w:p w14:paraId="64BB4A8F" w14:textId="77777777" w:rsidR="00232A11" w:rsidRPr="00C971EC" w:rsidRDefault="00232A11" w:rsidP="00554D81">
            <w:pPr>
              <w:shd w:val="clear" w:color="auto" w:fill="FFFFFF" w:themeFill="background1"/>
              <w:jc w:val="right"/>
              <w:rPr>
                <w:rFonts w:ascii="Times New Roman" w:hAnsi="Times New Roman" w:cs="Times New Roman"/>
                <w:b/>
                <w:bCs/>
              </w:rPr>
            </w:pPr>
            <w:r w:rsidRPr="00C971EC">
              <w:rPr>
                <w:rFonts w:ascii="Times New Roman" w:hAnsi="Times New Roman" w:cs="Times New Roman" w:hint="cs"/>
                <w:b/>
                <w:bCs/>
                <w:rtl/>
              </w:rPr>
              <w:t>عنوان البريد الالكتروني</w:t>
            </w:r>
          </w:p>
        </w:tc>
      </w:tr>
      <w:tr w:rsidR="00232A11" w:rsidRPr="00C971EC" w14:paraId="04CAA2C0" w14:textId="77777777" w:rsidTr="00554D81">
        <w:trPr>
          <w:trHeight w:val="77"/>
        </w:trPr>
        <w:tc>
          <w:tcPr>
            <w:tcW w:w="2461" w:type="dxa"/>
            <w:shd w:val="clear" w:color="auto" w:fill="auto"/>
            <w:tcMar>
              <w:top w:w="100" w:type="dxa"/>
              <w:left w:w="100" w:type="dxa"/>
              <w:bottom w:w="100" w:type="dxa"/>
              <w:right w:w="100" w:type="dxa"/>
            </w:tcMar>
            <w:hideMark/>
          </w:tcPr>
          <w:p w14:paraId="223F2062" w14:textId="77777777" w:rsidR="00232A11" w:rsidRPr="00C971EC" w:rsidRDefault="00232A11" w:rsidP="00554D81">
            <w:pPr>
              <w:shd w:val="clear" w:color="auto" w:fill="FFFFFF" w:themeFill="background1"/>
              <w:bidi/>
              <w:rPr>
                <w:rFonts w:ascii="Times New Roman" w:hAnsi="Times New Roman" w:cs="Times New Roman"/>
                <w:color w:val="000000" w:themeColor="text1"/>
              </w:rPr>
            </w:pPr>
            <w:r w:rsidRPr="00C971EC">
              <w:rPr>
                <w:rFonts w:ascii="Times New Roman" w:hAnsi="Times New Roman" w:cs="Times New Roman" w:hint="cs"/>
                <w:color w:val="000000" w:themeColor="text1"/>
                <w:rtl/>
              </w:rPr>
              <w:t xml:space="preserve">وزارة الداخلية </w:t>
            </w:r>
          </w:p>
        </w:tc>
        <w:tc>
          <w:tcPr>
            <w:tcW w:w="3512" w:type="dxa"/>
            <w:shd w:val="clear" w:color="auto" w:fill="auto"/>
            <w:tcMar>
              <w:top w:w="100" w:type="dxa"/>
              <w:left w:w="100" w:type="dxa"/>
              <w:bottom w:w="100" w:type="dxa"/>
              <w:right w:w="100" w:type="dxa"/>
            </w:tcMar>
            <w:hideMark/>
          </w:tcPr>
          <w:p w14:paraId="6ACA0314" w14:textId="77777777" w:rsidR="00232A11" w:rsidRPr="00C971EC" w:rsidRDefault="00232A11" w:rsidP="00554D81">
            <w:pPr>
              <w:bidi/>
              <w:jc w:val="center"/>
              <w:rPr>
                <w:sz w:val="24"/>
                <w:szCs w:val="24"/>
              </w:rPr>
            </w:pPr>
            <w:r w:rsidRPr="00C971EC">
              <w:rPr>
                <w:rFonts w:hint="cs"/>
                <w:sz w:val="24"/>
                <w:szCs w:val="24"/>
                <w:rtl/>
              </w:rPr>
              <w:t>أطراف</w:t>
            </w:r>
            <w:r w:rsidRPr="00C971EC">
              <w:rPr>
                <w:sz w:val="24"/>
                <w:szCs w:val="24"/>
                <w:rtl/>
              </w:rPr>
              <w:t xml:space="preserve"> </w:t>
            </w:r>
            <w:r w:rsidRPr="00C971EC">
              <w:rPr>
                <w:rFonts w:hint="cs"/>
                <w:sz w:val="24"/>
                <w:szCs w:val="24"/>
                <w:rtl/>
              </w:rPr>
              <w:t>حكومية</w:t>
            </w:r>
            <w:r w:rsidRPr="00C971EC">
              <w:rPr>
                <w:sz w:val="24"/>
                <w:szCs w:val="24"/>
                <w:rtl/>
              </w:rPr>
              <w:t xml:space="preserve"> </w:t>
            </w:r>
            <w:r w:rsidRPr="00C971EC">
              <w:rPr>
                <w:rFonts w:hint="cs"/>
                <w:sz w:val="24"/>
                <w:szCs w:val="24"/>
                <w:rtl/>
              </w:rPr>
              <w:t>متدخلة</w:t>
            </w:r>
          </w:p>
        </w:tc>
        <w:tc>
          <w:tcPr>
            <w:tcW w:w="3299" w:type="dxa"/>
            <w:vMerge w:val="restart"/>
            <w:shd w:val="clear" w:color="auto" w:fill="auto"/>
            <w:tcMar>
              <w:top w:w="100" w:type="dxa"/>
              <w:left w:w="100" w:type="dxa"/>
              <w:bottom w:w="100" w:type="dxa"/>
              <w:right w:w="100" w:type="dxa"/>
            </w:tcMar>
            <w:hideMark/>
          </w:tcPr>
          <w:p w14:paraId="62E4F652" w14:textId="77777777" w:rsidR="00232A11" w:rsidRPr="00C971EC" w:rsidRDefault="00232A11" w:rsidP="00554D81">
            <w:pPr>
              <w:shd w:val="clear" w:color="auto" w:fill="FFFFFF" w:themeFill="background1"/>
              <w:jc w:val="right"/>
              <w:rPr>
                <w:rFonts w:ascii="Times New Roman" w:hAnsi="Times New Roman" w:cs="Times New Roman"/>
                <w:b/>
                <w:bCs/>
              </w:rPr>
            </w:pPr>
            <w:r w:rsidRPr="00C971EC">
              <w:rPr>
                <w:rFonts w:ascii="Times New Roman" w:hAnsi="Times New Roman" w:cs="Times New Roman" w:hint="cs"/>
                <w:b/>
                <w:bCs/>
                <w:rtl/>
              </w:rPr>
              <w:t>الاطراف المتدخلة</w:t>
            </w:r>
          </w:p>
        </w:tc>
      </w:tr>
      <w:tr w:rsidR="00232A11" w:rsidRPr="00C971EC" w14:paraId="1226A31C" w14:textId="77777777" w:rsidTr="00554D81">
        <w:trPr>
          <w:trHeight w:val="296"/>
        </w:trPr>
        <w:tc>
          <w:tcPr>
            <w:tcW w:w="2461" w:type="dxa"/>
            <w:shd w:val="clear" w:color="auto" w:fill="auto"/>
            <w:vAlign w:val="center"/>
            <w:hideMark/>
          </w:tcPr>
          <w:p w14:paraId="6CD255FF" w14:textId="77777777" w:rsidR="00232A11" w:rsidRPr="00C971EC" w:rsidRDefault="00232A11" w:rsidP="00554D81">
            <w:pPr>
              <w:shd w:val="clear" w:color="auto" w:fill="FFFFFF" w:themeFill="background1"/>
              <w:rPr>
                <w:rFonts w:ascii="Times New Roman" w:hAnsi="Times New Roman" w:cs="Times New Roman"/>
                <w:color w:val="000000" w:themeColor="text1"/>
              </w:rPr>
            </w:pPr>
          </w:p>
        </w:tc>
        <w:tc>
          <w:tcPr>
            <w:tcW w:w="3512" w:type="dxa"/>
            <w:shd w:val="clear" w:color="auto" w:fill="auto"/>
            <w:tcMar>
              <w:top w:w="100" w:type="dxa"/>
              <w:left w:w="100" w:type="dxa"/>
              <w:bottom w:w="100" w:type="dxa"/>
              <w:right w:w="100" w:type="dxa"/>
            </w:tcMar>
            <w:hideMark/>
          </w:tcPr>
          <w:p w14:paraId="5C3A04F5" w14:textId="77777777" w:rsidR="00232A11" w:rsidRPr="00C971EC" w:rsidRDefault="00232A11" w:rsidP="00554D81">
            <w:pPr>
              <w:shd w:val="clear" w:color="auto" w:fill="FFFFFF" w:themeFill="background1"/>
              <w:bidi/>
              <w:jc w:val="center"/>
              <w:rPr>
                <w:rFonts w:ascii="Times New Roman" w:hAnsi="Times New Roman" w:cs="Times New Roman"/>
                <w:color w:val="000000" w:themeColor="text1"/>
                <w:sz w:val="24"/>
                <w:szCs w:val="24"/>
              </w:rPr>
            </w:pPr>
            <w:r w:rsidRPr="00C971EC">
              <w:rPr>
                <w:rFonts w:hint="cs"/>
                <w:sz w:val="24"/>
                <w:szCs w:val="24"/>
                <w:rtl/>
              </w:rPr>
              <w:t>أطراف</w:t>
            </w:r>
            <w:r w:rsidRPr="00C971EC">
              <w:rPr>
                <w:sz w:val="24"/>
                <w:szCs w:val="24"/>
                <w:rtl/>
              </w:rPr>
              <w:t xml:space="preserve"> </w:t>
            </w:r>
            <w:r w:rsidRPr="00C971EC">
              <w:rPr>
                <w:rFonts w:hint="cs"/>
                <w:sz w:val="24"/>
                <w:szCs w:val="24"/>
                <w:rtl/>
              </w:rPr>
              <w:t>غير</w:t>
            </w:r>
            <w:r w:rsidRPr="00C971EC">
              <w:rPr>
                <w:sz w:val="24"/>
                <w:szCs w:val="24"/>
                <w:rtl/>
              </w:rPr>
              <w:t xml:space="preserve"> </w:t>
            </w:r>
            <w:r w:rsidRPr="00C971EC">
              <w:rPr>
                <w:rFonts w:hint="cs"/>
                <w:sz w:val="24"/>
                <w:szCs w:val="24"/>
                <w:rtl/>
              </w:rPr>
              <w:t>حكومية</w:t>
            </w:r>
            <w:r w:rsidRPr="00C971EC">
              <w:rPr>
                <w:sz w:val="24"/>
                <w:szCs w:val="24"/>
                <w:rtl/>
              </w:rPr>
              <w:t xml:space="preserve"> </w:t>
            </w:r>
            <w:r w:rsidRPr="00C971EC">
              <w:rPr>
                <w:rFonts w:hint="cs"/>
                <w:sz w:val="24"/>
                <w:szCs w:val="24"/>
                <w:rtl/>
              </w:rPr>
              <w:t>متدخلة</w:t>
            </w:r>
          </w:p>
        </w:tc>
        <w:tc>
          <w:tcPr>
            <w:tcW w:w="3299" w:type="dxa"/>
            <w:vMerge/>
            <w:shd w:val="clear" w:color="auto" w:fill="auto"/>
            <w:tcMar>
              <w:top w:w="100" w:type="dxa"/>
              <w:left w:w="100" w:type="dxa"/>
              <w:bottom w:w="100" w:type="dxa"/>
              <w:right w:w="100" w:type="dxa"/>
            </w:tcMar>
            <w:hideMark/>
          </w:tcPr>
          <w:p w14:paraId="38DD0571" w14:textId="77777777" w:rsidR="00232A11" w:rsidRPr="00C971EC" w:rsidRDefault="00232A11" w:rsidP="00554D81">
            <w:pPr>
              <w:shd w:val="clear" w:color="auto" w:fill="FFFFFF" w:themeFill="background1"/>
              <w:rPr>
                <w:rFonts w:ascii="Times New Roman" w:hAnsi="Times New Roman" w:cs="Times New Roman"/>
              </w:rPr>
            </w:pPr>
          </w:p>
        </w:tc>
      </w:tr>
    </w:tbl>
    <w:p w14:paraId="208E31E3" w14:textId="77777777" w:rsidR="00574565" w:rsidRDefault="00574565" w:rsidP="00574565">
      <w:pPr>
        <w:bidi/>
        <w:rPr>
          <w:rtl/>
          <w:lang w:bidi="ar-TN"/>
        </w:rPr>
      </w:pPr>
    </w:p>
    <w:p w14:paraId="311EF4C1" w14:textId="77777777" w:rsidR="00232A11" w:rsidRDefault="00232A11" w:rsidP="00232A11">
      <w:pPr>
        <w:bidi/>
        <w:rPr>
          <w:rtl/>
          <w:lang w:bidi="ar-TN"/>
        </w:rPr>
      </w:pPr>
    </w:p>
    <w:p w14:paraId="0BA05D4B" w14:textId="77777777" w:rsidR="00232A11" w:rsidRDefault="00232A11" w:rsidP="00232A11">
      <w:pPr>
        <w:bidi/>
        <w:rPr>
          <w:rtl/>
          <w:lang w:bidi="ar-TN"/>
        </w:rPr>
      </w:pPr>
    </w:p>
    <w:p w14:paraId="2227BD2C" w14:textId="77777777" w:rsidR="00232A11" w:rsidRDefault="00232A11" w:rsidP="00232A11">
      <w:pPr>
        <w:bidi/>
        <w:rPr>
          <w:rtl/>
          <w:lang w:bidi="ar-TN"/>
        </w:rPr>
      </w:pPr>
    </w:p>
    <w:p w14:paraId="6990F9ED" w14:textId="77777777" w:rsidR="00232A11" w:rsidRDefault="00232A11" w:rsidP="00232A11">
      <w:pPr>
        <w:bidi/>
        <w:rPr>
          <w:rtl/>
          <w:lang w:bidi="ar-TN"/>
        </w:rPr>
      </w:pPr>
    </w:p>
    <w:p w14:paraId="79D0FB18" w14:textId="77777777" w:rsidR="00232A11" w:rsidRDefault="00232A11" w:rsidP="00232A11">
      <w:pPr>
        <w:bidi/>
        <w:rPr>
          <w:rtl/>
          <w:lang w:bidi="ar-TN"/>
        </w:rPr>
      </w:pPr>
    </w:p>
    <w:p w14:paraId="613DCD8A" w14:textId="77777777" w:rsidR="00232A11" w:rsidRDefault="00232A11" w:rsidP="00232A11">
      <w:pPr>
        <w:bidi/>
        <w:rPr>
          <w:rtl/>
          <w:lang w:bidi="ar-TN"/>
        </w:rPr>
      </w:pPr>
    </w:p>
    <w:p w14:paraId="1B0310B6" w14:textId="77777777" w:rsidR="00232A11" w:rsidRDefault="00232A11" w:rsidP="00232A11">
      <w:pPr>
        <w:bidi/>
        <w:rPr>
          <w:rtl/>
          <w:lang w:bidi="ar-TN"/>
        </w:rPr>
      </w:pPr>
    </w:p>
    <w:p w14:paraId="5FA4C6F8" w14:textId="77777777" w:rsidR="00232A11" w:rsidRDefault="00232A11" w:rsidP="00232A11">
      <w:pPr>
        <w:bidi/>
        <w:rPr>
          <w:rtl/>
          <w:lang w:bidi="ar-TN"/>
        </w:rPr>
      </w:pPr>
    </w:p>
    <w:p w14:paraId="4F72026B" w14:textId="77777777" w:rsidR="00232A11" w:rsidRDefault="00232A11" w:rsidP="00232A11">
      <w:pPr>
        <w:bidi/>
        <w:rPr>
          <w:rtl/>
          <w:lang w:bidi="ar-TN"/>
        </w:rPr>
      </w:pPr>
    </w:p>
    <w:p w14:paraId="63D3930B" w14:textId="77777777" w:rsidR="00232A11" w:rsidRDefault="00232A11" w:rsidP="00232A11">
      <w:pPr>
        <w:bidi/>
        <w:rPr>
          <w:rtl/>
          <w:lang w:bidi="ar-TN"/>
        </w:rPr>
      </w:pPr>
    </w:p>
    <w:p w14:paraId="46BCF479" w14:textId="77777777" w:rsidR="00232A11" w:rsidRDefault="00232A11" w:rsidP="00232A11">
      <w:pPr>
        <w:bidi/>
        <w:rPr>
          <w:rtl/>
          <w:lang w:bidi="ar-TN"/>
        </w:rPr>
      </w:pPr>
    </w:p>
    <w:p w14:paraId="59FB99E0" w14:textId="77777777" w:rsidR="00232A11" w:rsidRDefault="00232A11" w:rsidP="00232A11">
      <w:pPr>
        <w:bidi/>
        <w:rPr>
          <w:rtl/>
          <w:lang w:bidi="ar-TN"/>
        </w:rPr>
      </w:pPr>
    </w:p>
    <w:p w14:paraId="244B1100" w14:textId="77777777" w:rsidR="00232A11" w:rsidRDefault="00232A11" w:rsidP="00232A11">
      <w:pPr>
        <w:bidi/>
        <w:rPr>
          <w:rtl/>
          <w:lang w:bidi="ar-TN"/>
        </w:rPr>
      </w:pPr>
    </w:p>
    <w:p w14:paraId="6ED7F2AE" w14:textId="77777777" w:rsidR="00232A11" w:rsidRDefault="00232A11" w:rsidP="00232A11">
      <w:pPr>
        <w:bidi/>
        <w:rPr>
          <w:rtl/>
          <w:lang w:bidi="ar-TN"/>
        </w:rPr>
      </w:pPr>
    </w:p>
    <w:p w14:paraId="6D85FA90" w14:textId="77777777" w:rsidR="00232A11" w:rsidRDefault="00232A11" w:rsidP="00232A11">
      <w:pPr>
        <w:bidi/>
        <w:rPr>
          <w:rtl/>
          <w:lang w:bidi="ar-TN"/>
        </w:rPr>
      </w:pPr>
    </w:p>
    <w:p w14:paraId="47EA622B" w14:textId="77777777" w:rsidR="00232A11" w:rsidRDefault="00232A11" w:rsidP="00232A11">
      <w:pPr>
        <w:bidi/>
        <w:rPr>
          <w:lang w:bidi="ar-TN"/>
        </w:rPr>
      </w:pPr>
    </w:p>
    <w:p w14:paraId="0B2B9A75" w14:textId="77777777" w:rsidR="00C66605" w:rsidRDefault="00C66605" w:rsidP="00C66605">
      <w:pPr>
        <w:bidi/>
        <w:rPr>
          <w:rtl/>
          <w:lang w:bidi="ar-TN"/>
        </w:rPr>
      </w:pPr>
    </w:p>
    <w:p w14:paraId="05C4EF34" w14:textId="77777777" w:rsidR="00232A11" w:rsidRDefault="00232A11" w:rsidP="00232A11">
      <w:pPr>
        <w:bidi/>
        <w:rPr>
          <w:lang w:bidi="ar-TN"/>
        </w:rPr>
      </w:pPr>
    </w:p>
    <w:p w14:paraId="1C251150" w14:textId="77777777" w:rsidR="00632426" w:rsidRPr="00701195" w:rsidRDefault="00632426" w:rsidP="00701195">
      <w:pPr>
        <w:pStyle w:val="Titre2"/>
        <w:bidi/>
        <w:spacing w:line="360" w:lineRule="auto"/>
        <w:jc w:val="center"/>
        <w:rPr>
          <w:rFonts w:eastAsia="Calibri"/>
          <w:b/>
          <w:bCs/>
          <w:sz w:val="32"/>
          <w:szCs w:val="32"/>
          <w:rtl/>
        </w:rPr>
      </w:pPr>
      <w:bookmarkStart w:id="42" w:name="_Toc154134970"/>
      <w:bookmarkStart w:id="43" w:name="_Toc154140722"/>
      <w:r w:rsidRPr="00701195">
        <w:rPr>
          <w:rFonts w:eastAsia="Calibri" w:hint="cs"/>
          <w:b/>
          <w:bCs/>
          <w:sz w:val="32"/>
          <w:szCs w:val="32"/>
          <w:rtl/>
        </w:rPr>
        <w:lastRenderedPageBreak/>
        <w:t>التعهد عدد 9:</w:t>
      </w:r>
      <w:r w:rsidRPr="00701195">
        <w:rPr>
          <w:rFonts w:eastAsia="Calibri"/>
          <w:b/>
          <w:bCs/>
          <w:sz w:val="32"/>
          <w:szCs w:val="32"/>
          <w:rtl/>
        </w:rPr>
        <w:t xml:space="preserve"> </w:t>
      </w:r>
      <w:r w:rsidRPr="00701195">
        <w:rPr>
          <w:rFonts w:eastAsia="Calibri" w:hint="cs"/>
          <w:b/>
          <w:bCs/>
          <w:sz w:val="32"/>
          <w:szCs w:val="32"/>
          <w:rtl/>
        </w:rPr>
        <w:t>تعزيز مشاركة الشباب والمرأة على المستوى المحلي</w:t>
      </w:r>
      <w:bookmarkEnd w:id="42"/>
      <w:bookmarkEnd w:id="43"/>
    </w:p>
    <w:tbl>
      <w:tblPr>
        <w:tblW w:w="0" w:type="auto"/>
        <w:tblCellMar>
          <w:top w:w="15" w:type="dxa"/>
          <w:left w:w="15" w:type="dxa"/>
          <w:bottom w:w="15" w:type="dxa"/>
          <w:right w:w="15" w:type="dxa"/>
        </w:tblCellMar>
        <w:tblLook w:val="04A0" w:firstRow="1" w:lastRow="0" w:firstColumn="1" w:lastColumn="0" w:noHBand="0" w:noVBand="1"/>
      </w:tblPr>
      <w:tblGrid>
        <w:gridCol w:w="2944"/>
        <w:gridCol w:w="1284"/>
        <w:gridCol w:w="1773"/>
        <w:gridCol w:w="153"/>
        <w:gridCol w:w="2898"/>
      </w:tblGrid>
      <w:tr w:rsidR="006631FE" w:rsidRPr="00A57D23" w14:paraId="1238F5E4" w14:textId="77777777" w:rsidTr="00930C8C">
        <w:tc>
          <w:tcPr>
            <w:tcW w:w="0" w:type="auto"/>
            <w:gridSpan w:val="5"/>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4497C7A" w14:textId="36DD8FB3" w:rsidR="006631FE" w:rsidRPr="00C50155" w:rsidRDefault="001612B3" w:rsidP="002E1E81">
            <w:pPr>
              <w:bidi/>
              <w:spacing w:after="0"/>
              <w:jc w:val="center"/>
              <w:rPr>
                <w:rFonts w:ascii="Times New Roman" w:eastAsia="Calibri" w:hAnsi="Times New Roman" w:cs="Times New Roman"/>
                <w:b/>
                <w:bCs/>
                <w:sz w:val="28"/>
                <w:szCs w:val="28"/>
              </w:rPr>
            </w:pPr>
            <w:r w:rsidRPr="00C50155">
              <w:rPr>
                <w:rFonts w:ascii="Arial" w:eastAsia="Calibri" w:hAnsi="Arial" w:cs="Arial" w:hint="cs"/>
                <w:b/>
                <w:bCs/>
                <w:sz w:val="28"/>
                <w:szCs w:val="28"/>
                <w:rtl/>
              </w:rPr>
              <w:t>جانفي 2024- جوان 2025</w:t>
            </w:r>
          </w:p>
        </w:tc>
      </w:tr>
      <w:tr w:rsidR="00FE0A87" w:rsidRPr="00A57D23" w14:paraId="2846E220" w14:textId="77777777" w:rsidTr="002E1E81">
        <w:tc>
          <w:tcPr>
            <w:tcW w:w="6147"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E3DEDB1" w14:textId="24E6F6B0" w:rsidR="006631FE" w:rsidRPr="00C50155" w:rsidRDefault="006631FE" w:rsidP="002E1E81">
            <w:pPr>
              <w:shd w:val="clear" w:color="auto" w:fill="FFFFFF"/>
              <w:bidi/>
              <w:spacing w:after="0"/>
              <w:rPr>
                <w:rFonts w:asciiTheme="majorBidi" w:eastAsia="Times New Roman" w:hAnsiTheme="majorBidi" w:cstheme="majorBidi"/>
                <w:b/>
                <w:bCs/>
                <w:color w:val="000000"/>
                <w:sz w:val="24"/>
                <w:szCs w:val="24"/>
                <w:lang w:eastAsia="fr-FR"/>
              </w:rPr>
            </w:pPr>
            <w:r w:rsidRPr="00C50155">
              <w:rPr>
                <w:rFonts w:asciiTheme="majorBidi" w:eastAsia="Times New Roman" w:hAnsiTheme="majorBidi" w:cstheme="majorBidi" w:hint="cs"/>
                <w:b/>
                <w:bCs/>
                <w:color w:val="000000"/>
                <w:sz w:val="24"/>
                <w:szCs w:val="24"/>
                <w:rtl/>
                <w:lang w:val="en-US" w:eastAsia="fr-FR" w:bidi="ar-TN"/>
              </w:rPr>
              <w:t>وحدة الإدارة الالكترونية برئاسة الحكومة بالتعاون مع الهيئة العامة للاستشراف ومرافقة مسار اللامركزية بوزارة الداخلية.</w:t>
            </w:r>
          </w:p>
        </w:tc>
        <w:tc>
          <w:tcPr>
            <w:tcW w:w="312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8D46C2E" w14:textId="77777777" w:rsidR="006631FE" w:rsidRPr="00A57D23" w:rsidRDefault="006631FE" w:rsidP="002E1E81">
            <w:pPr>
              <w:shd w:val="clear" w:color="auto" w:fill="FFFFFF"/>
              <w:spacing w:after="0"/>
              <w:jc w:val="center"/>
              <w:rPr>
                <w:rFonts w:ascii="Arial" w:eastAsia="Calibri" w:hAnsi="Arial" w:cs="Arial"/>
                <w:b/>
                <w:bCs/>
                <w:color w:val="000000"/>
                <w:sz w:val="28"/>
                <w:szCs w:val="28"/>
              </w:rPr>
            </w:pPr>
            <w:r w:rsidRPr="00A57D23">
              <w:rPr>
                <w:rFonts w:ascii="Arial" w:eastAsia="Calibri" w:hAnsi="Arial" w:cs="Arial" w:hint="cs"/>
                <w:b/>
                <w:bCs/>
                <w:color w:val="000000"/>
                <w:sz w:val="28"/>
                <w:szCs w:val="28"/>
                <w:rtl/>
              </w:rPr>
              <w:t>الهيكل/</w:t>
            </w:r>
            <w:r>
              <w:rPr>
                <w:rFonts w:ascii="Arial" w:eastAsia="Calibri" w:hAnsi="Arial" w:cs="Arial" w:hint="cs"/>
                <w:b/>
                <w:bCs/>
                <w:color w:val="000000"/>
                <w:sz w:val="28"/>
                <w:szCs w:val="28"/>
                <w:rtl/>
              </w:rPr>
              <w:t xml:space="preserve"> </w:t>
            </w:r>
            <w:r w:rsidRPr="00A57D23">
              <w:rPr>
                <w:rFonts w:ascii="Arial" w:eastAsia="Calibri" w:hAnsi="Arial" w:cs="Arial" w:hint="cs"/>
                <w:b/>
                <w:bCs/>
                <w:color w:val="000000"/>
                <w:sz w:val="28"/>
                <w:szCs w:val="28"/>
                <w:rtl/>
              </w:rPr>
              <w:t>الطرف المسؤول</w:t>
            </w:r>
          </w:p>
        </w:tc>
      </w:tr>
      <w:tr w:rsidR="006631FE" w:rsidRPr="00A57D23" w14:paraId="2DAE421E" w14:textId="77777777" w:rsidTr="00930C8C">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25DAF0E" w14:textId="77777777" w:rsidR="006631FE" w:rsidRPr="00A57D23" w:rsidRDefault="006631FE" w:rsidP="00930C8C">
            <w:pPr>
              <w:shd w:val="clear" w:color="auto" w:fill="FFFFFF"/>
              <w:jc w:val="center"/>
              <w:rPr>
                <w:rFonts w:ascii="Arial" w:eastAsia="Calibri" w:hAnsi="Arial" w:cs="Arial"/>
                <w:b/>
                <w:bCs/>
                <w:color w:val="000000"/>
                <w:sz w:val="28"/>
                <w:szCs w:val="28"/>
                <w:rtl/>
              </w:rPr>
            </w:pPr>
            <w:r w:rsidRPr="00A57D23">
              <w:rPr>
                <w:rFonts w:ascii="Arial" w:eastAsia="Calibri" w:hAnsi="Arial" w:cs="Arial" w:hint="cs"/>
                <w:b/>
                <w:bCs/>
                <w:color w:val="000000"/>
                <w:sz w:val="28"/>
                <w:szCs w:val="28"/>
                <w:rtl/>
              </w:rPr>
              <w:t>وصف التعهد</w:t>
            </w:r>
          </w:p>
          <w:p w14:paraId="0AFAFEDB" w14:textId="7E64F05C" w:rsidR="006631FE" w:rsidRPr="006631FE" w:rsidRDefault="006631FE" w:rsidP="006631FE">
            <w:pPr>
              <w:bidi/>
              <w:spacing w:line="240" w:lineRule="auto"/>
              <w:jc w:val="both"/>
              <w:rPr>
                <w:rFonts w:asciiTheme="majorBidi" w:eastAsia="Times New Roman" w:hAnsiTheme="majorBidi" w:cstheme="majorBidi"/>
                <w:color w:val="000000"/>
                <w:sz w:val="24"/>
                <w:szCs w:val="24"/>
                <w:rtl/>
                <w:lang w:val="en-US" w:eastAsia="fr-FR" w:bidi="ar-TN"/>
              </w:rPr>
            </w:pPr>
            <w:r w:rsidRPr="006631FE">
              <w:rPr>
                <w:rFonts w:asciiTheme="majorBidi" w:eastAsia="Times New Roman" w:hAnsiTheme="majorBidi" w:cstheme="majorBidi" w:hint="cs"/>
                <w:color w:val="000000"/>
                <w:sz w:val="24"/>
                <w:szCs w:val="24"/>
                <w:rtl/>
                <w:lang w:val="en-US" w:eastAsia="fr-FR" w:bidi="ar-TN"/>
              </w:rPr>
              <w:t xml:space="preserve">تعتبر المشاركة الفعالة للشباب والمرأة أداة للتغيير الإيجابي ولتكريس نموذج راقي في عملية الإصلاح الجذري وفي تنمية المجتمع وفي </w:t>
            </w:r>
            <w:r w:rsidR="000D7581">
              <w:rPr>
                <w:rFonts w:asciiTheme="majorBidi" w:eastAsia="Times New Roman" w:hAnsiTheme="majorBidi" w:cstheme="majorBidi" w:hint="cs"/>
                <w:color w:val="000000"/>
                <w:sz w:val="24"/>
                <w:szCs w:val="24"/>
                <w:rtl/>
                <w:lang w:val="en-US" w:eastAsia="fr-FR" w:bidi="ar-TN"/>
              </w:rPr>
              <w:t>تعزيز</w:t>
            </w:r>
            <w:r w:rsidRPr="006631FE">
              <w:rPr>
                <w:rFonts w:asciiTheme="majorBidi" w:eastAsia="Times New Roman" w:hAnsiTheme="majorBidi" w:cstheme="majorBidi" w:hint="cs"/>
                <w:color w:val="000000"/>
                <w:sz w:val="24"/>
                <w:szCs w:val="24"/>
                <w:rtl/>
                <w:lang w:val="en-US" w:eastAsia="fr-FR" w:bidi="ar-TN"/>
              </w:rPr>
              <w:t xml:space="preserve"> مباد</w:t>
            </w:r>
            <w:r>
              <w:rPr>
                <w:rFonts w:asciiTheme="majorBidi" w:eastAsia="Times New Roman" w:hAnsiTheme="majorBidi" w:cstheme="majorBidi" w:hint="cs"/>
                <w:color w:val="000000"/>
                <w:sz w:val="24"/>
                <w:szCs w:val="24"/>
                <w:rtl/>
                <w:lang w:val="en-US" w:eastAsia="fr-FR" w:bidi="ar-TN"/>
              </w:rPr>
              <w:t>ئ</w:t>
            </w:r>
            <w:r w:rsidRPr="006631FE">
              <w:rPr>
                <w:rFonts w:asciiTheme="majorBidi" w:eastAsia="Times New Roman" w:hAnsiTheme="majorBidi" w:cstheme="majorBidi" w:hint="cs"/>
                <w:color w:val="000000"/>
                <w:sz w:val="24"/>
                <w:szCs w:val="24"/>
                <w:rtl/>
                <w:lang w:val="en-US" w:eastAsia="fr-FR" w:bidi="ar-TN"/>
              </w:rPr>
              <w:t xml:space="preserve"> المساءلة </w:t>
            </w:r>
            <w:r w:rsidR="000D7581">
              <w:rPr>
                <w:rFonts w:asciiTheme="majorBidi" w:eastAsia="Times New Roman" w:hAnsiTheme="majorBidi" w:cstheme="majorBidi" w:hint="cs"/>
                <w:color w:val="000000"/>
                <w:sz w:val="24"/>
                <w:szCs w:val="24"/>
                <w:rtl/>
                <w:lang w:val="en-US" w:eastAsia="fr-FR" w:bidi="ar-TN"/>
              </w:rPr>
              <w:t>والنزاهة و</w:t>
            </w:r>
            <w:r w:rsidRPr="006631FE">
              <w:rPr>
                <w:rFonts w:asciiTheme="majorBidi" w:eastAsia="Times New Roman" w:hAnsiTheme="majorBidi" w:cstheme="majorBidi" w:hint="cs"/>
                <w:color w:val="000000"/>
                <w:sz w:val="24"/>
                <w:szCs w:val="24"/>
                <w:rtl/>
                <w:lang w:val="en-US" w:eastAsia="fr-FR" w:bidi="ar-TN"/>
              </w:rPr>
              <w:t xml:space="preserve">الشفافية. وهذه المقاربة من شأنها أن تساهم في تكريس المسؤولية الجماعية وفي إيجاد الحلول لعديد الإشكاليات التي </w:t>
            </w:r>
            <w:r w:rsidR="0030230B" w:rsidRPr="006631FE">
              <w:rPr>
                <w:rFonts w:asciiTheme="majorBidi" w:eastAsia="Times New Roman" w:hAnsiTheme="majorBidi" w:cstheme="majorBidi" w:hint="cs"/>
                <w:color w:val="000000"/>
                <w:sz w:val="24"/>
                <w:szCs w:val="24"/>
                <w:rtl/>
                <w:lang w:val="en-US" w:eastAsia="fr-FR" w:bidi="ar-TN"/>
              </w:rPr>
              <w:t>يوجهها</w:t>
            </w:r>
            <w:r w:rsidRPr="006631FE">
              <w:rPr>
                <w:rFonts w:asciiTheme="majorBidi" w:eastAsia="Times New Roman" w:hAnsiTheme="majorBidi" w:cstheme="majorBidi" w:hint="cs"/>
                <w:color w:val="000000"/>
                <w:sz w:val="24"/>
                <w:szCs w:val="24"/>
                <w:rtl/>
                <w:lang w:val="en-US" w:eastAsia="fr-FR" w:bidi="ar-TN"/>
              </w:rPr>
              <w:t xml:space="preserve"> الشباب و</w:t>
            </w:r>
            <w:r>
              <w:rPr>
                <w:rFonts w:asciiTheme="majorBidi" w:eastAsia="Times New Roman" w:hAnsiTheme="majorBidi" w:cstheme="majorBidi" w:hint="cs"/>
                <w:color w:val="000000"/>
                <w:sz w:val="24"/>
                <w:szCs w:val="24"/>
                <w:rtl/>
                <w:lang w:val="en-US" w:eastAsia="fr-FR" w:bidi="ar-TN"/>
              </w:rPr>
              <w:t>النساء</w:t>
            </w:r>
            <w:r w:rsidRPr="006631FE">
              <w:rPr>
                <w:rFonts w:asciiTheme="majorBidi" w:eastAsia="Times New Roman" w:hAnsiTheme="majorBidi" w:cstheme="majorBidi" w:hint="cs"/>
                <w:color w:val="000000"/>
                <w:sz w:val="24"/>
                <w:szCs w:val="24"/>
                <w:rtl/>
                <w:lang w:val="en-US" w:eastAsia="fr-FR" w:bidi="ar-TN"/>
              </w:rPr>
              <w:t xml:space="preserve"> على غرار الإقصاء والتميز والتهميش وقلة الفرص المتاحة لإبداء الرأي والبطالة والتفاوت الاجتماعي وعدم الاهتمام والانخراط في الشأن العام والوطني والمحلي.</w:t>
            </w:r>
          </w:p>
          <w:p w14:paraId="5A0FCF9B" w14:textId="6D4EB652" w:rsidR="006631FE" w:rsidRPr="006631FE" w:rsidRDefault="006631FE" w:rsidP="006631FE">
            <w:pPr>
              <w:bidi/>
              <w:spacing w:line="240" w:lineRule="auto"/>
              <w:jc w:val="both"/>
              <w:rPr>
                <w:rFonts w:asciiTheme="majorBidi" w:eastAsia="Times New Roman" w:hAnsiTheme="majorBidi" w:cstheme="majorBidi"/>
                <w:color w:val="000000"/>
                <w:sz w:val="24"/>
                <w:szCs w:val="24"/>
                <w:rtl/>
                <w:lang w:val="en-US" w:eastAsia="fr-FR" w:bidi="ar-TN"/>
              </w:rPr>
            </w:pPr>
            <w:r w:rsidRPr="006631FE">
              <w:rPr>
                <w:rFonts w:asciiTheme="majorBidi" w:eastAsia="Times New Roman" w:hAnsiTheme="majorBidi" w:cstheme="majorBidi" w:hint="cs"/>
                <w:color w:val="000000"/>
                <w:sz w:val="24"/>
                <w:szCs w:val="24"/>
                <w:rtl/>
                <w:lang w:val="en-US" w:eastAsia="fr-FR" w:bidi="ar-TN"/>
              </w:rPr>
              <w:t>في هذا السياق، يهدف هذا التعهد إلى تفعيل دور كل من الشباب و</w:t>
            </w:r>
            <w:r w:rsidR="001612B3">
              <w:rPr>
                <w:rFonts w:asciiTheme="majorBidi" w:eastAsia="Times New Roman" w:hAnsiTheme="majorBidi" w:cstheme="majorBidi" w:hint="cs"/>
                <w:color w:val="000000"/>
                <w:sz w:val="24"/>
                <w:szCs w:val="24"/>
                <w:rtl/>
                <w:lang w:val="en-US" w:eastAsia="fr-FR" w:bidi="ar-TN"/>
              </w:rPr>
              <w:t>النساء</w:t>
            </w:r>
            <w:r w:rsidRPr="006631FE">
              <w:rPr>
                <w:rFonts w:asciiTheme="majorBidi" w:eastAsia="Times New Roman" w:hAnsiTheme="majorBidi" w:cstheme="majorBidi" w:hint="cs"/>
                <w:color w:val="000000"/>
                <w:sz w:val="24"/>
                <w:szCs w:val="24"/>
                <w:rtl/>
                <w:lang w:val="en-US" w:eastAsia="fr-FR" w:bidi="ar-TN"/>
              </w:rPr>
              <w:t xml:space="preserve"> بمختل</w:t>
            </w:r>
            <w:r w:rsidRPr="006631FE">
              <w:rPr>
                <w:rFonts w:asciiTheme="majorBidi" w:eastAsia="Times New Roman" w:hAnsiTheme="majorBidi" w:cstheme="majorBidi" w:hint="eastAsia"/>
                <w:color w:val="000000"/>
                <w:sz w:val="24"/>
                <w:szCs w:val="24"/>
                <w:rtl/>
                <w:lang w:val="en-US" w:eastAsia="fr-FR" w:bidi="ar-TN"/>
              </w:rPr>
              <w:t>ف</w:t>
            </w:r>
            <w:r w:rsidRPr="006631FE">
              <w:rPr>
                <w:rFonts w:asciiTheme="majorBidi" w:eastAsia="Times New Roman" w:hAnsiTheme="majorBidi" w:cstheme="majorBidi" w:hint="cs"/>
                <w:color w:val="000000"/>
                <w:sz w:val="24"/>
                <w:szCs w:val="24"/>
                <w:rtl/>
                <w:lang w:val="en-US" w:eastAsia="fr-FR" w:bidi="ar-TN"/>
              </w:rPr>
              <w:t xml:space="preserve"> شرائحهم العمومية بعدد من ولايات الجمهورية في أخذ القرار وفي صياغة الإصلاحات والتعبير عن مشاغلهم وآرائهم وتطلعاتهم من خلال توظيف قدراتهم وإمكانياتهم </w:t>
            </w:r>
            <w:r w:rsidR="000D7581" w:rsidRPr="006631FE">
              <w:rPr>
                <w:rFonts w:asciiTheme="majorBidi" w:eastAsia="Times New Roman" w:hAnsiTheme="majorBidi" w:cstheme="majorBidi" w:hint="cs"/>
                <w:color w:val="000000"/>
                <w:sz w:val="24"/>
                <w:szCs w:val="24"/>
                <w:rtl/>
                <w:lang w:val="en-US" w:eastAsia="fr-FR" w:bidi="ar-TN"/>
              </w:rPr>
              <w:t>ومؤهلاتهم.</w:t>
            </w:r>
            <w:r w:rsidR="000D7581">
              <w:rPr>
                <w:rFonts w:asciiTheme="majorBidi" w:eastAsia="Times New Roman" w:hAnsiTheme="majorBidi" w:cstheme="majorBidi" w:hint="cs"/>
                <w:color w:val="000000"/>
                <w:sz w:val="24"/>
                <w:szCs w:val="24"/>
                <w:rtl/>
                <w:lang w:val="en-US" w:eastAsia="fr-FR" w:bidi="ar-TN"/>
              </w:rPr>
              <w:t xml:space="preserve"> </w:t>
            </w:r>
            <w:r w:rsidRPr="006631FE">
              <w:rPr>
                <w:rFonts w:asciiTheme="majorBidi" w:eastAsia="Times New Roman" w:hAnsiTheme="majorBidi" w:cstheme="majorBidi" w:hint="cs"/>
                <w:color w:val="000000"/>
                <w:sz w:val="24"/>
                <w:szCs w:val="24"/>
                <w:rtl/>
                <w:lang w:val="en-US" w:eastAsia="fr-FR" w:bidi="ar-TN"/>
              </w:rPr>
              <w:t>في هذا الإطار سيتم الع</w:t>
            </w:r>
            <w:r>
              <w:rPr>
                <w:rFonts w:asciiTheme="majorBidi" w:eastAsia="Times New Roman" w:hAnsiTheme="majorBidi" w:cstheme="majorBidi" w:hint="cs"/>
                <w:color w:val="000000"/>
                <w:sz w:val="24"/>
                <w:szCs w:val="24"/>
                <w:rtl/>
                <w:lang w:val="en-US" w:eastAsia="fr-FR" w:bidi="ar-TN"/>
              </w:rPr>
              <w:t>م</w:t>
            </w:r>
            <w:r w:rsidRPr="006631FE">
              <w:rPr>
                <w:rFonts w:asciiTheme="majorBidi" w:eastAsia="Times New Roman" w:hAnsiTheme="majorBidi" w:cstheme="majorBidi" w:hint="cs"/>
                <w:color w:val="000000"/>
                <w:sz w:val="24"/>
                <w:szCs w:val="24"/>
                <w:rtl/>
                <w:lang w:val="en-US" w:eastAsia="fr-FR" w:bidi="ar-TN"/>
              </w:rPr>
              <w:t>ل على:</w:t>
            </w:r>
          </w:p>
          <w:p w14:paraId="3ED4E503" w14:textId="4D300D1C" w:rsidR="006631FE" w:rsidRDefault="006631FE" w:rsidP="00F217E2">
            <w:pPr>
              <w:pStyle w:val="Paragraphedeliste"/>
              <w:numPr>
                <w:ilvl w:val="0"/>
                <w:numId w:val="21"/>
              </w:numPr>
              <w:bidi/>
              <w:spacing w:line="240" w:lineRule="auto"/>
              <w:jc w:val="both"/>
              <w:rPr>
                <w:rFonts w:asciiTheme="majorBidi" w:eastAsia="Times New Roman" w:hAnsiTheme="majorBidi" w:cstheme="majorBidi"/>
                <w:color w:val="000000"/>
                <w:sz w:val="24"/>
                <w:szCs w:val="24"/>
                <w:lang w:val="en-US" w:eastAsia="fr-FR" w:bidi="ar-TN"/>
              </w:rPr>
            </w:pPr>
            <w:r w:rsidRPr="006631FE">
              <w:rPr>
                <w:rFonts w:asciiTheme="majorBidi" w:eastAsia="Times New Roman" w:hAnsiTheme="majorBidi" w:cstheme="majorBidi" w:hint="cs"/>
                <w:color w:val="000000"/>
                <w:sz w:val="24"/>
                <w:szCs w:val="24"/>
                <w:rtl/>
                <w:lang w:val="en-US" w:eastAsia="fr-FR" w:bidi="ar-TN"/>
              </w:rPr>
              <w:t xml:space="preserve">تعزيز </w:t>
            </w:r>
            <w:r w:rsidR="001612B3" w:rsidRPr="006631FE">
              <w:rPr>
                <w:rFonts w:asciiTheme="majorBidi" w:eastAsia="Times New Roman" w:hAnsiTheme="majorBidi" w:cstheme="majorBidi" w:hint="cs"/>
                <w:color w:val="000000"/>
                <w:sz w:val="24"/>
                <w:szCs w:val="24"/>
                <w:rtl/>
                <w:lang w:val="en-US" w:eastAsia="fr-FR" w:bidi="ar-TN"/>
              </w:rPr>
              <w:t>مشاركة</w:t>
            </w:r>
            <w:r w:rsidR="001612B3">
              <w:rPr>
                <w:rFonts w:asciiTheme="majorBidi" w:eastAsia="Times New Roman" w:hAnsiTheme="majorBidi" w:cstheme="majorBidi"/>
                <w:color w:val="000000"/>
                <w:sz w:val="24"/>
                <w:szCs w:val="24"/>
                <w:lang w:val="en-US" w:eastAsia="fr-FR" w:bidi="ar-TN"/>
              </w:rPr>
              <w:t xml:space="preserve"> </w:t>
            </w:r>
            <w:r w:rsidR="001612B3" w:rsidRPr="006631FE">
              <w:rPr>
                <w:rFonts w:asciiTheme="majorBidi" w:eastAsia="Times New Roman" w:hAnsiTheme="majorBidi" w:cstheme="majorBidi" w:hint="cs"/>
                <w:color w:val="000000"/>
                <w:sz w:val="24"/>
                <w:szCs w:val="24"/>
                <w:rtl/>
                <w:lang w:val="en-US" w:eastAsia="fr-FR" w:bidi="ar-TN"/>
              </w:rPr>
              <w:t>فئتي</w:t>
            </w:r>
            <w:r w:rsidR="002940FA" w:rsidRPr="002940FA">
              <w:rPr>
                <w:rFonts w:asciiTheme="majorBidi" w:eastAsia="Times New Roman" w:hAnsiTheme="majorBidi" w:cstheme="majorBidi" w:hint="cs"/>
                <w:color w:val="000000"/>
                <w:sz w:val="24"/>
                <w:szCs w:val="24"/>
                <w:rtl/>
                <w:lang w:val="en-US" w:eastAsia="fr-FR" w:bidi="ar-TN"/>
              </w:rPr>
              <w:t xml:space="preserve"> الشباب والنساء </w:t>
            </w:r>
            <w:r w:rsidRPr="006631FE">
              <w:rPr>
                <w:rFonts w:asciiTheme="majorBidi" w:eastAsia="Times New Roman" w:hAnsiTheme="majorBidi" w:cstheme="majorBidi" w:hint="cs"/>
                <w:color w:val="000000"/>
                <w:sz w:val="24"/>
                <w:szCs w:val="24"/>
                <w:rtl/>
                <w:lang w:val="en-US" w:eastAsia="fr-FR" w:bidi="ar-TN"/>
              </w:rPr>
              <w:t xml:space="preserve">على المستوى المحلي </w:t>
            </w:r>
            <w:r w:rsidR="00CB7F5C">
              <w:rPr>
                <w:rFonts w:asciiTheme="majorBidi" w:eastAsia="Times New Roman" w:hAnsiTheme="majorBidi" w:cstheme="majorBidi" w:hint="cs"/>
                <w:color w:val="000000"/>
                <w:sz w:val="24"/>
                <w:szCs w:val="24"/>
                <w:rtl/>
                <w:lang w:val="en-US" w:eastAsia="fr-FR" w:bidi="ar-TN"/>
              </w:rPr>
              <w:t>من خلال تصور وإعداد وتنفيذ عدد من المشاريع التنموية</w:t>
            </w:r>
            <w:r w:rsidR="00CB7F5C" w:rsidRPr="00CB7F5C">
              <w:rPr>
                <w:rFonts w:asciiTheme="majorBidi" w:eastAsia="Times New Roman" w:hAnsiTheme="majorBidi" w:cstheme="majorBidi" w:hint="cs"/>
                <w:color w:val="000000"/>
                <w:sz w:val="24"/>
                <w:szCs w:val="24"/>
                <w:rtl/>
                <w:lang w:val="en-US" w:eastAsia="fr-FR" w:bidi="ar-TN"/>
              </w:rPr>
              <w:t xml:space="preserve"> (على مستوى عدد من البلديات بالتعاون مع مختلف الأطراف المعنية بالشأن الشبابي وبشؤون المرأة وبالشراكة مع السلط المحلية)</w:t>
            </w:r>
            <w:r w:rsidR="002940FA">
              <w:rPr>
                <w:rFonts w:asciiTheme="majorBidi" w:eastAsia="Times New Roman" w:hAnsiTheme="majorBidi" w:cstheme="majorBidi"/>
                <w:color w:val="000000"/>
                <w:sz w:val="24"/>
                <w:szCs w:val="24"/>
                <w:lang w:val="en-US" w:eastAsia="fr-FR" w:bidi="ar-TN"/>
              </w:rPr>
              <w:t>.</w:t>
            </w:r>
          </w:p>
          <w:p w14:paraId="70635484" w14:textId="66537DDB" w:rsidR="006631FE" w:rsidRPr="00945397" w:rsidRDefault="000D7581" w:rsidP="009C0315">
            <w:pPr>
              <w:bidi/>
              <w:spacing w:line="240" w:lineRule="auto"/>
              <w:jc w:val="both"/>
              <w:rPr>
                <w:rFonts w:asciiTheme="majorBidi" w:eastAsia="Times New Roman" w:hAnsiTheme="majorBidi" w:cstheme="majorBidi"/>
                <w:color w:val="000000"/>
                <w:sz w:val="24"/>
                <w:szCs w:val="24"/>
                <w:lang w:val="en-US" w:eastAsia="fr-FR" w:bidi="ar-TN"/>
              </w:rPr>
            </w:pPr>
            <w:r>
              <w:rPr>
                <w:rFonts w:asciiTheme="majorBidi" w:eastAsia="Times New Roman" w:hAnsiTheme="majorBidi" w:cstheme="majorBidi" w:hint="cs"/>
                <w:color w:val="000000"/>
                <w:sz w:val="24"/>
                <w:szCs w:val="24"/>
                <w:rtl/>
                <w:lang w:val="en-US" w:eastAsia="fr-FR"/>
              </w:rPr>
              <w:t>هذا إلى جانب</w:t>
            </w:r>
            <w:r w:rsidRPr="000D7581">
              <w:rPr>
                <w:rFonts w:asciiTheme="majorBidi" w:eastAsia="Times New Roman" w:hAnsiTheme="majorBidi" w:cstheme="majorBidi"/>
                <w:color w:val="000000"/>
                <w:sz w:val="24"/>
                <w:szCs w:val="24"/>
                <w:rtl/>
                <w:lang w:val="en-US" w:eastAsia="fr-FR"/>
              </w:rPr>
              <w:t xml:space="preserve"> العمل على</w:t>
            </w:r>
            <w:r w:rsidR="006631FE" w:rsidRPr="006631FE">
              <w:rPr>
                <w:rFonts w:asciiTheme="majorBidi" w:eastAsia="Times New Roman" w:hAnsiTheme="majorBidi" w:cstheme="majorBidi" w:hint="cs"/>
                <w:color w:val="000000"/>
                <w:sz w:val="24"/>
                <w:szCs w:val="24"/>
                <w:rtl/>
                <w:lang w:val="en-US" w:eastAsia="fr-FR" w:bidi="ar-TN"/>
              </w:rPr>
              <w:t xml:space="preserve"> على تنفيذ مجموعة من الإجراءات والتدابير التي ستساهم في ديمومة هذا التوجه على غرار إمضاء اتفاقيات شراكة بين الفئات المستهدفة والبلديات</w:t>
            </w:r>
            <w:r>
              <w:rPr>
                <w:rFonts w:asciiTheme="majorBidi" w:eastAsia="Times New Roman" w:hAnsiTheme="majorBidi" w:cstheme="majorBidi" w:hint="cs"/>
                <w:color w:val="000000"/>
                <w:sz w:val="24"/>
                <w:szCs w:val="24"/>
                <w:rtl/>
                <w:lang w:val="en-US" w:eastAsia="fr-FR" w:bidi="ar-TN"/>
              </w:rPr>
              <w:t xml:space="preserve"> والهياكل العمومية</w:t>
            </w:r>
            <w:r w:rsidR="006631FE" w:rsidRPr="006631FE">
              <w:rPr>
                <w:rFonts w:asciiTheme="majorBidi" w:eastAsia="Times New Roman" w:hAnsiTheme="majorBidi" w:cstheme="majorBidi" w:hint="cs"/>
                <w:color w:val="000000"/>
                <w:sz w:val="24"/>
                <w:szCs w:val="24"/>
                <w:rtl/>
                <w:lang w:val="en-US" w:eastAsia="fr-FR" w:bidi="ar-TN"/>
              </w:rPr>
              <w:t xml:space="preserve"> المعنية، تنظيم لقاءات دورية وهادفة بين هؤلاء الشباب </w:t>
            </w:r>
            <w:r w:rsidRPr="006631FE">
              <w:rPr>
                <w:rFonts w:asciiTheme="majorBidi" w:eastAsia="Times New Roman" w:hAnsiTheme="majorBidi" w:cstheme="majorBidi" w:hint="cs"/>
                <w:color w:val="000000"/>
                <w:sz w:val="24"/>
                <w:szCs w:val="24"/>
                <w:rtl/>
                <w:lang w:val="en-US" w:eastAsia="fr-FR" w:bidi="ar-TN"/>
              </w:rPr>
              <w:t xml:space="preserve">والنساء </w:t>
            </w:r>
            <w:r w:rsidR="009C0315">
              <w:rPr>
                <w:rFonts w:asciiTheme="majorBidi" w:eastAsia="Times New Roman" w:hAnsiTheme="majorBidi" w:cstheme="majorBidi" w:hint="cs"/>
                <w:color w:val="000000"/>
                <w:sz w:val="24"/>
                <w:szCs w:val="24"/>
                <w:rtl/>
                <w:lang w:val="en-US" w:eastAsia="fr-FR" w:bidi="ar-TN"/>
              </w:rPr>
              <w:t>وأصحاب</w:t>
            </w:r>
            <w:r w:rsidR="006631FE" w:rsidRPr="006631FE">
              <w:rPr>
                <w:rFonts w:asciiTheme="majorBidi" w:eastAsia="Times New Roman" w:hAnsiTheme="majorBidi" w:cstheme="majorBidi" w:hint="cs"/>
                <w:color w:val="000000"/>
                <w:sz w:val="24"/>
                <w:szCs w:val="24"/>
                <w:rtl/>
                <w:lang w:val="en-US" w:eastAsia="fr-FR" w:bidi="ar-TN"/>
              </w:rPr>
              <w:t xml:space="preserve"> القرا</w:t>
            </w:r>
            <w:r>
              <w:rPr>
                <w:rFonts w:asciiTheme="majorBidi" w:eastAsia="Times New Roman" w:hAnsiTheme="majorBidi" w:cstheme="majorBidi" w:hint="cs"/>
                <w:color w:val="000000"/>
                <w:sz w:val="24"/>
                <w:szCs w:val="24"/>
                <w:rtl/>
                <w:lang w:val="en-US" w:eastAsia="fr-FR" w:bidi="ar-TN"/>
              </w:rPr>
              <w:t>ر</w:t>
            </w:r>
            <w:r w:rsidR="006631FE" w:rsidRPr="006631FE">
              <w:rPr>
                <w:rFonts w:asciiTheme="majorBidi" w:eastAsia="Times New Roman" w:hAnsiTheme="majorBidi" w:cstheme="majorBidi" w:hint="cs"/>
                <w:color w:val="000000"/>
                <w:sz w:val="24"/>
                <w:szCs w:val="24"/>
                <w:rtl/>
                <w:lang w:val="en-US" w:eastAsia="fr-FR" w:bidi="ar-TN"/>
              </w:rPr>
              <w:t xml:space="preserve"> على المستوى الوطني والمحلي</w:t>
            </w:r>
            <w:r>
              <w:rPr>
                <w:rFonts w:asciiTheme="majorBidi" w:eastAsia="Times New Roman" w:hAnsiTheme="majorBidi" w:cstheme="majorBidi" w:hint="cs"/>
                <w:color w:val="000000"/>
                <w:sz w:val="24"/>
                <w:szCs w:val="24"/>
                <w:rtl/>
                <w:lang w:val="en-US" w:eastAsia="fr-FR" w:bidi="ar-TN"/>
              </w:rPr>
              <w:t xml:space="preserve"> وذلك بهدف </w:t>
            </w:r>
            <w:r w:rsidR="002940FA">
              <w:rPr>
                <w:rFonts w:asciiTheme="majorBidi" w:eastAsia="Times New Roman" w:hAnsiTheme="majorBidi" w:cstheme="majorBidi" w:hint="cs"/>
                <w:color w:val="000000"/>
                <w:sz w:val="24"/>
                <w:szCs w:val="24"/>
                <w:rtl/>
                <w:lang w:val="en-US" w:eastAsia="fr-FR" w:bidi="ar-TN"/>
              </w:rPr>
              <w:t>تعزيز مشاركة الشباب والنساء في التنمية المحلية.</w:t>
            </w:r>
            <w:r w:rsidR="006631FE" w:rsidRPr="003729CA">
              <w:rPr>
                <w:rFonts w:asciiTheme="majorBidi" w:eastAsia="Times New Roman" w:hAnsiTheme="majorBidi" w:cstheme="majorBidi"/>
                <w:sz w:val="24"/>
                <w:szCs w:val="24"/>
                <w:rtl/>
                <w:lang w:val="en-US" w:eastAsia="fr-FR"/>
              </w:rPr>
              <w:t xml:space="preserve"> </w:t>
            </w:r>
          </w:p>
        </w:tc>
      </w:tr>
      <w:tr w:rsidR="009C0315" w:rsidRPr="00A57D23" w14:paraId="33EFA7F1" w14:textId="77777777" w:rsidTr="002E1E81">
        <w:tc>
          <w:tcPr>
            <w:tcW w:w="630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3E97971" w14:textId="72DC473A" w:rsidR="009C0315" w:rsidRPr="009C0315" w:rsidRDefault="009C0315" w:rsidP="00F217E2">
            <w:pPr>
              <w:numPr>
                <w:ilvl w:val="0"/>
                <w:numId w:val="43"/>
              </w:numPr>
              <w:shd w:val="clear" w:color="auto" w:fill="FFFFFF"/>
              <w:bidi/>
              <w:spacing w:after="0" w:line="256" w:lineRule="auto"/>
              <w:contextualSpacing/>
              <w:jc w:val="both"/>
              <w:rPr>
                <w:rFonts w:ascii="Times New Roman" w:eastAsia="Calibri" w:hAnsi="Times New Roman" w:cs="Times New Roman"/>
                <w:sz w:val="24"/>
                <w:szCs w:val="24"/>
                <w:rtl/>
                <w:lang w:val="en-US"/>
              </w:rPr>
            </w:pPr>
            <w:r w:rsidRPr="009C0315">
              <w:rPr>
                <w:rFonts w:ascii="Times New Roman" w:eastAsia="Calibri" w:hAnsi="Times New Roman" w:cs="Times New Roman"/>
                <w:sz w:val="24"/>
                <w:szCs w:val="24"/>
                <w:rtl/>
                <w:lang w:val="en-US"/>
              </w:rPr>
              <w:t>عزوف فئتي الشباب والنساء على المشاركة في الحياة العامة وتحديدا في الشأن المحلي</w:t>
            </w:r>
            <w:r>
              <w:rPr>
                <w:rFonts w:ascii="Times New Roman" w:eastAsia="Calibri" w:hAnsi="Times New Roman" w:cs="Times New Roman" w:hint="cs"/>
                <w:sz w:val="24"/>
                <w:szCs w:val="24"/>
                <w:rtl/>
                <w:lang w:val="en-US"/>
              </w:rPr>
              <w:t>،</w:t>
            </w:r>
          </w:p>
          <w:p w14:paraId="2EE49CB3" w14:textId="6E956987" w:rsidR="009C0315" w:rsidRPr="009C0315" w:rsidRDefault="009C0315" w:rsidP="00F217E2">
            <w:pPr>
              <w:numPr>
                <w:ilvl w:val="0"/>
                <w:numId w:val="43"/>
              </w:numPr>
              <w:shd w:val="clear" w:color="auto" w:fill="FFFFFF"/>
              <w:bidi/>
              <w:spacing w:after="0" w:line="256" w:lineRule="auto"/>
              <w:contextualSpacing/>
              <w:jc w:val="both"/>
              <w:rPr>
                <w:rFonts w:ascii="Times New Roman" w:eastAsia="Calibri" w:hAnsi="Times New Roman" w:cs="Times New Roman"/>
                <w:sz w:val="24"/>
                <w:szCs w:val="24"/>
                <w:rtl/>
                <w:lang w:val="en-US"/>
              </w:rPr>
            </w:pPr>
            <w:r w:rsidRPr="009C0315">
              <w:rPr>
                <w:rFonts w:ascii="Times New Roman" w:eastAsia="Calibri" w:hAnsi="Times New Roman" w:cs="Times New Roman"/>
                <w:sz w:val="24"/>
                <w:szCs w:val="24"/>
                <w:rtl/>
                <w:lang w:val="en-US"/>
              </w:rPr>
              <w:t>محدودية الأطر المتوفرة للتواصل مع الشباب والنساء والإنصات لمشاغلهم وتطلعاتهم</w:t>
            </w:r>
            <w:r>
              <w:rPr>
                <w:rFonts w:ascii="Times New Roman" w:eastAsia="Calibri" w:hAnsi="Times New Roman" w:cs="Times New Roman" w:hint="cs"/>
                <w:sz w:val="24"/>
                <w:szCs w:val="24"/>
                <w:rtl/>
                <w:lang w:val="en-US"/>
              </w:rPr>
              <w:t>،</w:t>
            </w:r>
          </w:p>
          <w:p w14:paraId="3F60671A" w14:textId="791359AC" w:rsidR="006631FE" w:rsidRPr="009C0315" w:rsidRDefault="009C0315" w:rsidP="00F217E2">
            <w:pPr>
              <w:numPr>
                <w:ilvl w:val="0"/>
                <w:numId w:val="43"/>
              </w:numPr>
              <w:shd w:val="clear" w:color="auto" w:fill="FFFFFF"/>
              <w:bidi/>
              <w:spacing w:after="0" w:line="256" w:lineRule="auto"/>
              <w:contextualSpacing/>
              <w:jc w:val="both"/>
              <w:rPr>
                <w:rFonts w:ascii="Times New Roman" w:eastAsia="Calibri" w:hAnsi="Times New Roman" w:cs="Times New Roman"/>
                <w:sz w:val="24"/>
                <w:szCs w:val="24"/>
                <w:lang w:val="en-US"/>
              </w:rPr>
            </w:pPr>
            <w:r w:rsidRPr="009C0315">
              <w:rPr>
                <w:rFonts w:ascii="Times New Roman" w:eastAsia="Calibri" w:hAnsi="Times New Roman" w:cs="Times New Roman"/>
                <w:sz w:val="24"/>
                <w:szCs w:val="24"/>
                <w:rtl/>
                <w:lang w:val="en-US"/>
              </w:rPr>
              <w:t>محدودية الآليات للعملية لتحفيز مشاركة الشباب والمرأة في الحياة العامة على المستوى المركزي والجهوي والمحلي</w:t>
            </w:r>
            <w:r>
              <w:rPr>
                <w:rFonts w:ascii="Times New Roman" w:eastAsia="Calibri" w:hAnsi="Times New Roman" w:cs="Times New Roman" w:hint="cs"/>
                <w:sz w:val="24"/>
                <w:szCs w:val="24"/>
                <w:rtl/>
                <w:lang w:val="en-US"/>
              </w:rPr>
              <w:t>.</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060281C" w14:textId="77777777" w:rsidR="006631FE" w:rsidRPr="00A57D23" w:rsidRDefault="006631FE" w:rsidP="00930C8C">
            <w:pPr>
              <w:shd w:val="clear" w:color="auto" w:fill="FFFFFF"/>
              <w:jc w:val="center"/>
              <w:rPr>
                <w:rFonts w:ascii="Arial" w:eastAsia="Calibri" w:hAnsi="Arial" w:cs="Arial"/>
                <w:b/>
                <w:bCs/>
                <w:color w:val="000000"/>
                <w:sz w:val="28"/>
                <w:szCs w:val="28"/>
                <w:rtl/>
                <w:lang w:bidi="ar-TN"/>
              </w:rPr>
            </w:pPr>
            <w:r w:rsidRPr="00A57D23">
              <w:rPr>
                <w:rFonts w:ascii="Arial" w:eastAsia="Calibri" w:hAnsi="Arial" w:cs="Arial" w:hint="cs"/>
                <w:b/>
                <w:bCs/>
                <w:color w:val="000000"/>
                <w:sz w:val="28"/>
                <w:szCs w:val="28"/>
                <w:rtl/>
              </w:rPr>
              <w:t>الإشكال المطروح</w:t>
            </w:r>
          </w:p>
        </w:tc>
      </w:tr>
      <w:tr w:rsidR="00FE0A87" w:rsidRPr="00A57D23" w14:paraId="0388377D" w14:textId="77777777" w:rsidTr="002E1E81">
        <w:trPr>
          <w:trHeight w:val="589"/>
        </w:trPr>
        <w:tc>
          <w:tcPr>
            <w:tcW w:w="6302"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C0AA670" w14:textId="1A3F91C3" w:rsidR="006631FE" w:rsidRPr="00C1220E" w:rsidRDefault="006631FE" w:rsidP="00E23B1B">
            <w:pPr>
              <w:shd w:val="clear" w:color="auto" w:fill="FFFFFF"/>
              <w:bidi/>
              <w:spacing w:after="0" w:line="256" w:lineRule="auto"/>
              <w:jc w:val="both"/>
              <w:rPr>
                <w:rFonts w:ascii="Times New Roman" w:eastAsia="Calibri" w:hAnsi="Times New Roman" w:cs="Times New Roman"/>
                <w:sz w:val="24"/>
                <w:szCs w:val="24"/>
                <w:lang w:bidi="ar"/>
              </w:rPr>
            </w:pPr>
            <w:r w:rsidRPr="00C1220E">
              <w:rPr>
                <w:rFonts w:ascii="Times New Roman" w:eastAsia="Calibri" w:hAnsi="Times New Roman" w:cs="Times New Roman"/>
                <w:sz w:val="24"/>
                <w:szCs w:val="24"/>
                <w:rtl/>
                <w:lang w:val="en-US"/>
              </w:rPr>
              <w:t xml:space="preserve">سيمكّن هذا التعهّد من </w:t>
            </w:r>
            <w:r w:rsidRPr="00C1220E">
              <w:rPr>
                <w:rFonts w:ascii="Times New Roman" w:eastAsia="Calibri" w:hAnsi="Times New Roman" w:cs="Times New Roman"/>
                <w:sz w:val="24"/>
                <w:szCs w:val="24"/>
                <w:rtl/>
              </w:rPr>
              <w:t xml:space="preserve">تطوير </w:t>
            </w:r>
            <w:r w:rsidR="00C1220E">
              <w:rPr>
                <w:rFonts w:ascii="Times New Roman" w:eastAsia="Calibri" w:hAnsi="Times New Roman" w:cs="Times New Roman" w:hint="cs"/>
                <w:sz w:val="24"/>
                <w:szCs w:val="24"/>
                <w:rtl/>
              </w:rPr>
              <w:t>و</w:t>
            </w:r>
            <w:r w:rsidRPr="00C1220E">
              <w:rPr>
                <w:rFonts w:ascii="Times New Roman" w:eastAsia="Calibri" w:hAnsi="Times New Roman" w:cs="Times New Roman"/>
                <w:sz w:val="24"/>
                <w:szCs w:val="24"/>
                <w:rtl/>
              </w:rPr>
              <w:t xml:space="preserve"> تنفيذ مجموعة من المشاريع الرّائدة، تعتمد بالأساس على ترسيخ ثقافة الشراكة </w:t>
            </w:r>
            <w:r w:rsidR="00C1220E">
              <w:rPr>
                <w:rFonts w:ascii="Times New Roman" w:eastAsia="Calibri" w:hAnsi="Times New Roman" w:cs="Times New Roman" w:hint="cs"/>
                <w:sz w:val="24"/>
                <w:szCs w:val="24"/>
                <w:rtl/>
              </w:rPr>
              <w:t>لدى فئتي الشباب والنساء</w:t>
            </w:r>
            <w:r w:rsidRPr="00C1220E">
              <w:rPr>
                <w:rFonts w:ascii="Times New Roman" w:eastAsia="Calibri" w:hAnsi="Times New Roman" w:cs="Times New Roman"/>
                <w:sz w:val="24"/>
                <w:szCs w:val="24"/>
                <w:rtl/>
              </w:rPr>
              <w:t xml:space="preserve"> الفاعل</w:t>
            </w:r>
            <w:r w:rsidR="00C1220E">
              <w:rPr>
                <w:rFonts w:ascii="Times New Roman" w:eastAsia="Calibri" w:hAnsi="Times New Roman" w:cs="Times New Roman" w:hint="cs"/>
                <w:sz w:val="24"/>
                <w:szCs w:val="24"/>
                <w:rtl/>
              </w:rPr>
              <w:t>ين</w:t>
            </w:r>
            <w:r w:rsidRPr="00C1220E">
              <w:rPr>
                <w:rFonts w:ascii="Times New Roman" w:eastAsia="Calibri" w:hAnsi="Times New Roman" w:cs="Times New Roman"/>
                <w:sz w:val="24"/>
                <w:szCs w:val="24"/>
                <w:rtl/>
              </w:rPr>
              <w:t xml:space="preserve"> على المستوى المحلي وعلى تعزيز قدرات مختلف الأطراف المتدخلة في مجال الحوكمة </w:t>
            </w:r>
            <w:r w:rsidR="00C1220E">
              <w:rPr>
                <w:rFonts w:ascii="Times New Roman" w:eastAsia="Calibri" w:hAnsi="Times New Roman" w:cs="Times New Roman" w:hint="cs"/>
                <w:sz w:val="24"/>
                <w:szCs w:val="24"/>
                <w:rtl/>
              </w:rPr>
              <w:t>والتنمية المحليّة</w:t>
            </w:r>
            <w:r w:rsidRPr="00C1220E">
              <w:rPr>
                <w:rFonts w:ascii="Times New Roman" w:eastAsia="Calibri" w:hAnsi="Times New Roman" w:cs="Times New Roman"/>
                <w:sz w:val="24"/>
                <w:szCs w:val="24"/>
                <w:rtl/>
                <w:lang w:bidi="ar"/>
              </w:rPr>
              <w:t xml:space="preserve">. </w:t>
            </w:r>
            <w:r w:rsidRPr="00C1220E">
              <w:rPr>
                <w:rFonts w:ascii="Times New Roman" w:eastAsia="Calibri" w:hAnsi="Times New Roman" w:cs="Times New Roman"/>
                <w:sz w:val="24"/>
                <w:szCs w:val="24"/>
                <w:rtl/>
              </w:rPr>
              <w:t xml:space="preserve">وهو ما سيمكّن العديد من </w:t>
            </w:r>
            <w:r w:rsidR="00C1220E">
              <w:rPr>
                <w:rFonts w:ascii="Times New Roman" w:eastAsia="Calibri" w:hAnsi="Times New Roman" w:cs="Times New Roman" w:hint="cs"/>
                <w:sz w:val="24"/>
                <w:szCs w:val="24"/>
                <w:rtl/>
              </w:rPr>
              <w:t>الشباب والنساء</w:t>
            </w:r>
            <w:r w:rsidRPr="00C1220E">
              <w:rPr>
                <w:rFonts w:ascii="Times New Roman" w:eastAsia="Calibri" w:hAnsi="Times New Roman" w:cs="Times New Roman"/>
                <w:sz w:val="24"/>
                <w:szCs w:val="24"/>
                <w:rtl/>
              </w:rPr>
              <w:t xml:space="preserve"> بمختلف جهات الجمهورية من التعبير عن مشاغلهم وتقديم تصورات في المسائل التي تهمهم</w:t>
            </w:r>
            <w:r w:rsidR="00C1220E">
              <w:rPr>
                <w:rFonts w:ascii="Times New Roman" w:eastAsia="Calibri" w:hAnsi="Times New Roman" w:cs="Times New Roman" w:hint="cs"/>
                <w:sz w:val="24"/>
                <w:szCs w:val="24"/>
                <w:rtl/>
              </w:rPr>
              <w:t xml:space="preserve"> وفقا لمقاربة تشاركية تعتمد على مبدأ الخلق المشترك</w:t>
            </w:r>
            <w:r w:rsidRPr="00C1220E">
              <w:rPr>
                <w:rFonts w:ascii="Times New Roman" w:eastAsia="Calibri" w:hAnsi="Times New Roman" w:cs="Times New Roman"/>
                <w:sz w:val="24"/>
                <w:szCs w:val="24"/>
                <w:rtl/>
              </w:rPr>
              <w:t xml:space="preserve">، مع تقديم ضمانات للأخذ بعين </w:t>
            </w:r>
            <w:r w:rsidRPr="00C1220E">
              <w:rPr>
                <w:rFonts w:ascii="Times New Roman" w:eastAsia="Calibri" w:hAnsi="Times New Roman" w:cs="Times New Roman" w:hint="cs"/>
                <w:sz w:val="24"/>
                <w:szCs w:val="24"/>
                <w:rtl/>
              </w:rPr>
              <w:t>الاعتبار</w:t>
            </w:r>
            <w:r w:rsidRPr="00C1220E">
              <w:rPr>
                <w:rFonts w:ascii="Times New Roman" w:eastAsia="Calibri" w:hAnsi="Times New Roman" w:cs="Times New Roman"/>
                <w:sz w:val="24"/>
                <w:szCs w:val="24"/>
                <w:rtl/>
              </w:rPr>
              <w:t xml:space="preserve"> بمقترحاتهم في مسار اتخاذ القرار و</w:t>
            </w:r>
            <w:r w:rsidR="00C1220E">
              <w:rPr>
                <w:rFonts w:ascii="Times New Roman" w:eastAsia="Calibri" w:hAnsi="Times New Roman" w:cs="Times New Roman" w:hint="cs"/>
                <w:sz w:val="24"/>
                <w:szCs w:val="24"/>
                <w:rtl/>
              </w:rPr>
              <w:t xml:space="preserve">في </w:t>
            </w:r>
            <w:r w:rsidRPr="00C1220E">
              <w:rPr>
                <w:rFonts w:ascii="Times New Roman" w:eastAsia="Calibri" w:hAnsi="Times New Roman" w:cs="Times New Roman"/>
                <w:sz w:val="24"/>
                <w:szCs w:val="24"/>
                <w:rtl/>
              </w:rPr>
              <w:t xml:space="preserve">ضبط </w:t>
            </w:r>
            <w:r w:rsidRPr="00C1220E">
              <w:rPr>
                <w:rFonts w:ascii="Times New Roman" w:eastAsia="Calibri" w:hAnsi="Times New Roman" w:cs="Times New Roman" w:hint="cs"/>
                <w:sz w:val="24"/>
                <w:szCs w:val="24"/>
                <w:rtl/>
              </w:rPr>
              <w:t>المشاريع</w:t>
            </w:r>
            <w:r w:rsidRPr="00C1220E">
              <w:rPr>
                <w:rFonts w:ascii="Times New Roman" w:eastAsia="Calibri" w:hAnsi="Times New Roman" w:cs="Times New Roman"/>
                <w:sz w:val="24"/>
                <w:szCs w:val="24"/>
                <w:rtl/>
              </w:rPr>
              <w:t xml:space="preserve"> الحكومية</w:t>
            </w:r>
            <w:r w:rsidRPr="00C1220E">
              <w:rPr>
                <w:rFonts w:ascii="Times New Roman" w:eastAsia="Calibri" w:hAnsi="Times New Roman" w:cs="Times New Roman"/>
                <w:sz w:val="24"/>
                <w:szCs w:val="24"/>
                <w:rtl/>
                <w:lang w:bidi="ar"/>
              </w:rPr>
              <w:t xml:space="preserve">.  </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9FE105" w14:textId="77777777" w:rsidR="006631FE" w:rsidRPr="00A57D23" w:rsidRDefault="006631FE" w:rsidP="00E23B1B">
            <w:pPr>
              <w:shd w:val="clear" w:color="auto" w:fill="FFFFFF"/>
              <w:spacing w:after="0"/>
              <w:jc w:val="center"/>
              <w:rPr>
                <w:rFonts w:ascii="Arial" w:eastAsia="Calibri" w:hAnsi="Arial" w:cs="Arial"/>
                <w:b/>
                <w:bCs/>
                <w:color w:val="000000"/>
                <w:sz w:val="28"/>
                <w:szCs w:val="28"/>
                <w:rtl/>
                <w:lang w:bidi="ar-TN"/>
              </w:rPr>
            </w:pPr>
            <w:r w:rsidRPr="00A57D23">
              <w:rPr>
                <w:rFonts w:ascii="Arial" w:eastAsia="Calibri" w:hAnsi="Arial" w:cs="Arial" w:hint="cs"/>
                <w:b/>
                <w:bCs/>
                <w:color w:val="000000"/>
                <w:sz w:val="28"/>
                <w:szCs w:val="28"/>
                <w:rtl/>
              </w:rPr>
              <w:t>تحديد الأهداف من تنفيذ التعهد/النتائج المنتظرة</w:t>
            </w:r>
          </w:p>
        </w:tc>
      </w:tr>
      <w:tr w:rsidR="00FE0A87" w:rsidRPr="00A57D23" w14:paraId="2A3AE0EC" w14:textId="77777777" w:rsidTr="002E1E81">
        <w:trPr>
          <w:trHeight w:val="997"/>
        </w:trPr>
        <w:tc>
          <w:tcPr>
            <w:tcW w:w="6302"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BC57281" w14:textId="6CED1988" w:rsidR="006631FE" w:rsidRPr="00C1220E" w:rsidRDefault="006631FE" w:rsidP="00F217E2">
            <w:pPr>
              <w:numPr>
                <w:ilvl w:val="0"/>
                <w:numId w:val="43"/>
              </w:numPr>
              <w:shd w:val="clear" w:color="auto" w:fill="FFFFFF"/>
              <w:bidi/>
              <w:spacing w:after="0" w:line="256" w:lineRule="auto"/>
              <w:contextualSpacing/>
              <w:jc w:val="both"/>
              <w:rPr>
                <w:rFonts w:ascii="Times New Roman" w:eastAsia="Calibri" w:hAnsi="Times New Roman" w:cs="Times New Roman"/>
                <w:sz w:val="24"/>
                <w:szCs w:val="24"/>
                <w:lang w:val="en-US"/>
              </w:rPr>
            </w:pPr>
            <w:r w:rsidRPr="00C1220E">
              <w:rPr>
                <w:rFonts w:ascii="Times New Roman" w:eastAsia="Calibri" w:hAnsi="Times New Roman" w:cs="Times New Roman"/>
                <w:sz w:val="24"/>
                <w:szCs w:val="24"/>
                <w:rtl/>
                <w:lang w:val="en-US"/>
              </w:rPr>
              <w:t xml:space="preserve">مشاركة الشباب </w:t>
            </w:r>
            <w:r w:rsidR="00291BA2" w:rsidRPr="00C1220E">
              <w:rPr>
                <w:rFonts w:ascii="Times New Roman" w:eastAsia="Calibri" w:hAnsi="Times New Roman" w:cs="Times New Roman" w:hint="cs"/>
                <w:sz w:val="24"/>
                <w:szCs w:val="24"/>
                <w:rtl/>
                <w:lang w:val="en-US"/>
              </w:rPr>
              <w:t xml:space="preserve">والنساء </w:t>
            </w:r>
            <w:r w:rsidRPr="00C1220E">
              <w:rPr>
                <w:rFonts w:ascii="Times New Roman" w:eastAsia="Calibri" w:hAnsi="Times New Roman" w:cs="Times New Roman"/>
                <w:sz w:val="24"/>
                <w:szCs w:val="24"/>
                <w:rtl/>
                <w:lang w:val="en-US"/>
              </w:rPr>
              <w:t xml:space="preserve">في ضبط </w:t>
            </w:r>
            <w:r w:rsidR="00291BA2" w:rsidRPr="00C1220E">
              <w:rPr>
                <w:rFonts w:ascii="Times New Roman" w:eastAsia="Calibri" w:hAnsi="Times New Roman" w:cs="Times New Roman" w:hint="cs"/>
                <w:sz w:val="24"/>
                <w:szCs w:val="24"/>
                <w:rtl/>
                <w:lang w:val="en-US"/>
              </w:rPr>
              <w:t xml:space="preserve">عدد من </w:t>
            </w:r>
            <w:r w:rsidR="00C1220E" w:rsidRPr="00C1220E">
              <w:rPr>
                <w:rFonts w:ascii="Times New Roman" w:eastAsia="Calibri" w:hAnsi="Times New Roman" w:cs="Times New Roman" w:hint="cs"/>
                <w:sz w:val="24"/>
                <w:szCs w:val="24"/>
                <w:rtl/>
                <w:lang w:val="en-US"/>
              </w:rPr>
              <w:t>المشاريع على</w:t>
            </w:r>
            <w:r w:rsidR="00291BA2" w:rsidRPr="00C1220E">
              <w:rPr>
                <w:rFonts w:ascii="Times New Roman" w:eastAsia="Calibri" w:hAnsi="Times New Roman" w:cs="Times New Roman" w:hint="cs"/>
                <w:sz w:val="24"/>
                <w:szCs w:val="24"/>
                <w:rtl/>
                <w:lang w:val="en-US"/>
              </w:rPr>
              <w:t xml:space="preserve"> </w:t>
            </w:r>
            <w:r w:rsidRPr="00C1220E">
              <w:rPr>
                <w:rFonts w:ascii="Times New Roman" w:eastAsia="Calibri" w:hAnsi="Times New Roman" w:cs="Times New Roman"/>
                <w:sz w:val="24"/>
                <w:szCs w:val="24"/>
                <w:rtl/>
                <w:lang w:val="en-US"/>
              </w:rPr>
              <w:t>المستوى المحلي ستتيح ل</w:t>
            </w:r>
            <w:r w:rsidR="00291BA2" w:rsidRPr="00C1220E">
              <w:rPr>
                <w:rFonts w:ascii="Times New Roman" w:eastAsia="Calibri" w:hAnsi="Times New Roman" w:cs="Times New Roman" w:hint="cs"/>
                <w:sz w:val="24"/>
                <w:szCs w:val="24"/>
                <w:rtl/>
                <w:lang w:val="en-US"/>
              </w:rPr>
              <w:t>هم</w:t>
            </w:r>
            <w:r w:rsidRPr="00C1220E">
              <w:rPr>
                <w:rFonts w:ascii="Times New Roman" w:eastAsia="Calibri" w:hAnsi="Times New Roman" w:cs="Times New Roman"/>
                <w:sz w:val="24"/>
                <w:szCs w:val="24"/>
                <w:rtl/>
                <w:lang w:val="en-US"/>
              </w:rPr>
              <w:t xml:space="preserve"> آفاقا أوسع لإثبات الكفاءة والتميز والقدرة على العطاء للمشاركة في الحياة العامّة</w:t>
            </w:r>
            <w:r w:rsidRPr="00C1220E">
              <w:rPr>
                <w:rFonts w:ascii="Times New Roman" w:eastAsia="Calibri" w:hAnsi="Times New Roman" w:cs="Times New Roman" w:hint="cs"/>
                <w:sz w:val="24"/>
                <w:szCs w:val="24"/>
                <w:rtl/>
                <w:lang w:val="en-US"/>
              </w:rPr>
              <w:t>،</w:t>
            </w:r>
          </w:p>
          <w:p w14:paraId="00C68C45" w14:textId="1C8F0DD8" w:rsidR="006631FE" w:rsidRPr="00C1220E" w:rsidRDefault="006631FE" w:rsidP="00F217E2">
            <w:pPr>
              <w:numPr>
                <w:ilvl w:val="0"/>
                <w:numId w:val="43"/>
              </w:numPr>
              <w:shd w:val="clear" w:color="auto" w:fill="FFFFFF"/>
              <w:bidi/>
              <w:spacing w:after="0" w:line="256" w:lineRule="auto"/>
              <w:contextualSpacing/>
              <w:jc w:val="both"/>
              <w:rPr>
                <w:rFonts w:ascii="Times New Roman" w:eastAsia="Calibri" w:hAnsi="Times New Roman" w:cs="Times New Roman"/>
                <w:sz w:val="24"/>
                <w:szCs w:val="24"/>
                <w:lang w:val="en-US"/>
              </w:rPr>
            </w:pPr>
            <w:r w:rsidRPr="00C1220E">
              <w:rPr>
                <w:rFonts w:ascii="Times New Roman" w:eastAsia="Calibri" w:hAnsi="Times New Roman" w:cs="Times New Roman"/>
                <w:sz w:val="24"/>
                <w:szCs w:val="24"/>
                <w:rtl/>
                <w:lang w:val="en-US"/>
              </w:rPr>
              <w:t xml:space="preserve"> تعزيز قدرات </w:t>
            </w:r>
            <w:r w:rsidR="00291BA2" w:rsidRPr="00C1220E">
              <w:rPr>
                <w:rFonts w:ascii="Times New Roman" w:eastAsia="Calibri" w:hAnsi="Times New Roman" w:cs="Times New Roman" w:hint="cs"/>
                <w:sz w:val="24"/>
                <w:szCs w:val="24"/>
                <w:rtl/>
                <w:lang w:val="en-US"/>
              </w:rPr>
              <w:t xml:space="preserve">كل من </w:t>
            </w:r>
            <w:r w:rsidRPr="00C1220E">
              <w:rPr>
                <w:rFonts w:ascii="Times New Roman" w:eastAsia="Calibri" w:hAnsi="Times New Roman" w:cs="Times New Roman"/>
                <w:sz w:val="24"/>
                <w:szCs w:val="24"/>
                <w:rtl/>
                <w:lang w:val="en-US"/>
              </w:rPr>
              <w:t>الشباب</w:t>
            </w:r>
            <w:r w:rsidR="00291BA2" w:rsidRPr="00C1220E">
              <w:rPr>
                <w:rFonts w:ascii="Times New Roman" w:eastAsia="Calibri" w:hAnsi="Times New Roman" w:cs="Times New Roman" w:hint="cs"/>
                <w:sz w:val="24"/>
                <w:szCs w:val="24"/>
                <w:rtl/>
                <w:lang w:val="en-US"/>
              </w:rPr>
              <w:t xml:space="preserve"> والنساء</w:t>
            </w:r>
            <w:r w:rsidRPr="00C1220E">
              <w:rPr>
                <w:rFonts w:ascii="Times New Roman" w:eastAsia="Calibri" w:hAnsi="Times New Roman" w:cs="Times New Roman"/>
                <w:sz w:val="24"/>
                <w:szCs w:val="24"/>
                <w:rtl/>
                <w:lang w:val="en-US"/>
              </w:rPr>
              <w:t xml:space="preserve"> على العمل بروح الفريق الواحد في إطار مقاربة تشاركية تجمع مختلف الأطراف المتدخلة في أخذ القرار على المستوى المحلي وهو ما يمكّن</w:t>
            </w:r>
            <w:r w:rsidR="00291BA2" w:rsidRPr="00C1220E">
              <w:rPr>
                <w:rFonts w:ascii="Times New Roman" w:eastAsia="Calibri" w:hAnsi="Times New Roman" w:cs="Times New Roman" w:hint="cs"/>
                <w:sz w:val="24"/>
                <w:szCs w:val="24"/>
                <w:rtl/>
                <w:lang w:val="en-US"/>
              </w:rPr>
              <w:t>هم</w:t>
            </w:r>
            <w:r w:rsidRPr="00C1220E">
              <w:rPr>
                <w:rFonts w:ascii="Times New Roman" w:eastAsia="Calibri" w:hAnsi="Times New Roman" w:cs="Times New Roman"/>
                <w:sz w:val="24"/>
                <w:szCs w:val="24"/>
                <w:rtl/>
                <w:lang w:val="en-US"/>
              </w:rPr>
              <w:t xml:space="preserve"> من تقديم تصورات واقتراحات تستجيب لحاجيات</w:t>
            </w:r>
            <w:r w:rsidR="00291BA2" w:rsidRPr="00C1220E">
              <w:rPr>
                <w:rFonts w:ascii="Times New Roman" w:eastAsia="Calibri" w:hAnsi="Times New Roman" w:cs="Times New Roman" w:hint="cs"/>
                <w:sz w:val="24"/>
                <w:szCs w:val="24"/>
                <w:rtl/>
                <w:lang w:val="en-US"/>
              </w:rPr>
              <w:t>هم</w:t>
            </w:r>
            <w:r w:rsidRPr="00C1220E">
              <w:rPr>
                <w:rFonts w:ascii="Times New Roman" w:eastAsia="Calibri" w:hAnsi="Times New Roman" w:cs="Times New Roman"/>
                <w:sz w:val="24"/>
                <w:szCs w:val="24"/>
                <w:rtl/>
                <w:lang w:val="en-US"/>
              </w:rPr>
              <w:t xml:space="preserve"> </w:t>
            </w:r>
            <w:r w:rsidR="009638EF" w:rsidRPr="00C1220E">
              <w:rPr>
                <w:rFonts w:ascii="Times New Roman" w:eastAsia="Calibri" w:hAnsi="Times New Roman" w:cs="Times New Roman" w:hint="cs"/>
                <w:sz w:val="24"/>
                <w:szCs w:val="24"/>
                <w:rtl/>
                <w:lang w:val="en-US"/>
              </w:rPr>
              <w:t>وانتظاراهم</w:t>
            </w:r>
            <w:r w:rsidRPr="00C1220E">
              <w:rPr>
                <w:rFonts w:ascii="Times New Roman" w:eastAsia="Calibri" w:hAnsi="Times New Roman" w:cs="Times New Roman"/>
                <w:sz w:val="24"/>
                <w:szCs w:val="24"/>
                <w:rtl/>
                <w:lang w:val="en-US"/>
              </w:rPr>
              <w:t xml:space="preserve"> فتجعل منهم قوّة اقتراح وقوّة تنفيذ</w:t>
            </w:r>
            <w:r w:rsidRPr="00C1220E">
              <w:rPr>
                <w:rFonts w:ascii="Times New Roman" w:eastAsia="Calibri" w:hAnsi="Times New Roman" w:cs="Times New Roman" w:hint="cs"/>
                <w:sz w:val="24"/>
                <w:szCs w:val="24"/>
                <w:rtl/>
                <w:lang w:val="en-US"/>
              </w:rPr>
              <w:t>،</w:t>
            </w:r>
          </w:p>
          <w:p w14:paraId="5BFFD887" w14:textId="43A22A92" w:rsidR="006631FE" w:rsidRPr="00C1220E" w:rsidRDefault="006631FE" w:rsidP="00F217E2">
            <w:pPr>
              <w:numPr>
                <w:ilvl w:val="0"/>
                <w:numId w:val="43"/>
              </w:numPr>
              <w:shd w:val="clear" w:color="auto" w:fill="FFFFFF"/>
              <w:bidi/>
              <w:spacing w:after="0" w:line="256" w:lineRule="auto"/>
              <w:contextualSpacing/>
              <w:jc w:val="both"/>
              <w:rPr>
                <w:rFonts w:ascii="Times New Roman" w:eastAsia="Calibri" w:hAnsi="Times New Roman" w:cs="Times New Roman"/>
                <w:sz w:val="24"/>
                <w:szCs w:val="24"/>
                <w:lang w:val="en-US"/>
              </w:rPr>
            </w:pPr>
            <w:r w:rsidRPr="00C1220E">
              <w:rPr>
                <w:rFonts w:ascii="Times New Roman" w:eastAsia="Calibri" w:hAnsi="Times New Roman" w:cs="Times New Roman"/>
                <w:sz w:val="24"/>
                <w:szCs w:val="24"/>
                <w:rtl/>
                <w:lang w:val="en-US"/>
              </w:rPr>
              <w:lastRenderedPageBreak/>
              <w:t xml:space="preserve">تحسين فعّالية مسار إتّخاذ القرار من خلال إرساء علاقة قوامها الثقة والمسؤولية بين الشباب </w:t>
            </w:r>
            <w:r w:rsidR="00C1220E" w:rsidRPr="00C1220E">
              <w:rPr>
                <w:rFonts w:ascii="Times New Roman" w:eastAsia="Calibri" w:hAnsi="Times New Roman" w:cs="Times New Roman" w:hint="cs"/>
                <w:sz w:val="24"/>
                <w:szCs w:val="24"/>
                <w:rtl/>
                <w:lang w:val="en-US"/>
              </w:rPr>
              <w:t xml:space="preserve">والنساء </w:t>
            </w:r>
            <w:r w:rsidRPr="00C1220E">
              <w:rPr>
                <w:rFonts w:ascii="Times New Roman" w:eastAsia="Calibri" w:hAnsi="Times New Roman" w:cs="Times New Roman"/>
                <w:sz w:val="24"/>
                <w:szCs w:val="24"/>
                <w:rtl/>
                <w:lang w:val="en-US"/>
              </w:rPr>
              <w:t>والسلط المحليّة تقوم بالأساس على احتواء الطّاقات الشّابة</w:t>
            </w:r>
            <w:r w:rsidR="00C1220E" w:rsidRPr="00C1220E">
              <w:rPr>
                <w:rFonts w:ascii="Times New Roman" w:eastAsia="Calibri" w:hAnsi="Times New Roman" w:cs="Times New Roman" w:hint="cs"/>
                <w:sz w:val="24"/>
                <w:szCs w:val="24"/>
                <w:rtl/>
                <w:lang w:val="en-US"/>
              </w:rPr>
              <w:t xml:space="preserve"> والنسائية</w:t>
            </w:r>
            <w:r w:rsidRPr="00C1220E">
              <w:rPr>
                <w:rFonts w:ascii="Times New Roman" w:eastAsia="Calibri" w:hAnsi="Times New Roman" w:cs="Times New Roman"/>
                <w:sz w:val="24"/>
                <w:szCs w:val="24"/>
                <w:rtl/>
                <w:lang w:val="en-US"/>
              </w:rPr>
              <w:t xml:space="preserve"> ومرافقتها</w:t>
            </w:r>
            <w:r w:rsidR="00C1220E" w:rsidRPr="00C1220E">
              <w:rPr>
                <w:rFonts w:ascii="Times New Roman" w:eastAsia="Calibri" w:hAnsi="Times New Roman" w:cs="Times New Roman" w:hint="cs"/>
                <w:sz w:val="24"/>
                <w:szCs w:val="24"/>
                <w:rtl/>
                <w:lang w:val="en-US"/>
              </w:rPr>
              <w:t xml:space="preserve"> بهدف دفع التنمية المحليّة.</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122AC5B" w14:textId="77777777" w:rsidR="006631FE" w:rsidRPr="00A57D23" w:rsidRDefault="006631FE" w:rsidP="00930C8C">
            <w:pPr>
              <w:shd w:val="clear" w:color="auto" w:fill="FFFFFF"/>
              <w:jc w:val="center"/>
              <w:rPr>
                <w:rFonts w:ascii="Arial" w:eastAsia="Calibri" w:hAnsi="Arial" w:cs="Arial"/>
                <w:b/>
                <w:bCs/>
                <w:color w:val="000000"/>
                <w:sz w:val="28"/>
                <w:szCs w:val="28"/>
              </w:rPr>
            </w:pPr>
            <w:r w:rsidRPr="00A57D23">
              <w:rPr>
                <w:rFonts w:ascii="Arial" w:eastAsia="Calibri" w:hAnsi="Arial" w:cs="Arial" w:hint="cs"/>
                <w:b/>
                <w:bCs/>
                <w:color w:val="000000"/>
                <w:sz w:val="28"/>
                <w:szCs w:val="28"/>
                <w:rtl/>
              </w:rPr>
              <w:lastRenderedPageBreak/>
              <w:t>كيف سيساهم التعهد في حلّ الاشكال/كيف سيغيّر في الواقع</w:t>
            </w:r>
          </w:p>
        </w:tc>
      </w:tr>
      <w:tr w:rsidR="00FE0A87" w:rsidRPr="00A57D23" w14:paraId="117E4F11" w14:textId="77777777" w:rsidTr="002E1E81">
        <w:tc>
          <w:tcPr>
            <w:tcW w:w="6302"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FD38A9D" w14:textId="49DC12A7" w:rsidR="006631FE" w:rsidRPr="00C1220E" w:rsidRDefault="006631FE" w:rsidP="00F217E2">
            <w:pPr>
              <w:numPr>
                <w:ilvl w:val="0"/>
                <w:numId w:val="43"/>
              </w:numPr>
              <w:shd w:val="clear" w:color="auto" w:fill="FFFFFF"/>
              <w:bidi/>
              <w:spacing w:after="0" w:line="240" w:lineRule="auto"/>
              <w:contextualSpacing/>
              <w:jc w:val="both"/>
              <w:rPr>
                <w:rFonts w:ascii="Times New Roman" w:eastAsia="Times New Roman" w:hAnsi="Times New Roman" w:cs="Times New Roman"/>
                <w:sz w:val="24"/>
                <w:szCs w:val="24"/>
                <w:lang w:val="en-US"/>
              </w:rPr>
            </w:pPr>
            <w:r w:rsidRPr="00C1220E">
              <w:rPr>
                <w:rFonts w:ascii="Times New Roman" w:eastAsia="Times New Roman" w:hAnsi="Times New Roman" w:cs="Times New Roman"/>
                <w:sz w:val="24"/>
                <w:szCs w:val="24"/>
                <w:rtl/>
                <w:lang w:val="en-US" w:bidi="ar-TN"/>
              </w:rPr>
              <w:t>المشاركة: تمكين الشّباب</w:t>
            </w:r>
            <w:r w:rsidR="00C1220E" w:rsidRPr="00C1220E">
              <w:rPr>
                <w:rFonts w:ascii="Times New Roman" w:eastAsia="Times New Roman" w:hAnsi="Times New Roman" w:cs="Times New Roman" w:hint="cs"/>
                <w:sz w:val="24"/>
                <w:szCs w:val="24"/>
                <w:rtl/>
                <w:lang w:val="en-US" w:bidi="ar-TN"/>
              </w:rPr>
              <w:t xml:space="preserve"> والنساء</w:t>
            </w:r>
            <w:r w:rsidRPr="00C1220E">
              <w:rPr>
                <w:rFonts w:ascii="Times New Roman" w:eastAsia="Times New Roman" w:hAnsi="Times New Roman" w:cs="Times New Roman"/>
                <w:sz w:val="24"/>
                <w:szCs w:val="24"/>
                <w:rtl/>
                <w:lang w:val="en-US" w:bidi="ar-TN"/>
              </w:rPr>
              <w:t xml:space="preserve"> من إمكانيّة النّفاذ لمسارات اتّخاذ القرار المتعلقة ب</w:t>
            </w:r>
            <w:r w:rsidRPr="00C1220E">
              <w:rPr>
                <w:rFonts w:ascii="Times New Roman" w:eastAsia="Times New Roman" w:hAnsi="Times New Roman" w:cs="Times New Roman" w:hint="cs"/>
                <w:sz w:val="24"/>
                <w:szCs w:val="24"/>
                <w:rtl/>
                <w:lang w:val="en-US" w:bidi="ar-TN"/>
              </w:rPr>
              <w:t>الإصلاحات</w:t>
            </w:r>
            <w:r w:rsidRPr="00C1220E">
              <w:rPr>
                <w:rFonts w:ascii="Times New Roman" w:eastAsia="Times New Roman" w:hAnsi="Times New Roman" w:cs="Times New Roman"/>
                <w:sz w:val="24"/>
                <w:szCs w:val="24"/>
                <w:rtl/>
                <w:lang w:val="en-US" w:bidi="ar-TN"/>
              </w:rPr>
              <w:t xml:space="preserve"> العمومية من خلال تمكينهم من تقديم أفكار ومقترحات حول المسائل التي تهمهم </w:t>
            </w:r>
            <w:r w:rsidR="00C1220E" w:rsidRPr="00C1220E">
              <w:rPr>
                <w:rFonts w:ascii="Times New Roman" w:eastAsia="Times New Roman" w:hAnsi="Times New Roman" w:cs="Times New Roman" w:hint="cs"/>
                <w:sz w:val="24"/>
                <w:szCs w:val="24"/>
                <w:rtl/>
                <w:lang w:val="en-US" w:bidi="ar-TN"/>
              </w:rPr>
              <w:t>والتي تستجيب لتطلعاتهم،</w:t>
            </w:r>
          </w:p>
          <w:p w14:paraId="617975F3" w14:textId="77777777" w:rsidR="006631FE" w:rsidRPr="00C1220E" w:rsidRDefault="006631FE" w:rsidP="00F217E2">
            <w:pPr>
              <w:numPr>
                <w:ilvl w:val="0"/>
                <w:numId w:val="43"/>
              </w:numPr>
              <w:shd w:val="clear" w:color="auto" w:fill="FFFFFF"/>
              <w:bidi/>
              <w:spacing w:after="0" w:line="240" w:lineRule="auto"/>
              <w:contextualSpacing/>
              <w:jc w:val="both"/>
              <w:rPr>
                <w:rFonts w:ascii="Times New Roman" w:eastAsia="Times New Roman" w:hAnsi="Times New Roman" w:cs="Times New Roman"/>
                <w:sz w:val="24"/>
                <w:szCs w:val="24"/>
                <w:lang w:val="en-US"/>
              </w:rPr>
            </w:pPr>
            <w:r w:rsidRPr="00C1220E">
              <w:rPr>
                <w:rFonts w:ascii="Times New Roman" w:eastAsia="Times New Roman" w:hAnsi="Times New Roman" w:cs="Times New Roman"/>
                <w:sz w:val="24"/>
                <w:szCs w:val="24"/>
                <w:rtl/>
                <w:lang w:val="en-US" w:bidi="ar-TN"/>
              </w:rPr>
              <w:t xml:space="preserve">المساءلة: توفير آليات لمتابعة السلط المعنيّة خاصّة على المستوى المحلّي ومسالتها </w:t>
            </w:r>
            <w:r w:rsidRPr="00C1220E">
              <w:rPr>
                <w:rFonts w:ascii="Times New Roman" w:eastAsia="Times New Roman" w:hAnsi="Times New Roman" w:cs="Times New Roman" w:hint="cs"/>
                <w:sz w:val="24"/>
                <w:szCs w:val="24"/>
                <w:rtl/>
                <w:lang w:val="en-US" w:bidi="ar-TN"/>
              </w:rPr>
              <w:t xml:space="preserve"> </w:t>
            </w:r>
            <w:r w:rsidRPr="00C1220E">
              <w:rPr>
                <w:rFonts w:ascii="Times New Roman" w:eastAsia="Times New Roman" w:hAnsi="Times New Roman" w:cs="Times New Roman"/>
                <w:sz w:val="24"/>
                <w:szCs w:val="24"/>
                <w:rtl/>
                <w:lang w:val="en-US" w:bidi="ar-TN"/>
              </w:rPr>
              <w:t>في خصوص وضع وتنفيذ السياسات العمومية.</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AEC35C" w14:textId="77777777" w:rsidR="006631FE" w:rsidRPr="00A57D23" w:rsidRDefault="006631FE" w:rsidP="00930C8C">
            <w:pPr>
              <w:shd w:val="clear" w:color="auto" w:fill="FFFFFF"/>
              <w:jc w:val="center"/>
              <w:rPr>
                <w:rFonts w:ascii="Arial" w:eastAsia="Calibri" w:hAnsi="Arial" w:cs="Arial"/>
                <w:b/>
                <w:bCs/>
                <w:color w:val="000000"/>
                <w:sz w:val="28"/>
                <w:szCs w:val="28"/>
                <w:rtl/>
              </w:rPr>
            </w:pPr>
            <w:r w:rsidRPr="00A57D23">
              <w:rPr>
                <w:rFonts w:ascii="Arial" w:eastAsia="Calibri" w:hAnsi="Arial" w:cs="Arial" w:hint="cs"/>
                <w:b/>
                <w:bCs/>
                <w:color w:val="000000"/>
                <w:sz w:val="28"/>
                <w:szCs w:val="28"/>
                <w:rtl/>
              </w:rPr>
              <w:t>التناسب مع المحاور الأساسية</w:t>
            </w:r>
          </w:p>
          <w:p w14:paraId="4A895492" w14:textId="77777777" w:rsidR="006631FE" w:rsidRPr="00A57D23" w:rsidRDefault="006631FE" w:rsidP="00930C8C">
            <w:pPr>
              <w:shd w:val="clear" w:color="auto" w:fill="FFFFFF"/>
              <w:bidi/>
              <w:spacing w:after="0" w:line="240" w:lineRule="auto"/>
              <w:ind w:left="1440"/>
              <w:contextualSpacing/>
              <w:rPr>
                <w:rFonts w:ascii="Arial" w:eastAsia="Calibri" w:hAnsi="Arial" w:cs="Arial"/>
                <w:b/>
                <w:bCs/>
                <w:color w:val="000000"/>
                <w:sz w:val="28"/>
                <w:szCs w:val="28"/>
                <w:lang w:val="en-US"/>
              </w:rPr>
            </w:pPr>
          </w:p>
        </w:tc>
      </w:tr>
      <w:tr w:rsidR="00FE0A87" w:rsidRPr="00A57D23" w14:paraId="769AE9CA" w14:textId="77777777" w:rsidTr="002E1E81">
        <w:trPr>
          <w:trHeight w:val="711"/>
        </w:trPr>
        <w:tc>
          <w:tcPr>
            <w:tcW w:w="6302"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5ABF37A" w14:textId="77777777" w:rsidR="006631FE" w:rsidRPr="00A57D23" w:rsidRDefault="006631FE" w:rsidP="006631FE">
            <w:pPr>
              <w:numPr>
                <w:ilvl w:val="1"/>
                <w:numId w:val="4"/>
              </w:numPr>
              <w:shd w:val="clear" w:color="auto" w:fill="FFFFFF"/>
              <w:tabs>
                <w:tab w:val="right" w:pos="650"/>
              </w:tabs>
              <w:bidi/>
              <w:spacing w:after="0" w:line="240" w:lineRule="auto"/>
              <w:ind w:left="618" w:hanging="539"/>
              <w:contextualSpacing/>
              <w:rPr>
                <w:rFonts w:ascii="Times New Roman" w:eastAsia="Calibri" w:hAnsi="Times New Roman" w:cs="Times New Roman"/>
              </w:rPr>
            </w:pPr>
            <w:r w:rsidRPr="00CA312C">
              <w:rPr>
                <w:rFonts w:ascii="Times New Roman" w:eastAsia="Calibri" w:hAnsi="Times New Roman" w:cs="Times New Roman" w:hint="cs"/>
                <w:color w:val="000000" w:themeColor="text1"/>
                <w:sz w:val="24"/>
                <w:szCs w:val="24"/>
                <w:rtl/>
              </w:rPr>
              <w:t xml:space="preserve">الوكالة الألمانية للتعاون الدولي </w:t>
            </w:r>
            <w:r w:rsidRPr="00CA312C">
              <w:rPr>
                <w:rFonts w:ascii="Times New Roman" w:eastAsia="Calibri" w:hAnsi="Times New Roman" w:cs="Times New Roman"/>
                <w:color w:val="000000" w:themeColor="text1"/>
                <w:sz w:val="24"/>
                <w:szCs w:val="24"/>
              </w:rPr>
              <w:t>GIZ</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0A860EB" w14:textId="77777777" w:rsidR="006631FE" w:rsidRPr="00A57D23" w:rsidRDefault="006631FE" w:rsidP="00E23B1B">
            <w:pPr>
              <w:shd w:val="clear" w:color="auto" w:fill="FFFFFF"/>
              <w:bidi/>
              <w:spacing w:after="0"/>
              <w:jc w:val="both"/>
              <w:rPr>
                <w:rFonts w:ascii="Arial" w:eastAsia="Calibri" w:hAnsi="Arial" w:cs="Arial"/>
                <w:b/>
                <w:bCs/>
                <w:color w:val="000000"/>
                <w:sz w:val="28"/>
                <w:szCs w:val="28"/>
              </w:rPr>
            </w:pPr>
            <w:r w:rsidRPr="00A57D23">
              <w:rPr>
                <w:rFonts w:ascii="Arial" w:eastAsia="Calibri" w:hAnsi="Arial" w:cs="Arial" w:hint="cs"/>
                <w:b/>
                <w:bCs/>
                <w:color w:val="000000"/>
                <w:sz w:val="28"/>
                <w:szCs w:val="28"/>
                <w:rtl/>
              </w:rPr>
              <w:t>مصدر التمويل/ العلاقة مع برامج وسياسات أخرى</w:t>
            </w:r>
          </w:p>
        </w:tc>
      </w:tr>
      <w:tr w:rsidR="00F46326" w:rsidRPr="00A57D23" w14:paraId="24EF4744" w14:textId="77777777" w:rsidTr="002E1E81">
        <w:trPr>
          <w:trHeight w:val="334"/>
        </w:trPr>
        <w:tc>
          <w:tcPr>
            <w:tcW w:w="2652" w:type="dxa"/>
            <w:tcBorders>
              <w:top w:val="single" w:sz="8" w:space="0" w:color="000000"/>
              <w:left w:val="single" w:sz="8" w:space="0" w:color="000000"/>
              <w:bottom w:val="single" w:sz="4" w:space="0" w:color="auto"/>
              <w:right w:val="single" w:sz="4" w:space="0" w:color="auto"/>
            </w:tcBorders>
            <w:shd w:val="clear" w:color="auto" w:fill="auto"/>
            <w:tcMar>
              <w:top w:w="100" w:type="dxa"/>
              <w:left w:w="100" w:type="dxa"/>
              <w:bottom w:w="100" w:type="dxa"/>
              <w:right w:w="100" w:type="dxa"/>
            </w:tcMar>
          </w:tcPr>
          <w:p w14:paraId="48903A14" w14:textId="0762681B" w:rsidR="00F46326" w:rsidRDefault="00F46326" w:rsidP="002E1E81">
            <w:pPr>
              <w:pStyle w:val="Paragraphedeliste"/>
              <w:shd w:val="clear" w:color="auto" w:fill="FFFFFF" w:themeFill="background1"/>
              <w:bidi/>
              <w:spacing w:after="0" w:line="240" w:lineRule="auto"/>
              <w:jc w:val="center"/>
              <w:rPr>
                <w:rFonts w:ascii="Times New Roman" w:eastAsia="Times New Roman" w:hAnsi="Times New Roman" w:cs="Times New Roman"/>
                <w:sz w:val="24"/>
                <w:szCs w:val="24"/>
                <w:rtl/>
                <w:lang w:val="en-US" w:bidi="ar-TN"/>
              </w:rPr>
            </w:pPr>
            <w:r w:rsidRPr="00977A4D">
              <w:rPr>
                <w:rFonts w:ascii="Arial" w:hAnsi="Arial" w:cs="Arial" w:hint="cs"/>
                <w:b/>
                <w:bCs/>
                <w:color w:val="000000"/>
                <w:sz w:val="28"/>
                <w:szCs w:val="28"/>
                <w:rtl/>
              </w:rPr>
              <w:t>روزنامة الانجاز</w:t>
            </w:r>
          </w:p>
        </w:tc>
        <w:tc>
          <w:tcPr>
            <w:tcW w:w="3650" w:type="dxa"/>
            <w:gridSpan w:val="3"/>
            <w:tcBorders>
              <w:top w:val="single" w:sz="8" w:space="0" w:color="000000"/>
              <w:left w:val="single" w:sz="4" w:space="0" w:color="auto"/>
              <w:bottom w:val="single" w:sz="4" w:space="0" w:color="auto"/>
              <w:right w:val="single" w:sz="8" w:space="0" w:color="000000"/>
            </w:tcBorders>
            <w:shd w:val="clear" w:color="auto" w:fill="auto"/>
          </w:tcPr>
          <w:p w14:paraId="6010EE66" w14:textId="6540949F" w:rsidR="00F46326" w:rsidRPr="003729CA" w:rsidRDefault="00F46326" w:rsidP="002E1E81">
            <w:pPr>
              <w:shd w:val="clear" w:color="auto" w:fill="FFFFFF" w:themeFill="background1"/>
              <w:bidi/>
              <w:spacing w:after="0" w:line="240" w:lineRule="auto"/>
              <w:ind w:left="360"/>
              <w:jc w:val="center"/>
              <w:rPr>
                <w:rFonts w:ascii="Times New Roman" w:eastAsia="Times New Roman" w:hAnsi="Times New Roman" w:cs="Times New Roman"/>
                <w:sz w:val="24"/>
                <w:szCs w:val="24"/>
                <w:rtl/>
                <w:lang w:val="en-US" w:bidi="ar-TN"/>
              </w:rPr>
            </w:pPr>
            <w:r w:rsidRPr="00977A4D">
              <w:rPr>
                <w:rFonts w:ascii="Arial" w:hAnsi="Arial" w:cs="Arial" w:hint="cs"/>
                <w:b/>
                <w:bCs/>
                <w:color w:val="000000"/>
                <w:sz w:val="28"/>
                <w:szCs w:val="28"/>
                <w:rtl/>
              </w:rPr>
              <w:t>الأنشطة</w:t>
            </w:r>
          </w:p>
        </w:tc>
        <w:tc>
          <w:tcPr>
            <w:tcW w:w="2970"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0496B6CB" w14:textId="6F2C739E" w:rsidR="00F46326" w:rsidRPr="00A57D23" w:rsidRDefault="00F46326" w:rsidP="00F46326">
            <w:pPr>
              <w:shd w:val="clear" w:color="auto" w:fill="FFFFFF"/>
              <w:spacing w:after="0"/>
              <w:jc w:val="center"/>
              <w:rPr>
                <w:rFonts w:ascii="Arial" w:eastAsia="Calibri" w:hAnsi="Arial" w:cs="Arial"/>
                <w:b/>
                <w:bCs/>
                <w:color w:val="000000"/>
                <w:sz w:val="28"/>
                <w:szCs w:val="28"/>
                <w:rtl/>
              </w:rPr>
            </w:pPr>
            <w:r w:rsidRPr="00A57D23">
              <w:rPr>
                <w:rFonts w:ascii="Arial" w:eastAsia="Calibri" w:hAnsi="Arial" w:cs="Arial" w:hint="cs"/>
                <w:b/>
                <w:bCs/>
                <w:color w:val="000000"/>
                <w:sz w:val="28"/>
                <w:szCs w:val="28"/>
                <w:rtl/>
              </w:rPr>
              <w:t>مراحل وروزنامة التنفيذ</w:t>
            </w:r>
          </w:p>
        </w:tc>
      </w:tr>
      <w:tr w:rsidR="00F46326" w:rsidRPr="00A57D23" w14:paraId="20655C77" w14:textId="77777777" w:rsidTr="002E1E81">
        <w:trPr>
          <w:trHeight w:val="525"/>
        </w:trPr>
        <w:tc>
          <w:tcPr>
            <w:tcW w:w="2652" w:type="dxa"/>
            <w:tcBorders>
              <w:top w:val="single" w:sz="8" w:space="0" w:color="000000"/>
              <w:left w:val="single" w:sz="8" w:space="0" w:color="000000"/>
              <w:bottom w:val="single" w:sz="4" w:space="0" w:color="auto"/>
              <w:right w:val="single" w:sz="4" w:space="0" w:color="auto"/>
            </w:tcBorders>
            <w:shd w:val="clear" w:color="auto" w:fill="auto"/>
            <w:tcMar>
              <w:top w:w="100" w:type="dxa"/>
              <w:left w:w="100" w:type="dxa"/>
              <w:bottom w:w="100" w:type="dxa"/>
              <w:right w:w="100" w:type="dxa"/>
            </w:tcMar>
            <w:hideMark/>
          </w:tcPr>
          <w:p w14:paraId="3007E318" w14:textId="0FB2C6E6" w:rsidR="00F46326" w:rsidRPr="00F46326" w:rsidRDefault="00F46326" w:rsidP="00F46326">
            <w:pPr>
              <w:shd w:val="clear" w:color="auto" w:fill="FFFFFF" w:themeFill="background1"/>
              <w:bidi/>
              <w:spacing w:after="0"/>
              <w:jc w:val="center"/>
              <w:rPr>
                <w:rFonts w:ascii="Times New Roman" w:eastAsia="Times New Roman" w:hAnsi="Times New Roman" w:cs="Times New Roman"/>
                <w:sz w:val="24"/>
                <w:szCs w:val="24"/>
                <w:lang w:val="en-US" w:bidi="ar-TN"/>
              </w:rPr>
            </w:pPr>
            <w:r w:rsidRPr="00F46326">
              <w:rPr>
                <w:rFonts w:ascii="Times New Roman" w:eastAsia="Times New Roman" w:hAnsi="Times New Roman" w:cs="Times New Roman" w:hint="cs"/>
                <w:sz w:val="24"/>
                <w:szCs w:val="24"/>
                <w:rtl/>
                <w:lang w:val="en-US" w:bidi="ar-TN"/>
              </w:rPr>
              <w:t>جانفي 2024- فيفري 2024</w:t>
            </w:r>
          </w:p>
          <w:p w14:paraId="399FDB2C" w14:textId="77777777" w:rsidR="00F46326" w:rsidRPr="003729CA" w:rsidRDefault="00F46326" w:rsidP="00F46326">
            <w:pPr>
              <w:pStyle w:val="Paragraphedeliste"/>
              <w:shd w:val="clear" w:color="auto" w:fill="FFFFFF" w:themeFill="background1"/>
              <w:bidi/>
              <w:spacing w:after="0"/>
              <w:jc w:val="center"/>
              <w:rPr>
                <w:rFonts w:ascii="Times New Roman" w:hAnsi="Times New Roman" w:cs="Times New Roman"/>
                <w:lang w:bidi="ar-TN"/>
              </w:rPr>
            </w:pPr>
          </w:p>
        </w:tc>
        <w:tc>
          <w:tcPr>
            <w:tcW w:w="3650" w:type="dxa"/>
            <w:gridSpan w:val="3"/>
            <w:tcBorders>
              <w:top w:val="single" w:sz="8" w:space="0" w:color="000000"/>
              <w:left w:val="single" w:sz="4" w:space="0" w:color="auto"/>
              <w:bottom w:val="single" w:sz="4" w:space="0" w:color="auto"/>
              <w:right w:val="single" w:sz="8" w:space="0" w:color="000000"/>
            </w:tcBorders>
            <w:shd w:val="clear" w:color="auto" w:fill="auto"/>
          </w:tcPr>
          <w:p w14:paraId="44A7FD74" w14:textId="691C86F2" w:rsidR="00F46326" w:rsidRPr="003729CA" w:rsidRDefault="00F46326" w:rsidP="00F46326">
            <w:pPr>
              <w:shd w:val="clear" w:color="auto" w:fill="FFFFFF" w:themeFill="background1"/>
              <w:bidi/>
              <w:spacing w:after="0"/>
              <w:ind w:left="360"/>
              <w:rPr>
                <w:rFonts w:ascii="Times New Roman" w:hAnsi="Times New Roman" w:cs="Times New Roman"/>
                <w:b/>
                <w:bCs/>
                <w:lang w:bidi="ar-TN"/>
              </w:rPr>
            </w:pPr>
            <w:r w:rsidRPr="003729CA">
              <w:rPr>
                <w:rFonts w:ascii="Times New Roman" w:eastAsia="Times New Roman" w:hAnsi="Times New Roman" w:cs="Times New Roman" w:hint="cs"/>
                <w:sz w:val="24"/>
                <w:szCs w:val="24"/>
                <w:rtl/>
                <w:lang w:val="en-US" w:bidi="ar-TN"/>
              </w:rPr>
              <w:t>فتح باب الترشح لاختيار البلديات</w:t>
            </w:r>
            <w:r>
              <w:rPr>
                <w:rFonts w:ascii="Times New Roman" w:eastAsia="Times New Roman" w:hAnsi="Times New Roman" w:cs="Times New Roman" w:hint="cs"/>
                <w:sz w:val="24"/>
                <w:szCs w:val="24"/>
                <w:rtl/>
                <w:lang w:val="en-US" w:bidi="ar-TN"/>
              </w:rPr>
              <w:t xml:space="preserve"> المعنية </w:t>
            </w:r>
            <w:r w:rsidRPr="003729CA">
              <w:rPr>
                <w:rFonts w:ascii="Times New Roman" w:eastAsia="Times New Roman" w:hAnsi="Times New Roman" w:cs="Times New Roman" w:hint="cs"/>
                <w:sz w:val="24"/>
                <w:szCs w:val="24"/>
                <w:rtl/>
                <w:lang w:val="en-US" w:bidi="ar-TN"/>
              </w:rPr>
              <w:t>بتنفيذ التعهد.</w:t>
            </w:r>
          </w:p>
        </w:tc>
        <w:tc>
          <w:tcPr>
            <w:tcW w:w="2970" w:type="dxa"/>
            <w:vMerge/>
            <w:tcBorders>
              <w:left w:val="single" w:sz="8" w:space="0" w:color="000000"/>
              <w:right w:val="single" w:sz="8" w:space="0" w:color="000000"/>
            </w:tcBorders>
            <w:shd w:val="clear" w:color="auto" w:fill="auto"/>
            <w:tcMar>
              <w:top w:w="100" w:type="dxa"/>
              <w:left w:w="100" w:type="dxa"/>
              <w:bottom w:w="100" w:type="dxa"/>
              <w:right w:w="100" w:type="dxa"/>
            </w:tcMar>
            <w:hideMark/>
          </w:tcPr>
          <w:p w14:paraId="7BB31624" w14:textId="0D221280" w:rsidR="00F46326" w:rsidRPr="00A57D23" w:rsidRDefault="00F46326" w:rsidP="00F46326">
            <w:pPr>
              <w:shd w:val="clear" w:color="auto" w:fill="FFFFFF"/>
              <w:spacing w:after="0"/>
              <w:jc w:val="center"/>
              <w:rPr>
                <w:rFonts w:ascii="Times New Roman" w:eastAsia="Calibri" w:hAnsi="Times New Roman" w:cs="Times New Roman"/>
              </w:rPr>
            </w:pPr>
          </w:p>
        </w:tc>
      </w:tr>
      <w:tr w:rsidR="00F46326" w:rsidRPr="00A57D23" w14:paraId="3344C9F5" w14:textId="77777777" w:rsidTr="002E1E81">
        <w:trPr>
          <w:trHeight w:val="532"/>
        </w:trPr>
        <w:tc>
          <w:tcPr>
            <w:tcW w:w="2652" w:type="dxa"/>
            <w:tcBorders>
              <w:top w:val="single" w:sz="4" w:space="0" w:color="auto"/>
              <w:left w:val="single" w:sz="8" w:space="0" w:color="000000"/>
              <w:bottom w:val="single" w:sz="4" w:space="0" w:color="auto"/>
              <w:right w:val="single" w:sz="4" w:space="0" w:color="auto"/>
            </w:tcBorders>
            <w:shd w:val="clear" w:color="auto" w:fill="auto"/>
            <w:tcMar>
              <w:top w:w="100" w:type="dxa"/>
              <w:left w:w="100" w:type="dxa"/>
              <w:bottom w:w="100" w:type="dxa"/>
              <w:right w:w="100" w:type="dxa"/>
            </w:tcMar>
          </w:tcPr>
          <w:p w14:paraId="6B98FE98" w14:textId="107F3D40" w:rsidR="00F46326" w:rsidRPr="00FE0A87" w:rsidRDefault="00F46326" w:rsidP="00F46326">
            <w:pPr>
              <w:shd w:val="clear" w:color="auto" w:fill="FFFFFF" w:themeFill="background1"/>
              <w:bidi/>
              <w:spacing w:after="0"/>
              <w:jc w:val="center"/>
              <w:rPr>
                <w:rFonts w:ascii="Times New Roman" w:eastAsia="Times New Roman" w:hAnsi="Times New Roman" w:cs="Times New Roman"/>
                <w:sz w:val="24"/>
                <w:szCs w:val="24"/>
                <w:lang w:val="en-US" w:bidi="ar-TN"/>
              </w:rPr>
            </w:pPr>
            <w:r w:rsidRPr="00FE0A87">
              <w:rPr>
                <w:rFonts w:ascii="Times New Roman" w:eastAsia="Times New Roman" w:hAnsi="Times New Roman" w:cs="Times New Roman" w:hint="cs"/>
                <w:sz w:val="24"/>
                <w:szCs w:val="24"/>
                <w:rtl/>
                <w:lang w:val="en-US" w:bidi="ar-TN"/>
              </w:rPr>
              <w:t xml:space="preserve">فيفري 2024 </w:t>
            </w:r>
            <w:r w:rsidRPr="00FE0A87">
              <w:rPr>
                <w:rFonts w:ascii="Times New Roman" w:eastAsia="Times New Roman" w:hAnsi="Times New Roman" w:cs="Times New Roman"/>
                <w:sz w:val="24"/>
                <w:szCs w:val="24"/>
                <w:lang w:bidi="ar-TN"/>
              </w:rPr>
              <w:t>-</w:t>
            </w:r>
            <w:r w:rsidRPr="00FE0A87">
              <w:rPr>
                <w:rFonts w:ascii="Times New Roman" w:eastAsia="Times New Roman" w:hAnsi="Times New Roman" w:cs="Times New Roman" w:hint="cs"/>
                <w:sz w:val="24"/>
                <w:szCs w:val="24"/>
                <w:rtl/>
                <w:lang w:val="en-US" w:bidi="ar-TN"/>
              </w:rPr>
              <w:t xml:space="preserve"> مارس 202</w:t>
            </w:r>
            <w:r>
              <w:rPr>
                <w:rFonts w:ascii="Times New Roman" w:eastAsia="Times New Roman" w:hAnsi="Times New Roman" w:cs="Times New Roman" w:hint="cs"/>
                <w:sz w:val="24"/>
                <w:szCs w:val="24"/>
                <w:rtl/>
                <w:lang w:val="en-US" w:bidi="ar-TN"/>
              </w:rPr>
              <w:t>4</w:t>
            </w:r>
          </w:p>
          <w:p w14:paraId="676C045A" w14:textId="77777777" w:rsidR="00F46326" w:rsidRPr="003729CA" w:rsidRDefault="00F46326" w:rsidP="00F46326">
            <w:pPr>
              <w:pStyle w:val="Paragraphedeliste"/>
              <w:shd w:val="clear" w:color="auto" w:fill="FFFFFF" w:themeFill="background1"/>
              <w:bidi/>
              <w:spacing w:after="0"/>
              <w:jc w:val="center"/>
              <w:rPr>
                <w:rFonts w:ascii="Times New Roman" w:eastAsia="Times New Roman" w:hAnsi="Times New Roman" w:cs="Times New Roman"/>
                <w:sz w:val="24"/>
                <w:szCs w:val="24"/>
                <w:rtl/>
                <w:lang w:val="en-US" w:bidi="ar-TN"/>
              </w:rPr>
            </w:pPr>
          </w:p>
        </w:tc>
        <w:tc>
          <w:tcPr>
            <w:tcW w:w="3650" w:type="dxa"/>
            <w:gridSpan w:val="3"/>
            <w:tcBorders>
              <w:top w:val="single" w:sz="4" w:space="0" w:color="auto"/>
              <w:left w:val="single" w:sz="4" w:space="0" w:color="auto"/>
              <w:bottom w:val="single" w:sz="4" w:space="0" w:color="auto"/>
              <w:right w:val="single" w:sz="8" w:space="0" w:color="000000"/>
            </w:tcBorders>
            <w:shd w:val="clear" w:color="auto" w:fill="auto"/>
          </w:tcPr>
          <w:p w14:paraId="35EFE9B5" w14:textId="46B26915" w:rsidR="00F46326" w:rsidRPr="003729CA" w:rsidRDefault="00F46326" w:rsidP="00F46326">
            <w:pPr>
              <w:shd w:val="clear" w:color="auto" w:fill="FFFFFF" w:themeFill="background1"/>
              <w:bidi/>
              <w:spacing w:after="0"/>
              <w:ind w:left="360"/>
              <w:rPr>
                <w:rFonts w:ascii="Times New Roman" w:eastAsia="Calibri" w:hAnsi="Times New Roman" w:cs="Times New Roman"/>
                <w:rtl/>
              </w:rPr>
            </w:pPr>
            <w:r w:rsidRPr="003729CA">
              <w:rPr>
                <w:rFonts w:ascii="Times New Roman" w:eastAsia="Times New Roman" w:hAnsi="Times New Roman" w:cs="Times New Roman" w:hint="cs"/>
                <w:sz w:val="24"/>
                <w:szCs w:val="24"/>
                <w:rtl/>
                <w:lang w:val="en-US" w:bidi="ar-TN"/>
              </w:rPr>
              <w:t>تقديم المشروع من خلال تنظيم أيام مفتوحة وورشات عمل بالبلديات المعنية.</w:t>
            </w:r>
          </w:p>
        </w:tc>
        <w:tc>
          <w:tcPr>
            <w:tcW w:w="297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4FE585A4" w14:textId="77777777" w:rsidR="00F46326" w:rsidRPr="00A57D23" w:rsidRDefault="00F46326" w:rsidP="00F46326">
            <w:pPr>
              <w:shd w:val="clear" w:color="auto" w:fill="FFFFFF"/>
              <w:spacing w:after="0"/>
              <w:jc w:val="center"/>
              <w:rPr>
                <w:rFonts w:ascii="Arial" w:eastAsia="Calibri" w:hAnsi="Arial" w:cs="Arial"/>
                <w:b/>
                <w:bCs/>
                <w:color w:val="000000"/>
                <w:sz w:val="28"/>
                <w:szCs w:val="28"/>
                <w:rtl/>
              </w:rPr>
            </w:pPr>
          </w:p>
        </w:tc>
      </w:tr>
      <w:tr w:rsidR="00F46326" w:rsidRPr="00A57D23" w14:paraId="47A5386D" w14:textId="77777777" w:rsidTr="002E1E81">
        <w:trPr>
          <w:trHeight w:val="787"/>
        </w:trPr>
        <w:tc>
          <w:tcPr>
            <w:tcW w:w="2652" w:type="dxa"/>
            <w:tcBorders>
              <w:top w:val="single" w:sz="4" w:space="0" w:color="auto"/>
              <w:left w:val="single" w:sz="8" w:space="0" w:color="000000"/>
              <w:bottom w:val="single" w:sz="4" w:space="0" w:color="auto"/>
              <w:right w:val="single" w:sz="4" w:space="0" w:color="auto"/>
            </w:tcBorders>
            <w:shd w:val="clear" w:color="auto" w:fill="auto"/>
            <w:tcMar>
              <w:top w:w="100" w:type="dxa"/>
              <w:left w:w="100" w:type="dxa"/>
              <w:bottom w:w="100" w:type="dxa"/>
              <w:right w:w="100" w:type="dxa"/>
            </w:tcMar>
          </w:tcPr>
          <w:p w14:paraId="66681C17" w14:textId="77777777" w:rsidR="00F46326" w:rsidRDefault="00F46326" w:rsidP="00F46326">
            <w:pPr>
              <w:shd w:val="clear" w:color="auto" w:fill="FFFFFF" w:themeFill="background1"/>
              <w:bidi/>
              <w:spacing w:after="0"/>
              <w:jc w:val="center"/>
              <w:rPr>
                <w:rFonts w:ascii="Times New Roman" w:eastAsia="Times New Roman" w:hAnsi="Times New Roman" w:cs="Times New Roman"/>
                <w:sz w:val="24"/>
                <w:szCs w:val="24"/>
                <w:lang w:val="en-US" w:bidi="ar-TN"/>
              </w:rPr>
            </w:pPr>
          </w:p>
          <w:p w14:paraId="5693C10C" w14:textId="0D571CF3" w:rsidR="00F46326" w:rsidRPr="00F46326" w:rsidRDefault="00F46326" w:rsidP="00F46326">
            <w:pPr>
              <w:shd w:val="clear" w:color="auto" w:fill="FFFFFF" w:themeFill="background1"/>
              <w:bidi/>
              <w:spacing w:after="0"/>
              <w:jc w:val="center"/>
              <w:rPr>
                <w:rFonts w:ascii="Times New Roman" w:eastAsia="Times New Roman" w:hAnsi="Times New Roman" w:cs="Times New Roman"/>
                <w:sz w:val="24"/>
                <w:szCs w:val="24"/>
                <w:lang w:val="en-US" w:bidi="ar-TN"/>
              </w:rPr>
            </w:pPr>
            <w:r w:rsidRPr="00F46326">
              <w:rPr>
                <w:rFonts w:ascii="Times New Roman" w:eastAsia="Times New Roman" w:hAnsi="Times New Roman" w:cs="Times New Roman" w:hint="cs"/>
                <w:sz w:val="24"/>
                <w:szCs w:val="24"/>
                <w:rtl/>
                <w:lang w:val="en-US" w:bidi="ar-TN"/>
              </w:rPr>
              <w:t>أفريل 2024</w:t>
            </w:r>
          </w:p>
          <w:p w14:paraId="7D61CAFD" w14:textId="77777777" w:rsidR="00F46326" w:rsidRPr="003729CA" w:rsidRDefault="00F46326" w:rsidP="00F46326">
            <w:pPr>
              <w:pStyle w:val="Paragraphedeliste"/>
              <w:shd w:val="clear" w:color="auto" w:fill="FFFFFF" w:themeFill="background1"/>
              <w:bidi/>
              <w:spacing w:after="0"/>
              <w:jc w:val="center"/>
              <w:rPr>
                <w:rFonts w:ascii="Times New Roman" w:eastAsia="Times New Roman" w:hAnsi="Times New Roman" w:cs="Times New Roman"/>
                <w:sz w:val="24"/>
                <w:szCs w:val="24"/>
                <w:rtl/>
                <w:lang w:val="en-US" w:bidi="ar-TN"/>
              </w:rPr>
            </w:pPr>
          </w:p>
        </w:tc>
        <w:tc>
          <w:tcPr>
            <w:tcW w:w="3650" w:type="dxa"/>
            <w:gridSpan w:val="3"/>
            <w:tcBorders>
              <w:top w:val="single" w:sz="4" w:space="0" w:color="auto"/>
              <w:left w:val="single" w:sz="4" w:space="0" w:color="auto"/>
              <w:bottom w:val="single" w:sz="4" w:space="0" w:color="auto"/>
              <w:right w:val="single" w:sz="8" w:space="0" w:color="000000"/>
            </w:tcBorders>
            <w:shd w:val="clear" w:color="auto" w:fill="auto"/>
          </w:tcPr>
          <w:p w14:paraId="2BB53FC0" w14:textId="56C64177" w:rsidR="00F46326" w:rsidRPr="003729CA" w:rsidRDefault="00F46326" w:rsidP="00F46326">
            <w:pPr>
              <w:shd w:val="clear" w:color="auto" w:fill="FFFFFF" w:themeFill="background1"/>
              <w:bidi/>
              <w:spacing w:after="0"/>
              <w:ind w:left="360"/>
              <w:rPr>
                <w:rFonts w:ascii="Times New Roman" w:eastAsia="Calibri" w:hAnsi="Times New Roman" w:cs="Times New Roman"/>
                <w:rtl/>
              </w:rPr>
            </w:pPr>
            <w:r w:rsidRPr="003729CA">
              <w:rPr>
                <w:rFonts w:ascii="Times New Roman" w:eastAsia="Times New Roman" w:hAnsi="Times New Roman" w:cs="Times New Roman" w:hint="cs"/>
                <w:sz w:val="24"/>
                <w:szCs w:val="24"/>
                <w:rtl/>
                <w:lang w:val="en-US" w:bidi="ar-TN"/>
              </w:rPr>
              <w:t>تكوين فرق العمل من فئة الشباب</w:t>
            </w:r>
            <w:r>
              <w:rPr>
                <w:rFonts w:ascii="Times New Roman" w:eastAsia="Times New Roman" w:hAnsi="Times New Roman" w:cs="Times New Roman" w:hint="cs"/>
                <w:sz w:val="24"/>
                <w:szCs w:val="24"/>
                <w:rtl/>
                <w:lang w:val="en-US" w:bidi="ar-TN"/>
              </w:rPr>
              <w:t xml:space="preserve"> ومن فئة النساء التي ستشرف على تنفيذ المشروع</w:t>
            </w:r>
            <w:r w:rsidRPr="003729CA">
              <w:rPr>
                <w:rFonts w:ascii="Times New Roman" w:eastAsia="Times New Roman" w:hAnsi="Times New Roman" w:cs="Times New Roman" w:hint="cs"/>
                <w:sz w:val="24"/>
                <w:szCs w:val="24"/>
                <w:rtl/>
                <w:lang w:val="en-US" w:bidi="ar-TN"/>
              </w:rPr>
              <w:t xml:space="preserve"> </w:t>
            </w:r>
          </w:p>
        </w:tc>
        <w:tc>
          <w:tcPr>
            <w:tcW w:w="297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635B7BB2" w14:textId="77777777" w:rsidR="00F46326" w:rsidRPr="00A57D23" w:rsidRDefault="00F46326" w:rsidP="00F46326">
            <w:pPr>
              <w:shd w:val="clear" w:color="auto" w:fill="FFFFFF"/>
              <w:spacing w:after="0"/>
              <w:jc w:val="center"/>
              <w:rPr>
                <w:rFonts w:ascii="Arial" w:eastAsia="Calibri" w:hAnsi="Arial" w:cs="Arial"/>
                <w:b/>
                <w:bCs/>
                <w:color w:val="000000"/>
                <w:sz w:val="28"/>
                <w:szCs w:val="28"/>
                <w:rtl/>
              </w:rPr>
            </w:pPr>
          </w:p>
        </w:tc>
      </w:tr>
      <w:tr w:rsidR="00F46326" w:rsidRPr="00A57D23" w14:paraId="57AEE513" w14:textId="77777777" w:rsidTr="002E1E81">
        <w:trPr>
          <w:trHeight w:val="565"/>
        </w:trPr>
        <w:tc>
          <w:tcPr>
            <w:tcW w:w="2652" w:type="dxa"/>
            <w:tcBorders>
              <w:top w:val="single" w:sz="4" w:space="0" w:color="auto"/>
              <w:left w:val="single" w:sz="8" w:space="0" w:color="000000"/>
              <w:bottom w:val="single" w:sz="4" w:space="0" w:color="auto"/>
              <w:right w:val="single" w:sz="4" w:space="0" w:color="auto"/>
            </w:tcBorders>
            <w:shd w:val="clear" w:color="auto" w:fill="auto"/>
            <w:tcMar>
              <w:top w:w="100" w:type="dxa"/>
              <w:left w:w="100" w:type="dxa"/>
              <w:bottom w:w="100" w:type="dxa"/>
              <w:right w:w="100" w:type="dxa"/>
            </w:tcMar>
          </w:tcPr>
          <w:p w14:paraId="2ADB6AEF" w14:textId="70B422ED" w:rsidR="00F46326" w:rsidRPr="00F46326" w:rsidRDefault="00F46326" w:rsidP="00F46326">
            <w:pPr>
              <w:shd w:val="clear" w:color="auto" w:fill="FFFFFF" w:themeFill="background1"/>
              <w:bidi/>
              <w:spacing w:after="0"/>
              <w:jc w:val="center"/>
              <w:rPr>
                <w:rFonts w:ascii="Times New Roman" w:eastAsia="Times New Roman" w:hAnsi="Times New Roman" w:cs="Times New Roman"/>
                <w:sz w:val="24"/>
                <w:szCs w:val="24"/>
                <w:rtl/>
                <w:lang w:val="en-US" w:bidi="ar-TN"/>
              </w:rPr>
            </w:pPr>
            <w:r w:rsidRPr="00F46326">
              <w:rPr>
                <w:rFonts w:ascii="Times New Roman" w:eastAsia="Times New Roman" w:hAnsi="Times New Roman" w:cs="Times New Roman" w:hint="cs"/>
                <w:sz w:val="24"/>
                <w:szCs w:val="24"/>
                <w:rtl/>
                <w:lang w:val="en-US" w:bidi="ar-TN"/>
              </w:rPr>
              <w:t xml:space="preserve">ماي 2024 </w:t>
            </w:r>
            <w:r w:rsidRPr="00F46326">
              <w:rPr>
                <w:rFonts w:ascii="Times New Roman" w:eastAsia="Times New Roman" w:hAnsi="Times New Roman" w:cs="Times New Roman"/>
                <w:sz w:val="24"/>
                <w:szCs w:val="24"/>
                <w:rtl/>
                <w:lang w:val="en-US" w:bidi="ar-TN"/>
              </w:rPr>
              <w:t>–</w:t>
            </w:r>
            <w:r w:rsidRPr="00F46326">
              <w:rPr>
                <w:rFonts w:ascii="Times New Roman" w:eastAsia="Times New Roman" w:hAnsi="Times New Roman" w:cs="Times New Roman" w:hint="cs"/>
                <w:sz w:val="24"/>
                <w:szCs w:val="24"/>
                <w:rtl/>
                <w:lang w:val="en-US" w:bidi="ar-TN"/>
              </w:rPr>
              <w:t xml:space="preserve"> جويلية 2024</w:t>
            </w:r>
          </w:p>
        </w:tc>
        <w:tc>
          <w:tcPr>
            <w:tcW w:w="3650" w:type="dxa"/>
            <w:gridSpan w:val="3"/>
            <w:tcBorders>
              <w:top w:val="single" w:sz="4" w:space="0" w:color="auto"/>
              <w:left w:val="single" w:sz="4" w:space="0" w:color="auto"/>
              <w:bottom w:val="single" w:sz="4" w:space="0" w:color="auto"/>
              <w:right w:val="single" w:sz="8" w:space="0" w:color="000000"/>
            </w:tcBorders>
            <w:shd w:val="clear" w:color="auto" w:fill="auto"/>
          </w:tcPr>
          <w:p w14:paraId="3EA2179C" w14:textId="1BA734D0" w:rsidR="00F46326" w:rsidRPr="003729CA" w:rsidRDefault="00F46326" w:rsidP="00F46326">
            <w:pPr>
              <w:shd w:val="clear" w:color="auto" w:fill="FFFFFF" w:themeFill="background1"/>
              <w:bidi/>
              <w:spacing w:after="0"/>
              <w:ind w:left="360"/>
              <w:rPr>
                <w:rFonts w:ascii="Times New Roman" w:eastAsia="Calibri" w:hAnsi="Times New Roman" w:cs="Times New Roman"/>
                <w:rtl/>
              </w:rPr>
            </w:pPr>
            <w:r w:rsidRPr="003729CA">
              <w:rPr>
                <w:rFonts w:ascii="Times New Roman" w:eastAsia="Times New Roman" w:hAnsi="Times New Roman" w:cs="Times New Roman" w:hint="cs"/>
                <w:sz w:val="24"/>
                <w:szCs w:val="24"/>
                <w:rtl/>
                <w:lang w:val="en-US" w:bidi="ar-TN"/>
              </w:rPr>
              <w:t>تنفيذ البرنامج المتعلّق بتطوير القدرات الموجه</w:t>
            </w:r>
            <w:r>
              <w:rPr>
                <w:rFonts w:ascii="Times New Roman" w:eastAsia="Times New Roman" w:hAnsi="Times New Roman" w:cs="Times New Roman" w:hint="cs"/>
                <w:sz w:val="24"/>
                <w:szCs w:val="24"/>
                <w:rtl/>
                <w:lang w:val="en-US" w:bidi="ar-TN"/>
              </w:rPr>
              <w:t xml:space="preserve"> للشباب والنساء</w:t>
            </w:r>
          </w:p>
        </w:tc>
        <w:tc>
          <w:tcPr>
            <w:tcW w:w="297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6B708BC5" w14:textId="77777777" w:rsidR="00F46326" w:rsidRPr="00A57D23" w:rsidRDefault="00F46326" w:rsidP="00F46326">
            <w:pPr>
              <w:shd w:val="clear" w:color="auto" w:fill="FFFFFF"/>
              <w:spacing w:after="0"/>
              <w:jc w:val="center"/>
              <w:rPr>
                <w:rFonts w:ascii="Arial" w:eastAsia="Calibri" w:hAnsi="Arial" w:cs="Arial"/>
                <w:b/>
                <w:bCs/>
                <w:color w:val="000000"/>
                <w:sz w:val="28"/>
                <w:szCs w:val="28"/>
                <w:rtl/>
              </w:rPr>
            </w:pPr>
          </w:p>
        </w:tc>
      </w:tr>
      <w:tr w:rsidR="00F46326" w:rsidRPr="00A57D23" w14:paraId="28C0C90E" w14:textId="77777777" w:rsidTr="002E1E81">
        <w:trPr>
          <w:trHeight w:val="741"/>
        </w:trPr>
        <w:tc>
          <w:tcPr>
            <w:tcW w:w="2652" w:type="dxa"/>
            <w:tcBorders>
              <w:top w:val="single" w:sz="4" w:space="0" w:color="auto"/>
              <w:left w:val="single" w:sz="8" w:space="0" w:color="000000"/>
              <w:bottom w:val="single" w:sz="4" w:space="0" w:color="auto"/>
              <w:right w:val="single" w:sz="4" w:space="0" w:color="auto"/>
            </w:tcBorders>
            <w:shd w:val="clear" w:color="auto" w:fill="auto"/>
            <w:tcMar>
              <w:top w:w="100" w:type="dxa"/>
              <w:left w:w="100" w:type="dxa"/>
              <w:bottom w:w="100" w:type="dxa"/>
              <w:right w:w="100" w:type="dxa"/>
            </w:tcMar>
          </w:tcPr>
          <w:p w14:paraId="022269AB" w14:textId="11796D78" w:rsidR="00F46326" w:rsidRPr="00F46326" w:rsidRDefault="00F46326" w:rsidP="00F46326">
            <w:pPr>
              <w:shd w:val="clear" w:color="auto" w:fill="FFFFFF" w:themeFill="background1"/>
              <w:bidi/>
              <w:spacing w:after="0"/>
              <w:jc w:val="center"/>
              <w:rPr>
                <w:rFonts w:ascii="Times New Roman" w:eastAsia="Times New Roman" w:hAnsi="Times New Roman" w:cs="Times New Roman"/>
                <w:sz w:val="24"/>
                <w:szCs w:val="24"/>
                <w:rtl/>
                <w:lang w:val="en-US" w:bidi="ar-TN"/>
              </w:rPr>
            </w:pPr>
            <w:r w:rsidRPr="00F46326">
              <w:rPr>
                <w:rFonts w:ascii="Times New Roman" w:eastAsia="Times New Roman" w:hAnsi="Times New Roman" w:cs="Times New Roman" w:hint="cs"/>
                <w:sz w:val="24"/>
                <w:szCs w:val="24"/>
                <w:rtl/>
                <w:lang w:val="en-US" w:bidi="ar-TN"/>
              </w:rPr>
              <w:t>أوت 2024- ديسمبر 2024</w:t>
            </w:r>
          </w:p>
        </w:tc>
        <w:tc>
          <w:tcPr>
            <w:tcW w:w="3650" w:type="dxa"/>
            <w:gridSpan w:val="3"/>
            <w:tcBorders>
              <w:top w:val="single" w:sz="4" w:space="0" w:color="auto"/>
              <w:left w:val="single" w:sz="4" w:space="0" w:color="auto"/>
              <w:bottom w:val="single" w:sz="4" w:space="0" w:color="auto"/>
              <w:right w:val="single" w:sz="8" w:space="0" w:color="000000"/>
            </w:tcBorders>
            <w:shd w:val="clear" w:color="auto" w:fill="auto"/>
          </w:tcPr>
          <w:p w14:paraId="7D3C80D6" w14:textId="49901430" w:rsidR="00F46326" w:rsidRPr="003729CA" w:rsidRDefault="00F46326" w:rsidP="00F46326">
            <w:pPr>
              <w:shd w:val="clear" w:color="auto" w:fill="FFFFFF" w:themeFill="background1"/>
              <w:bidi/>
              <w:spacing w:after="0"/>
              <w:ind w:left="360"/>
              <w:rPr>
                <w:rFonts w:ascii="Times New Roman" w:eastAsia="Times New Roman" w:hAnsi="Times New Roman" w:cs="Times New Roman"/>
                <w:sz w:val="24"/>
                <w:szCs w:val="24"/>
                <w:rtl/>
                <w:lang w:val="en-US" w:bidi="ar-TN"/>
              </w:rPr>
            </w:pPr>
            <w:r>
              <w:rPr>
                <w:rFonts w:ascii="Times New Roman" w:eastAsia="Times New Roman" w:hAnsi="Times New Roman" w:cs="Times New Roman" w:hint="cs"/>
                <w:sz w:val="24"/>
                <w:szCs w:val="24"/>
                <w:rtl/>
                <w:lang w:val="en-US" w:bidi="ar-TN"/>
              </w:rPr>
              <w:t xml:space="preserve">تنظيم ورشات عمل لمرافقة الشباب والنساء في تصور وتطوير وصياغة مشاريعهم </w:t>
            </w:r>
          </w:p>
        </w:tc>
        <w:tc>
          <w:tcPr>
            <w:tcW w:w="297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15278909" w14:textId="77777777" w:rsidR="00F46326" w:rsidRPr="00A57D23" w:rsidRDefault="00F46326" w:rsidP="00F46326">
            <w:pPr>
              <w:shd w:val="clear" w:color="auto" w:fill="FFFFFF"/>
              <w:spacing w:after="0"/>
              <w:jc w:val="center"/>
              <w:rPr>
                <w:rFonts w:ascii="Arial" w:eastAsia="Calibri" w:hAnsi="Arial" w:cs="Arial"/>
                <w:b/>
                <w:bCs/>
                <w:color w:val="000000"/>
                <w:sz w:val="28"/>
                <w:szCs w:val="28"/>
                <w:rtl/>
              </w:rPr>
            </w:pPr>
          </w:p>
        </w:tc>
      </w:tr>
      <w:tr w:rsidR="00F46326" w:rsidRPr="00A57D23" w14:paraId="20845930" w14:textId="77777777" w:rsidTr="002E1E81">
        <w:trPr>
          <w:trHeight w:val="883"/>
        </w:trPr>
        <w:tc>
          <w:tcPr>
            <w:tcW w:w="2652" w:type="dxa"/>
            <w:tcBorders>
              <w:top w:val="single" w:sz="4" w:space="0" w:color="auto"/>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6B96E1F1" w14:textId="031511EC" w:rsidR="00F46326" w:rsidRPr="00F46326" w:rsidRDefault="00F46326" w:rsidP="00F46326">
            <w:pPr>
              <w:shd w:val="clear" w:color="auto" w:fill="FFFFFF" w:themeFill="background1"/>
              <w:bidi/>
              <w:spacing w:after="0"/>
              <w:jc w:val="center"/>
              <w:rPr>
                <w:rFonts w:ascii="Times New Roman" w:eastAsia="Times New Roman" w:hAnsi="Times New Roman" w:cs="Times New Roman"/>
                <w:sz w:val="24"/>
                <w:szCs w:val="24"/>
                <w:rtl/>
                <w:lang w:val="en-US" w:bidi="ar-TN"/>
              </w:rPr>
            </w:pPr>
            <w:r w:rsidRPr="00F46326">
              <w:rPr>
                <w:rFonts w:ascii="Times New Roman" w:eastAsia="Times New Roman" w:hAnsi="Times New Roman" w:cs="Times New Roman" w:hint="cs"/>
                <w:sz w:val="24"/>
                <w:szCs w:val="24"/>
                <w:rtl/>
                <w:lang w:val="en-US" w:bidi="ar-TN"/>
              </w:rPr>
              <w:t>جانفي 2025- جوان 2025</w:t>
            </w:r>
          </w:p>
        </w:tc>
        <w:tc>
          <w:tcPr>
            <w:tcW w:w="3650" w:type="dxa"/>
            <w:gridSpan w:val="3"/>
            <w:tcBorders>
              <w:top w:val="single" w:sz="4" w:space="0" w:color="auto"/>
              <w:left w:val="single" w:sz="4" w:space="0" w:color="auto"/>
              <w:bottom w:val="single" w:sz="8" w:space="0" w:color="000000"/>
              <w:right w:val="single" w:sz="8" w:space="0" w:color="000000"/>
            </w:tcBorders>
            <w:shd w:val="clear" w:color="auto" w:fill="auto"/>
          </w:tcPr>
          <w:p w14:paraId="1666C4CD" w14:textId="28CEAF4D" w:rsidR="00F46326" w:rsidRPr="003729CA" w:rsidRDefault="00F46326" w:rsidP="00F46326">
            <w:pPr>
              <w:shd w:val="clear" w:color="auto" w:fill="FFFFFF" w:themeFill="background1"/>
              <w:bidi/>
              <w:spacing w:after="0"/>
              <w:ind w:left="360"/>
              <w:rPr>
                <w:rFonts w:ascii="Times New Roman" w:eastAsia="Calibri" w:hAnsi="Times New Roman" w:cs="Times New Roman"/>
                <w:rtl/>
              </w:rPr>
            </w:pPr>
            <w:r w:rsidRPr="003729CA">
              <w:rPr>
                <w:rFonts w:ascii="Times New Roman" w:eastAsia="Times New Roman" w:hAnsi="Times New Roman" w:cs="Times New Roman" w:hint="cs"/>
                <w:sz w:val="24"/>
                <w:szCs w:val="24"/>
                <w:rtl/>
                <w:lang w:val="en-US" w:bidi="ar-TN"/>
              </w:rPr>
              <w:t xml:space="preserve">تنفيذ </w:t>
            </w:r>
            <w:r>
              <w:rPr>
                <w:rFonts w:ascii="Times New Roman" w:eastAsia="Times New Roman" w:hAnsi="Times New Roman" w:cs="Times New Roman" w:hint="cs"/>
                <w:sz w:val="24"/>
                <w:szCs w:val="24"/>
                <w:rtl/>
                <w:lang w:val="en-US" w:bidi="ar-TN"/>
              </w:rPr>
              <w:t>المشاريع التي تمّ تطويرها من طرف الشباب والنساء بعد تقييمها واختيار أفضلها وفقا لعدد من المعايير الموضوعية</w:t>
            </w:r>
          </w:p>
        </w:tc>
        <w:tc>
          <w:tcPr>
            <w:tcW w:w="297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98B5D3" w14:textId="77777777" w:rsidR="00F46326" w:rsidRPr="00A57D23" w:rsidRDefault="00F46326" w:rsidP="00F46326">
            <w:pPr>
              <w:shd w:val="clear" w:color="auto" w:fill="FFFFFF"/>
              <w:spacing w:after="0"/>
              <w:jc w:val="center"/>
              <w:rPr>
                <w:rFonts w:ascii="Arial" w:eastAsia="Calibri" w:hAnsi="Arial" w:cs="Arial"/>
                <w:b/>
                <w:bCs/>
                <w:color w:val="000000"/>
                <w:sz w:val="28"/>
                <w:szCs w:val="28"/>
                <w:rtl/>
              </w:rPr>
            </w:pPr>
          </w:p>
        </w:tc>
      </w:tr>
      <w:tr w:rsidR="006631FE" w:rsidRPr="00A57D23" w14:paraId="0D786E4C" w14:textId="77777777" w:rsidTr="00930C8C">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05E51E5" w14:textId="77777777" w:rsidR="006631FE" w:rsidRPr="00A57D23" w:rsidRDefault="006631FE" w:rsidP="002E1E81">
            <w:pPr>
              <w:shd w:val="clear" w:color="auto" w:fill="FFFFFF"/>
              <w:spacing w:after="0"/>
              <w:jc w:val="center"/>
              <w:rPr>
                <w:rFonts w:ascii="Times New Roman" w:eastAsia="Calibri" w:hAnsi="Times New Roman" w:cs="Times New Roman"/>
                <w:b/>
                <w:bCs/>
              </w:rPr>
            </w:pPr>
            <w:r w:rsidRPr="00A57D23">
              <w:rPr>
                <w:rFonts w:ascii="Times New Roman" w:eastAsia="Calibri" w:hAnsi="Times New Roman" w:cs="Times New Roman" w:hint="cs"/>
                <w:b/>
                <w:bCs/>
                <w:rtl/>
              </w:rPr>
              <w:t xml:space="preserve">نقطة الاتصال  </w:t>
            </w:r>
          </w:p>
        </w:tc>
      </w:tr>
      <w:tr w:rsidR="00FE0A87" w:rsidRPr="00A57D23" w14:paraId="51DBF2D1" w14:textId="77777777" w:rsidTr="002E1E81">
        <w:trPr>
          <w:trHeight w:val="310"/>
        </w:trPr>
        <w:tc>
          <w:tcPr>
            <w:tcW w:w="6147"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02C249C" w14:textId="5205E6CB" w:rsidR="00FE0A87" w:rsidRPr="00F46326" w:rsidRDefault="00FE0A87" w:rsidP="00F46326">
            <w:pPr>
              <w:shd w:val="clear" w:color="auto" w:fill="FFFFFF" w:themeFill="background1"/>
              <w:bidi/>
              <w:spacing w:after="0" w:line="240" w:lineRule="auto"/>
              <w:jc w:val="both"/>
              <w:rPr>
                <w:rFonts w:ascii="Times New Roman" w:hAnsi="Times New Roman" w:cs="Times New Roman"/>
                <w:sz w:val="24"/>
                <w:szCs w:val="24"/>
                <w:lang w:val="en-US"/>
              </w:rPr>
            </w:pPr>
            <w:r w:rsidRPr="00F46326">
              <w:rPr>
                <w:rFonts w:ascii="Times New Roman" w:hAnsi="Times New Roman" w:cs="Times New Roman"/>
                <w:sz w:val="24"/>
                <w:szCs w:val="24"/>
                <w:rtl/>
                <w:lang w:val="en-US"/>
              </w:rPr>
              <w:t>السيّد</w:t>
            </w:r>
            <w:r w:rsidRPr="00F46326">
              <w:rPr>
                <w:rFonts w:ascii="Times New Roman" w:hAnsi="Times New Roman" w:cs="Times New Roman" w:hint="cs"/>
                <w:sz w:val="24"/>
                <w:szCs w:val="24"/>
                <w:rtl/>
                <w:lang w:val="en-US"/>
              </w:rPr>
              <w:t>ة سناء الوسلاتي</w:t>
            </w:r>
          </w:p>
        </w:tc>
        <w:tc>
          <w:tcPr>
            <w:tcW w:w="312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8856E0F" w14:textId="77777777" w:rsidR="00FE0A87" w:rsidRPr="00A57D23" w:rsidRDefault="00FE0A87" w:rsidP="002E1E81">
            <w:pPr>
              <w:shd w:val="clear" w:color="auto" w:fill="FFFFFF"/>
              <w:bidi/>
              <w:spacing w:after="0" w:line="240" w:lineRule="auto"/>
              <w:rPr>
                <w:rFonts w:ascii="Times New Roman" w:eastAsia="Calibri" w:hAnsi="Times New Roman" w:cs="Times New Roman"/>
                <w:b/>
                <w:bCs/>
              </w:rPr>
            </w:pPr>
            <w:r w:rsidRPr="00A57D23">
              <w:rPr>
                <w:rFonts w:ascii="Times New Roman" w:eastAsia="Calibri" w:hAnsi="Times New Roman" w:cs="Times New Roman" w:hint="cs"/>
                <w:b/>
                <w:bCs/>
                <w:rtl/>
              </w:rPr>
              <w:t>إسم المسؤول على متابعة تنفيذ التعهد</w:t>
            </w:r>
          </w:p>
        </w:tc>
      </w:tr>
      <w:tr w:rsidR="00FE0A87" w:rsidRPr="00A57D23" w14:paraId="08224B13" w14:textId="77777777" w:rsidTr="002E1E81">
        <w:tc>
          <w:tcPr>
            <w:tcW w:w="6147"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DFF0CB2" w14:textId="213A3A76" w:rsidR="00D34138" w:rsidRPr="00F46326" w:rsidRDefault="00FE0A87" w:rsidP="00F46326">
            <w:pPr>
              <w:pStyle w:val="Paragraphedeliste"/>
              <w:shd w:val="clear" w:color="auto" w:fill="FFFFFF" w:themeFill="background1"/>
              <w:bidi/>
              <w:spacing w:after="0" w:line="240" w:lineRule="auto"/>
              <w:ind w:left="0"/>
              <w:jc w:val="both"/>
              <w:rPr>
                <w:rFonts w:ascii="Times New Roman" w:hAnsi="Times New Roman" w:cs="Times New Roman"/>
                <w:sz w:val="24"/>
                <w:szCs w:val="24"/>
                <w:lang w:val="en-US"/>
              </w:rPr>
            </w:pPr>
            <w:r w:rsidRPr="0030230B">
              <w:rPr>
                <w:rFonts w:ascii="Times New Roman" w:hAnsi="Times New Roman" w:cs="Times New Roman"/>
                <w:sz w:val="24"/>
                <w:szCs w:val="24"/>
                <w:rtl/>
                <w:lang w:val="en-US"/>
              </w:rPr>
              <w:t>المدير</w:t>
            </w:r>
            <w:r w:rsidRPr="0030230B">
              <w:rPr>
                <w:rFonts w:ascii="Times New Roman" w:hAnsi="Times New Roman" w:cs="Times New Roman" w:hint="cs"/>
                <w:sz w:val="24"/>
                <w:szCs w:val="24"/>
                <w:rtl/>
                <w:lang w:val="en-US"/>
              </w:rPr>
              <w:t>ة المكلّفة بتسيير</w:t>
            </w:r>
            <w:r w:rsidRPr="0030230B">
              <w:rPr>
                <w:rFonts w:ascii="Times New Roman" w:hAnsi="Times New Roman" w:cs="Times New Roman"/>
                <w:sz w:val="24"/>
                <w:szCs w:val="24"/>
                <w:rtl/>
                <w:lang w:val="en-US"/>
              </w:rPr>
              <w:t xml:space="preserve"> وحدة الإدارة الإلكترونية برئاسة الحكومة</w:t>
            </w:r>
          </w:p>
        </w:tc>
        <w:tc>
          <w:tcPr>
            <w:tcW w:w="312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C970186" w14:textId="77777777" w:rsidR="00FE0A87" w:rsidRPr="00A57D23" w:rsidRDefault="00FE0A87" w:rsidP="002E1E81">
            <w:pPr>
              <w:shd w:val="clear" w:color="auto" w:fill="FFFFFF"/>
              <w:spacing w:after="0" w:line="240" w:lineRule="auto"/>
              <w:jc w:val="right"/>
              <w:rPr>
                <w:rFonts w:ascii="Times New Roman" w:eastAsia="Calibri" w:hAnsi="Times New Roman" w:cs="Times New Roman"/>
                <w:b/>
                <w:bCs/>
              </w:rPr>
            </w:pPr>
            <w:r w:rsidRPr="00A57D23">
              <w:rPr>
                <w:rFonts w:ascii="Times New Roman" w:eastAsia="Calibri" w:hAnsi="Times New Roman" w:cs="Times New Roman" w:hint="cs"/>
                <w:b/>
                <w:bCs/>
                <w:rtl/>
              </w:rPr>
              <w:t>الصفة والهيكل الراجع اليه بالنظر</w:t>
            </w:r>
          </w:p>
        </w:tc>
      </w:tr>
      <w:tr w:rsidR="00FE0A87" w:rsidRPr="00A57D23" w14:paraId="30ADBBFC" w14:textId="77777777" w:rsidTr="002E1E81">
        <w:tc>
          <w:tcPr>
            <w:tcW w:w="6147"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6A6BFC4" w14:textId="118B7BB1" w:rsidR="00FE0A87" w:rsidRPr="004A619C" w:rsidRDefault="00FE0A87" w:rsidP="002E1E81">
            <w:pPr>
              <w:shd w:val="clear" w:color="auto" w:fill="FFFFFF"/>
              <w:bidi/>
              <w:spacing w:after="0"/>
              <w:jc w:val="both"/>
              <w:rPr>
                <w:rFonts w:asciiTheme="majorBidi" w:hAnsiTheme="majorBidi" w:cstheme="majorBidi"/>
                <w:color w:val="0563C1" w:themeColor="hyperlink"/>
                <w:u w:val="single"/>
              </w:rPr>
            </w:pPr>
            <w:r w:rsidRPr="004A619C">
              <w:rPr>
                <w:rStyle w:val="Lienhypertexte"/>
                <w:rFonts w:asciiTheme="majorBidi" w:hAnsiTheme="majorBidi" w:cstheme="majorBidi"/>
                <w:sz w:val="24"/>
                <w:szCs w:val="24"/>
              </w:rPr>
              <w:t>sana.oueslati@pm.gov.tn</w:t>
            </w:r>
          </w:p>
        </w:tc>
        <w:tc>
          <w:tcPr>
            <w:tcW w:w="312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6178DF4" w14:textId="77777777" w:rsidR="00FE0A87" w:rsidRPr="00A57D23" w:rsidRDefault="00FE0A87" w:rsidP="002E1E81">
            <w:pPr>
              <w:shd w:val="clear" w:color="auto" w:fill="FFFFFF"/>
              <w:spacing w:after="0"/>
              <w:jc w:val="right"/>
              <w:rPr>
                <w:rFonts w:ascii="Times New Roman" w:eastAsia="Calibri" w:hAnsi="Times New Roman" w:cs="Times New Roman"/>
                <w:b/>
                <w:bCs/>
              </w:rPr>
            </w:pPr>
            <w:r w:rsidRPr="00A57D23">
              <w:rPr>
                <w:rFonts w:ascii="Times New Roman" w:eastAsia="Calibri" w:hAnsi="Times New Roman" w:cs="Times New Roman" w:hint="cs"/>
                <w:b/>
                <w:bCs/>
                <w:rtl/>
              </w:rPr>
              <w:t>عنوان البريد الالكتروني</w:t>
            </w:r>
          </w:p>
        </w:tc>
      </w:tr>
      <w:tr w:rsidR="009C0315" w:rsidRPr="00A57D23" w14:paraId="67305CDA" w14:textId="77777777" w:rsidTr="002E1E81">
        <w:tc>
          <w:tcPr>
            <w:tcW w:w="4302"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116D12" w14:textId="77777777" w:rsidR="006631FE" w:rsidRPr="00945397" w:rsidRDefault="006631FE" w:rsidP="002E1E81">
            <w:pPr>
              <w:bidi/>
              <w:spacing w:after="0"/>
              <w:rPr>
                <w:rFonts w:ascii="Calibri" w:eastAsia="Calibri" w:hAnsi="Calibri" w:cs="Arial"/>
                <w:sz w:val="24"/>
                <w:szCs w:val="24"/>
              </w:rPr>
            </w:pPr>
            <w:r>
              <w:rPr>
                <w:rFonts w:ascii="Calibri" w:eastAsia="Calibri" w:hAnsi="Calibri" w:cs="Arial" w:hint="cs"/>
                <w:sz w:val="24"/>
                <w:szCs w:val="24"/>
                <w:rtl/>
              </w:rPr>
              <w:t>وزارة الشباب والرياضة</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14:paraId="7B91F9B1" w14:textId="77777777" w:rsidR="006631FE" w:rsidRPr="00A57D23" w:rsidRDefault="006631FE" w:rsidP="002E1E81">
            <w:pPr>
              <w:bidi/>
              <w:spacing w:after="0"/>
              <w:jc w:val="center"/>
              <w:rPr>
                <w:rFonts w:ascii="Calibri" w:eastAsia="Calibri" w:hAnsi="Calibri" w:cs="Arial"/>
              </w:rPr>
            </w:pPr>
            <w:r w:rsidRPr="00A57D23">
              <w:rPr>
                <w:rFonts w:ascii="Calibri" w:eastAsia="Calibri" w:hAnsi="Calibri" w:cs="Arial" w:hint="cs"/>
                <w:rtl/>
              </w:rPr>
              <w:t>أطراف</w:t>
            </w:r>
            <w:r w:rsidRPr="00A57D23">
              <w:rPr>
                <w:rFonts w:ascii="Calibri" w:eastAsia="Calibri" w:hAnsi="Calibri" w:cs="Arial"/>
                <w:rtl/>
              </w:rPr>
              <w:t xml:space="preserve"> </w:t>
            </w:r>
            <w:r w:rsidRPr="00A57D23">
              <w:rPr>
                <w:rFonts w:ascii="Calibri" w:eastAsia="Calibri" w:hAnsi="Calibri" w:cs="Arial" w:hint="cs"/>
                <w:rtl/>
              </w:rPr>
              <w:t>حكومية</w:t>
            </w:r>
            <w:r w:rsidRPr="00A57D23">
              <w:rPr>
                <w:rFonts w:ascii="Calibri" w:eastAsia="Calibri" w:hAnsi="Calibri" w:cs="Arial"/>
                <w:rtl/>
              </w:rPr>
              <w:t xml:space="preserve"> </w:t>
            </w:r>
            <w:r w:rsidRPr="00A57D23">
              <w:rPr>
                <w:rFonts w:ascii="Calibri" w:eastAsia="Calibri" w:hAnsi="Calibri" w:cs="Arial" w:hint="cs"/>
                <w:rtl/>
              </w:rPr>
              <w:t>متدخلة</w:t>
            </w:r>
          </w:p>
        </w:tc>
        <w:tc>
          <w:tcPr>
            <w:tcW w:w="3125" w:type="dxa"/>
            <w:gridSpan w:val="2"/>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2A24F74F" w14:textId="77777777" w:rsidR="006631FE" w:rsidRPr="00A57D23" w:rsidRDefault="006631FE" w:rsidP="002E1E81">
            <w:pPr>
              <w:shd w:val="clear" w:color="auto" w:fill="FFFFFF"/>
              <w:spacing w:after="0"/>
              <w:jc w:val="right"/>
              <w:rPr>
                <w:rFonts w:ascii="Times New Roman" w:eastAsia="Calibri" w:hAnsi="Times New Roman" w:cs="Times New Roman"/>
                <w:b/>
                <w:bCs/>
                <w:rtl/>
              </w:rPr>
            </w:pPr>
            <w:r w:rsidRPr="00A57D23">
              <w:rPr>
                <w:rFonts w:ascii="Times New Roman" w:eastAsia="Calibri" w:hAnsi="Times New Roman" w:cs="Times New Roman" w:hint="cs"/>
                <w:b/>
                <w:bCs/>
                <w:rtl/>
              </w:rPr>
              <w:t>الأطراف المتدخلة</w:t>
            </w:r>
          </w:p>
        </w:tc>
      </w:tr>
      <w:tr w:rsidR="009C0315" w:rsidRPr="00A57D23" w14:paraId="6D3BBC09" w14:textId="77777777" w:rsidTr="002E1E81">
        <w:tc>
          <w:tcPr>
            <w:tcW w:w="4302"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66F827" w14:textId="5C34B91E" w:rsidR="006631FE" w:rsidRPr="00D34138" w:rsidRDefault="00D34138" w:rsidP="002E1E81">
            <w:pPr>
              <w:pStyle w:val="Paragraphedeliste"/>
              <w:numPr>
                <w:ilvl w:val="0"/>
                <w:numId w:val="43"/>
              </w:numPr>
              <w:bidi/>
              <w:spacing w:after="0"/>
              <w:rPr>
                <w:rFonts w:ascii="Calibri" w:eastAsia="Calibri" w:hAnsi="Calibri" w:cs="Arial"/>
                <w:sz w:val="24"/>
                <w:szCs w:val="24"/>
              </w:rPr>
            </w:pPr>
            <w:r>
              <w:rPr>
                <w:rFonts w:ascii="Calibri" w:eastAsia="Calibri" w:hAnsi="Calibri" w:cs="Arial" w:hint="cs"/>
                <w:sz w:val="24"/>
                <w:szCs w:val="24"/>
                <w:rtl/>
                <w:lang w:bidi="ar-TN"/>
              </w:rPr>
              <w:t>جمعية "مارس حقك"</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14:paraId="1A4ACBA8" w14:textId="77777777" w:rsidR="006631FE" w:rsidRPr="00A57D23" w:rsidRDefault="006631FE" w:rsidP="002E1E81">
            <w:pPr>
              <w:bidi/>
              <w:spacing w:after="0"/>
              <w:jc w:val="center"/>
              <w:rPr>
                <w:rFonts w:ascii="Calibri" w:eastAsia="Calibri" w:hAnsi="Calibri" w:cs="Arial"/>
              </w:rPr>
            </w:pPr>
            <w:r w:rsidRPr="00A57D23">
              <w:rPr>
                <w:rFonts w:ascii="Calibri" w:eastAsia="Calibri" w:hAnsi="Calibri" w:cs="Arial" w:hint="cs"/>
                <w:rtl/>
              </w:rPr>
              <w:t>أطراف</w:t>
            </w:r>
            <w:r w:rsidRPr="00A57D23">
              <w:rPr>
                <w:rFonts w:ascii="Calibri" w:eastAsia="Calibri" w:hAnsi="Calibri" w:cs="Arial"/>
                <w:rtl/>
              </w:rPr>
              <w:t xml:space="preserve"> </w:t>
            </w:r>
            <w:r w:rsidRPr="00A57D23">
              <w:rPr>
                <w:rFonts w:ascii="Calibri" w:eastAsia="Calibri" w:hAnsi="Calibri" w:cs="Arial" w:hint="cs"/>
                <w:rtl/>
              </w:rPr>
              <w:t>غير</w:t>
            </w:r>
            <w:r w:rsidRPr="00A57D23">
              <w:rPr>
                <w:rFonts w:ascii="Calibri" w:eastAsia="Calibri" w:hAnsi="Calibri" w:cs="Arial"/>
                <w:rtl/>
              </w:rPr>
              <w:t xml:space="preserve"> </w:t>
            </w:r>
            <w:r w:rsidRPr="00A57D23">
              <w:rPr>
                <w:rFonts w:ascii="Calibri" w:eastAsia="Calibri" w:hAnsi="Calibri" w:cs="Arial" w:hint="cs"/>
                <w:rtl/>
              </w:rPr>
              <w:t>حكومية</w:t>
            </w:r>
            <w:r w:rsidRPr="00A57D23">
              <w:rPr>
                <w:rFonts w:ascii="Calibri" w:eastAsia="Calibri" w:hAnsi="Calibri" w:cs="Arial"/>
                <w:rtl/>
              </w:rPr>
              <w:t xml:space="preserve"> </w:t>
            </w:r>
            <w:r w:rsidRPr="00A57D23">
              <w:rPr>
                <w:rFonts w:ascii="Calibri" w:eastAsia="Calibri" w:hAnsi="Calibri" w:cs="Arial" w:hint="cs"/>
                <w:rtl/>
              </w:rPr>
              <w:t>متدخلة</w:t>
            </w:r>
          </w:p>
        </w:tc>
        <w:tc>
          <w:tcPr>
            <w:tcW w:w="3125"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73BD8E" w14:textId="77777777" w:rsidR="006631FE" w:rsidRPr="00A57D23" w:rsidRDefault="006631FE" w:rsidP="002E1E81">
            <w:pPr>
              <w:shd w:val="clear" w:color="auto" w:fill="FFFFFF"/>
              <w:spacing w:after="0"/>
              <w:jc w:val="right"/>
              <w:rPr>
                <w:rFonts w:ascii="Times New Roman" w:eastAsia="Calibri" w:hAnsi="Times New Roman" w:cs="Times New Roman"/>
                <w:b/>
                <w:bCs/>
                <w:rtl/>
              </w:rPr>
            </w:pPr>
          </w:p>
        </w:tc>
      </w:tr>
    </w:tbl>
    <w:p w14:paraId="089AAAE2" w14:textId="77777777" w:rsidR="00632426" w:rsidRDefault="00632426" w:rsidP="00E23B1B">
      <w:pPr>
        <w:pStyle w:val="Titre2"/>
        <w:bidi/>
        <w:spacing w:line="360" w:lineRule="auto"/>
        <w:jc w:val="center"/>
        <w:rPr>
          <w:rFonts w:eastAsia="Calibri"/>
          <w:b/>
          <w:bCs/>
          <w:sz w:val="28"/>
          <w:szCs w:val="28"/>
          <w:lang w:bidi="ar-TN"/>
        </w:rPr>
      </w:pPr>
      <w:bookmarkStart w:id="44" w:name="_Toc154140723"/>
      <w:r w:rsidRPr="00E23B1B">
        <w:rPr>
          <w:rFonts w:eastAsia="Calibri" w:hint="cs"/>
          <w:b/>
          <w:bCs/>
          <w:sz w:val="32"/>
          <w:szCs w:val="32"/>
          <w:rtl/>
        </w:rPr>
        <w:lastRenderedPageBreak/>
        <w:t xml:space="preserve">التعهد عدد 10: </w:t>
      </w:r>
      <w:r w:rsidRPr="00E23B1B">
        <w:rPr>
          <w:rFonts w:eastAsia="Calibri"/>
          <w:b/>
          <w:bCs/>
          <w:sz w:val="32"/>
          <w:szCs w:val="32"/>
          <w:rtl/>
        </w:rPr>
        <w:t>تفعيل آليات المشاركة الرقمية بالقطاع العمومي</w:t>
      </w:r>
      <w:bookmarkEnd w:id="44"/>
    </w:p>
    <w:tbl>
      <w:tblPr>
        <w:tblW w:w="0" w:type="auto"/>
        <w:tblCellMar>
          <w:top w:w="15" w:type="dxa"/>
          <w:left w:w="15" w:type="dxa"/>
          <w:bottom w:w="15" w:type="dxa"/>
          <w:right w:w="15" w:type="dxa"/>
        </w:tblCellMar>
        <w:tblLook w:val="04A0" w:firstRow="1" w:lastRow="0" w:firstColumn="1" w:lastColumn="0" w:noHBand="0" w:noVBand="1"/>
      </w:tblPr>
      <w:tblGrid>
        <w:gridCol w:w="2808"/>
        <w:gridCol w:w="62"/>
        <w:gridCol w:w="526"/>
        <w:gridCol w:w="108"/>
        <w:gridCol w:w="2296"/>
        <w:gridCol w:w="49"/>
        <w:gridCol w:w="52"/>
        <w:gridCol w:w="3151"/>
      </w:tblGrid>
      <w:tr w:rsidR="008D2177" w:rsidRPr="00142574" w14:paraId="277780A7" w14:textId="77777777" w:rsidTr="00930C8C">
        <w:tc>
          <w:tcPr>
            <w:tcW w:w="0" w:type="auto"/>
            <w:gridSpan w:val="8"/>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6DB55CE" w14:textId="19C39CC0" w:rsidR="008D2177" w:rsidRPr="00C50155" w:rsidRDefault="008D2177" w:rsidP="00930C8C">
            <w:pPr>
              <w:jc w:val="center"/>
              <w:rPr>
                <w:rFonts w:asciiTheme="minorBidi" w:eastAsia="Calibri" w:hAnsiTheme="minorBidi"/>
                <w:b/>
                <w:bCs/>
                <w:sz w:val="28"/>
                <w:szCs w:val="28"/>
              </w:rPr>
            </w:pPr>
            <w:r w:rsidRPr="00C50155">
              <w:rPr>
                <w:rFonts w:asciiTheme="minorBidi" w:eastAsia="Calibri" w:hAnsiTheme="minorBidi"/>
                <w:b/>
                <w:bCs/>
                <w:color w:val="000000"/>
                <w:sz w:val="28"/>
                <w:szCs w:val="28"/>
                <w:rtl/>
              </w:rPr>
              <w:t xml:space="preserve">بداية شهر </w:t>
            </w:r>
            <w:r w:rsidRPr="00C50155">
              <w:rPr>
                <w:rFonts w:asciiTheme="minorBidi" w:eastAsia="Calibri" w:hAnsiTheme="minorBidi" w:hint="cs"/>
                <w:b/>
                <w:bCs/>
                <w:color w:val="000000"/>
                <w:sz w:val="28"/>
                <w:szCs w:val="28"/>
                <w:rtl/>
              </w:rPr>
              <w:t>ديسمبر</w:t>
            </w:r>
            <w:r w:rsidRPr="00C50155">
              <w:rPr>
                <w:rFonts w:asciiTheme="minorBidi" w:eastAsia="Calibri" w:hAnsiTheme="minorBidi"/>
                <w:b/>
                <w:bCs/>
                <w:color w:val="000000"/>
                <w:sz w:val="28"/>
                <w:szCs w:val="28"/>
                <w:rtl/>
              </w:rPr>
              <w:t xml:space="preserve"> 202</w:t>
            </w:r>
            <w:r w:rsidRPr="00C50155">
              <w:rPr>
                <w:rFonts w:asciiTheme="minorBidi" w:eastAsia="Calibri" w:hAnsiTheme="minorBidi" w:hint="cs"/>
                <w:b/>
                <w:bCs/>
                <w:color w:val="000000"/>
                <w:sz w:val="28"/>
                <w:szCs w:val="28"/>
                <w:rtl/>
              </w:rPr>
              <w:t>3</w:t>
            </w:r>
            <w:r w:rsidRPr="00C50155">
              <w:rPr>
                <w:rFonts w:asciiTheme="minorBidi" w:eastAsia="Calibri" w:hAnsiTheme="minorBidi"/>
                <w:b/>
                <w:bCs/>
                <w:color w:val="000000"/>
                <w:sz w:val="28"/>
                <w:szCs w:val="28"/>
                <w:rtl/>
              </w:rPr>
              <w:t xml:space="preserve">  - موفى شهر ديسمبر </w:t>
            </w:r>
            <w:r w:rsidRPr="00C50155">
              <w:rPr>
                <w:rFonts w:ascii="Arial" w:hAnsi="Arial" w:cs="Arial" w:hint="cs"/>
                <w:b/>
                <w:bCs/>
                <w:color w:val="000000"/>
                <w:sz w:val="28"/>
                <w:szCs w:val="28"/>
                <w:rtl/>
              </w:rPr>
              <w:t>2024</w:t>
            </w:r>
          </w:p>
        </w:tc>
      </w:tr>
      <w:tr w:rsidR="00E23B1B" w:rsidRPr="00142574" w14:paraId="0398C042" w14:textId="77777777" w:rsidTr="00E23B1B">
        <w:trPr>
          <w:trHeight w:val="696"/>
        </w:trPr>
        <w:tc>
          <w:tcPr>
            <w:tcW w:w="5930"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E8F3EB7" w14:textId="77777777" w:rsidR="008D2177" w:rsidRPr="00C50155" w:rsidRDefault="008D2177" w:rsidP="00930C8C">
            <w:pPr>
              <w:shd w:val="clear" w:color="auto" w:fill="FFFFFF"/>
              <w:bidi/>
              <w:rPr>
                <w:rFonts w:asciiTheme="majorBidi" w:eastAsia="Calibri" w:hAnsiTheme="majorBidi" w:cstheme="majorBidi"/>
                <w:b/>
                <w:bCs/>
                <w:sz w:val="24"/>
                <w:szCs w:val="24"/>
                <w:rtl/>
                <w:lang w:bidi="ar-TN"/>
              </w:rPr>
            </w:pPr>
            <w:r w:rsidRPr="00C50155">
              <w:rPr>
                <w:rFonts w:asciiTheme="majorBidi" w:eastAsia="Calibri" w:hAnsiTheme="majorBidi" w:cstheme="majorBidi"/>
                <w:b/>
                <w:bCs/>
                <w:sz w:val="24"/>
                <w:szCs w:val="24"/>
                <w:rtl/>
                <w:lang w:bidi="ar-TN"/>
              </w:rPr>
              <w:t>وحدة الإدارة الإلكترونيّة</w:t>
            </w:r>
            <w:r w:rsidRPr="00C50155">
              <w:rPr>
                <w:rFonts w:asciiTheme="majorBidi" w:eastAsia="Calibri" w:hAnsiTheme="majorBidi" w:cstheme="majorBidi" w:hint="cs"/>
                <w:b/>
                <w:bCs/>
                <w:sz w:val="24"/>
                <w:szCs w:val="24"/>
                <w:rtl/>
                <w:lang w:bidi="ar-TN"/>
              </w:rPr>
              <w:t xml:space="preserve"> والمكتب المركزي للعلاقات مع المواطن</w:t>
            </w:r>
            <w:r w:rsidRPr="00C50155">
              <w:rPr>
                <w:rFonts w:asciiTheme="majorBidi" w:eastAsia="Calibri" w:hAnsiTheme="majorBidi" w:cstheme="majorBidi"/>
                <w:b/>
                <w:bCs/>
                <w:sz w:val="24"/>
                <w:szCs w:val="24"/>
                <w:rtl/>
                <w:lang w:bidi="ar-TN"/>
              </w:rPr>
              <w:t xml:space="preserve"> برئاسة الحكومة</w:t>
            </w:r>
          </w:p>
        </w:tc>
        <w:tc>
          <w:tcPr>
            <w:tcW w:w="3342"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865C739" w14:textId="77777777" w:rsidR="008D2177" w:rsidRPr="00142574" w:rsidRDefault="008D2177" w:rsidP="00930C8C">
            <w:pPr>
              <w:shd w:val="clear" w:color="auto" w:fill="FFFFFF"/>
              <w:jc w:val="center"/>
              <w:rPr>
                <w:rFonts w:asciiTheme="minorBidi" w:eastAsia="Calibri" w:hAnsiTheme="minorBidi"/>
                <w:b/>
                <w:bCs/>
                <w:color w:val="000000"/>
                <w:sz w:val="28"/>
                <w:szCs w:val="28"/>
              </w:rPr>
            </w:pPr>
            <w:r w:rsidRPr="00142574">
              <w:rPr>
                <w:rFonts w:asciiTheme="minorBidi" w:eastAsia="Calibri" w:hAnsiTheme="minorBidi"/>
                <w:b/>
                <w:bCs/>
                <w:color w:val="000000"/>
                <w:sz w:val="28"/>
                <w:szCs w:val="28"/>
                <w:rtl/>
              </w:rPr>
              <w:t>الهيكل/الطرف المسؤول</w:t>
            </w:r>
          </w:p>
        </w:tc>
      </w:tr>
      <w:tr w:rsidR="008D2177" w:rsidRPr="00142574" w14:paraId="39BFB7A1" w14:textId="77777777" w:rsidTr="00930C8C">
        <w:tc>
          <w:tcPr>
            <w:tcW w:w="0" w:type="auto"/>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61462B2" w14:textId="77777777" w:rsidR="008D2177" w:rsidRPr="00142574" w:rsidRDefault="008D2177" w:rsidP="00930C8C">
            <w:pPr>
              <w:shd w:val="clear" w:color="auto" w:fill="FFFFFF"/>
              <w:jc w:val="center"/>
              <w:rPr>
                <w:rFonts w:asciiTheme="minorBidi" w:eastAsia="Calibri" w:hAnsiTheme="minorBidi"/>
                <w:b/>
                <w:bCs/>
                <w:color w:val="000000"/>
                <w:sz w:val="28"/>
                <w:szCs w:val="28"/>
                <w:rtl/>
              </w:rPr>
            </w:pPr>
            <w:r w:rsidRPr="00142574">
              <w:rPr>
                <w:rFonts w:asciiTheme="minorBidi" w:eastAsia="Calibri" w:hAnsiTheme="minorBidi"/>
                <w:b/>
                <w:bCs/>
                <w:color w:val="000000"/>
                <w:sz w:val="28"/>
                <w:szCs w:val="28"/>
                <w:rtl/>
              </w:rPr>
              <w:t>وصف التعهد</w:t>
            </w:r>
          </w:p>
          <w:p w14:paraId="78950C01" w14:textId="0EEB355B" w:rsidR="00B7653C" w:rsidRPr="003C77BE" w:rsidRDefault="00FE57D6" w:rsidP="00B7653C">
            <w:pPr>
              <w:bidi/>
              <w:spacing w:line="240" w:lineRule="auto"/>
              <w:jc w:val="both"/>
              <w:rPr>
                <w:rFonts w:asciiTheme="majorBidi" w:eastAsia="Calibri" w:hAnsiTheme="majorBidi" w:cstheme="majorBidi"/>
                <w:sz w:val="24"/>
                <w:szCs w:val="24"/>
                <w:rtl/>
              </w:rPr>
            </w:pPr>
            <w:r w:rsidRPr="003C77BE">
              <w:rPr>
                <w:rFonts w:asciiTheme="majorBidi" w:eastAsia="Calibri" w:hAnsiTheme="majorBidi" w:cstheme="majorBidi"/>
                <w:sz w:val="24"/>
                <w:szCs w:val="24"/>
                <w:rtl/>
                <w:lang w:bidi="ar-TN"/>
              </w:rPr>
              <w:t>في إطار تفعيل المشاركة العمومية الرقمية في تونس باعتبارها مبدأ من مبادئ الحكومة المفتوحة وداعما أساسيا للديمقراطية التشاركية من خلال تعزيز قنوات الاتصال بين الإدارة والمواطن وتشريكه في مختلف مستويات صنع القرار</w:t>
            </w:r>
            <w:r w:rsidR="00B7653C" w:rsidRPr="003C77BE">
              <w:rPr>
                <w:rFonts w:asciiTheme="majorBidi" w:eastAsia="Calibri" w:hAnsiTheme="majorBidi" w:cstheme="majorBidi" w:hint="cs"/>
                <w:sz w:val="24"/>
                <w:szCs w:val="24"/>
                <w:rtl/>
                <w:lang w:bidi="ar-TN"/>
              </w:rPr>
              <w:t>،</w:t>
            </w:r>
            <w:r w:rsidR="00B7653C" w:rsidRPr="003C77BE">
              <w:rPr>
                <w:rFonts w:asciiTheme="majorBidi" w:eastAsia="Calibri" w:hAnsiTheme="majorBidi" w:cstheme="majorBidi" w:hint="cs"/>
                <w:sz w:val="24"/>
                <w:szCs w:val="24"/>
                <w:rtl/>
              </w:rPr>
              <w:t xml:space="preserve"> تمّ تطوير عديد البوابات الالكترونية وغيرها من الحلول التكنولوجية الأخرى في شكل تطبيقات أو آليات مشاركة الكترونية بمواقع الواب العمومية الراجعة بالنظر لعديد الهياكل العمومية على المستويين المركزي والمحلي.</w:t>
            </w:r>
          </w:p>
          <w:p w14:paraId="1E8B5932" w14:textId="77777777" w:rsidR="00B7653C" w:rsidRPr="003C77BE" w:rsidRDefault="00B7653C" w:rsidP="00B7653C">
            <w:pPr>
              <w:bidi/>
              <w:spacing w:line="240" w:lineRule="auto"/>
              <w:jc w:val="both"/>
              <w:rPr>
                <w:rFonts w:asciiTheme="majorBidi" w:eastAsia="Calibri" w:hAnsiTheme="majorBidi" w:cstheme="majorBidi"/>
                <w:sz w:val="24"/>
                <w:szCs w:val="24"/>
                <w:rtl/>
              </w:rPr>
            </w:pPr>
            <w:r w:rsidRPr="00B7653C">
              <w:rPr>
                <w:rFonts w:asciiTheme="majorBidi" w:eastAsia="Calibri" w:hAnsiTheme="majorBidi" w:cstheme="majorBidi" w:hint="cs"/>
                <w:sz w:val="24"/>
                <w:szCs w:val="24"/>
                <w:rtl/>
              </w:rPr>
              <w:t>ومن أهمّ البوابات الوطنية التي تمّ تطويرها في هذا المجال نذكر البوابة الوطنية للمشاركة</w:t>
            </w:r>
            <w:r w:rsidRPr="00B7653C">
              <w:rPr>
                <w:rFonts w:asciiTheme="majorBidi" w:eastAsia="Calibri" w:hAnsiTheme="majorBidi" w:cstheme="majorBidi"/>
                <w:sz w:val="24"/>
                <w:szCs w:val="24"/>
                <w:rtl/>
              </w:rPr>
              <w:t xml:space="preserve"> </w:t>
            </w:r>
            <w:r w:rsidRPr="00B7653C">
              <w:rPr>
                <w:rFonts w:asciiTheme="majorBidi" w:eastAsia="Calibri" w:hAnsiTheme="majorBidi" w:cstheme="majorBidi" w:hint="cs"/>
                <w:sz w:val="24"/>
                <w:szCs w:val="24"/>
                <w:rtl/>
              </w:rPr>
              <w:t xml:space="preserve">الإلكترونية  </w:t>
            </w:r>
            <w:hyperlink r:id="rId38" w:history="1">
              <w:r w:rsidRPr="00B7653C">
                <w:rPr>
                  <w:rStyle w:val="Lienhypertexte"/>
                  <w:rFonts w:asciiTheme="majorBidi" w:eastAsia="Calibri" w:hAnsiTheme="majorBidi" w:cstheme="majorBidi"/>
                  <w:sz w:val="24"/>
                  <w:szCs w:val="24"/>
                </w:rPr>
                <w:t>www.e-participation.tn</w:t>
              </w:r>
            </w:hyperlink>
            <w:r w:rsidRPr="00B7653C">
              <w:rPr>
                <w:rFonts w:asciiTheme="majorBidi" w:eastAsia="Calibri" w:hAnsiTheme="majorBidi" w:cstheme="majorBidi" w:hint="cs"/>
                <w:color w:val="FF0000"/>
                <w:sz w:val="24"/>
                <w:szCs w:val="24"/>
                <w:rtl/>
              </w:rPr>
              <w:t xml:space="preserve"> </w:t>
            </w:r>
            <w:r w:rsidRPr="00B7653C">
              <w:rPr>
                <w:rFonts w:asciiTheme="majorBidi" w:eastAsia="Calibri" w:hAnsiTheme="majorBidi" w:cstheme="majorBidi" w:hint="cs"/>
                <w:sz w:val="24"/>
                <w:szCs w:val="24"/>
                <w:rtl/>
              </w:rPr>
              <w:t xml:space="preserve">وبوابة  "ء-مواطن" </w:t>
            </w:r>
            <w:r w:rsidRPr="00B7653C">
              <w:rPr>
                <w:rFonts w:asciiTheme="majorBidi" w:eastAsia="Calibri" w:hAnsiTheme="majorBidi" w:cstheme="majorBidi"/>
                <w:sz w:val="24"/>
                <w:szCs w:val="24"/>
              </w:rPr>
              <w:t xml:space="preserve"> </w:t>
            </w:r>
            <w:hyperlink r:id="rId39" w:history="1">
              <w:r w:rsidRPr="00B7653C">
                <w:rPr>
                  <w:rStyle w:val="Lienhypertexte"/>
                  <w:rFonts w:asciiTheme="majorBidi" w:eastAsia="Calibri" w:hAnsiTheme="majorBidi" w:cstheme="majorBidi"/>
                  <w:sz w:val="24"/>
                  <w:szCs w:val="24"/>
                </w:rPr>
                <w:t>www.e-people.gov.tn</w:t>
              </w:r>
            </w:hyperlink>
            <w:r w:rsidRPr="00B7653C">
              <w:rPr>
                <w:rFonts w:asciiTheme="majorBidi" w:eastAsia="Calibri" w:hAnsiTheme="majorBidi" w:cstheme="majorBidi" w:hint="cs"/>
                <w:sz w:val="24"/>
                <w:szCs w:val="24"/>
                <w:rtl/>
              </w:rPr>
              <w:t>) وهما بوابتان يشتركان في توفير عديد الآليات الرامية إلى تشريك المواطن في الشأن العام من خلال تنظيم استشارات عمومية، أو تقديم أفكار، أو المشاركة في منتدى حوار (بوابة المشاركة الإلكترونية) أو تقديم اشعارات، تقديم شكاوى، مقترحات، طلب إرشادات، المشاركة بمنتدى حوار، تبليغ على الفساد (بوابة  "ء-مواطن") .</w:t>
            </w:r>
          </w:p>
          <w:p w14:paraId="067C46DF" w14:textId="4CB6A1E5" w:rsidR="00B7653C" w:rsidRPr="00B7653C" w:rsidRDefault="00B7653C" w:rsidP="00B7653C">
            <w:pPr>
              <w:bidi/>
              <w:spacing w:line="240" w:lineRule="auto"/>
              <w:jc w:val="both"/>
              <w:rPr>
                <w:rFonts w:asciiTheme="majorBidi" w:eastAsia="Calibri" w:hAnsiTheme="majorBidi" w:cstheme="majorBidi"/>
                <w:sz w:val="24"/>
                <w:szCs w:val="24"/>
                <w:rtl/>
              </w:rPr>
            </w:pPr>
            <w:r w:rsidRPr="00B7653C">
              <w:rPr>
                <w:rFonts w:asciiTheme="majorBidi" w:eastAsia="Calibri" w:hAnsiTheme="majorBidi" w:cstheme="majorBidi" w:hint="cs"/>
                <w:sz w:val="24"/>
                <w:szCs w:val="24"/>
                <w:rtl/>
              </w:rPr>
              <w:t xml:space="preserve">وعلى الرغم من أهمية هذين البوابتين، فإنّ نسب استعمالها يبقى محدودا </w:t>
            </w:r>
            <w:r w:rsidRPr="003C77BE">
              <w:rPr>
                <w:rFonts w:asciiTheme="majorBidi" w:eastAsia="Calibri" w:hAnsiTheme="majorBidi" w:cstheme="majorBidi" w:hint="cs"/>
                <w:sz w:val="24"/>
                <w:szCs w:val="24"/>
                <w:rtl/>
              </w:rPr>
              <w:t xml:space="preserve">ولم تساهم في </w:t>
            </w:r>
            <w:r w:rsidR="003C77BE" w:rsidRPr="003C77BE">
              <w:rPr>
                <w:rFonts w:asciiTheme="majorBidi" w:eastAsia="Calibri" w:hAnsiTheme="majorBidi" w:cstheme="majorBidi" w:hint="cs"/>
                <w:sz w:val="24"/>
                <w:szCs w:val="24"/>
                <w:rtl/>
              </w:rPr>
              <w:t>دفع</w:t>
            </w:r>
            <w:r w:rsidRPr="003C77BE">
              <w:rPr>
                <w:rFonts w:asciiTheme="majorBidi" w:eastAsia="Calibri" w:hAnsiTheme="majorBidi" w:cstheme="majorBidi" w:hint="cs"/>
                <w:sz w:val="24"/>
                <w:szCs w:val="24"/>
                <w:rtl/>
              </w:rPr>
              <w:t xml:space="preserve"> المشاركة الرقمية في تونس</w:t>
            </w:r>
            <w:r w:rsidRPr="00B7653C">
              <w:rPr>
                <w:rFonts w:asciiTheme="majorBidi" w:eastAsia="Calibri" w:hAnsiTheme="majorBidi" w:cstheme="majorBidi" w:hint="cs"/>
                <w:sz w:val="24"/>
                <w:szCs w:val="24"/>
                <w:rtl/>
              </w:rPr>
              <w:t xml:space="preserve"> </w:t>
            </w:r>
            <w:r w:rsidRPr="003C77BE">
              <w:rPr>
                <w:rFonts w:asciiTheme="majorBidi" w:eastAsia="Calibri" w:hAnsiTheme="majorBidi" w:cstheme="majorBidi" w:hint="cs"/>
                <w:sz w:val="24"/>
                <w:szCs w:val="24"/>
                <w:rtl/>
              </w:rPr>
              <w:t xml:space="preserve">وذلك نظرا لوجود </w:t>
            </w:r>
            <w:r w:rsidRPr="00B7653C">
              <w:rPr>
                <w:rFonts w:asciiTheme="majorBidi" w:eastAsia="Calibri" w:hAnsiTheme="majorBidi" w:cstheme="majorBidi" w:hint="cs"/>
                <w:sz w:val="24"/>
                <w:szCs w:val="24"/>
                <w:rtl/>
              </w:rPr>
              <w:t>عديد الإشكاليات من أهمها محدودية الموارد البشرية المكلفة بإدار</w:t>
            </w:r>
            <w:r w:rsidRPr="003C77BE">
              <w:rPr>
                <w:rFonts w:asciiTheme="majorBidi" w:eastAsia="Calibri" w:hAnsiTheme="majorBidi" w:cstheme="majorBidi" w:hint="cs"/>
                <w:sz w:val="24"/>
                <w:szCs w:val="24"/>
                <w:rtl/>
              </w:rPr>
              <w:t>تها</w:t>
            </w:r>
            <w:r w:rsidR="003C77BE" w:rsidRPr="003C77BE">
              <w:rPr>
                <w:rFonts w:asciiTheme="majorBidi" w:eastAsia="Calibri" w:hAnsiTheme="majorBidi" w:cstheme="majorBidi" w:hint="cs"/>
                <w:sz w:val="24"/>
                <w:szCs w:val="24"/>
                <w:rtl/>
              </w:rPr>
              <w:t xml:space="preserve"> من حيث العدد</w:t>
            </w:r>
            <w:r w:rsidRPr="00B7653C">
              <w:rPr>
                <w:rFonts w:asciiTheme="majorBidi" w:eastAsia="Calibri" w:hAnsiTheme="majorBidi" w:cstheme="majorBidi" w:hint="cs"/>
                <w:sz w:val="24"/>
                <w:szCs w:val="24"/>
                <w:rtl/>
              </w:rPr>
              <w:t xml:space="preserve"> ومحدودية الموارد المالية لمزيد تطويرها وغياب خطة اتصالية ناجعة للرفع من نسب استعمالها </w:t>
            </w:r>
            <w:r w:rsidRPr="003C77BE">
              <w:rPr>
                <w:rFonts w:asciiTheme="majorBidi" w:eastAsia="Calibri" w:hAnsiTheme="majorBidi" w:cstheme="majorBidi" w:hint="cs"/>
                <w:sz w:val="24"/>
                <w:szCs w:val="24"/>
                <w:rtl/>
              </w:rPr>
              <w:t>و مزيد التعريف بها.</w:t>
            </w:r>
          </w:p>
          <w:p w14:paraId="4A71ED85" w14:textId="53F6C967" w:rsidR="00A314CE" w:rsidRPr="003C77BE" w:rsidRDefault="003C77BE" w:rsidP="00A314CE">
            <w:pPr>
              <w:bidi/>
              <w:spacing w:line="240" w:lineRule="auto"/>
              <w:jc w:val="both"/>
              <w:rPr>
                <w:rFonts w:asciiTheme="majorBidi" w:eastAsia="Calibri" w:hAnsiTheme="majorBidi" w:cstheme="majorBidi"/>
                <w:sz w:val="24"/>
                <w:szCs w:val="24"/>
                <w:rtl/>
              </w:rPr>
            </w:pPr>
            <w:r w:rsidRPr="003C77BE">
              <w:rPr>
                <w:rFonts w:asciiTheme="majorBidi" w:eastAsia="Calibri" w:hAnsiTheme="majorBidi" w:cstheme="majorBidi" w:hint="cs"/>
                <w:sz w:val="24"/>
                <w:szCs w:val="24"/>
                <w:rtl/>
                <w:lang w:bidi="ar-TN"/>
              </w:rPr>
              <w:t xml:space="preserve">وفي الخصوص، </w:t>
            </w:r>
            <w:r w:rsidR="006836A9" w:rsidRPr="003C77BE">
              <w:rPr>
                <w:rFonts w:asciiTheme="majorBidi" w:eastAsia="Calibri" w:hAnsiTheme="majorBidi" w:cstheme="majorBidi" w:hint="cs"/>
                <w:sz w:val="24"/>
                <w:szCs w:val="24"/>
                <w:rtl/>
                <w:lang w:bidi="ar-TN"/>
              </w:rPr>
              <w:t xml:space="preserve">يهدف هذا التعهد إلى </w:t>
            </w:r>
            <w:r w:rsidRPr="003C77BE">
              <w:rPr>
                <w:rFonts w:asciiTheme="majorBidi" w:eastAsia="Calibri" w:hAnsiTheme="majorBidi" w:cstheme="majorBidi" w:hint="cs"/>
                <w:sz w:val="24"/>
                <w:szCs w:val="24"/>
                <w:rtl/>
                <w:lang w:bidi="ar-TN"/>
              </w:rPr>
              <w:t>دعم وتفعيل</w:t>
            </w:r>
            <w:r w:rsidR="00FE57D6" w:rsidRPr="003C77BE">
              <w:rPr>
                <w:rFonts w:asciiTheme="majorBidi" w:eastAsia="Calibri" w:hAnsiTheme="majorBidi" w:cstheme="majorBidi"/>
                <w:sz w:val="24"/>
                <w:szCs w:val="24"/>
                <w:rtl/>
                <w:lang w:bidi="ar-TN"/>
              </w:rPr>
              <w:t xml:space="preserve"> مجال المشاركة الرقمية في</w:t>
            </w:r>
            <w:r w:rsidR="00FE57D6" w:rsidRPr="003C77BE">
              <w:rPr>
                <w:rFonts w:asciiTheme="majorBidi" w:eastAsia="Calibri" w:hAnsiTheme="majorBidi" w:cstheme="majorBidi" w:hint="cs"/>
                <w:sz w:val="24"/>
                <w:szCs w:val="24"/>
                <w:rtl/>
                <w:lang w:bidi="ar-TN"/>
              </w:rPr>
              <w:t xml:space="preserve"> تونس</w:t>
            </w:r>
            <w:r w:rsidR="006836A9" w:rsidRPr="003C77BE">
              <w:rPr>
                <w:rFonts w:asciiTheme="majorBidi" w:eastAsia="Calibri" w:hAnsiTheme="majorBidi" w:cstheme="majorBidi" w:hint="cs"/>
                <w:sz w:val="24"/>
                <w:szCs w:val="24"/>
                <w:rtl/>
                <w:lang w:bidi="ar-TN"/>
              </w:rPr>
              <w:t xml:space="preserve"> </w:t>
            </w:r>
            <w:r w:rsidR="006836A9" w:rsidRPr="003C77BE">
              <w:rPr>
                <w:rFonts w:asciiTheme="majorBidi" w:eastAsia="Calibri" w:hAnsiTheme="majorBidi" w:cstheme="majorBidi" w:hint="cs"/>
                <w:sz w:val="24"/>
                <w:szCs w:val="24"/>
                <w:rtl/>
              </w:rPr>
              <w:t>وتكريس مبادئ الديمقراطية التشاركية وانفتاح الإدارة على محيطها العام للتفاعل مع مطالب ومشاغل مختلف المتعاملين معها وخاصة المواطن</w:t>
            </w:r>
            <w:r w:rsidRPr="003C77BE">
              <w:rPr>
                <w:rFonts w:asciiTheme="majorBidi" w:eastAsia="Calibri" w:hAnsiTheme="majorBidi" w:cstheme="majorBidi" w:hint="cs"/>
                <w:sz w:val="24"/>
                <w:szCs w:val="24"/>
                <w:rtl/>
              </w:rPr>
              <w:t xml:space="preserve"> وذلك من خلال:</w:t>
            </w:r>
          </w:p>
          <w:p w14:paraId="548FB798" w14:textId="3C5508E6" w:rsidR="00A314CE" w:rsidRPr="00A314CE" w:rsidRDefault="003C77BE" w:rsidP="00A314CE">
            <w:pPr>
              <w:bidi/>
              <w:spacing w:line="240" w:lineRule="auto"/>
              <w:jc w:val="both"/>
              <w:rPr>
                <w:rFonts w:asciiTheme="majorBidi" w:eastAsia="Calibri" w:hAnsiTheme="majorBidi" w:cstheme="majorBidi"/>
                <w:color w:val="FF0000"/>
                <w:sz w:val="24"/>
                <w:szCs w:val="24"/>
                <w:rtl/>
              </w:rPr>
            </w:pPr>
            <w:r>
              <w:rPr>
                <w:rFonts w:asciiTheme="majorBidi" w:hAnsiTheme="majorBidi" w:cstheme="majorBidi" w:hint="cs"/>
                <w:sz w:val="24"/>
                <w:szCs w:val="24"/>
                <w:rtl/>
                <w:lang w:bidi="ar-TN"/>
              </w:rPr>
              <w:t>تنفيذ التعهد الفرعي الأول الخاص</w:t>
            </w:r>
            <w:r w:rsidR="00A314CE" w:rsidRPr="000A3419">
              <w:rPr>
                <w:rFonts w:asciiTheme="majorBidi" w:hAnsiTheme="majorBidi" w:cstheme="majorBidi"/>
                <w:sz w:val="24"/>
                <w:szCs w:val="24"/>
                <w:rtl/>
                <w:lang w:bidi="ar-TN"/>
              </w:rPr>
              <w:t xml:space="preserve"> </w:t>
            </w:r>
            <w:r w:rsidR="00A314CE">
              <w:rPr>
                <w:rFonts w:asciiTheme="majorBidi" w:hAnsiTheme="majorBidi" w:cstheme="majorBidi" w:hint="cs"/>
                <w:sz w:val="24"/>
                <w:szCs w:val="24"/>
                <w:rtl/>
              </w:rPr>
              <w:t>ب</w:t>
            </w:r>
            <w:r w:rsidR="00A314CE" w:rsidRPr="000A3419">
              <w:rPr>
                <w:rFonts w:asciiTheme="majorBidi" w:hAnsiTheme="majorBidi" w:cstheme="majorBidi"/>
                <w:sz w:val="24"/>
                <w:szCs w:val="24"/>
                <w:rtl/>
                <w:lang w:bidi="ar-TN"/>
              </w:rPr>
              <w:t xml:space="preserve">إعداد وتنفيذ خطّة عمل لتعزيز المشاركة </w:t>
            </w:r>
            <w:r w:rsidR="00B937B1">
              <w:rPr>
                <w:rFonts w:asciiTheme="majorBidi" w:hAnsiTheme="majorBidi" w:cstheme="majorBidi" w:hint="cs"/>
                <w:sz w:val="24"/>
                <w:szCs w:val="24"/>
                <w:rtl/>
                <w:lang w:bidi="ar-TN"/>
              </w:rPr>
              <w:t>الرقمية</w:t>
            </w:r>
            <w:r w:rsidR="00A314CE" w:rsidRPr="000A3419">
              <w:rPr>
                <w:rFonts w:asciiTheme="majorBidi" w:hAnsiTheme="majorBidi" w:cstheme="majorBidi"/>
                <w:sz w:val="24"/>
                <w:szCs w:val="24"/>
                <w:rtl/>
                <w:lang w:bidi="ar-TN"/>
              </w:rPr>
              <w:t xml:space="preserve"> في تونس والتي ترتكز على:</w:t>
            </w:r>
          </w:p>
          <w:p w14:paraId="4749AFC8" w14:textId="77777777" w:rsidR="00A314CE" w:rsidRPr="003C77BE" w:rsidRDefault="00A314CE" w:rsidP="00F217E2">
            <w:pPr>
              <w:pStyle w:val="Paragraphedeliste"/>
              <w:numPr>
                <w:ilvl w:val="0"/>
                <w:numId w:val="35"/>
              </w:numPr>
              <w:bidi/>
              <w:spacing w:line="240" w:lineRule="auto"/>
              <w:jc w:val="both"/>
              <w:rPr>
                <w:rFonts w:asciiTheme="majorBidi" w:eastAsia="Calibri" w:hAnsiTheme="majorBidi" w:cstheme="majorBidi"/>
                <w:sz w:val="24"/>
                <w:szCs w:val="24"/>
                <w:lang w:bidi="ar-TN"/>
              </w:rPr>
            </w:pPr>
            <w:r w:rsidRPr="003C77BE">
              <w:rPr>
                <w:rFonts w:asciiTheme="majorBidi" w:eastAsia="Calibri" w:hAnsiTheme="majorBidi" w:cstheme="majorBidi"/>
                <w:sz w:val="24"/>
                <w:szCs w:val="24"/>
                <w:rtl/>
                <w:lang w:bidi="ar-TN"/>
              </w:rPr>
              <w:t xml:space="preserve">تشخيص واقع المشاركة الرقمية في تونس، </w:t>
            </w:r>
          </w:p>
          <w:p w14:paraId="70E96C76" w14:textId="77777777" w:rsidR="00A314CE" w:rsidRPr="003C77BE" w:rsidRDefault="00A314CE" w:rsidP="00F217E2">
            <w:pPr>
              <w:pStyle w:val="Paragraphedeliste"/>
              <w:numPr>
                <w:ilvl w:val="0"/>
                <w:numId w:val="35"/>
              </w:numPr>
              <w:bidi/>
              <w:spacing w:line="240" w:lineRule="auto"/>
              <w:jc w:val="both"/>
              <w:rPr>
                <w:rFonts w:asciiTheme="majorBidi" w:eastAsia="Calibri" w:hAnsiTheme="majorBidi" w:cstheme="majorBidi"/>
                <w:sz w:val="24"/>
                <w:szCs w:val="24"/>
                <w:lang w:bidi="ar-TN"/>
              </w:rPr>
            </w:pPr>
            <w:r w:rsidRPr="003C77BE">
              <w:rPr>
                <w:rFonts w:asciiTheme="majorBidi" w:eastAsia="Calibri" w:hAnsiTheme="majorBidi" w:cstheme="majorBidi"/>
                <w:sz w:val="24"/>
                <w:szCs w:val="24"/>
                <w:rtl/>
                <w:lang w:bidi="ar-TN"/>
              </w:rPr>
              <w:t>بلورة خطة عمل لتفعيل المشاركة العمومية في تونس،</w:t>
            </w:r>
          </w:p>
          <w:p w14:paraId="45F2DEC8" w14:textId="77777777" w:rsidR="00A314CE" w:rsidRPr="003C77BE" w:rsidRDefault="00A314CE" w:rsidP="00F217E2">
            <w:pPr>
              <w:pStyle w:val="Paragraphedeliste"/>
              <w:numPr>
                <w:ilvl w:val="0"/>
                <w:numId w:val="35"/>
              </w:numPr>
              <w:bidi/>
              <w:spacing w:line="240" w:lineRule="auto"/>
              <w:jc w:val="both"/>
              <w:rPr>
                <w:rFonts w:asciiTheme="majorBidi" w:eastAsia="Calibri" w:hAnsiTheme="majorBidi" w:cstheme="majorBidi"/>
                <w:sz w:val="24"/>
                <w:szCs w:val="24"/>
                <w:lang w:bidi="ar-TN"/>
              </w:rPr>
            </w:pPr>
            <w:r w:rsidRPr="003C77BE">
              <w:rPr>
                <w:rFonts w:asciiTheme="majorBidi" w:eastAsia="Calibri" w:hAnsiTheme="majorBidi" w:cstheme="majorBidi"/>
                <w:sz w:val="24"/>
                <w:szCs w:val="24"/>
                <w:rtl/>
                <w:lang w:bidi="ar-TN"/>
              </w:rPr>
              <w:t>تقديم دراسة حول عدد من التجارب والخبرات الناجحة في مجال المشاركة العمومية الرقمية،</w:t>
            </w:r>
          </w:p>
          <w:p w14:paraId="11597880" w14:textId="62936866" w:rsidR="00A314CE" w:rsidRPr="003C77BE" w:rsidRDefault="00A314CE" w:rsidP="00F217E2">
            <w:pPr>
              <w:pStyle w:val="Paragraphedeliste"/>
              <w:numPr>
                <w:ilvl w:val="0"/>
                <w:numId w:val="35"/>
              </w:numPr>
              <w:bidi/>
              <w:spacing w:line="240" w:lineRule="auto"/>
              <w:jc w:val="both"/>
              <w:rPr>
                <w:rFonts w:asciiTheme="majorBidi" w:eastAsia="Calibri" w:hAnsiTheme="majorBidi" w:cstheme="majorBidi"/>
                <w:sz w:val="24"/>
                <w:szCs w:val="24"/>
                <w:lang w:bidi="ar-TN"/>
              </w:rPr>
            </w:pPr>
            <w:r w:rsidRPr="003C77BE">
              <w:rPr>
                <w:rFonts w:asciiTheme="majorBidi" w:eastAsia="Calibri" w:hAnsiTheme="majorBidi" w:cstheme="majorBidi"/>
                <w:sz w:val="24"/>
                <w:szCs w:val="24"/>
                <w:lang w:bidi="ar-TN"/>
              </w:rPr>
              <w:t xml:space="preserve"> </w:t>
            </w:r>
            <w:r w:rsidRPr="003C77BE">
              <w:rPr>
                <w:rFonts w:asciiTheme="majorBidi" w:eastAsia="Calibri" w:hAnsiTheme="majorBidi" w:cstheme="majorBidi"/>
                <w:sz w:val="24"/>
                <w:szCs w:val="24"/>
                <w:rtl/>
                <w:lang w:bidi="ar-TN"/>
              </w:rPr>
              <w:t>تعزيز آليات التفاعل بين الإدارة والمتعاملين معها من خلال تنفيذ عدد من الأنشطة ذات الأولوية على غرار الأنشطة التكوينية والتحسيسية حول بوابة المشاركة العمومية</w:t>
            </w:r>
            <w:r w:rsidRPr="003C77BE">
              <w:rPr>
                <w:rFonts w:asciiTheme="majorBidi" w:eastAsia="Calibri" w:hAnsiTheme="majorBidi" w:cstheme="majorBidi"/>
                <w:sz w:val="24"/>
                <w:szCs w:val="24"/>
                <w:rtl/>
              </w:rPr>
              <w:t xml:space="preserve"> </w:t>
            </w:r>
            <w:hyperlink r:id="rId40" w:history="1">
              <w:r w:rsidRPr="00C13169">
                <w:rPr>
                  <w:rStyle w:val="Lienhypertexte"/>
                  <w:rFonts w:asciiTheme="majorBidi" w:eastAsia="Calibri" w:hAnsiTheme="majorBidi" w:cstheme="majorBidi"/>
                  <w:sz w:val="24"/>
                  <w:szCs w:val="24"/>
                </w:rPr>
                <w:t>www.e-participation.tn</w:t>
              </w:r>
            </w:hyperlink>
            <w:r w:rsidR="00B937B1" w:rsidRPr="00B937B1">
              <w:rPr>
                <w:rStyle w:val="Lienhypertexte"/>
                <w:rFonts w:asciiTheme="majorBidi" w:eastAsia="Calibri" w:hAnsiTheme="majorBidi" w:cstheme="majorBidi" w:hint="cs"/>
                <w:sz w:val="24"/>
                <w:szCs w:val="24"/>
                <w:u w:val="none"/>
                <w:rtl/>
              </w:rPr>
              <w:t xml:space="preserve"> </w:t>
            </w:r>
            <w:r w:rsidRPr="003C77BE">
              <w:rPr>
                <w:rFonts w:asciiTheme="majorBidi" w:eastAsia="Calibri" w:hAnsiTheme="majorBidi" w:cstheme="majorBidi"/>
                <w:sz w:val="24"/>
                <w:szCs w:val="24"/>
                <w:rtl/>
                <w:lang w:bidi="ar-TN"/>
              </w:rPr>
              <w:t>ومحاولة دفع استعمالها، وتحسين الصيغة الحالية لهذه البوابة والارتقاء بوظائفها</w:t>
            </w:r>
            <w:r w:rsidR="003C77BE">
              <w:rPr>
                <w:rFonts w:asciiTheme="majorBidi" w:eastAsia="Calibri" w:hAnsiTheme="majorBidi" w:cstheme="majorBidi" w:hint="cs"/>
                <w:sz w:val="24"/>
                <w:szCs w:val="24"/>
                <w:rtl/>
                <w:lang w:bidi="ar-TN"/>
              </w:rPr>
              <w:t>.</w:t>
            </w:r>
          </w:p>
          <w:p w14:paraId="276407F8" w14:textId="0E63516F" w:rsidR="00A314CE" w:rsidRPr="000A3419" w:rsidRDefault="003C77BE" w:rsidP="00B937B1">
            <w:pPr>
              <w:bidi/>
              <w:spacing w:before="240"/>
              <w:jc w:val="both"/>
              <w:rPr>
                <w:rFonts w:asciiTheme="majorBidi" w:eastAsia="Times New Roman" w:hAnsiTheme="majorBidi" w:cstheme="majorBidi"/>
                <w:sz w:val="24"/>
                <w:szCs w:val="24"/>
              </w:rPr>
            </w:pPr>
            <w:r>
              <w:rPr>
                <w:rFonts w:asciiTheme="majorBidi" w:hAnsiTheme="majorBidi" w:cstheme="majorBidi" w:hint="cs"/>
                <w:sz w:val="24"/>
                <w:szCs w:val="24"/>
                <w:rtl/>
                <w:lang w:bidi="ar-TN"/>
              </w:rPr>
              <w:t>أما التعهد الفرعي الثاني فهو</w:t>
            </w:r>
            <w:r w:rsidR="00A314CE" w:rsidRPr="000A3419">
              <w:rPr>
                <w:rFonts w:asciiTheme="majorBidi" w:hAnsiTheme="majorBidi" w:cstheme="majorBidi"/>
                <w:sz w:val="24"/>
                <w:szCs w:val="24"/>
                <w:rtl/>
                <w:lang w:bidi="ar-TN"/>
              </w:rPr>
              <w:t xml:space="preserve"> يتعلّق ب</w:t>
            </w:r>
            <w:r w:rsidR="00A314CE" w:rsidRPr="000A3419">
              <w:rPr>
                <w:rFonts w:asciiTheme="majorBidi" w:hAnsiTheme="majorBidi" w:cstheme="majorBidi"/>
                <w:sz w:val="24"/>
                <w:szCs w:val="24"/>
                <w:rtl/>
              </w:rPr>
              <w:t>إعداد وتنفيذ خطة اتصالية لمزيد التعريف بالمنظومة الإلكترونية للتواصل والتفاعل مع المواطن "ء-مواطن</w:t>
            </w:r>
            <w:r w:rsidR="00B937B1" w:rsidRPr="00B937B1">
              <w:rPr>
                <w:rFonts w:asciiTheme="majorBidi" w:hAnsiTheme="majorBidi" w:cstheme="majorBidi"/>
                <w:sz w:val="24"/>
                <w:szCs w:val="24"/>
                <w:rtl/>
              </w:rPr>
              <w:t>"</w:t>
            </w:r>
            <w:r w:rsidR="00636DB3">
              <w:rPr>
                <w:rFonts w:asciiTheme="majorBidi" w:hAnsiTheme="majorBidi" w:cstheme="majorBidi"/>
                <w:sz w:val="24"/>
                <w:szCs w:val="24"/>
              </w:rPr>
              <w:t xml:space="preserve"> </w:t>
            </w:r>
            <w:r w:rsidR="00A314CE" w:rsidRPr="00A314CE">
              <w:rPr>
                <w:rFonts w:asciiTheme="majorBidi" w:hAnsiTheme="majorBidi" w:cstheme="majorBidi" w:hint="cs"/>
                <w:sz w:val="24"/>
                <w:szCs w:val="24"/>
                <w:rtl/>
              </w:rPr>
              <w:t xml:space="preserve"> </w:t>
            </w:r>
            <w:r w:rsidR="00A314CE" w:rsidRPr="00A314CE">
              <w:rPr>
                <w:rFonts w:asciiTheme="majorBidi" w:hAnsiTheme="majorBidi" w:cstheme="majorBidi"/>
                <w:sz w:val="24"/>
                <w:szCs w:val="24"/>
              </w:rPr>
              <w:t xml:space="preserve"> </w:t>
            </w:r>
            <w:hyperlink r:id="rId41" w:history="1">
              <w:r w:rsidR="00A314CE" w:rsidRPr="00A314CE">
                <w:rPr>
                  <w:rStyle w:val="Lienhypertexte"/>
                  <w:rFonts w:asciiTheme="majorBidi" w:hAnsiTheme="majorBidi" w:cstheme="majorBidi"/>
                  <w:sz w:val="24"/>
                  <w:szCs w:val="24"/>
                </w:rPr>
                <w:t>www.e-people.gov.tn</w:t>
              </w:r>
            </w:hyperlink>
            <w:r w:rsidR="00A314CE" w:rsidRPr="000A3419">
              <w:rPr>
                <w:rFonts w:asciiTheme="majorBidi" w:hAnsiTheme="majorBidi" w:cstheme="majorBidi"/>
                <w:sz w:val="24"/>
                <w:szCs w:val="24"/>
                <w:rtl/>
              </w:rPr>
              <w:t xml:space="preserve"> لدى المتعاملين مع الإدارة والمجتمع المدني.</w:t>
            </w:r>
          </w:p>
          <w:p w14:paraId="34624A0E" w14:textId="77777777" w:rsidR="008D2177" w:rsidRPr="003C77BE" w:rsidRDefault="008D2177" w:rsidP="003C77BE">
            <w:pPr>
              <w:bidi/>
              <w:spacing w:line="240" w:lineRule="auto"/>
              <w:jc w:val="both"/>
              <w:rPr>
                <w:rFonts w:asciiTheme="minorBidi" w:eastAsia="Times New Roman" w:hAnsiTheme="minorBidi"/>
                <w:color w:val="000000"/>
                <w:sz w:val="24"/>
                <w:szCs w:val="24"/>
                <w:lang w:val="en-US" w:eastAsia="fr-FR"/>
              </w:rPr>
            </w:pPr>
            <w:r w:rsidRPr="0030230B">
              <w:rPr>
                <w:rFonts w:asciiTheme="minorBidi" w:eastAsia="Times New Roman" w:hAnsiTheme="minorBidi" w:hint="cs"/>
                <w:sz w:val="24"/>
                <w:szCs w:val="24"/>
                <w:rtl/>
                <w:lang w:val="en-US" w:eastAsia="fr-FR"/>
              </w:rPr>
              <w:t>وسيتم تخصيص ركن ضمن البوابة الوطنية للمشاركة</w:t>
            </w:r>
            <w:r w:rsidRPr="003C77BE">
              <w:rPr>
                <w:rFonts w:asciiTheme="minorBidi" w:eastAsia="Times New Roman" w:hAnsiTheme="minorBidi" w:hint="cs"/>
                <w:sz w:val="24"/>
                <w:szCs w:val="24"/>
                <w:rtl/>
                <w:lang w:val="en-US" w:eastAsia="fr-FR"/>
              </w:rPr>
              <w:t xml:space="preserve"> العمومية لنشر مختلف المعطيات المتعلقة بالاستشارات العمومية التي يتم تنظيمها عبر هذه البوابات وكيفية اعتماد نتائج هذه الاستشارات لاتخاذ القرارات العمومية وتصور السياسات العمومية.  </w:t>
            </w:r>
          </w:p>
        </w:tc>
      </w:tr>
      <w:tr w:rsidR="00E23B1B" w:rsidRPr="00142574" w14:paraId="2AFEE700" w14:textId="77777777" w:rsidTr="00E23B1B">
        <w:tc>
          <w:tcPr>
            <w:tcW w:w="5972" w:type="dxa"/>
            <w:gridSpan w:val="7"/>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AF46C57" w14:textId="6E436673" w:rsidR="008D2177" w:rsidRDefault="008D2177" w:rsidP="00F217E2">
            <w:pPr>
              <w:pStyle w:val="Paragraphedeliste"/>
              <w:numPr>
                <w:ilvl w:val="0"/>
                <w:numId w:val="43"/>
              </w:numPr>
              <w:shd w:val="clear" w:color="auto" w:fill="FFFFFF"/>
              <w:bidi/>
              <w:spacing w:after="200" w:line="240" w:lineRule="auto"/>
              <w:jc w:val="both"/>
              <w:rPr>
                <w:rFonts w:asciiTheme="majorBidi" w:eastAsia="Calibri" w:hAnsiTheme="majorBidi" w:cstheme="majorBidi"/>
                <w:sz w:val="24"/>
                <w:szCs w:val="24"/>
                <w:lang w:bidi="ar-TN"/>
              </w:rPr>
            </w:pPr>
            <w:r w:rsidRPr="00636DB3">
              <w:rPr>
                <w:rFonts w:asciiTheme="majorBidi" w:eastAsia="Calibri" w:hAnsiTheme="majorBidi" w:cstheme="majorBidi" w:hint="cs"/>
                <w:sz w:val="24"/>
                <w:szCs w:val="24"/>
                <w:rtl/>
              </w:rPr>
              <w:t xml:space="preserve"> وجود عديد البوابات المتعلقة بتشريك المواطن في الشأن </w:t>
            </w:r>
            <w:r w:rsidR="003C77BE" w:rsidRPr="00636DB3">
              <w:rPr>
                <w:rFonts w:asciiTheme="majorBidi" w:eastAsia="Calibri" w:hAnsiTheme="majorBidi" w:cstheme="majorBidi" w:hint="cs"/>
                <w:sz w:val="24"/>
                <w:szCs w:val="24"/>
                <w:rtl/>
              </w:rPr>
              <w:t>العام</w:t>
            </w:r>
            <w:r w:rsidR="00B7653C">
              <w:rPr>
                <w:rFonts w:asciiTheme="majorBidi" w:eastAsia="Calibri" w:hAnsiTheme="majorBidi" w:cstheme="majorBidi" w:hint="cs"/>
                <w:sz w:val="24"/>
                <w:szCs w:val="24"/>
                <w:rtl/>
              </w:rPr>
              <w:t> </w:t>
            </w:r>
            <w:r w:rsidR="00B7653C">
              <w:rPr>
                <w:rFonts w:asciiTheme="majorBidi" w:eastAsia="Calibri" w:hAnsiTheme="majorBidi" w:cstheme="majorBidi" w:hint="cs"/>
                <w:sz w:val="24"/>
                <w:szCs w:val="24"/>
                <w:rtl/>
                <w:lang w:bidi="ar-TN"/>
              </w:rPr>
              <w:t xml:space="preserve">ولكن </w:t>
            </w:r>
            <w:r w:rsidRPr="00636DB3">
              <w:rPr>
                <w:rFonts w:asciiTheme="majorBidi" w:eastAsia="Calibri" w:hAnsiTheme="majorBidi" w:cstheme="majorBidi" w:hint="cs"/>
                <w:sz w:val="24"/>
                <w:szCs w:val="24"/>
                <w:rtl/>
              </w:rPr>
              <w:t xml:space="preserve">أنشطة الاتصال والترويج في خصوص هذه البوابات للتعريف بها وحثّ المواطن على </w:t>
            </w:r>
            <w:r w:rsidR="00636DB3" w:rsidRPr="00636DB3">
              <w:rPr>
                <w:rFonts w:asciiTheme="majorBidi" w:eastAsia="Calibri" w:hAnsiTheme="majorBidi" w:cstheme="majorBidi" w:hint="cs"/>
                <w:sz w:val="24"/>
                <w:szCs w:val="24"/>
                <w:rtl/>
              </w:rPr>
              <w:t xml:space="preserve">استعمالها </w:t>
            </w:r>
            <w:r w:rsidR="00B7653C">
              <w:rPr>
                <w:rFonts w:asciiTheme="majorBidi" w:eastAsia="Calibri" w:hAnsiTheme="majorBidi" w:cstheme="majorBidi" w:hint="cs"/>
                <w:sz w:val="24"/>
                <w:szCs w:val="24"/>
                <w:rtl/>
              </w:rPr>
              <w:t>محدودة جدا</w:t>
            </w:r>
            <w:r w:rsidR="00636DB3" w:rsidRPr="00636DB3">
              <w:rPr>
                <w:rFonts w:asciiTheme="majorBidi" w:eastAsia="Calibri" w:hAnsiTheme="majorBidi" w:cstheme="majorBidi" w:hint="cs"/>
                <w:sz w:val="24"/>
                <w:szCs w:val="24"/>
                <w:rtl/>
                <w:lang w:bidi="ar-TN"/>
              </w:rPr>
              <w:t xml:space="preserve">، </w:t>
            </w:r>
          </w:p>
          <w:p w14:paraId="04404604" w14:textId="2A34DD58" w:rsidR="00636DB3" w:rsidRPr="003C77BE" w:rsidRDefault="00636DB3" w:rsidP="00F217E2">
            <w:pPr>
              <w:pStyle w:val="Paragraphedeliste"/>
              <w:numPr>
                <w:ilvl w:val="0"/>
                <w:numId w:val="43"/>
              </w:numPr>
              <w:shd w:val="clear" w:color="auto" w:fill="FFFFFF"/>
              <w:bidi/>
              <w:spacing w:after="200" w:line="240" w:lineRule="auto"/>
              <w:jc w:val="both"/>
              <w:rPr>
                <w:rFonts w:asciiTheme="majorBidi" w:eastAsia="Calibri" w:hAnsiTheme="majorBidi" w:cstheme="majorBidi"/>
                <w:sz w:val="24"/>
                <w:szCs w:val="24"/>
                <w:lang w:bidi="ar-TN"/>
              </w:rPr>
            </w:pPr>
            <w:r>
              <w:rPr>
                <w:rFonts w:asciiTheme="majorBidi" w:eastAsia="Calibri" w:hAnsiTheme="majorBidi" w:cstheme="majorBidi" w:hint="cs"/>
                <w:sz w:val="24"/>
                <w:szCs w:val="24"/>
                <w:rtl/>
              </w:rPr>
              <w:t xml:space="preserve">محدودية </w:t>
            </w:r>
            <w:r w:rsidRPr="00636DB3">
              <w:rPr>
                <w:rFonts w:asciiTheme="majorBidi" w:eastAsia="Calibri" w:hAnsiTheme="majorBidi" w:cstheme="majorBidi" w:hint="cs"/>
                <w:sz w:val="24"/>
                <w:szCs w:val="24"/>
                <w:rtl/>
              </w:rPr>
              <w:t>نسب استعمال البوابات الوطنية للمشاركة</w:t>
            </w:r>
            <w:r w:rsidRPr="00636DB3">
              <w:rPr>
                <w:rFonts w:asciiTheme="majorBidi" w:eastAsia="Calibri" w:hAnsiTheme="majorBidi" w:cstheme="majorBidi"/>
                <w:sz w:val="24"/>
                <w:szCs w:val="24"/>
                <w:rtl/>
              </w:rPr>
              <w:t xml:space="preserve"> </w:t>
            </w:r>
            <w:r w:rsidRPr="00636DB3">
              <w:rPr>
                <w:rFonts w:asciiTheme="majorBidi" w:eastAsia="Calibri" w:hAnsiTheme="majorBidi" w:cstheme="majorBidi" w:hint="cs"/>
                <w:sz w:val="24"/>
                <w:szCs w:val="24"/>
                <w:rtl/>
              </w:rPr>
              <w:t xml:space="preserve">الإلكترونية </w:t>
            </w:r>
            <w:r w:rsidR="003C77BE">
              <w:rPr>
                <w:rFonts w:asciiTheme="majorBidi" w:eastAsia="Calibri" w:hAnsiTheme="majorBidi" w:cstheme="majorBidi" w:hint="cs"/>
                <w:sz w:val="24"/>
                <w:szCs w:val="24"/>
                <w:rtl/>
              </w:rPr>
              <w:t>وتحديدا</w:t>
            </w:r>
            <w:r w:rsidRPr="00636DB3">
              <w:rPr>
                <w:rFonts w:asciiTheme="majorBidi" w:eastAsia="Calibri" w:hAnsiTheme="majorBidi" w:cstheme="majorBidi" w:hint="cs"/>
                <w:sz w:val="24"/>
                <w:szCs w:val="24"/>
                <w:rtl/>
              </w:rPr>
              <w:t xml:space="preserve"> بوابة المشاركة العمومية </w:t>
            </w:r>
            <w:r w:rsidRPr="00636DB3">
              <w:rPr>
                <w:rStyle w:val="Lienhypertexte"/>
              </w:rPr>
              <w:t>www.e-participation.tn</w:t>
            </w:r>
            <w:r w:rsidRPr="00636DB3">
              <w:rPr>
                <w:rStyle w:val="Lienhypertexte"/>
                <w:rFonts w:hint="cs"/>
                <w:u w:val="none"/>
                <w:rtl/>
              </w:rPr>
              <w:t xml:space="preserve"> </w:t>
            </w:r>
            <w:r w:rsidRPr="00636DB3">
              <w:rPr>
                <w:rFonts w:asciiTheme="majorBidi" w:eastAsia="Calibri" w:hAnsiTheme="majorBidi" w:cstheme="majorBidi" w:hint="cs"/>
                <w:sz w:val="24"/>
                <w:szCs w:val="24"/>
                <w:rtl/>
              </w:rPr>
              <w:t xml:space="preserve">وبوابة "ء-مواطن </w:t>
            </w:r>
            <w:r w:rsidRPr="00636DB3">
              <w:rPr>
                <w:rFonts w:asciiTheme="majorBidi" w:eastAsia="Calibri" w:hAnsiTheme="majorBidi" w:cstheme="majorBidi"/>
                <w:sz w:val="24"/>
                <w:szCs w:val="24"/>
              </w:rPr>
              <w:t xml:space="preserve"> </w:t>
            </w:r>
            <w:hyperlink r:id="rId42" w:history="1">
              <w:r w:rsidRPr="00636DB3">
                <w:rPr>
                  <w:rStyle w:val="Lienhypertexte"/>
                  <w:rFonts w:asciiTheme="majorBidi" w:eastAsia="Calibri" w:hAnsiTheme="majorBidi" w:cstheme="majorBidi"/>
                  <w:sz w:val="24"/>
                  <w:szCs w:val="24"/>
                </w:rPr>
                <w:t>www.e-people.gov.tn</w:t>
              </w:r>
            </w:hyperlink>
            <w:r>
              <w:rPr>
                <w:rFonts w:asciiTheme="majorBidi" w:eastAsia="Calibri" w:hAnsiTheme="majorBidi" w:cstheme="majorBidi" w:hint="cs"/>
                <w:sz w:val="24"/>
                <w:szCs w:val="24"/>
                <w:rtl/>
              </w:rPr>
              <w:t xml:space="preserve"> </w:t>
            </w:r>
            <w:r w:rsidRPr="00636DB3">
              <w:rPr>
                <w:rFonts w:asciiTheme="majorBidi" w:eastAsia="Calibri" w:hAnsiTheme="majorBidi" w:cstheme="majorBidi" w:hint="cs"/>
                <w:sz w:val="24"/>
                <w:szCs w:val="24"/>
                <w:rtl/>
              </w:rPr>
              <w:t>"</w:t>
            </w:r>
          </w:p>
          <w:p w14:paraId="126B3A5E" w14:textId="30EAEE13" w:rsidR="005F00F3" w:rsidRDefault="005F00F3" w:rsidP="00F217E2">
            <w:pPr>
              <w:pStyle w:val="Paragraphedeliste"/>
              <w:numPr>
                <w:ilvl w:val="0"/>
                <w:numId w:val="43"/>
              </w:numPr>
              <w:shd w:val="clear" w:color="auto" w:fill="FFFFFF"/>
              <w:bidi/>
              <w:spacing w:after="200" w:line="240" w:lineRule="auto"/>
              <w:jc w:val="both"/>
              <w:rPr>
                <w:rFonts w:asciiTheme="majorBidi" w:eastAsia="Calibri" w:hAnsiTheme="majorBidi" w:cstheme="majorBidi"/>
                <w:sz w:val="24"/>
                <w:szCs w:val="24"/>
              </w:rPr>
            </w:pPr>
            <w:r>
              <w:rPr>
                <w:rFonts w:asciiTheme="majorBidi" w:eastAsia="Calibri" w:hAnsiTheme="majorBidi" w:cstheme="majorBidi" w:hint="cs"/>
                <w:sz w:val="24"/>
                <w:szCs w:val="24"/>
                <w:rtl/>
                <w:lang w:bidi="ar-TN"/>
              </w:rPr>
              <w:lastRenderedPageBreak/>
              <w:t xml:space="preserve">الخصائص التقنية والفنية للبوابة </w:t>
            </w:r>
            <w:r w:rsidRPr="005F00F3">
              <w:rPr>
                <w:rFonts w:asciiTheme="majorBidi" w:eastAsia="Calibri" w:hAnsiTheme="majorBidi" w:cstheme="majorBidi" w:hint="cs"/>
                <w:sz w:val="24"/>
                <w:szCs w:val="24"/>
                <w:rtl/>
              </w:rPr>
              <w:t>الوطنية للمشاركة</w:t>
            </w:r>
            <w:r w:rsidRPr="005F00F3">
              <w:rPr>
                <w:rFonts w:asciiTheme="majorBidi" w:eastAsia="Calibri" w:hAnsiTheme="majorBidi" w:cstheme="majorBidi"/>
                <w:sz w:val="24"/>
                <w:szCs w:val="24"/>
                <w:rtl/>
              </w:rPr>
              <w:t xml:space="preserve"> </w:t>
            </w:r>
            <w:r w:rsidRPr="005F00F3">
              <w:rPr>
                <w:rFonts w:asciiTheme="majorBidi" w:eastAsia="Calibri" w:hAnsiTheme="majorBidi" w:cstheme="majorBidi" w:hint="cs"/>
                <w:sz w:val="24"/>
                <w:szCs w:val="24"/>
                <w:rtl/>
              </w:rPr>
              <w:t>الإلكترونية</w:t>
            </w:r>
            <w:r>
              <w:rPr>
                <w:rFonts w:asciiTheme="majorBidi" w:eastAsia="Calibri" w:hAnsiTheme="majorBidi" w:cstheme="majorBidi" w:hint="cs"/>
                <w:sz w:val="24"/>
                <w:szCs w:val="24"/>
                <w:rtl/>
              </w:rPr>
              <w:t xml:space="preserve"> لم تعد تستجيب للتطورات التكنولوجية المعتمدة في المجال،</w:t>
            </w:r>
          </w:p>
          <w:p w14:paraId="3C3144DD" w14:textId="77777777" w:rsidR="005F00F3" w:rsidRDefault="008D2177" w:rsidP="00F217E2">
            <w:pPr>
              <w:pStyle w:val="Paragraphedeliste"/>
              <w:numPr>
                <w:ilvl w:val="0"/>
                <w:numId w:val="43"/>
              </w:numPr>
              <w:shd w:val="clear" w:color="auto" w:fill="FFFFFF"/>
              <w:bidi/>
              <w:spacing w:after="200" w:line="240" w:lineRule="auto"/>
              <w:jc w:val="both"/>
              <w:rPr>
                <w:rFonts w:asciiTheme="majorBidi" w:eastAsia="Calibri" w:hAnsiTheme="majorBidi" w:cstheme="majorBidi"/>
                <w:sz w:val="24"/>
                <w:szCs w:val="24"/>
              </w:rPr>
            </w:pPr>
            <w:r w:rsidRPr="002B76DA">
              <w:rPr>
                <w:rFonts w:asciiTheme="majorBidi" w:eastAsia="Calibri" w:hAnsiTheme="majorBidi" w:cstheme="majorBidi" w:hint="cs"/>
                <w:sz w:val="24"/>
                <w:szCs w:val="24"/>
                <w:rtl/>
              </w:rPr>
              <w:t xml:space="preserve">ضرورة توفير عديد الموارد البشرية لإدارة محتوى هذه البوابات وتعهدها بالتحيين الدائم ومعالجة مطالب ومقترحات واشعارات مستعمليها في الآجال المحدّدة، </w:t>
            </w:r>
          </w:p>
          <w:p w14:paraId="77661F04" w14:textId="77777777" w:rsidR="005F00F3" w:rsidRDefault="008D2177" w:rsidP="00F217E2">
            <w:pPr>
              <w:pStyle w:val="Paragraphedeliste"/>
              <w:numPr>
                <w:ilvl w:val="0"/>
                <w:numId w:val="43"/>
              </w:numPr>
              <w:shd w:val="clear" w:color="auto" w:fill="FFFFFF"/>
              <w:bidi/>
              <w:spacing w:after="200" w:line="240" w:lineRule="auto"/>
              <w:jc w:val="both"/>
              <w:rPr>
                <w:rFonts w:asciiTheme="majorBidi" w:eastAsia="Calibri" w:hAnsiTheme="majorBidi" w:cstheme="majorBidi"/>
                <w:sz w:val="24"/>
                <w:szCs w:val="24"/>
              </w:rPr>
            </w:pPr>
            <w:r w:rsidRPr="005F00F3">
              <w:rPr>
                <w:rFonts w:asciiTheme="majorBidi" w:eastAsia="Calibri" w:hAnsiTheme="majorBidi" w:cstheme="majorBidi" w:hint="cs"/>
                <w:sz w:val="24"/>
                <w:szCs w:val="24"/>
                <w:rtl/>
              </w:rPr>
              <w:t xml:space="preserve">محدودية </w:t>
            </w:r>
            <w:r w:rsidRPr="005F00F3">
              <w:rPr>
                <w:rFonts w:asciiTheme="majorBidi" w:eastAsia="Calibri" w:hAnsiTheme="majorBidi" w:cstheme="majorBidi" w:hint="cs"/>
                <w:sz w:val="24"/>
                <w:szCs w:val="24"/>
                <w:rtl/>
                <w:lang w:bidi="ar-TN"/>
              </w:rPr>
              <w:t>نسب استعمال مختلف الآليات والقنوات التي توفرها هذه البوابات لتشريك المواطن في الشأن العام وهو ما يحتمّ مزيد تكثيف الاعمال المتصلة بالاتصال والترويج للتعريف بها وحثّ المواطن على استعمالها</w:t>
            </w:r>
            <w:r w:rsidR="003C77BE" w:rsidRPr="005F00F3">
              <w:rPr>
                <w:rFonts w:asciiTheme="majorBidi" w:eastAsia="Calibri" w:hAnsiTheme="majorBidi" w:cstheme="majorBidi" w:hint="cs"/>
                <w:sz w:val="24"/>
                <w:szCs w:val="24"/>
                <w:rtl/>
                <w:lang w:bidi="ar-TN"/>
              </w:rPr>
              <w:t>،</w:t>
            </w:r>
          </w:p>
          <w:p w14:paraId="21138DE9" w14:textId="3D1C07DB" w:rsidR="003C77BE" w:rsidRPr="005F00F3" w:rsidRDefault="003C77BE" w:rsidP="00F217E2">
            <w:pPr>
              <w:pStyle w:val="Paragraphedeliste"/>
              <w:numPr>
                <w:ilvl w:val="0"/>
                <w:numId w:val="43"/>
              </w:numPr>
              <w:shd w:val="clear" w:color="auto" w:fill="FFFFFF"/>
              <w:bidi/>
              <w:spacing w:after="200" w:line="240" w:lineRule="auto"/>
              <w:jc w:val="both"/>
              <w:rPr>
                <w:rFonts w:asciiTheme="majorBidi" w:eastAsia="Calibri" w:hAnsiTheme="majorBidi" w:cstheme="majorBidi"/>
                <w:sz w:val="24"/>
                <w:szCs w:val="24"/>
              </w:rPr>
            </w:pPr>
            <w:r w:rsidRPr="005F00F3">
              <w:rPr>
                <w:rFonts w:asciiTheme="majorBidi" w:eastAsia="Calibri" w:hAnsiTheme="majorBidi" w:cstheme="majorBidi" w:hint="cs"/>
                <w:sz w:val="24"/>
                <w:szCs w:val="24"/>
                <w:rtl/>
                <w:lang w:bidi="ar-TN"/>
              </w:rPr>
              <w:t>غياب خطة اتصالية ناجعة للرفع من نسب استعمال هذه البوابات</w:t>
            </w:r>
            <w:r w:rsidR="005F00F3" w:rsidRPr="005F00F3">
              <w:rPr>
                <w:rFonts w:asciiTheme="majorBidi" w:eastAsia="Calibri" w:hAnsiTheme="majorBidi" w:cstheme="majorBidi" w:hint="cs"/>
                <w:sz w:val="24"/>
                <w:szCs w:val="24"/>
                <w:rtl/>
                <w:lang w:bidi="ar-TN"/>
              </w:rPr>
              <w:t xml:space="preserve"> سواء من طرف الهياكل العمومية أو المتعاملين مع الإدارة.</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637F000" w14:textId="77777777" w:rsidR="008D2177" w:rsidRPr="00142574" w:rsidRDefault="008D2177" w:rsidP="00930C8C">
            <w:pPr>
              <w:shd w:val="clear" w:color="auto" w:fill="FFFFFF"/>
              <w:jc w:val="center"/>
              <w:rPr>
                <w:rFonts w:asciiTheme="minorBidi" w:eastAsia="Calibri" w:hAnsiTheme="minorBidi"/>
                <w:b/>
                <w:bCs/>
                <w:color w:val="000000"/>
                <w:sz w:val="28"/>
                <w:szCs w:val="28"/>
                <w:rtl/>
                <w:lang w:bidi="ar-TN"/>
              </w:rPr>
            </w:pPr>
            <w:r w:rsidRPr="00142574">
              <w:rPr>
                <w:rFonts w:asciiTheme="minorBidi" w:eastAsia="Calibri" w:hAnsiTheme="minorBidi"/>
                <w:b/>
                <w:bCs/>
                <w:color w:val="000000"/>
                <w:sz w:val="28"/>
                <w:szCs w:val="28"/>
                <w:rtl/>
              </w:rPr>
              <w:lastRenderedPageBreak/>
              <w:t>الإشكال المطروح</w:t>
            </w:r>
          </w:p>
        </w:tc>
      </w:tr>
      <w:tr w:rsidR="00E23B1B" w:rsidRPr="00142574" w14:paraId="76BBA66B" w14:textId="77777777" w:rsidTr="00E23B1B">
        <w:trPr>
          <w:trHeight w:val="1673"/>
        </w:trPr>
        <w:tc>
          <w:tcPr>
            <w:tcW w:w="5972" w:type="dxa"/>
            <w:gridSpan w:val="7"/>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F0AAEB" w14:textId="77777777" w:rsidR="008D2177" w:rsidRPr="000854AE" w:rsidRDefault="008D2177" w:rsidP="00930C8C">
            <w:pPr>
              <w:shd w:val="clear" w:color="auto" w:fill="FFFFFF"/>
              <w:bidi/>
              <w:spacing w:line="256" w:lineRule="auto"/>
              <w:jc w:val="both"/>
              <w:rPr>
                <w:rFonts w:asciiTheme="majorBidi" w:eastAsia="Calibri" w:hAnsiTheme="majorBidi" w:cstheme="majorBidi"/>
                <w:sz w:val="24"/>
                <w:szCs w:val="24"/>
                <w:lang w:bidi="ar"/>
              </w:rPr>
            </w:pPr>
            <w:r w:rsidRPr="000854AE">
              <w:rPr>
                <w:rFonts w:asciiTheme="majorBidi" w:eastAsia="Calibri" w:hAnsiTheme="majorBidi" w:cstheme="majorBidi"/>
                <w:sz w:val="24"/>
                <w:szCs w:val="24"/>
                <w:rtl/>
                <w:lang w:val="en-US"/>
              </w:rPr>
              <w:t>سيمكّن هذا التعهّد من</w:t>
            </w:r>
            <w:r w:rsidRPr="000854AE">
              <w:rPr>
                <w:rFonts w:asciiTheme="majorBidi" w:eastAsia="Calibri" w:hAnsiTheme="majorBidi" w:cstheme="majorBidi"/>
                <w:sz w:val="24"/>
                <w:szCs w:val="24"/>
                <w:rtl/>
                <w:lang w:bidi="ar-TN"/>
              </w:rPr>
              <w:t>:</w:t>
            </w:r>
            <w:r w:rsidRPr="000854AE">
              <w:rPr>
                <w:rFonts w:asciiTheme="majorBidi" w:eastAsia="Calibri" w:hAnsiTheme="majorBidi" w:cstheme="majorBidi"/>
                <w:sz w:val="24"/>
                <w:szCs w:val="24"/>
                <w:rtl/>
                <w:lang w:bidi="ar"/>
              </w:rPr>
              <w:t xml:space="preserve"> </w:t>
            </w:r>
          </w:p>
          <w:p w14:paraId="1F6FB684" w14:textId="2E4D501E" w:rsidR="008D2177" w:rsidRPr="003C77BE" w:rsidRDefault="008D2177" w:rsidP="00F217E2">
            <w:pPr>
              <w:pStyle w:val="Paragraphedeliste"/>
              <w:numPr>
                <w:ilvl w:val="0"/>
                <w:numId w:val="43"/>
              </w:numPr>
              <w:shd w:val="clear" w:color="auto" w:fill="FFFFFF"/>
              <w:bidi/>
              <w:spacing w:line="256" w:lineRule="auto"/>
              <w:jc w:val="both"/>
              <w:rPr>
                <w:rFonts w:asciiTheme="minorBidi" w:eastAsia="Calibri" w:hAnsiTheme="minorBidi"/>
                <w:sz w:val="28"/>
                <w:szCs w:val="28"/>
                <w:lang w:bidi="ar"/>
              </w:rPr>
            </w:pPr>
            <w:r w:rsidRPr="000854AE">
              <w:rPr>
                <w:rFonts w:asciiTheme="majorBidi" w:eastAsia="Calibri" w:hAnsiTheme="majorBidi" w:cstheme="majorBidi"/>
                <w:sz w:val="24"/>
                <w:szCs w:val="24"/>
                <w:rtl/>
                <w:lang w:bidi="ar"/>
              </w:rPr>
              <w:t xml:space="preserve"> </w:t>
            </w:r>
            <w:r>
              <w:rPr>
                <w:rFonts w:asciiTheme="majorBidi" w:eastAsia="Calibri" w:hAnsiTheme="majorBidi" w:cstheme="majorBidi" w:hint="cs"/>
                <w:sz w:val="24"/>
                <w:szCs w:val="24"/>
                <w:rtl/>
              </w:rPr>
              <w:t xml:space="preserve">مزيد تطوير البوابتين </w:t>
            </w:r>
            <w:r w:rsidRPr="00A51922">
              <w:rPr>
                <w:rFonts w:asciiTheme="majorBidi" w:eastAsia="Calibri" w:hAnsiTheme="majorBidi" w:cstheme="majorBidi" w:hint="cs"/>
                <w:sz w:val="24"/>
                <w:szCs w:val="24"/>
                <w:rtl/>
              </w:rPr>
              <w:t xml:space="preserve">(بوابة المشاركة العمومية </w:t>
            </w:r>
            <w:r w:rsidRPr="00A51922">
              <w:rPr>
                <w:rFonts w:asciiTheme="majorBidi" w:eastAsia="Calibri" w:hAnsiTheme="majorBidi" w:cstheme="majorBidi"/>
                <w:sz w:val="24"/>
                <w:szCs w:val="24"/>
              </w:rPr>
              <w:t>www.e-participation.tn</w:t>
            </w:r>
            <w:r w:rsidRPr="00A51922">
              <w:rPr>
                <w:rFonts w:asciiTheme="majorBidi" w:eastAsia="Calibri" w:hAnsiTheme="majorBidi" w:cstheme="majorBidi" w:hint="cs"/>
                <w:sz w:val="24"/>
                <w:szCs w:val="24"/>
                <w:rtl/>
              </w:rPr>
              <w:t xml:space="preserve"> وبوابة "ء-مواطن" </w:t>
            </w:r>
            <w:r w:rsidRPr="00A51922">
              <w:rPr>
                <w:rFonts w:asciiTheme="majorBidi" w:eastAsia="Calibri" w:hAnsiTheme="majorBidi" w:cstheme="majorBidi"/>
                <w:sz w:val="24"/>
                <w:szCs w:val="24"/>
              </w:rPr>
              <w:t xml:space="preserve"> </w:t>
            </w:r>
            <w:hyperlink r:id="rId43" w:history="1">
              <w:r w:rsidRPr="00902F63">
                <w:rPr>
                  <w:rStyle w:val="Lienhypertexte"/>
                  <w:rFonts w:asciiTheme="majorBidi" w:eastAsia="Calibri" w:hAnsiTheme="majorBidi" w:cstheme="majorBidi"/>
                  <w:sz w:val="24"/>
                  <w:szCs w:val="24"/>
                </w:rPr>
                <w:t>www.e-people.gov.tn</w:t>
              </w:r>
            </w:hyperlink>
            <w:r>
              <w:rPr>
                <w:rFonts w:asciiTheme="majorBidi" w:eastAsia="Calibri" w:hAnsiTheme="majorBidi" w:cstheme="majorBidi" w:hint="cs"/>
                <w:sz w:val="24"/>
                <w:szCs w:val="24"/>
                <w:rtl/>
              </w:rPr>
              <w:t>) والرفع من نجاعته</w:t>
            </w:r>
            <w:r w:rsidR="005F00F3">
              <w:rPr>
                <w:rFonts w:asciiTheme="majorBidi" w:eastAsia="Calibri" w:hAnsiTheme="majorBidi" w:cstheme="majorBidi" w:hint="cs"/>
                <w:sz w:val="24"/>
                <w:szCs w:val="24"/>
                <w:rtl/>
              </w:rPr>
              <w:t>م</w:t>
            </w:r>
            <w:r>
              <w:rPr>
                <w:rFonts w:asciiTheme="majorBidi" w:eastAsia="Calibri" w:hAnsiTheme="majorBidi" w:cstheme="majorBidi" w:hint="cs"/>
                <w:sz w:val="24"/>
                <w:szCs w:val="24"/>
                <w:rtl/>
              </w:rPr>
              <w:t>ا وتوسيع استعماله</w:t>
            </w:r>
            <w:r w:rsidR="005F00F3">
              <w:rPr>
                <w:rFonts w:asciiTheme="majorBidi" w:eastAsia="Calibri" w:hAnsiTheme="majorBidi" w:cstheme="majorBidi" w:hint="cs"/>
                <w:sz w:val="24"/>
                <w:szCs w:val="24"/>
                <w:rtl/>
              </w:rPr>
              <w:t>م</w:t>
            </w:r>
            <w:r>
              <w:rPr>
                <w:rFonts w:asciiTheme="majorBidi" w:eastAsia="Calibri" w:hAnsiTheme="majorBidi" w:cstheme="majorBidi" w:hint="cs"/>
                <w:sz w:val="24"/>
                <w:szCs w:val="24"/>
                <w:rtl/>
              </w:rPr>
              <w:t>ا</w:t>
            </w:r>
            <w:r w:rsidR="005F00F3">
              <w:rPr>
                <w:rFonts w:asciiTheme="majorBidi" w:eastAsia="Calibri" w:hAnsiTheme="majorBidi" w:cstheme="majorBidi" w:hint="cs"/>
                <w:sz w:val="24"/>
                <w:szCs w:val="24"/>
                <w:rtl/>
              </w:rPr>
              <w:t xml:space="preserve"> واعتمادهما</w:t>
            </w:r>
            <w:r>
              <w:rPr>
                <w:rFonts w:asciiTheme="majorBidi" w:eastAsia="Calibri" w:hAnsiTheme="majorBidi" w:cstheme="majorBidi" w:hint="cs"/>
                <w:sz w:val="24"/>
                <w:szCs w:val="24"/>
                <w:rtl/>
              </w:rPr>
              <w:t xml:space="preserve"> من قبل الهياكل العمومية،</w:t>
            </w:r>
          </w:p>
          <w:p w14:paraId="1BB9A5A5" w14:textId="06C8E44F" w:rsidR="008D2177" w:rsidRPr="00142574" w:rsidRDefault="008D2177" w:rsidP="00F217E2">
            <w:pPr>
              <w:pStyle w:val="Paragraphedeliste"/>
              <w:numPr>
                <w:ilvl w:val="0"/>
                <w:numId w:val="43"/>
              </w:numPr>
              <w:shd w:val="clear" w:color="auto" w:fill="FFFFFF"/>
              <w:bidi/>
              <w:spacing w:line="256" w:lineRule="auto"/>
              <w:jc w:val="both"/>
              <w:rPr>
                <w:rFonts w:asciiTheme="minorBidi" w:eastAsia="Calibri" w:hAnsiTheme="minorBidi"/>
                <w:sz w:val="28"/>
                <w:szCs w:val="28"/>
                <w:lang w:bidi="ar"/>
              </w:rPr>
            </w:pPr>
            <w:r>
              <w:rPr>
                <w:rFonts w:asciiTheme="majorBidi" w:eastAsia="Calibri" w:hAnsiTheme="majorBidi" w:cstheme="majorBidi" w:hint="cs"/>
                <w:sz w:val="24"/>
                <w:szCs w:val="24"/>
                <w:rtl/>
              </w:rPr>
              <w:t>الرفع من نسب الاقبال عل</w:t>
            </w:r>
            <w:r w:rsidR="005F00F3">
              <w:rPr>
                <w:rFonts w:asciiTheme="majorBidi" w:eastAsia="Calibri" w:hAnsiTheme="majorBidi" w:cstheme="majorBidi" w:hint="cs"/>
                <w:sz w:val="24"/>
                <w:szCs w:val="24"/>
                <w:rtl/>
              </w:rPr>
              <w:t xml:space="preserve">ى هاتين البوابتين </w:t>
            </w:r>
            <w:r>
              <w:rPr>
                <w:rFonts w:asciiTheme="majorBidi" w:eastAsia="Calibri" w:hAnsiTheme="majorBidi" w:cstheme="majorBidi" w:hint="cs"/>
                <w:sz w:val="24"/>
                <w:szCs w:val="24"/>
                <w:rtl/>
              </w:rPr>
              <w:t xml:space="preserve"> من طرف المواطن وغيره من المتعاملين مع الإدارة قصد المشاركة في الشأن العام.</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C146D8E" w14:textId="77777777" w:rsidR="008D2177" w:rsidRPr="00142574" w:rsidRDefault="008D2177" w:rsidP="00930C8C">
            <w:pPr>
              <w:shd w:val="clear" w:color="auto" w:fill="FFFFFF"/>
              <w:jc w:val="center"/>
              <w:rPr>
                <w:rFonts w:asciiTheme="minorBidi" w:eastAsia="Calibri" w:hAnsiTheme="minorBidi"/>
                <w:b/>
                <w:bCs/>
                <w:color w:val="000000"/>
                <w:sz w:val="28"/>
                <w:szCs w:val="28"/>
                <w:rtl/>
                <w:lang w:bidi="ar-TN"/>
              </w:rPr>
            </w:pPr>
            <w:r w:rsidRPr="00142574">
              <w:rPr>
                <w:rFonts w:asciiTheme="minorBidi" w:eastAsia="Calibri" w:hAnsiTheme="minorBidi"/>
                <w:b/>
                <w:bCs/>
                <w:color w:val="000000"/>
                <w:sz w:val="28"/>
                <w:szCs w:val="28"/>
                <w:rtl/>
              </w:rPr>
              <w:t>تحديد الأهداف من تنفيذ التعهد/النتائج المنتظرة</w:t>
            </w:r>
          </w:p>
        </w:tc>
      </w:tr>
      <w:tr w:rsidR="00E23B1B" w:rsidRPr="00142574" w14:paraId="24BF4177" w14:textId="77777777" w:rsidTr="00E23B1B">
        <w:trPr>
          <w:trHeight w:val="997"/>
        </w:trPr>
        <w:tc>
          <w:tcPr>
            <w:tcW w:w="5972" w:type="dxa"/>
            <w:gridSpan w:val="7"/>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7EC3BCD" w14:textId="304D4FA2" w:rsidR="008D2177" w:rsidRPr="009802A2" w:rsidRDefault="008D2177" w:rsidP="00F217E2">
            <w:pPr>
              <w:numPr>
                <w:ilvl w:val="0"/>
                <w:numId w:val="43"/>
              </w:numPr>
              <w:shd w:val="clear" w:color="auto" w:fill="FFFFFF"/>
              <w:bidi/>
              <w:spacing w:after="0" w:line="240" w:lineRule="auto"/>
              <w:contextualSpacing/>
              <w:jc w:val="both"/>
              <w:rPr>
                <w:rFonts w:asciiTheme="majorBidi" w:eastAsia="Calibri" w:hAnsiTheme="majorBidi" w:cstheme="majorBidi"/>
                <w:sz w:val="24"/>
                <w:szCs w:val="24"/>
              </w:rPr>
            </w:pPr>
            <w:r>
              <w:rPr>
                <w:rFonts w:asciiTheme="majorBidi" w:eastAsia="Calibri" w:hAnsiTheme="majorBidi" w:cstheme="majorBidi" w:hint="cs"/>
                <w:sz w:val="24"/>
                <w:szCs w:val="24"/>
                <w:rtl/>
                <w:lang w:val="en-US"/>
              </w:rPr>
              <w:t xml:space="preserve">توفير آليات ناجعة لتمكين المواطن بمختلف جهات الجمهورية وبالخارج من متابعة مختلف المسائل المتعلقة بالشأن العام وخاصة </w:t>
            </w:r>
            <w:r w:rsidR="00257654">
              <w:rPr>
                <w:rFonts w:asciiTheme="majorBidi" w:eastAsia="Calibri" w:hAnsiTheme="majorBidi" w:cstheme="majorBidi" w:hint="cs"/>
                <w:sz w:val="24"/>
                <w:szCs w:val="24"/>
                <w:rtl/>
                <w:lang w:val="en-US"/>
              </w:rPr>
              <w:t>فيما</w:t>
            </w:r>
            <w:r>
              <w:rPr>
                <w:rFonts w:asciiTheme="majorBidi" w:eastAsia="Calibri" w:hAnsiTheme="majorBidi" w:cstheme="majorBidi" w:hint="cs"/>
                <w:sz w:val="24"/>
                <w:szCs w:val="24"/>
                <w:rtl/>
                <w:lang w:val="en-US"/>
              </w:rPr>
              <w:t xml:space="preserve"> يتعلق بتصوّر السياسات والبرامج العمومية ومتابعة تنفيذها ليكون طرفا فاعلا في إدارة الشأن العام والمساهمة في صنع القرارات العمومية.</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CBEF4B9" w14:textId="77777777" w:rsidR="008D2177" w:rsidRPr="00142574" w:rsidRDefault="008D2177" w:rsidP="00930C8C">
            <w:pPr>
              <w:shd w:val="clear" w:color="auto" w:fill="FFFFFF"/>
              <w:jc w:val="center"/>
              <w:rPr>
                <w:rFonts w:asciiTheme="minorBidi" w:eastAsia="Calibri" w:hAnsiTheme="minorBidi"/>
                <w:b/>
                <w:bCs/>
                <w:color w:val="000000"/>
                <w:sz w:val="28"/>
                <w:szCs w:val="28"/>
              </w:rPr>
            </w:pPr>
            <w:r w:rsidRPr="00142574">
              <w:rPr>
                <w:rFonts w:asciiTheme="minorBidi" w:eastAsia="Calibri" w:hAnsiTheme="minorBidi"/>
                <w:b/>
                <w:bCs/>
                <w:color w:val="000000"/>
                <w:sz w:val="28"/>
                <w:szCs w:val="28"/>
                <w:rtl/>
              </w:rPr>
              <w:t>كيف سيساهم التعهد في حلّ الاشكال/كيف سيغيّر في الواقع</w:t>
            </w:r>
          </w:p>
        </w:tc>
      </w:tr>
      <w:tr w:rsidR="00E23B1B" w:rsidRPr="00142574" w14:paraId="147D0F1D" w14:textId="77777777" w:rsidTr="00E23B1B">
        <w:tc>
          <w:tcPr>
            <w:tcW w:w="5972" w:type="dxa"/>
            <w:gridSpan w:val="7"/>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3F270E" w14:textId="77777777" w:rsidR="008D2177" w:rsidRDefault="008D2177" w:rsidP="00F217E2">
            <w:pPr>
              <w:pStyle w:val="Paragraphedeliste"/>
              <w:numPr>
                <w:ilvl w:val="0"/>
                <w:numId w:val="43"/>
              </w:numPr>
              <w:shd w:val="clear" w:color="auto" w:fill="FFFFFF"/>
              <w:bidi/>
              <w:spacing w:after="0" w:line="240" w:lineRule="auto"/>
              <w:jc w:val="both"/>
              <w:rPr>
                <w:rFonts w:asciiTheme="majorBidi" w:eastAsia="Calibri" w:hAnsiTheme="majorBidi" w:cstheme="majorBidi"/>
                <w:sz w:val="24"/>
                <w:szCs w:val="24"/>
                <w:lang w:val="en-US"/>
              </w:rPr>
            </w:pPr>
            <w:r w:rsidRPr="00240D35">
              <w:rPr>
                <w:rFonts w:asciiTheme="majorBidi" w:eastAsia="Calibri" w:hAnsiTheme="majorBidi" w:cstheme="majorBidi" w:hint="cs"/>
                <w:b/>
                <w:bCs/>
                <w:sz w:val="24"/>
                <w:szCs w:val="24"/>
                <w:rtl/>
              </w:rPr>
              <w:t>المشاركة:</w:t>
            </w:r>
            <w:r>
              <w:rPr>
                <w:rFonts w:asciiTheme="majorBidi" w:eastAsia="Calibri" w:hAnsiTheme="majorBidi" w:cstheme="majorBidi" w:hint="cs"/>
                <w:sz w:val="24"/>
                <w:szCs w:val="24"/>
                <w:rtl/>
              </w:rPr>
              <w:t xml:space="preserve"> </w:t>
            </w:r>
            <w:r w:rsidRPr="00240D35">
              <w:rPr>
                <w:rFonts w:asciiTheme="majorBidi" w:eastAsia="Calibri" w:hAnsiTheme="majorBidi" w:cstheme="majorBidi"/>
                <w:sz w:val="24"/>
                <w:szCs w:val="24"/>
                <w:rtl/>
                <w:lang w:val="en-US"/>
              </w:rPr>
              <w:t xml:space="preserve">سيمكن هذا التعهد من </w:t>
            </w:r>
            <w:r>
              <w:rPr>
                <w:rFonts w:asciiTheme="majorBidi" w:eastAsia="Calibri" w:hAnsiTheme="majorBidi" w:cstheme="majorBidi" w:hint="cs"/>
                <w:sz w:val="24"/>
                <w:szCs w:val="24"/>
                <w:rtl/>
                <w:lang w:val="en-US"/>
              </w:rPr>
              <w:t>تفعيل وتنويع الآليات المتاحة لتشريك المواطن في إدارة الشأن العام</w:t>
            </w:r>
            <w:r w:rsidRPr="00240D35">
              <w:rPr>
                <w:rFonts w:asciiTheme="majorBidi" w:eastAsia="Calibri" w:hAnsiTheme="majorBidi" w:cstheme="majorBidi"/>
                <w:sz w:val="24"/>
                <w:szCs w:val="24"/>
                <w:rtl/>
                <w:lang w:val="en-US"/>
              </w:rPr>
              <w:t>.</w:t>
            </w:r>
          </w:p>
          <w:p w14:paraId="09CA201A" w14:textId="77777777" w:rsidR="008D2177" w:rsidRPr="00240D35" w:rsidRDefault="008D2177" w:rsidP="00F217E2">
            <w:pPr>
              <w:pStyle w:val="Paragraphedeliste"/>
              <w:numPr>
                <w:ilvl w:val="0"/>
                <w:numId w:val="43"/>
              </w:numPr>
              <w:shd w:val="clear" w:color="auto" w:fill="FFFFFF"/>
              <w:bidi/>
              <w:spacing w:after="0" w:line="240" w:lineRule="auto"/>
              <w:jc w:val="both"/>
              <w:rPr>
                <w:rFonts w:asciiTheme="majorBidi" w:eastAsia="Calibri" w:hAnsiTheme="majorBidi" w:cstheme="majorBidi"/>
                <w:sz w:val="24"/>
                <w:szCs w:val="24"/>
                <w:lang w:val="en-US"/>
              </w:rPr>
            </w:pPr>
            <w:r>
              <w:rPr>
                <w:rFonts w:asciiTheme="majorBidi" w:eastAsia="Calibri" w:hAnsiTheme="majorBidi" w:cstheme="majorBidi" w:hint="cs"/>
                <w:b/>
                <w:bCs/>
                <w:sz w:val="24"/>
                <w:szCs w:val="24"/>
                <w:rtl/>
                <w:lang w:val="en-US"/>
              </w:rPr>
              <w:t>الشفافية:</w:t>
            </w:r>
            <w:r>
              <w:rPr>
                <w:rFonts w:asciiTheme="majorBidi" w:eastAsia="Calibri" w:hAnsiTheme="majorBidi" w:cstheme="majorBidi" w:hint="cs"/>
                <w:sz w:val="24"/>
                <w:szCs w:val="24"/>
                <w:rtl/>
                <w:lang w:val="en-US"/>
              </w:rPr>
              <w:t xml:space="preserve"> </w:t>
            </w:r>
            <w:r w:rsidRPr="00240D35">
              <w:rPr>
                <w:rFonts w:asciiTheme="majorBidi" w:eastAsia="Calibri" w:hAnsiTheme="majorBidi" w:cstheme="majorBidi"/>
                <w:sz w:val="24"/>
                <w:szCs w:val="24"/>
                <w:rtl/>
                <w:lang w:val="en-US"/>
              </w:rPr>
              <w:t xml:space="preserve">سيخول نشر </w:t>
            </w:r>
            <w:r>
              <w:rPr>
                <w:rFonts w:asciiTheme="majorBidi" w:eastAsia="Calibri" w:hAnsiTheme="majorBidi" w:cstheme="majorBidi" w:hint="cs"/>
                <w:sz w:val="24"/>
                <w:szCs w:val="24"/>
                <w:rtl/>
                <w:lang w:val="en-US"/>
              </w:rPr>
              <w:t>جميع المعطيات المتعلقة بمختلف السياسات والإصلاحات العمومية ونشر معطيات حول مشاركة المواطن في الخصوص</w:t>
            </w:r>
            <w:r w:rsidRPr="00240D35">
              <w:rPr>
                <w:rFonts w:asciiTheme="majorBidi" w:eastAsia="Calibri" w:hAnsiTheme="majorBidi" w:cstheme="majorBidi"/>
                <w:sz w:val="24"/>
                <w:szCs w:val="24"/>
                <w:rtl/>
                <w:lang w:val="en-US"/>
              </w:rPr>
              <w:t>.</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3E3B05" w14:textId="77777777" w:rsidR="008D2177" w:rsidRPr="00142574" w:rsidRDefault="008D2177" w:rsidP="00930C8C">
            <w:pPr>
              <w:shd w:val="clear" w:color="auto" w:fill="FFFFFF"/>
              <w:jc w:val="center"/>
              <w:rPr>
                <w:rFonts w:asciiTheme="minorBidi" w:eastAsia="Calibri" w:hAnsiTheme="minorBidi"/>
                <w:b/>
                <w:bCs/>
                <w:color w:val="000000"/>
                <w:sz w:val="28"/>
                <w:szCs w:val="28"/>
                <w:rtl/>
              </w:rPr>
            </w:pPr>
            <w:r w:rsidRPr="00142574">
              <w:rPr>
                <w:rFonts w:asciiTheme="minorBidi" w:eastAsia="Calibri" w:hAnsiTheme="minorBidi"/>
                <w:b/>
                <w:bCs/>
                <w:color w:val="000000"/>
                <w:sz w:val="28"/>
                <w:szCs w:val="28"/>
                <w:rtl/>
              </w:rPr>
              <w:t>التناسب مع المحاور الأساسية</w:t>
            </w:r>
          </w:p>
          <w:p w14:paraId="306B03C9" w14:textId="77777777" w:rsidR="008D2177" w:rsidRPr="00142574" w:rsidRDefault="008D2177" w:rsidP="00930C8C">
            <w:pPr>
              <w:shd w:val="clear" w:color="auto" w:fill="FFFFFF"/>
              <w:bidi/>
              <w:spacing w:after="0" w:line="240" w:lineRule="auto"/>
              <w:ind w:left="1440"/>
              <w:contextualSpacing/>
              <w:rPr>
                <w:rFonts w:asciiTheme="minorBidi" w:eastAsia="Calibri" w:hAnsiTheme="minorBidi"/>
                <w:b/>
                <w:bCs/>
                <w:color w:val="000000"/>
                <w:sz w:val="28"/>
                <w:szCs w:val="28"/>
                <w:lang w:val="en-US"/>
              </w:rPr>
            </w:pPr>
          </w:p>
        </w:tc>
      </w:tr>
      <w:tr w:rsidR="00E23B1B" w:rsidRPr="00142574" w14:paraId="325B48DF" w14:textId="77777777" w:rsidTr="00E23B1B">
        <w:trPr>
          <w:trHeight w:val="747"/>
        </w:trPr>
        <w:tc>
          <w:tcPr>
            <w:tcW w:w="5972" w:type="dxa"/>
            <w:gridSpan w:val="7"/>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19DE1CF" w14:textId="6E0A0597" w:rsidR="008D2177" w:rsidRDefault="005F00F3" w:rsidP="00F217E2">
            <w:pPr>
              <w:pStyle w:val="Paragraphedeliste"/>
              <w:numPr>
                <w:ilvl w:val="0"/>
                <w:numId w:val="43"/>
              </w:numPr>
              <w:shd w:val="clear" w:color="auto" w:fill="FFFFFF"/>
              <w:tabs>
                <w:tab w:val="right" w:pos="180"/>
              </w:tabs>
              <w:bidi/>
              <w:spacing w:after="0" w:line="240" w:lineRule="auto"/>
              <w:rPr>
                <w:rFonts w:asciiTheme="minorBidi" w:eastAsia="Calibri" w:hAnsiTheme="minorBidi"/>
                <w:sz w:val="24"/>
                <w:szCs w:val="24"/>
              </w:rPr>
            </w:pPr>
            <w:r w:rsidRPr="005F00F3">
              <w:rPr>
                <w:rFonts w:asciiTheme="minorBidi" w:eastAsia="Calibri" w:hAnsiTheme="minorBidi" w:hint="cs"/>
                <w:sz w:val="24"/>
                <w:szCs w:val="24"/>
                <w:rtl/>
              </w:rPr>
              <w:t>منظّمة التعاون والتنمية الاقتصادية</w:t>
            </w:r>
            <w:r>
              <w:rPr>
                <w:rFonts w:asciiTheme="minorBidi" w:eastAsia="Calibri" w:hAnsiTheme="minorBidi"/>
                <w:sz w:val="24"/>
                <w:szCs w:val="24"/>
              </w:rPr>
              <w:t xml:space="preserve"> </w:t>
            </w:r>
            <w:r w:rsidR="009638EF" w:rsidRPr="005F00F3">
              <w:rPr>
                <w:rFonts w:asciiTheme="minorBidi" w:eastAsia="Calibri" w:hAnsiTheme="minorBidi"/>
                <w:sz w:val="20"/>
                <w:szCs w:val="20"/>
              </w:rPr>
              <w:t>OCDE</w:t>
            </w:r>
            <w:r w:rsidR="009638EF">
              <w:rPr>
                <w:rFonts w:asciiTheme="minorBidi" w:eastAsia="Calibri" w:hAnsiTheme="minorBidi"/>
                <w:sz w:val="20"/>
                <w:szCs w:val="20"/>
              </w:rPr>
              <w:t>:</w:t>
            </w:r>
            <w:r>
              <w:rPr>
                <w:rFonts w:asciiTheme="minorBidi" w:eastAsia="Calibri" w:hAnsiTheme="minorBidi" w:hint="cs"/>
                <w:sz w:val="24"/>
                <w:szCs w:val="24"/>
                <w:rtl/>
                <w:lang w:bidi="ar-TN"/>
              </w:rPr>
              <w:t xml:space="preserve"> </w:t>
            </w:r>
            <w:r w:rsidRPr="005F00F3">
              <w:rPr>
                <w:rFonts w:asciiTheme="minorBidi" w:eastAsia="Calibri" w:hAnsiTheme="minorBidi" w:hint="cs"/>
                <w:sz w:val="24"/>
                <w:szCs w:val="24"/>
                <w:rtl/>
              </w:rPr>
              <w:t xml:space="preserve">بالنسبة </w:t>
            </w:r>
            <w:r w:rsidR="00425FAC">
              <w:rPr>
                <w:rFonts w:asciiTheme="minorBidi" w:eastAsia="Calibri" w:hAnsiTheme="minorBidi" w:hint="cs"/>
                <w:sz w:val="24"/>
                <w:szCs w:val="24"/>
                <w:rtl/>
                <w:lang w:bidi="ar-TN"/>
              </w:rPr>
              <w:t>للتعهد الفرعي الأول</w:t>
            </w:r>
          </w:p>
          <w:p w14:paraId="1CB97DE4" w14:textId="4888D75D" w:rsidR="00425FAC" w:rsidRPr="005F00F3" w:rsidRDefault="00425FAC" w:rsidP="00F217E2">
            <w:pPr>
              <w:pStyle w:val="Paragraphedeliste"/>
              <w:numPr>
                <w:ilvl w:val="0"/>
                <w:numId w:val="43"/>
              </w:numPr>
              <w:shd w:val="clear" w:color="auto" w:fill="FFFFFF"/>
              <w:tabs>
                <w:tab w:val="right" w:pos="180"/>
              </w:tabs>
              <w:bidi/>
              <w:spacing w:after="0" w:line="240" w:lineRule="auto"/>
              <w:rPr>
                <w:rFonts w:asciiTheme="minorBidi" w:eastAsia="Calibri" w:hAnsiTheme="minorBidi"/>
                <w:sz w:val="24"/>
                <w:szCs w:val="24"/>
              </w:rPr>
            </w:pPr>
            <w:r>
              <w:rPr>
                <w:rFonts w:asciiTheme="minorBidi" w:eastAsia="Calibri" w:hAnsiTheme="minorBidi" w:hint="cs"/>
                <w:sz w:val="24"/>
                <w:szCs w:val="24"/>
                <w:rtl/>
                <w:lang w:bidi="ar-TN"/>
              </w:rPr>
              <w:t xml:space="preserve">المعهد الديمقراطي </w:t>
            </w:r>
            <w:r w:rsidR="009638EF">
              <w:rPr>
                <w:rFonts w:asciiTheme="minorBidi" w:eastAsia="Calibri" w:hAnsiTheme="minorBidi" w:hint="cs"/>
                <w:sz w:val="24"/>
                <w:szCs w:val="24"/>
                <w:rtl/>
                <w:lang w:bidi="ar-TN"/>
              </w:rPr>
              <w:t>الوطني</w:t>
            </w:r>
            <w:r w:rsidR="009638EF">
              <w:rPr>
                <w:rFonts w:asciiTheme="minorBidi" w:eastAsia="Calibri" w:hAnsiTheme="minorBidi"/>
                <w:sz w:val="24"/>
                <w:szCs w:val="24"/>
                <w:lang w:bidi="ar-TN"/>
              </w:rPr>
              <w:t>:</w:t>
            </w:r>
            <w:r>
              <w:rPr>
                <w:rFonts w:asciiTheme="minorBidi" w:eastAsia="Calibri" w:hAnsiTheme="minorBidi"/>
                <w:sz w:val="24"/>
                <w:szCs w:val="24"/>
                <w:lang w:bidi="ar-TN"/>
              </w:rPr>
              <w:t xml:space="preserve"> </w:t>
            </w:r>
            <w:r w:rsidRPr="00425FAC">
              <w:rPr>
                <w:rFonts w:asciiTheme="minorBidi" w:eastAsia="Calibri" w:hAnsiTheme="minorBidi"/>
                <w:sz w:val="20"/>
                <w:szCs w:val="20"/>
                <w:lang w:bidi="ar-TN"/>
              </w:rPr>
              <w:t>NDI</w:t>
            </w:r>
            <w:r>
              <w:rPr>
                <w:rFonts w:asciiTheme="minorBidi" w:eastAsia="Calibri" w:hAnsiTheme="minorBidi"/>
                <w:sz w:val="24"/>
                <w:szCs w:val="24"/>
                <w:lang w:bidi="ar-TN"/>
              </w:rPr>
              <w:t xml:space="preserve"> </w:t>
            </w:r>
            <w:r w:rsidRPr="00425FAC">
              <w:rPr>
                <w:rFonts w:asciiTheme="minorBidi" w:eastAsia="Calibri" w:hAnsiTheme="minorBidi" w:hint="cs"/>
                <w:sz w:val="24"/>
                <w:szCs w:val="24"/>
                <w:rtl/>
              </w:rPr>
              <w:t xml:space="preserve">بالنسبة </w:t>
            </w:r>
            <w:r w:rsidRPr="00425FAC">
              <w:rPr>
                <w:rFonts w:asciiTheme="minorBidi" w:eastAsia="Calibri" w:hAnsiTheme="minorBidi" w:hint="cs"/>
                <w:sz w:val="24"/>
                <w:szCs w:val="24"/>
                <w:rtl/>
                <w:lang w:bidi="ar-TN"/>
              </w:rPr>
              <w:t xml:space="preserve">للتعهد الفرعي </w:t>
            </w:r>
            <w:r>
              <w:rPr>
                <w:rFonts w:asciiTheme="minorBidi" w:eastAsia="Calibri" w:hAnsiTheme="minorBidi" w:hint="cs"/>
                <w:sz w:val="24"/>
                <w:szCs w:val="24"/>
                <w:rtl/>
                <w:lang w:bidi="ar-TN"/>
              </w:rPr>
              <w:t>الثاني</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31F49B4" w14:textId="77777777" w:rsidR="008D2177" w:rsidRPr="00142574" w:rsidRDefault="008D2177" w:rsidP="00930C8C">
            <w:pPr>
              <w:shd w:val="clear" w:color="auto" w:fill="FFFFFF"/>
              <w:bidi/>
              <w:jc w:val="both"/>
              <w:rPr>
                <w:rFonts w:asciiTheme="minorBidi" w:eastAsia="Calibri" w:hAnsiTheme="minorBidi"/>
                <w:b/>
                <w:bCs/>
                <w:color w:val="000000"/>
                <w:sz w:val="28"/>
                <w:szCs w:val="28"/>
              </w:rPr>
            </w:pPr>
            <w:r w:rsidRPr="00142574">
              <w:rPr>
                <w:rFonts w:asciiTheme="minorBidi" w:eastAsia="Calibri" w:hAnsiTheme="minorBidi"/>
                <w:b/>
                <w:bCs/>
                <w:color w:val="000000"/>
                <w:sz w:val="28"/>
                <w:szCs w:val="28"/>
                <w:rtl/>
              </w:rPr>
              <w:t>مصدر التمويل/ العلاقة مع برامج وسياسات أخرى</w:t>
            </w:r>
          </w:p>
        </w:tc>
      </w:tr>
      <w:tr w:rsidR="00E23B1B" w:rsidRPr="00142574" w14:paraId="3F304A81" w14:textId="77777777" w:rsidTr="00E23B1B">
        <w:trPr>
          <w:trHeight w:val="20"/>
        </w:trPr>
        <w:tc>
          <w:tcPr>
            <w:tcW w:w="2794" w:type="dxa"/>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3CEC97C2" w14:textId="6AE2C0E5" w:rsidR="00E23B1B" w:rsidRPr="00B07088" w:rsidRDefault="00E23B1B" w:rsidP="00B07088">
            <w:pPr>
              <w:pStyle w:val="Paragraphedeliste"/>
              <w:shd w:val="clear" w:color="auto" w:fill="FFFFFF" w:themeFill="background1"/>
              <w:bidi/>
              <w:ind w:left="360"/>
              <w:jc w:val="center"/>
              <w:rPr>
                <w:rFonts w:asciiTheme="majorBidi" w:eastAsia="Calibri" w:hAnsiTheme="majorBidi" w:cstheme="majorBidi"/>
                <w:sz w:val="24"/>
                <w:szCs w:val="24"/>
                <w:rtl/>
                <w:lang w:bidi="ar-TN"/>
              </w:rPr>
            </w:pPr>
            <w:r w:rsidRPr="00977A4D">
              <w:rPr>
                <w:rFonts w:ascii="Arial" w:hAnsi="Arial" w:cs="Arial" w:hint="cs"/>
                <w:b/>
                <w:bCs/>
                <w:color w:val="000000"/>
                <w:sz w:val="28"/>
                <w:szCs w:val="28"/>
                <w:rtl/>
              </w:rPr>
              <w:t>روزنامة الانجاز</w:t>
            </w:r>
          </w:p>
        </w:tc>
        <w:tc>
          <w:tcPr>
            <w:tcW w:w="3178" w:type="dxa"/>
            <w:gridSpan w:val="6"/>
            <w:tcBorders>
              <w:top w:val="single" w:sz="8" w:space="0" w:color="000000"/>
              <w:left w:val="single" w:sz="8" w:space="0" w:color="000000"/>
              <w:bottom w:val="single" w:sz="4" w:space="0" w:color="auto"/>
              <w:right w:val="single" w:sz="8" w:space="0" w:color="000000"/>
            </w:tcBorders>
            <w:shd w:val="clear" w:color="auto" w:fill="auto"/>
          </w:tcPr>
          <w:p w14:paraId="5B86C8AA" w14:textId="180EFD3E" w:rsidR="00E23B1B" w:rsidRPr="00E23B1B" w:rsidRDefault="00E23B1B" w:rsidP="00E23B1B">
            <w:pPr>
              <w:shd w:val="clear" w:color="auto" w:fill="FFFFFF" w:themeFill="background1"/>
              <w:bidi/>
              <w:rPr>
                <w:rFonts w:asciiTheme="majorBidi" w:eastAsia="Calibri" w:hAnsiTheme="majorBidi" w:cstheme="majorBidi"/>
                <w:sz w:val="24"/>
                <w:szCs w:val="24"/>
                <w:rtl/>
                <w:lang w:bidi="ar-TN"/>
              </w:rPr>
            </w:pPr>
            <w:r w:rsidRPr="00977A4D">
              <w:rPr>
                <w:rFonts w:ascii="Arial" w:hAnsi="Arial" w:cs="Arial" w:hint="cs"/>
                <w:b/>
                <w:bCs/>
                <w:color w:val="000000"/>
                <w:sz w:val="28"/>
                <w:szCs w:val="28"/>
                <w:rtl/>
              </w:rPr>
              <w:t>الأنشطة</w:t>
            </w:r>
          </w:p>
        </w:tc>
        <w:tc>
          <w:tcPr>
            <w:tcW w:w="3300" w:type="dxa"/>
            <w:vMerge w:val="restart"/>
            <w:tcBorders>
              <w:left w:val="single" w:sz="8" w:space="0" w:color="000000"/>
              <w:right w:val="single" w:sz="8" w:space="0" w:color="000000"/>
            </w:tcBorders>
            <w:shd w:val="clear" w:color="auto" w:fill="auto"/>
            <w:tcMar>
              <w:top w:w="100" w:type="dxa"/>
              <w:left w:w="100" w:type="dxa"/>
              <w:bottom w:w="100" w:type="dxa"/>
              <w:right w:w="100" w:type="dxa"/>
            </w:tcMar>
          </w:tcPr>
          <w:p w14:paraId="5CCCFDC5" w14:textId="596F65B6" w:rsidR="00E23B1B" w:rsidRPr="00142574" w:rsidRDefault="00E23B1B" w:rsidP="002F6175">
            <w:pPr>
              <w:shd w:val="clear" w:color="auto" w:fill="FFFFFF"/>
              <w:jc w:val="center"/>
              <w:rPr>
                <w:rFonts w:asciiTheme="minorBidi" w:eastAsia="Calibri" w:hAnsiTheme="minorBidi"/>
                <w:sz w:val="28"/>
                <w:szCs w:val="28"/>
              </w:rPr>
            </w:pPr>
            <w:r w:rsidRPr="00142574">
              <w:rPr>
                <w:rFonts w:asciiTheme="minorBidi" w:eastAsia="Calibri" w:hAnsiTheme="minorBidi"/>
                <w:b/>
                <w:bCs/>
                <w:color w:val="000000"/>
                <w:sz w:val="28"/>
                <w:szCs w:val="28"/>
                <w:rtl/>
              </w:rPr>
              <w:t>مراحل وروزنامة التنفيذ</w:t>
            </w:r>
          </w:p>
        </w:tc>
      </w:tr>
      <w:tr w:rsidR="00E23B1B" w:rsidRPr="00142574" w14:paraId="00F51FCA" w14:textId="77777777" w:rsidTr="00E23B1B">
        <w:trPr>
          <w:trHeight w:val="20"/>
        </w:trPr>
        <w:tc>
          <w:tcPr>
            <w:tcW w:w="5972" w:type="dxa"/>
            <w:gridSpan w:val="7"/>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5C1AAEAA" w14:textId="3231CCC5" w:rsidR="00E23B1B" w:rsidRPr="00E23B1B" w:rsidRDefault="00E23B1B" w:rsidP="00E23B1B">
            <w:pPr>
              <w:shd w:val="clear" w:color="auto" w:fill="FFFFFF" w:themeFill="background1"/>
              <w:bidi/>
              <w:rPr>
                <w:rFonts w:asciiTheme="majorBidi" w:eastAsia="Calibri" w:hAnsiTheme="majorBidi" w:cstheme="majorBidi"/>
                <w:sz w:val="24"/>
                <w:szCs w:val="24"/>
                <w:rtl/>
                <w:lang w:bidi="ar-TN"/>
              </w:rPr>
            </w:pPr>
            <w:r w:rsidRPr="00E23B1B">
              <w:rPr>
                <w:rFonts w:asciiTheme="majorBidi" w:hAnsiTheme="majorBidi" w:cstheme="majorBidi"/>
                <w:b/>
                <w:bCs/>
                <w:sz w:val="24"/>
                <w:szCs w:val="24"/>
                <w:rtl/>
                <w:lang w:bidi="ar-TN"/>
              </w:rPr>
              <w:t xml:space="preserve">إعداد وتنفيذ خطّة عمل لتعزيز المشاركة </w:t>
            </w:r>
            <w:r w:rsidRPr="00E23B1B">
              <w:rPr>
                <w:rFonts w:asciiTheme="majorBidi" w:hAnsiTheme="majorBidi" w:cstheme="majorBidi" w:hint="cs"/>
                <w:b/>
                <w:bCs/>
                <w:sz w:val="24"/>
                <w:szCs w:val="24"/>
                <w:rtl/>
                <w:lang w:bidi="ar-TN"/>
              </w:rPr>
              <w:t>الرقمية</w:t>
            </w:r>
            <w:r w:rsidRPr="00E23B1B">
              <w:rPr>
                <w:rFonts w:asciiTheme="majorBidi" w:hAnsiTheme="majorBidi" w:cstheme="majorBidi"/>
                <w:b/>
                <w:bCs/>
                <w:sz w:val="24"/>
                <w:szCs w:val="24"/>
                <w:rtl/>
                <w:lang w:bidi="ar-TN"/>
              </w:rPr>
              <w:t xml:space="preserve"> في تونس</w:t>
            </w:r>
          </w:p>
        </w:tc>
        <w:tc>
          <w:tcPr>
            <w:tcW w:w="330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06AB9EBB" w14:textId="77777777" w:rsidR="00E23B1B" w:rsidRPr="00142574" w:rsidRDefault="00E23B1B" w:rsidP="002F6175">
            <w:pPr>
              <w:shd w:val="clear" w:color="auto" w:fill="FFFFFF"/>
              <w:jc w:val="center"/>
              <w:rPr>
                <w:rFonts w:asciiTheme="minorBidi" w:eastAsia="Calibri" w:hAnsiTheme="minorBidi"/>
                <w:sz w:val="28"/>
                <w:szCs w:val="28"/>
              </w:rPr>
            </w:pPr>
          </w:p>
        </w:tc>
      </w:tr>
      <w:tr w:rsidR="00E23B1B" w:rsidRPr="00142574" w14:paraId="5B7A9D4C" w14:textId="77777777" w:rsidTr="00E23B1B">
        <w:trPr>
          <w:trHeight w:val="677"/>
        </w:trPr>
        <w:tc>
          <w:tcPr>
            <w:tcW w:w="2876" w:type="dxa"/>
            <w:gridSpan w:val="2"/>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hideMark/>
          </w:tcPr>
          <w:p w14:paraId="04F67053" w14:textId="77777777" w:rsidR="00E23B1B" w:rsidRDefault="00E23B1B" w:rsidP="00E23B1B">
            <w:pPr>
              <w:pStyle w:val="Paragraphedeliste"/>
              <w:shd w:val="clear" w:color="auto" w:fill="FFFFFF" w:themeFill="background1"/>
              <w:bidi/>
              <w:spacing w:after="0"/>
              <w:ind w:left="360"/>
              <w:jc w:val="center"/>
              <w:rPr>
                <w:rFonts w:asciiTheme="majorBidi" w:eastAsia="Calibri" w:hAnsiTheme="majorBidi" w:cstheme="majorBidi"/>
                <w:sz w:val="24"/>
                <w:szCs w:val="24"/>
                <w:lang w:bidi="ar-TN"/>
              </w:rPr>
            </w:pPr>
            <w:r w:rsidRPr="00B07088">
              <w:rPr>
                <w:rFonts w:asciiTheme="majorBidi" w:eastAsia="Calibri" w:hAnsiTheme="majorBidi" w:cstheme="majorBidi" w:hint="cs"/>
                <w:sz w:val="24"/>
                <w:szCs w:val="24"/>
                <w:rtl/>
                <w:lang w:bidi="ar-TN"/>
              </w:rPr>
              <w:t>مارس 2024</w:t>
            </w:r>
          </w:p>
          <w:p w14:paraId="76A30053" w14:textId="78106F1C" w:rsidR="00E23B1B" w:rsidRPr="00E23B1B" w:rsidRDefault="00E23B1B" w:rsidP="00E23B1B">
            <w:pPr>
              <w:shd w:val="clear" w:color="auto" w:fill="FFFFFF" w:themeFill="background1"/>
              <w:bidi/>
              <w:spacing w:after="0"/>
              <w:rPr>
                <w:rFonts w:asciiTheme="majorBidi" w:eastAsia="Calibri" w:hAnsiTheme="majorBidi" w:cstheme="majorBidi"/>
                <w:sz w:val="24"/>
                <w:szCs w:val="24"/>
                <w:lang w:bidi="ar-TN"/>
              </w:rPr>
            </w:pPr>
          </w:p>
        </w:tc>
        <w:tc>
          <w:tcPr>
            <w:tcW w:w="3096" w:type="dxa"/>
            <w:gridSpan w:val="5"/>
            <w:tcBorders>
              <w:top w:val="single" w:sz="8" w:space="0" w:color="000000"/>
              <w:left w:val="single" w:sz="8" w:space="0" w:color="000000"/>
              <w:bottom w:val="single" w:sz="4" w:space="0" w:color="auto"/>
              <w:right w:val="single" w:sz="8" w:space="0" w:color="000000"/>
            </w:tcBorders>
            <w:shd w:val="clear" w:color="auto" w:fill="auto"/>
          </w:tcPr>
          <w:p w14:paraId="7C52969C" w14:textId="49520050" w:rsidR="00E23B1B" w:rsidRPr="00B07088" w:rsidRDefault="00E23B1B" w:rsidP="00E23B1B">
            <w:pPr>
              <w:pStyle w:val="Paragraphedeliste"/>
              <w:numPr>
                <w:ilvl w:val="0"/>
                <w:numId w:val="43"/>
              </w:numPr>
              <w:shd w:val="clear" w:color="auto" w:fill="FFFFFF" w:themeFill="background1"/>
              <w:bidi/>
              <w:spacing w:after="0"/>
              <w:rPr>
                <w:rFonts w:asciiTheme="majorBidi" w:eastAsia="Calibri" w:hAnsiTheme="majorBidi" w:cstheme="majorBidi"/>
                <w:sz w:val="24"/>
                <w:szCs w:val="24"/>
                <w:lang w:bidi="ar-TN"/>
              </w:rPr>
            </w:pPr>
            <w:r w:rsidRPr="00B07088">
              <w:rPr>
                <w:rFonts w:asciiTheme="majorBidi" w:eastAsia="Calibri" w:hAnsiTheme="majorBidi" w:cstheme="majorBidi"/>
                <w:sz w:val="24"/>
                <w:szCs w:val="24"/>
                <w:rtl/>
                <w:lang w:bidi="ar-TN"/>
              </w:rPr>
              <w:t>تشخيص واقع المشاركة الرقمية في تونس</w:t>
            </w:r>
          </w:p>
        </w:tc>
        <w:tc>
          <w:tcPr>
            <w:tcW w:w="330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0768D330" w14:textId="0FC1A55B" w:rsidR="00E23B1B" w:rsidRPr="00142574" w:rsidRDefault="00E23B1B" w:rsidP="00E23B1B">
            <w:pPr>
              <w:shd w:val="clear" w:color="auto" w:fill="FFFFFF"/>
              <w:spacing w:after="0"/>
              <w:jc w:val="center"/>
              <w:rPr>
                <w:rFonts w:asciiTheme="minorBidi" w:eastAsia="Calibri" w:hAnsiTheme="minorBidi"/>
                <w:sz w:val="28"/>
                <w:szCs w:val="28"/>
              </w:rPr>
            </w:pPr>
          </w:p>
        </w:tc>
      </w:tr>
      <w:tr w:rsidR="00E23B1B" w:rsidRPr="00142574" w14:paraId="53471C9C" w14:textId="77777777" w:rsidTr="00E23B1B">
        <w:trPr>
          <w:trHeight w:val="731"/>
        </w:trPr>
        <w:tc>
          <w:tcPr>
            <w:tcW w:w="2876" w:type="dxa"/>
            <w:gridSpan w:val="2"/>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5FE4B792" w14:textId="490507E4" w:rsidR="00E23B1B" w:rsidRPr="00B07088" w:rsidRDefault="00E23B1B" w:rsidP="00E23B1B">
            <w:pPr>
              <w:shd w:val="clear" w:color="auto" w:fill="FFFFFF" w:themeFill="background1"/>
              <w:bidi/>
              <w:spacing w:after="0"/>
              <w:jc w:val="center"/>
              <w:rPr>
                <w:rFonts w:asciiTheme="majorBidi" w:eastAsia="Calibri" w:hAnsiTheme="majorBidi" w:cstheme="majorBidi"/>
                <w:sz w:val="24"/>
                <w:szCs w:val="24"/>
                <w:rtl/>
                <w:lang w:bidi="ar-TN"/>
              </w:rPr>
            </w:pPr>
            <w:r>
              <w:rPr>
                <w:rFonts w:asciiTheme="majorBidi" w:eastAsia="Calibri" w:hAnsiTheme="majorBidi" w:cstheme="majorBidi" w:hint="cs"/>
                <w:sz w:val="24"/>
                <w:szCs w:val="24"/>
                <w:rtl/>
                <w:lang w:bidi="ar-TN"/>
              </w:rPr>
              <w:t>جوان 2024</w:t>
            </w:r>
          </w:p>
        </w:tc>
        <w:tc>
          <w:tcPr>
            <w:tcW w:w="3096" w:type="dxa"/>
            <w:gridSpan w:val="5"/>
            <w:tcBorders>
              <w:top w:val="single" w:sz="8" w:space="0" w:color="000000"/>
              <w:left w:val="single" w:sz="8" w:space="0" w:color="000000"/>
              <w:bottom w:val="single" w:sz="4" w:space="0" w:color="auto"/>
              <w:right w:val="single" w:sz="8" w:space="0" w:color="000000"/>
            </w:tcBorders>
            <w:shd w:val="clear" w:color="auto" w:fill="auto"/>
          </w:tcPr>
          <w:p w14:paraId="0CDB827F" w14:textId="41A862B3" w:rsidR="00E23B1B" w:rsidRPr="00B07088" w:rsidRDefault="00E23B1B" w:rsidP="00E23B1B">
            <w:pPr>
              <w:pStyle w:val="Paragraphedeliste"/>
              <w:numPr>
                <w:ilvl w:val="0"/>
                <w:numId w:val="43"/>
              </w:numPr>
              <w:shd w:val="clear" w:color="auto" w:fill="FFFFFF" w:themeFill="background1"/>
              <w:bidi/>
              <w:spacing w:after="0"/>
              <w:rPr>
                <w:rFonts w:asciiTheme="majorBidi" w:eastAsia="Calibri" w:hAnsiTheme="majorBidi" w:cstheme="majorBidi"/>
                <w:sz w:val="24"/>
                <w:szCs w:val="24"/>
                <w:rtl/>
                <w:lang w:bidi="ar-TN"/>
              </w:rPr>
            </w:pPr>
            <w:r w:rsidRPr="00B07088">
              <w:rPr>
                <w:rFonts w:asciiTheme="majorBidi" w:eastAsia="Calibri" w:hAnsiTheme="majorBidi" w:cstheme="majorBidi"/>
                <w:sz w:val="24"/>
                <w:szCs w:val="24"/>
                <w:rtl/>
                <w:lang w:bidi="ar-TN"/>
              </w:rPr>
              <w:t>بلورة خطة عمل لتفعيل المشاركة العمومية في تون</w:t>
            </w:r>
            <w:r w:rsidRPr="00B07088">
              <w:rPr>
                <w:rFonts w:asciiTheme="majorBidi" w:eastAsia="Calibri" w:hAnsiTheme="majorBidi" w:cstheme="majorBidi" w:hint="cs"/>
                <w:sz w:val="24"/>
                <w:szCs w:val="24"/>
                <w:rtl/>
                <w:lang w:bidi="ar-TN"/>
              </w:rPr>
              <w:t>س</w:t>
            </w:r>
          </w:p>
        </w:tc>
        <w:tc>
          <w:tcPr>
            <w:tcW w:w="330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5C2A0678" w14:textId="77777777" w:rsidR="00E23B1B" w:rsidRPr="00142574" w:rsidRDefault="00E23B1B" w:rsidP="00E23B1B">
            <w:pPr>
              <w:shd w:val="clear" w:color="auto" w:fill="FFFFFF"/>
              <w:spacing w:after="0"/>
              <w:jc w:val="center"/>
              <w:rPr>
                <w:rFonts w:asciiTheme="minorBidi" w:eastAsia="Calibri" w:hAnsiTheme="minorBidi"/>
                <w:b/>
                <w:bCs/>
                <w:color w:val="000000"/>
                <w:sz w:val="28"/>
                <w:szCs w:val="28"/>
                <w:rtl/>
              </w:rPr>
            </w:pPr>
          </w:p>
        </w:tc>
      </w:tr>
      <w:tr w:rsidR="00E23B1B" w:rsidRPr="00142574" w14:paraId="01AEDC59" w14:textId="77777777" w:rsidTr="00E23B1B">
        <w:trPr>
          <w:trHeight w:val="484"/>
        </w:trPr>
        <w:tc>
          <w:tcPr>
            <w:tcW w:w="2876" w:type="dxa"/>
            <w:gridSpan w:val="2"/>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09F143AE" w14:textId="3FDB3A8B" w:rsidR="00E23B1B" w:rsidRPr="003729CA" w:rsidRDefault="00E23B1B" w:rsidP="00E23B1B">
            <w:pPr>
              <w:shd w:val="clear" w:color="auto" w:fill="FFFFFF" w:themeFill="background1"/>
              <w:spacing w:after="0"/>
              <w:jc w:val="center"/>
              <w:rPr>
                <w:rFonts w:ascii="Times New Roman" w:hAnsi="Times New Roman" w:cs="Times New Roman"/>
                <w:rtl/>
                <w:lang w:bidi="ar-TN"/>
              </w:rPr>
            </w:pPr>
            <w:r w:rsidRPr="00B07088">
              <w:rPr>
                <w:rFonts w:asciiTheme="majorBidi" w:eastAsia="Calibri" w:hAnsiTheme="majorBidi" w:cstheme="majorBidi" w:hint="cs"/>
                <w:sz w:val="24"/>
                <w:szCs w:val="24"/>
                <w:rtl/>
                <w:lang w:bidi="ar-TN"/>
              </w:rPr>
              <w:lastRenderedPageBreak/>
              <w:t>أوت 2024</w:t>
            </w:r>
          </w:p>
        </w:tc>
        <w:tc>
          <w:tcPr>
            <w:tcW w:w="3096" w:type="dxa"/>
            <w:gridSpan w:val="5"/>
            <w:tcBorders>
              <w:top w:val="single" w:sz="4" w:space="0" w:color="auto"/>
              <w:left w:val="single" w:sz="8" w:space="0" w:color="000000"/>
              <w:bottom w:val="single" w:sz="4" w:space="0" w:color="auto"/>
              <w:right w:val="single" w:sz="8" w:space="0" w:color="000000"/>
            </w:tcBorders>
            <w:shd w:val="clear" w:color="auto" w:fill="auto"/>
          </w:tcPr>
          <w:p w14:paraId="07BE203D" w14:textId="25910F4F" w:rsidR="00E23B1B" w:rsidRPr="00B07088" w:rsidRDefault="00E23B1B" w:rsidP="00E23B1B">
            <w:pPr>
              <w:pStyle w:val="Paragraphedeliste"/>
              <w:numPr>
                <w:ilvl w:val="0"/>
                <w:numId w:val="43"/>
              </w:numPr>
              <w:bidi/>
              <w:spacing w:after="0" w:line="240" w:lineRule="auto"/>
              <w:jc w:val="both"/>
              <w:rPr>
                <w:rFonts w:asciiTheme="majorBidi" w:eastAsia="Calibri" w:hAnsiTheme="majorBidi" w:cstheme="majorBidi"/>
                <w:sz w:val="24"/>
                <w:szCs w:val="24"/>
                <w:lang w:bidi="ar-TN"/>
              </w:rPr>
            </w:pPr>
            <w:r w:rsidRPr="003C77BE">
              <w:rPr>
                <w:rFonts w:asciiTheme="majorBidi" w:eastAsia="Calibri" w:hAnsiTheme="majorBidi" w:cstheme="majorBidi"/>
                <w:sz w:val="24"/>
                <w:szCs w:val="24"/>
                <w:rtl/>
                <w:lang w:bidi="ar-TN"/>
              </w:rPr>
              <w:t>تقديم دراسة حول عدد من التجارب والخبرات الناجحة في مجال المشاركة العمومية الرقمية</w:t>
            </w:r>
          </w:p>
        </w:tc>
        <w:tc>
          <w:tcPr>
            <w:tcW w:w="3300" w:type="dxa"/>
            <w:vMerge/>
            <w:tcBorders>
              <w:left w:val="single" w:sz="8" w:space="0" w:color="000000"/>
              <w:right w:val="single" w:sz="8" w:space="0" w:color="000000"/>
            </w:tcBorders>
            <w:shd w:val="clear" w:color="auto" w:fill="auto"/>
            <w:tcMar>
              <w:top w:w="100" w:type="dxa"/>
              <w:left w:w="100" w:type="dxa"/>
              <w:bottom w:w="100" w:type="dxa"/>
              <w:right w:w="100" w:type="dxa"/>
            </w:tcMar>
          </w:tcPr>
          <w:p w14:paraId="23E77637" w14:textId="77777777" w:rsidR="00E23B1B" w:rsidRPr="00142574" w:rsidRDefault="00E23B1B" w:rsidP="00E23B1B">
            <w:pPr>
              <w:shd w:val="clear" w:color="auto" w:fill="FFFFFF"/>
              <w:spacing w:after="0"/>
              <w:jc w:val="center"/>
              <w:rPr>
                <w:rFonts w:asciiTheme="minorBidi" w:eastAsia="Calibri" w:hAnsiTheme="minorBidi"/>
                <w:b/>
                <w:bCs/>
                <w:color w:val="000000"/>
                <w:sz w:val="28"/>
                <w:szCs w:val="28"/>
                <w:rtl/>
              </w:rPr>
            </w:pPr>
          </w:p>
        </w:tc>
      </w:tr>
      <w:tr w:rsidR="00E23B1B" w:rsidRPr="00142574" w14:paraId="6E26EBFB" w14:textId="77777777" w:rsidTr="00E23B1B">
        <w:trPr>
          <w:trHeight w:val="965"/>
        </w:trPr>
        <w:tc>
          <w:tcPr>
            <w:tcW w:w="2876" w:type="dxa"/>
            <w:gridSpan w:val="2"/>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47F6EF" w14:textId="28C708C5" w:rsidR="00E23B1B" w:rsidRPr="003729CA" w:rsidRDefault="00E23B1B" w:rsidP="00E23B1B">
            <w:pPr>
              <w:shd w:val="clear" w:color="auto" w:fill="FFFFFF" w:themeFill="background1"/>
              <w:spacing w:after="0"/>
              <w:jc w:val="center"/>
              <w:rPr>
                <w:rFonts w:ascii="Times New Roman" w:hAnsi="Times New Roman" w:cs="Times New Roman"/>
                <w:lang w:bidi="ar-TN"/>
              </w:rPr>
            </w:pPr>
            <w:r>
              <w:rPr>
                <w:rFonts w:ascii="Times New Roman" w:hAnsi="Times New Roman" w:cs="Times New Roman" w:hint="cs"/>
                <w:rtl/>
                <w:lang w:bidi="ar-TN"/>
              </w:rPr>
              <w:t>جويلية</w:t>
            </w:r>
            <w:r w:rsidRPr="003729CA">
              <w:rPr>
                <w:rFonts w:ascii="Times New Roman" w:hAnsi="Times New Roman" w:cs="Times New Roman" w:hint="cs"/>
                <w:rtl/>
                <w:lang w:bidi="ar-TN"/>
              </w:rPr>
              <w:t xml:space="preserve"> 202</w:t>
            </w:r>
            <w:r>
              <w:rPr>
                <w:rFonts w:ascii="Times New Roman" w:hAnsi="Times New Roman" w:cs="Times New Roman" w:hint="cs"/>
                <w:rtl/>
                <w:lang w:bidi="ar-TN"/>
              </w:rPr>
              <w:t>4</w:t>
            </w:r>
            <w:r w:rsidRPr="003729CA">
              <w:rPr>
                <w:rFonts w:ascii="Times New Roman" w:hAnsi="Times New Roman" w:cs="Times New Roman" w:hint="cs"/>
                <w:rtl/>
                <w:lang w:bidi="ar-TN"/>
              </w:rPr>
              <w:t>- ديسمبر 202</w:t>
            </w:r>
            <w:r>
              <w:rPr>
                <w:rFonts w:ascii="Times New Roman" w:hAnsi="Times New Roman" w:cs="Times New Roman" w:hint="cs"/>
                <w:rtl/>
                <w:lang w:bidi="ar-TN"/>
              </w:rPr>
              <w:t>4</w:t>
            </w:r>
          </w:p>
        </w:tc>
        <w:tc>
          <w:tcPr>
            <w:tcW w:w="3096" w:type="dxa"/>
            <w:gridSpan w:val="5"/>
            <w:tcBorders>
              <w:top w:val="single" w:sz="4" w:space="0" w:color="auto"/>
              <w:left w:val="single" w:sz="8" w:space="0" w:color="000000"/>
              <w:bottom w:val="single" w:sz="8" w:space="0" w:color="000000"/>
              <w:right w:val="single" w:sz="8" w:space="0" w:color="000000"/>
            </w:tcBorders>
            <w:shd w:val="clear" w:color="auto" w:fill="auto"/>
          </w:tcPr>
          <w:p w14:paraId="5FD8F5EF" w14:textId="7F0CCF2D" w:rsidR="00E23B1B" w:rsidRPr="00F36D7E" w:rsidRDefault="00E23B1B" w:rsidP="00E23B1B">
            <w:pPr>
              <w:pStyle w:val="Paragraphedeliste"/>
              <w:numPr>
                <w:ilvl w:val="0"/>
                <w:numId w:val="43"/>
              </w:numPr>
              <w:shd w:val="clear" w:color="auto" w:fill="FFFFFF" w:themeFill="background1"/>
              <w:bidi/>
              <w:spacing w:after="0" w:line="276" w:lineRule="auto"/>
              <w:jc w:val="both"/>
              <w:rPr>
                <w:rFonts w:asciiTheme="majorBidi" w:eastAsia="Calibri" w:hAnsiTheme="majorBidi" w:cstheme="majorBidi"/>
                <w:sz w:val="24"/>
                <w:szCs w:val="24"/>
              </w:rPr>
            </w:pPr>
            <w:r w:rsidRPr="003C77BE">
              <w:rPr>
                <w:rFonts w:asciiTheme="majorBidi" w:eastAsia="Calibri" w:hAnsiTheme="majorBidi" w:cstheme="majorBidi"/>
                <w:sz w:val="24"/>
                <w:szCs w:val="24"/>
                <w:rtl/>
                <w:lang w:bidi="ar-TN"/>
              </w:rPr>
              <w:t xml:space="preserve">تحسين الصيغة الحالية </w:t>
            </w:r>
            <w:r>
              <w:rPr>
                <w:rFonts w:asciiTheme="majorBidi" w:eastAsia="Calibri" w:hAnsiTheme="majorBidi" w:cstheme="majorBidi" w:hint="cs"/>
                <w:sz w:val="24"/>
                <w:szCs w:val="24"/>
                <w:rtl/>
                <w:lang w:bidi="ar-TN"/>
              </w:rPr>
              <w:t>لبوابة المشاركة العمومية</w:t>
            </w:r>
            <w:r w:rsidRPr="003C77BE">
              <w:rPr>
                <w:rFonts w:asciiTheme="majorBidi" w:eastAsia="Calibri" w:hAnsiTheme="majorBidi" w:cstheme="majorBidi"/>
                <w:sz w:val="24"/>
                <w:szCs w:val="24"/>
                <w:rtl/>
                <w:lang w:bidi="ar-TN"/>
              </w:rPr>
              <w:t xml:space="preserve"> والارتقاء بوظائفها</w:t>
            </w:r>
            <w:r>
              <w:rPr>
                <w:rFonts w:asciiTheme="majorBidi" w:eastAsia="Calibri" w:hAnsiTheme="majorBidi" w:cstheme="majorBidi"/>
                <w:sz w:val="24"/>
                <w:szCs w:val="24"/>
                <w:lang w:bidi="ar-TN"/>
              </w:rPr>
              <w:t>.</w:t>
            </w:r>
          </w:p>
        </w:tc>
        <w:tc>
          <w:tcPr>
            <w:tcW w:w="330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5FAAC4" w14:textId="77777777" w:rsidR="00E23B1B" w:rsidRPr="00142574" w:rsidRDefault="00E23B1B" w:rsidP="00E23B1B">
            <w:pPr>
              <w:shd w:val="clear" w:color="auto" w:fill="FFFFFF"/>
              <w:spacing w:after="0"/>
              <w:jc w:val="center"/>
              <w:rPr>
                <w:rFonts w:asciiTheme="minorBidi" w:eastAsia="Calibri" w:hAnsiTheme="minorBidi"/>
                <w:b/>
                <w:bCs/>
                <w:color w:val="000000"/>
                <w:sz w:val="28"/>
                <w:szCs w:val="28"/>
                <w:rtl/>
              </w:rPr>
            </w:pPr>
          </w:p>
        </w:tc>
      </w:tr>
      <w:tr w:rsidR="00E23B1B" w:rsidRPr="00142574" w14:paraId="1458ABE4" w14:textId="77777777" w:rsidTr="00E23B1B">
        <w:trPr>
          <w:trHeight w:val="1310"/>
        </w:trPr>
        <w:tc>
          <w:tcPr>
            <w:tcW w:w="2876" w:type="dxa"/>
            <w:gridSpan w:val="2"/>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7B9C08" w14:textId="4F1F3F77" w:rsidR="00B07088" w:rsidRPr="003729CA" w:rsidRDefault="00B07088" w:rsidP="00E23B1B">
            <w:pPr>
              <w:shd w:val="clear" w:color="auto" w:fill="FFFFFF" w:themeFill="background1"/>
              <w:spacing w:after="0"/>
              <w:jc w:val="center"/>
              <w:rPr>
                <w:rFonts w:ascii="Times New Roman" w:hAnsi="Times New Roman" w:cs="Times New Roman"/>
                <w:rtl/>
                <w:lang w:bidi="ar-TN"/>
              </w:rPr>
            </w:pPr>
            <w:r>
              <w:rPr>
                <w:rFonts w:ascii="Times New Roman" w:hAnsi="Times New Roman" w:cs="Times New Roman" w:hint="cs"/>
                <w:rtl/>
                <w:lang w:bidi="ar-TN"/>
              </w:rPr>
              <w:t>ديسمبر 2025- مارس 2025</w:t>
            </w:r>
          </w:p>
        </w:tc>
        <w:tc>
          <w:tcPr>
            <w:tcW w:w="3096" w:type="dxa"/>
            <w:gridSpan w:val="5"/>
            <w:tcBorders>
              <w:top w:val="single" w:sz="4" w:space="0" w:color="auto"/>
              <w:left w:val="single" w:sz="8" w:space="0" w:color="000000"/>
              <w:bottom w:val="single" w:sz="8" w:space="0" w:color="000000"/>
              <w:right w:val="single" w:sz="8" w:space="0" w:color="000000"/>
            </w:tcBorders>
            <w:shd w:val="clear" w:color="auto" w:fill="auto"/>
          </w:tcPr>
          <w:p w14:paraId="2C1D9EAC" w14:textId="3A5BA073" w:rsidR="00B07088" w:rsidRPr="003C77BE" w:rsidRDefault="00B07088" w:rsidP="00E23B1B">
            <w:pPr>
              <w:pStyle w:val="Paragraphedeliste"/>
              <w:numPr>
                <w:ilvl w:val="0"/>
                <w:numId w:val="43"/>
              </w:numPr>
              <w:shd w:val="clear" w:color="auto" w:fill="FFFFFF" w:themeFill="background1"/>
              <w:bidi/>
              <w:spacing w:after="0" w:line="276" w:lineRule="auto"/>
              <w:jc w:val="both"/>
              <w:rPr>
                <w:rFonts w:asciiTheme="majorBidi" w:eastAsia="Calibri" w:hAnsiTheme="majorBidi" w:cstheme="majorBidi"/>
                <w:sz w:val="24"/>
                <w:szCs w:val="24"/>
                <w:rtl/>
                <w:lang w:bidi="ar-TN"/>
              </w:rPr>
            </w:pPr>
            <w:r w:rsidRPr="00B07088">
              <w:rPr>
                <w:rFonts w:asciiTheme="majorBidi" w:eastAsia="Calibri" w:hAnsiTheme="majorBidi" w:cstheme="majorBidi"/>
                <w:sz w:val="24"/>
                <w:szCs w:val="24"/>
                <w:rtl/>
                <w:lang w:bidi="ar-TN"/>
              </w:rPr>
              <w:t>تنفيذ عدد من الأنشطة ذات الأولوية على غرار الأنشطة التكوينية والتحسيسية حول بوابة المشاركة العمومية</w:t>
            </w:r>
            <w:r>
              <w:rPr>
                <w:rFonts w:asciiTheme="majorBidi" w:eastAsia="Calibri" w:hAnsiTheme="majorBidi" w:cstheme="majorBidi" w:hint="cs"/>
                <w:sz w:val="24"/>
                <w:szCs w:val="24"/>
                <w:rtl/>
                <w:lang w:bidi="ar-TN"/>
              </w:rPr>
              <w:t xml:space="preserve"> بهدف تعزيز استعمالها</w:t>
            </w:r>
          </w:p>
        </w:tc>
        <w:tc>
          <w:tcPr>
            <w:tcW w:w="33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5CF611" w14:textId="77777777" w:rsidR="00B07088" w:rsidRPr="00142574" w:rsidRDefault="00B07088" w:rsidP="00E23B1B">
            <w:pPr>
              <w:shd w:val="clear" w:color="auto" w:fill="FFFFFF"/>
              <w:spacing w:after="0"/>
              <w:jc w:val="center"/>
              <w:rPr>
                <w:rFonts w:asciiTheme="minorBidi" w:eastAsia="Calibri" w:hAnsiTheme="minorBidi"/>
                <w:b/>
                <w:bCs/>
                <w:color w:val="000000"/>
                <w:sz w:val="28"/>
                <w:szCs w:val="28"/>
                <w:rtl/>
              </w:rPr>
            </w:pPr>
          </w:p>
        </w:tc>
      </w:tr>
      <w:tr w:rsidR="00E23B1B" w:rsidRPr="00142574" w14:paraId="6C2025F7" w14:textId="77777777" w:rsidTr="00E23B1B">
        <w:trPr>
          <w:trHeight w:val="327"/>
        </w:trPr>
        <w:tc>
          <w:tcPr>
            <w:tcW w:w="5972" w:type="dxa"/>
            <w:gridSpan w:val="7"/>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A4D291" w14:textId="7BD4026F" w:rsidR="00B07088" w:rsidRPr="00AA7650" w:rsidRDefault="00B07088" w:rsidP="00E23B1B">
            <w:pPr>
              <w:shd w:val="clear" w:color="auto" w:fill="FFFFFF" w:themeFill="background1"/>
              <w:bidi/>
              <w:spacing w:after="200" w:line="276" w:lineRule="auto"/>
              <w:jc w:val="center"/>
              <w:rPr>
                <w:rFonts w:asciiTheme="majorBidi" w:eastAsia="Calibri" w:hAnsiTheme="majorBidi" w:cstheme="majorBidi"/>
                <w:b/>
                <w:bCs/>
                <w:sz w:val="24"/>
                <w:szCs w:val="24"/>
                <w:rtl/>
                <w:lang w:bidi="ar-TN"/>
              </w:rPr>
            </w:pPr>
            <w:r w:rsidRPr="00AA7650">
              <w:rPr>
                <w:rFonts w:asciiTheme="majorBidi" w:hAnsiTheme="majorBidi" w:cstheme="majorBidi"/>
                <w:b/>
                <w:bCs/>
                <w:sz w:val="24"/>
                <w:szCs w:val="24"/>
                <w:rtl/>
              </w:rPr>
              <w:t xml:space="preserve">إعداد وتنفيذ خطة اتصالية لمزيد التعريف بمنظومة </w:t>
            </w:r>
            <w:r w:rsidRPr="00AA7650">
              <w:rPr>
                <w:rFonts w:asciiTheme="majorBidi" w:hAnsiTheme="majorBidi" w:cstheme="majorBidi" w:hint="cs"/>
                <w:b/>
                <w:bCs/>
                <w:sz w:val="24"/>
                <w:szCs w:val="24"/>
                <w:rtl/>
              </w:rPr>
              <w:t>"ء-مواطن"</w:t>
            </w:r>
          </w:p>
        </w:tc>
        <w:tc>
          <w:tcPr>
            <w:tcW w:w="33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2F0001" w14:textId="77777777" w:rsidR="00B07088" w:rsidRPr="00142574" w:rsidRDefault="00B07088" w:rsidP="002F6175">
            <w:pPr>
              <w:shd w:val="clear" w:color="auto" w:fill="FFFFFF"/>
              <w:jc w:val="center"/>
              <w:rPr>
                <w:rFonts w:asciiTheme="minorBidi" w:eastAsia="Calibri" w:hAnsiTheme="minorBidi"/>
                <w:b/>
                <w:bCs/>
                <w:color w:val="000000"/>
                <w:sz w:val="28"/>
                <w:szCs w:val="28"/>
                <w:rtl/>
              </w:rPr>
            </w:pPr>
          </w:p>
        </w:tc>
      </w:tr>
      <w:tr w:rsidR="00E23B1B" w:rsidRPr="00142574" w14:paraId="6F193877" w14:textId="77777777" w:rsidTr="00E23B1B">
        <w:trPr>
          <w:trHeight w:val="387"/>
        </w:trPr>
        <w:tc>
          <w:tcPr>
            <w:tcW w:w="3553" w:type="dxa"/>
            <w:gridSpan w:val="3"/>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3A6027" w14:textId="5049F839" w:rsidR="00B07088" w:rsidRDefault="00AA7650" w:rsidP="00B07088">
            <w:pPr>
              <w:shd w:val="clear" w:color="auto" w:fill="FFFFFF" w:themeFill="background1"/>
              <w:jc w:val="center"/>
              <w:rPr>
                <w:rFonts w:ascii="Times New Roman" w:hAnsi="Times New Roman" w:cs="Times New Roman"/>
                <w:rtl/>
                <w:lang w:bidi="ar-TN"/>
              </w:rPr>
            </w:pPr>
            <w:r>
              <w:rPr>
                <w:rFonts w:ascii="Times New Roman" w:hAnsi="Times New Roman" w:cs="Times New Roman" w:hint="cs"/>
                <w:rtl/>
                <w:lang w:bidi="ar-TN"/>
              </w:rPr>
              <w:t>جانفي 2024</w:t>
            </w:r>
          </w:p>
        </w:tc>
        <w:tc>
          <w:tcPr>
            <w:tcW w:w="2419" w:type="dxa"/>
            <w:gridSpan w:val="4"/>
            <w:tcBorders>
              <w:top w:val="single" w:sz="4" w:space="0" w:color="auto"/>
              <w:left w:val="single" w:sz="8" w:space="0" w:color="000000"/>
              <w:bottom w:val="single" w:sz="8" w:space="0" w:color="000000"/>
              <w:right w:val="single" w:sz="8" w:space="0" w:color="000000"/>
            </w:tcBorders>
            <w:shd w:val="clear" w:color="auto" w:fill="auto"/>
          </w:tcPr>
          <w:p w14:paraId="0487802E" w14:textId="749D0E32" w:rsidR="00B07088" w:rsidRPr="00B07088" w:rsidRDefault="00AA7650" w:rsidP="00F217E2">
            <w:pPr>
              <w:pStyle w:val="Paragraphedeliste"/>
              <w:numPr>
                <w:ilvl w:val="0"/>
                <w:numId w:val="43"/>
              </w:numPr>
              <w:shd w:val="clear" w:color="auto" w:fill="FFFFFF" w:themeFill="background1"/>
              <w:bidi/>
              <w:spacing w:after="200" w:line="276" w:lineRule="auto"/>
              <w:jc w:val="both"/>
              <w:rPr>
                <w:rFonts w:asciiTheme="majorBidi" w:eastAsia="Calibri" w:hAnsiTheme="majorBidi" w:cstheme="majorBidi"/>
                <w:sz w:val="24"/>
                <w:szCs w:val="24"/>
                <w:rtl/>
                <w:lang w:bidi="ar-TN"/>
              </w:rPr>
            </w:pPr>
            <w:r>
              <w:rPr>
                <w:rFonts w:asciiTheme="majorBidi" w:eastAsia="Calibri" w:hAnsiTheme="majorBidi" w:cstheme="majorBidi" w:hint="cs"/>
                <w:sz w:val="24"/>
                <w:szCs w:val="24"/>
                <w:rtl/>
                <w:lang w:bidi="ar-TN"/>
              </w:rPr>
              <w:t>تنظيم يوم إعلامي وطني لمزيد التعريف بالمنظومة</w:t>
            </w:r>
          </w:p>
        </w:tc>
        <w:tc>
          <w:tcPr>
            <w:tcW w:w="33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4D072D" w14:textId="77777777" w:rsidR="00B07088" w:rsidRPr="00142574" w:rsidRDefault="00B07088" w:rsidP="002F6175">
            <w:pPr>
              <w:shd w:val="clear" w:color="auto" w:fill="FFFFFF"/>
              <w:jc w:val="center"/>
              <w:rPr>
                <w:rFonts w:asciiTheme="minorBidi" w:eastAsia="Calibri" w:hAnsiTheme="minorBidi"/>
                <w:b/>
                <w:bCs/>
                <w:color w:val="000000"/>
                <w:sz w:val="28"/>
                <w:szCs w:val="28"/>
                <w:rtl/>
              </w:rPr>
            </w:pPr>
          </w:p>
        </w:tc>
      </w:tr>
      <w:tr w:rsidR="00E23B1B" w:rsidRPr="00142574" w14:paraId="6397A202" w14:textId="77777777" w:rsidTr="00E23B1B">
        <w:trPr>
          <w:trHeight w:val="387"/>
        </w:trPr>
        <w:tc>
          <w:tcPr>
            <w:tcW w:w="3553" w:type="dxa"/>
            <w:gridSpan w:val="3"/>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00C572" w14:textId="76E33A6D" w:rsidR="00AA7650" w:rsidRDefault="00DC78E8" w:rsidP="00B07088">
            <w:pPr>
              <w:shd w:val="clear" w:color="auto" w:fill="FFFFFF" w:themeFill="background1"/>
              <w:jc w:val="center"/>
              <w:rPr>
                <w:rFonts w:ascii="Times New Roman" w:hAnsi="Times New Roman" w:cs="Times New Roman"/>
                <w:rtl/>
                <w:lang w:bidi="ar-TN"/>
              </w:rPr>
            </w:pPr>
            <w:r>
              <w:rPr>
                <w:rFonts w:ascii="Times New Roman" w:hAnsi="Times New Roman" w:cs="Times New Roman" w:hint="cs"/>
                <w:rtl/>
                <w:lang w:bidi="ar-TN"/>
              </w:rPr>
              <w:t>من جانفي 2024 إلى جوان 2024</w:t>
            </w:r>
          </w:p>
        </w:tc>
        <w:tc>
          <w:tcPr>
            <w:tcW w:w="2419" w:type="dxa"/>
            <w:gridSpan w:val="4"/>
            <w:tcBorders>
              <w:top w:val="single" w:sz="4" w:space="0" w:color="auto"/>
              <w:left w:val="single" w:sz="8" w:space="0" w:color="000000"/>
              <w:bottom w:val="single" w:sz="8" w:space="0" w:color="000000"/>
              <w:right w:val="single" w:sz="8" w:space="0" w:color="000000"/>
            </w:tcBorders>
            <w:shd w:val="clear" w:color="auto" w:fill="auto"/>
          </w:tcPr>
          <w:p w14:paraId="5BA3A9FD" w14:textId="6C6D5D69" w:rsidR="00AA7650" w:rsidRDefault="00AA7650" w:rsidP="00F217E2">
            <w:pPr>
              <w:pStyle w:val="Paragraphedeliste"/>
              <w:numPr>
                <w:ilvl w:val="0"/>
                <w:numId w:val="43"/>
              </w:numPr>
              <w:shd w:val="clear" w:color="auto" w:fill="FFFFFF" w:themeFill="background1"/>
              <w:bidi/>
              <w:spacing w:after="200" w:line="276" w:lineRule="auto"/>
              <w:jc w:val="both"/>
              <w:rPr>
                <w:rFonts w:asciiTheme="majorBidi" w:eastAsia="Calibri" w:hAnsiTheme="majorBidi" w:cstheme="majorBidi"/>
                <w:sz w:val="24"/>
                <w:szCs w:val="24"/>
                <w:rtl/>
                <w:lang w:bidi="ar-TN"/>
              </w:rPr>
            </w:pPr>
            <w:r w:rsidRPr="00AA7650">
              <w:rPr>
                <w:rFonts w:asciiTheme="majorBidi" w:eastAsia="Calibri" w:hAnsiTheme="majorBidi" w:cstheme="majorBidi" w:hint="cs"/>
                <w:sz w:val="24"/>
                <w:szCs w:val="24"/>
                <w:rtl/>
                <w:lang w:bidi="ar-TN"/>
              </w:rPr>
              <w:t>تنظيم</w:t>
            </w:r>
            <w:r w:rsidR="00DC78E8">
              <w:rPr>
                <w:rFonts w:asciiTheme="majorBidi" w:eastAsia="Calibri" w:hAnsiTheme="majorBidi" w:cstheme="majorBidi"/>
                <w:sz w:val="24"/>
                <w:szCs w:val="24"/>
                <w:lang w:bidi="ar-TN"/>
              </w:rPr>
              <w:t xml:space="preserve"> </w:t>
            </w:r>
            <w:r w:rsidR="00DC78E8">
              <w:rPr>
                <w:rFonts w:asciiTheme="majorBidi" w:eastAsia="Calibri" w:hAnsiTheme="majorBidi" w:cstheme="majorBidi" w:hint="cs"/>
                <w:sz w:val="24"/>
                <w:szCs w:val="24"/>
                <w:rtl/>
                <w:lang w:bidi="ar-TN"/>
              </w:rPr>
              <w:t>عدد من الدورات التكوينية والتحسيسية حول المنظومة بعدد من الجهات</w:t>
            </w:r>
          </w:p>
        </w:tc>
        <w:tc>
          <w:tcPr>
            <w:tcW w:w="33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BD2740" w14:textId="77777777" w:rsidR="00AA7650" w:rsidRPr="00142574" w:rsidRDefault="00AA7650" w:rsidP="002F6175">
            <w:pPr>
              <w:shd w:val="clear" w:color="auto" w:fill="FFFFFF"/>
              <w:jc w:val="center"/>
              <w:rPr>
                <w:rFonts w:asciiTheme="minorBidi" w:eastAsia="Calibri" w:hAnsiTheme="minorBidi"/>
                <w:b/>
                <w:bCs/>
                <w:color w:val="000000"/>
                <w:sz w:val="28"/>
                <w:szCs w:val="28"/>
                <w:rtl/>
              </w:rPr>
            </w:pPr>
          </w:p>
        </w:tc>
      </w:tr>
      <w:tr w:rsidR="002F6175" w:rsidRPr="00142574" w14:paraId="08B2A391" w14:textId="77777777" w:rsidTr="00930C8C">
        <w:trPr>
          <w:trHeight w:val="530"/>
        </w:trPr>
        <w:tc>
          <w:tcPr>
            <w:tcW w:w="0" w:type="auto"/>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637E0A9" w14:textId="77777777" w:rsidR="002F6175" w:rsidRPr="00142574" w:rsidRDefault="002F6175" w:rsidP="002F6175">
            <w:pPr>
              <w:shd w:val="clear" w:color="auto" w:fill="FFFFFF"/>
              <w:jc w:val="center"/>
              <w:rPr>
                <w:rFonts w:asciiTheme="minorBidi" w:eastAsia="Calibri" w:hAnsiTheme="minorBidi"/>
                <w:b/>
                <w:bCs/>
                <w:sz w:val="28"/>
                <w:szCs w:val="28"/>
              </w:rPr>
            </w:pPr>
            <w:r w:rsidRPr="00142574">
              <w:rPr>
                <w:rFonts w:asciiTheme="minorBidi" w:eastAsia="Calibri" w:hAnsiTheme="minorBidi"/>
                <w:b/>
                <w:bCs/>
                <w:sz w:val="28"/>
                <w:szCs w:val="28"/>
                <w:rtl/>
              </w:rPr>
              <w:t xml:space="preserve">نقطة الاتصال  </w:t>
            </w:r>
          </w:p>
        </w:tc>
      </w:tr>
      <w:tr w:rsidR="00E23B1B" w:rsidRPr="00142574" w14:paraId="2DA774A5" w14:textId="77777777" w:rsidTr="00E23B1B">
        <w:trPr>
          <w:trHeight w:val="881"/>
        </w:trPr>
        <w:tc>
          <w:tcPr>
            <w:tcW w:w="5891"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839A1EE" w14:textId="4A4E508B" w:rsidR="002F6175" w:rsidRPr="00CA4257" w:rsidRDefault="002F6175" w:rsidP="00F217E2">
            <w:pPr>
              <w:pStyle w:val="Paragraphedeliste"/>
              <w:numPr>
                <w:ilvl w:val="0"/>
                <w:numId w:val="43"/>
              </w:numPr>
              <w:shd w:val="clear" w:color="auto" w:fill="FFFFFF" w:themeFill="background1"/>
              <w:bidi/>
              <w:spacing w:after="0" w:line="240" w:lineRule="auto"/>
              <w:jc w:val="both"/>
              <w:rPr>
                <w:rFonts w:ascii="Times New Roman" w:hAnsi="Times New Roman" w:cs="Times New Roman"/>
                <w:sz w:val="24"/>
                <w:szCs w:val="24"/>
                <w:rtl/>
                <w:lang w:val="en-US"/>
              </w:rPr>
            </w:pPr>
            <w:r w:rsidRPr="00CA4257">
              <w:rPr>
                <w:rFonts w:ascii="Times New Roman" w:hAnsi="Times New Roman" w:cs="Times New Roman"/>
                <w:sz w:val="24"/>
                <w:szCs w:val="24"/>
                <w:rtl/>
                <w:lang w:val="en-US"/>
              </w:rPr>
              <w:t>السيّد</w:t>
            </w:r>
            <w:r>
              <w:rPr>
                <w:rFonts w:ascii="Times New Roman" w:hAnsi="Times New Roman" w:cs="Times New Roman" w:hint="cs"/>
                <w:sz w:val="24"/>
                <w:szCs w:val="24"/>
                <w:rtl/>
                <w:lang w:val="en-US"/>
              </w:rPr>
              <w:t>ة سناء الوسلاتي</w:t>
            </w:r>
          </w:p>
          <w:p w14:paraId="66060066" w14:textId="14D28E1F" w:rsidR="002F6175" w:rsidRPr="00CA4257" w:rsidRDefault="002F6175" w:rsidP="00F217E2">
            <w:pPr>
              <w:pStyle w:val="Paragraphedeliste"/>
              <w:numPr>
                <w:ilvl w:val="0"/>
                <w:numId w:val="43"/>
              </w:numPr>
              <w:shd w:val="clear" w:color="auto" w:fill="FFFFFF" w:themeFill="background1"/>
              <w:bidi/>
              <w:spacing w:after="0" w:line="240" w:lineRule="auto"/>
              <w:jc w:val="both"/>
              <w:rPr>
                <w:rFonts w:ascii="Times New Roman" w:hAnsi="Times New Roman" w:cs="Times New Roman"/>
                <w:sz w:val="24"/>
                <w:szCs w:val="24"/>
                <w:lang w:val="en-US"/>
              </w:rPr>
            </w:pPr>
            <w:r w:rsidRPr="00CA4257">
              <w:rPr>
                <w:rFonts w:ascii="Times New Roman" w:hAnsi="Times New Roman" w:cs="Times New Roman" w:hint="cs"/>
                <w:sz w:val="24"/>
                <w:szCs w:val="24"/>
                <w:rtl/>
                <w:lang w:val="en-US"/>
              </w:rPr>
              <w:t xml:space="preserve">السيّدة </w:t>
            </w:r>
            <w:r>
              <w:rPr>
                <w:rFonts w:ascii="Times New Roman" w:hAnsi="Times New Roman" w:cs="Times New Roman" w:hint="cs"/>
                <w:sz w:val="24"/>
                <w:szCs w:val="24"/>
                <w:rtl/>
                <w:lang w:val="en-US"/>
              </w:rPr>
              <w:t>سلوى السويسي</w:t>
            </w:r>
          </w:p>
        </w:tc>
        <w:tc>
          <w:tcPr>
            <w:tcW w:w="338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4A3A33" w14:textId="77777777" w:rsidR="002F6175" w:rsidRPr="00142574" w:rsidRDefault="002F6175" w:rsidP="002F6175">
            <w:pPr>
              <w:shd w:val="clear" w:color="auto" w:fill="FFFFFF"/>
              <w:bidi/>
              <w:rPr>
                <w:rFonts w:asciiTheme="minorBidi" w:eastAsia="Calibri" w:hAnsiTheme="minorBidi"/>
                <w:b/>
                <w:bCs/>
                <w:sz w:val="28"/>
                <w:szCs w:val="28"/>
              </w:rPr>
            </w:pPr>
            <w:r w:rsidRPr="00142574">
              <w:rPr>
                <w:rFonts w:asciiTheme="minorBidi" w:eastAsia="Calibri" w:hAnsiTheme="minorBidi"/>
                <w:b/>
                <w:bCs/>
                <w:sz w:val="28"/>
                <w:szCs w:val="28"/>
                <w:rtl/>
              </w:rPr>
              <w:t>إسم المسؤول على متابعة تنفيذ التعهد</w:t>
            </w:r>
          </w:p>
        </w:tc>
      </w:tr>
      <w:tr w:rsidR="00E23B1B" w:rsidRPr="00142574" w14:paraId="477FB6E9" w14:textId="77777777" w:rsidTr="00E23B1B">
        <w:tc>
          <w:tcPr>
            <w:tcW w:w="5891"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C32A7AD" w14:textId="578F9CB1" w:rsidR="002F6175" w:rsidRPr="00CA4257" w:rsidRDefault="002F6175" w:rsidP="00F217E2">
            <w:pPr>
              <w:pStyle w:val="Paragraphedeliste"/>
              <w:numPr>
                <w:ilvl w:val="0"/>
                <w:numId w:val="43"/>
              </w:numPr>
              <w:shd w:val="clear" w:color="auto" w:fill="FFFFFF" w:themeFill="background1"/>
              <w:bidi/>
              <w:spacing w:after="0" w:line="240" w:lineRule="auto"/>
              <w:jc w:val="both"/>
              <w:rPr>
                <w:rFonts w:ascii="Times New Roman" w:hAnsi="Times New Roman" w:cs="Times New Roman"/>
                <w:sz w:val="24"/>
                <w:szCs w:val="24"/>
                <w:rtl/>
                <w:lang w:val="en-US"/>
              </w:rPr>
            </w:pPr>
            <w:r w:rsidRPr="00CA4257">
              <w:rPr>
                <w:rFonts w:ascii="Times New Roman" w:hAnsi="Times New Roman" w:cs="Times New Roman"/>
                <w:sz w:val="24"/>
                <w:szCs w:val="24"/>
                <w:rtl/>
                <w:lang w:val="en-US"/>
              </w:rPr>
              <w:t>المدير</w:t>
            </w:r>
            <w:r>
              <w:rPr>
                <w:rFonts w:ascii="Times New Roman" w:hAnsi="Times New Roman" w:cs="Times New Roman" w:hint="cs"/>
                <w:sz w:val="24"/>
                <w:szCs w:val="24"/>
                <w:rtl/>
                <w:lang w:val="en-US"/>
              </w:rPr>
              <w:t>ة المكلّفة بتسيير</w:t>
            </w:r>
            <w:r w:rsidRPr="00CA4257">
              <w:rPr>
                <w:rFonts w:ascii="Times New Roman" w:hAnsi="Times New Roman" w:cs="Times New Roman"/>
                <w:sz w:val="24"/>
                <w:szCs w:val="24"/>
                <w:rtl/>
                <w:lang w:val="en-US"/>
              </w:rPr>
              <w:t xml:space="preserve"> وحدة الإدارة الإلكترونية برئاسة الحكومة</w:t>
            </w:r>
          </w:p>
          <w:p w14:paraId="0E574123" w14:textId="7E59C002" w:rsidR="002F6175" w:rsidRPr="00CA4257" w:rsidRDefault="002F6175" w:rsidP="00F217E2">
            <w:pPr>
              <w:pStyle w:val="Paragraphedeliste"/>
              <w:numPr>
                <w:ilvl w:val="0"/>
                <w:numId w:val="43"/>
              </w:numPr>
              <w:shd w:val="clear" w:color="auto" w:fill="FFFFFF" w:themeFill="background1"/>
              <w:bidi/>
              <w:spacing w:after="0" w:line="240" w:lineRule="auto"/>
              <w:jc w:val="both"/>
              <w:rPr>
                <w:rFonts w:ascii="Times New Roman" w:hAnsi="Times New Roman" w:cs="Times New Roman"/>
                <w:sz w:val="24"/>
                <w:szCs w:val="24"/>
                <w:lang w:val="en-US"/>
              </w:rPr>
            </w:pPr>
            <w:r>
              <w:rPr>
                <w:rFonts w:ascii="Times New Roman" w:hAnsi="Times New Roman" w:cs="Times New Roman" w:hint="cs"/>
                <w:sz w:val="24"/>
                <w:szCs w:val="24"/>
                <w:rtl/>
                <w:lang w:val="en-US"/>
              </w:rPr>
              <w:t>مديرة عامة</w:t>
            </w:r>
            <w:r w:rsidRPr="00CA4257">
              <w:rPr>
                <w:rFonts w:ascii="Times New Roman" w:hAnsi="Times New Roman" w:cs="Times New Roman" w:hint="cs"/>
                <w:sz w:val="24"/>
                <w:szCs w:val="24"/>
                <w:rtl/>
                <w:lang w:val="en-US"/>
              </w:rPr>
              <w:t xml:space="preserve"> </w:t>
            </w:r>
            <w:r>
              <w:rPr>
                <w:rFonts w:ascii="Times New Roman" w:hAnsi="Times New Roman" w:cs="Times New Roman" w:hint="cs"/>
                <w:sz w:val="24"/>
                <w:szCs w:val="24"/>
                <w:rtl/>
                <w:lang w:val="en-US"/>
              </w:rPr>
              <w:t>بال</w:t>
            </w:r>
            <w:r w:rsidRPr="00CA4257">
              <w:rPr>
                <w:rFonts w:ascii="Times New Roman" w:hAnsi="Times New Roman" w:cs="Times New Roman" w:hint="cs"/>
                <w:sz w:val="24"/>
                <w:szCs w:val="24"/>
                <w:rtl/>
                <w:lang w:val="en-US"/>
              </w:rPr>
              <w:t>مكتب المركزي للعلاقات مع المواطن</w:t>
            </w:r>
          </w:p>
        </w:tc>
        <w:tc>
          <w:tcPr>
            <w:tcW w:w="338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46A926A" w14:textId="77777777" w:rsidR="002F6175" w:rsidRPr="00142574" w:rsidRDefault="002F6175" w:rsidP="002F6175">
            <w:pPr>
              <w:shd w:val="clear" w:color="auto" w:fill="FFFFFF"/>
              <w:jc w:val="right"/>
              <w:rPr>
                <w:rFonts w:asciiTheme="minorBidi" w:eastAsia="Calibri" w:hAnsiTheme="minorBidi"/>
                <w:b/>
                <w:bCs/>
                <w:sz w:val="28"/>
                <w:szCs w:val="28"/>
              </w:rPr>
            </w:pPr>
            <w:r w:rsidRPr="00142574">
              <w:rPr>
                <w:rFonts w:asciiTheme="minorBidi" w:eastAsia="Calibri" w:hAnsiTheme="minorBidi"/>
                <w:b/>
                <w:bCs/>
                <w:sz w:val="28"/>
                <w:szCs w:val="28"/>
                <w:rtl/>
              </w:rPr>
              <w:t>الصفة والهيكل الراجع اليه بالنظر</w:t>
            </w:r>
          </w:p>
        </w:tc>
      </w:tr>
      <w:tr w:rsidR="00E23B1B" w:rsidRPr="00142574" w14:paraId="62A5BE58" w14:textId="77777777" w:rsidTr="00E23B1B">
        <w:trPr>
          <w:trHeight w:val="918"/>
        </w:trPr>
        <w:tc>
          <w:tcPr>
            <w:tcW w:w="5891"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98F0A6" w14:textId="2C44CA35" w:rsidR="002F6175" w:rsidRPr="004A619C" w:rsidRDefault="00DC370A" w:rsidP="005A67BF">
            <w:pPr>
              <w:shd w:val="clear" w:color="auto" w:fill="FFFFFF"/>
              <w:bidi/>
              <w:spacing w:line="240" w:lineRule="auto"/>
              <w:jc w:val="both"/>
              <w:rPr>
                <w:rStyle w:val="Lienhypertexte"/>
                <w:sz w:val="24"/>
                <w:szCs w:val="24"/>
              </w:rPr>
            </w:pPr>
            <w:hyperlink r:id="rId44" w:history="1">
              <w:r w:rsidR="002F6175" w:rsidRPr="004A619C">
                <w:rPr>
                  <w:rStyle w:val="Lienhypertexte"/>
                  <w:sz w:val="24"/>
                  <w:szCs w:val="24"/>
                </w:rPr>
                <w:t>sana.oueslati@pm.gov.tn</w:t>
              </w:r>
            </w:hyperlink>
          </w:p>
          <w:p w14:paraId="4B54C847" w14:textId="2DC71C0E" w:rsidR="002F6175" w:rsidRPr="004A619C" w:rsidRDefault="00DC370A" w:rsidP="005A67BF">
            <w:pPr>
              <w:shd w:val="clear" w:color="auto" w:fill="FFFFFF"/>
              <w:bidi/>
              <w:spacing w:line="240" w:lineRule="auto"/>
              <w:jc w:val="both"/>
              <w:rPr>
                <w:rStyle w:val="Lienhypertexte"/>
                <w:sz w:val="24"/>
                <w:szCs w:val="24"/>
              </w:rPr>
            </w:pPr>
            <w:hyperlink r:id="rId45" w:history="1">
              <w:r w:rsidR="002F6175" w:rsidRPr="004A619C">
                <w:rPr>
                  <w:rStyle w:val="Lienhypertexte"/>
                  <w:sz w:val="24"/>
                  <w:szCs w:val="24"/>
                </w:rPr>
                <w:t>saloua.souissi@pm.gov.tn</w:t>
              </w:r>
            </w:hyperlink>
            <w:r w:rsidR="002F6175" w:rsidRPr="004A619C">
              <w:rPr>
                <w:rStyle w:val="Lienhypertexte"/>
                <w:sz w:val="24"/>
                <w:szCs w:val="24"/>
              </w:rPr>
              <w:t xml:space="preserve"> </w:t>
            </w:r>
          </w:p>
        </w:tc>
        <w:tc>
          <w:tcPr>
            <w:tcW w:w="338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E941992" w14:textId="77777777" w:rsidR="002F6175" w:rsidRPr="00142574" w:rsidRDefault="002F6175" w:rsidP="002F6175">
            <w:pPr>
              <w:shd w:val="clear" w:color="auto" w:fill="FFFFFF"/>
              <w:jc w:val="right"/>
              <w:rPr>
                <w:rFonts w:asciiTheme="minorBidi" w:eastAsia="Calibri" w:hAnsiTheme="minorBidi"/>
                <w:b/>
                <w:bCs/>
                <w:sz w:val="28"/>
                <w:szCs w:val="28"/>
              </w:rPr>
            </w:pPr>
            <w:r w:rsidRPr="00142574">
              <w:rPr>
                <w:rFonts w:asciiTheme="minorBidi" w:eastAsia="Calibri" w:hAnsiTheme="minorBidi"/>
                <w:b/>
                <w:bCs/>
                <w:sz w:val="28"/>
                <w:szCs w:val="28"/>
                <w:rtl/>
              </w:rPr>
              <w:t>عنوان البريد الالكتروني</w:t>
            </w:r>
          </w:p>
        </w:tc>
      </w:tr>
      <w:tr w:rsidR="00E23B1B" w:rsidRPr="00142574" w14:paraId="55F1B00B" w14:textId="77777777" w:rsidTr="00E23B1B">
        <w:tc>
          <w:tcPr>
            <w:tcW w:w="3654"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841AAD" w14:textId="4D423388" w:rsidR="002F6175" w:rsidRPr="00E52BE7" w:rsidRDefault="002F6175" w:rsidP="002F6175">
            <w:pPr>
              <w:bidi/>
              <w:rPr>
                <w:rFonts w:asciiTheme="majorBidi" w:eastAsia="Calibri" w:hAnsiTheme="majorBidi" w:cstheme="majorBidi"/>
                <w:sz w:val="24"/>
                <w:szCs w:val="24"/>
                <w:lang w:bidi="ar-TN"/>
              </w:rPr>
            </w:pPr>
          </w:p>
        </w:tc>
        <w:tc>
          <w:tcPr>
            <w:tcW w:w="2237" w:type="dxa"/>
            <w:tcBorders>
              <w:top w:val="single" w:sz="8" w:space="0" w:color="000000"/>
              <w:left w:val="single" w:sz="8" w:space="0" w:color="000000"/>
              <w:bottom w:val="single" w:sz="8" w:space="0" w:color="000000"/>
              <w:right w:val="single" w:sz="8" w:space="0" w:color="000000"/>
            </w:tcBorders>
            <w:shd w:val="clear" w:color="auto" w:fill="auto"/>
          </w:tcPr>
          <w:p w14:paraId="6600171E" w14:textId="77777777" w:rsidR="002F6175" w:rsidRPr="00142574" w:rsidRDefault="002F6175" w:rsidP="002F6175">
            <w:pPr>
              <w:bidi/>
              <w:jc w:val="center"/>
              <w:rPr>
                <w:rFonts w:asciiTheme="minorBidi" w:eastAsia="Calibri" w:hAnsiTheme="minorBidi"/>
                <w:sz w:val="28"/>
                <w:szCs w:val="28"/>
              </w:rPr>
            </w:pPr>
            <w:r w:rsidRPr="00142574">
              <w:rPr>
                <w:rFonts w:asciiTheme="minorBidi" w:eastAsia="Calibri" w:hAnsiTheme="minorBidi"/>
                <w:sz w:val="28"/>
                <w:szCs w:val="28"/>
                <w:rtl/>
              </w:rPr>
              <w:t>أطراف حكومية متدخلة</w:t>
            </w:r>
          </w:p>
        </w:tc>
        <w:tc>
          <w:tcPr>
            <w:tcW w:w="3381" w:type="dxa"/>
            <w:gridSpan w:val="3"/>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2C83C38D" w14:textId="77777777" w:rsidR="002F6175" w:rsidRPr="00142574" w:rsidRDefault="002F6175" w:rsidP="002F6175">
            <w:pPr>
              <w:shd w:val="clear" w:color="auto" w:fill="FFFFFF"/>
              <w:jc w:val="right"/>
              <w:rPr>
                <w:rFonts w:asciiTheme="minorBidi" w:eastAsia="Calibri" w:hAnsiTheme="minorBidi"/>
                <w:b/>
                <w:bCs/>
                <w:sz w:val="28"/>
                <w:szCs w:val="28"/>
                <w:rtl/>
              </w:rPr>
            </w:pPr>
            <w:r w:rsidRPr="00142574">
              <w:rPr>
                <w:rFonts w:asciiTheme="minorBidi" w:eastAsia="Calibri" w:hAnsiTheme="minorBidi"/>
                <w:b/>
                <w:bCs/>
                <w:sz w:val="28"/>
                <w:szCs w:val="28"/>
                <w:rtl/>
              </w:rPr>
              <w:t>الأطراف المتدخلة</w:t>
            </w:r>
          </w:p>
        </w:tc>
      </w:tr>
      <w:tr w:rsidR="00E23B1B" w:rsidRPr="00142574" w14:paraId="1F074C3D" w14:textId="77777777" w:rsidTr="00E23B1B">
        <w:tc>
          <w:tcPr>
            <w:tcW w:w="3654"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FB7C33" w14:textId="39A85201" w:rsidR="002F6175" w:rsidRPr="00E52BE7" w:rsidRDefault="002F6175" w:rsidP="002F6175">
            <w:pPr>
              <w:bidi/>
              <w:rPr>
                <w:rFonts w:asciiTheme="majorBidi" w:eastAsia="Calibri" w:hAnsiTheme="majorBidi" w:cstheme="majorBidi"/>
                <w:sz w:val="24"/>
                <w:szCs w:val="24"/>
              </w:rPr>
            </w:pPr>
          </w:p>
        </w:tc>
        <w:tc>
          <w:tcPr>
            <w:tcW w:w="2237" w:type="dxa"/>
            <w:tcBorders>
              <w:top w:val="single" w:sz="8" w:space="0" w:color="000000"/>
              <w:left w:val="single" w:sz="8" w:space="0" w:color="000000"/>
              <w:bottom w:val="single" w:sz="8" w:space="0" w:color="000000"/>
              <w:right w:val="single" w:sz="8" w:space="0" w:color="000000"/>
            </w:tcBorders>
            <w:shd w:val="clear" w:color="auto" w:fill="auto"/>
          </w:tcPr>
          <w:p w14:paraId="51D88113" w14:textId="77777777" w:rsidR="002F6175" w:rsidRPr="00142574" w:rsidRDefault="002F6175" w:rsidP="002F6175">
            <w:pPr>
              <w:bidi/>
              <w:jc w:val="center"/>
              <w:rPr>
                <w:rFonts w:asciiTheme="minorBidi" w:eastAsia="Calibri" w:hAnsiTheme="minorBidi"/>
                <w:sz w:val="28"/>
                <w:szCs w:val="28"/>
              </w:rPr>
            </w:pPr>
            <w:r w:rsidRPr="00142574">
              <w:rPr>
                <w:rFonts w:asciiTheme="minorBidi" w:eastAsia="Calibri" w:hAnsiTheme="minorBidi"/>
                <w:sz w:val="28"/>
                <w:szCs w:val="28"/>
                <w:rtl/>
              </w:rPr>
              <w:t>أطراف غير حكومية متدخلة</w:t>
            </w:r>
          </w:p>
        </w:tc>
        <w:tc>
          <w:tcPr>
            <w:tcW w:w="3381" w:type="dxa"/>
            <w:gridSpan w:val="3"/>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DC99DA" w14:textId="77777777" w:rsidR="002F6175" w:rsidRPr="00142574" w:rsidRDefault="002F6175" w:rsidP="002F6175">
            <w:pPr>
              <w:shd w:val="clear" w:color="auto" w:fill="FFFFFF"/>
              <w:jc w:val="right"/>
              <w:rPr>
                <w:rFonts w:asciiTheme="minorBidi" w:eastAsia="Calibri" w:hAnsiTheme="minorBidi"/>
                <w:b/>
                <w:bCs/>
                <w:sz w:val="28"/>
                <w:szCs w:val="28"/>
                <w:rtl/>
              </w:rPr>
            </w:pPr>
          </w:p>
        </w:tc>
      </w:tr>
    </w:tbl>
    <w:p w14:paraId="45DE6892" w14:textId="77777777" w:rsidR="008D2177" w:rsidRDefault="008D2177" w:rsidP="008D2177">
      <w:pPr>
        <w:bidi/>
        <w:spacing w:line="360" w:lineRule="auto"/>
        <w:jc w:val="center"/>
        <w:rPr>
          <w:rFonts w:asciiTheme="majorHAnsi" w:eastAsia="Calibri" w:hAnsiTheme="majorHAnsi" w:cstheme="majorBidi"/>
          <w:b/>
          <w:bCs/>
          <w:color w:val="2F5496" w:themeColor="accent1" w:themeShade="BF"/>
          <w:sz w:val="28"/>
          <w:szCs w:val="28"/>
          <w:lang w:bidi="ar-TN"/>
        </w:rPr>
      </w:pPr>
    </w:p>
    <w:p w14:paraId="514C0127" w14:textId="77777777" w:rsidR="00DC78E8" w:rsidRDefault="00DC78E8" w:rsidP="00632426">
      <w:pPr>
        <w:spacing w:line="240" w:lineRule="auto"/>
        <w:jc w:val="both"/>
        <w:rPr>
          <w:rFonts w:asciiTheme="majorHAnsi" w:eastAsia="Calibri" w:hAnsiTheme="majorHAnsi" w:cstheme="majorBidi"/>
          <w:b/>
          <w:bCs/>
          <w:color w:val="2F5496" w:themeColor="accent1" w:themeShade="BF"/>
          <w:sz w:val="28"/>
          <w:szCs w:val="28"/>
          <w:rtl/>
          <w:lang w:bidi="ar-TN"/>
        </w:rPr>
      </w:pPr>
    </w:p>
    <w:p w14:paraId="6D8DA2C7" w14:textId="77777777" w:rsidR="00084790" w:rsidRDefault="00084790" w:rsidP="00632426">
      <w:pPr>
        <w:spacing w:line="240" w:lineRule="auto"/>
        <w:jc w:val="both"/>
        <w:rPr>
          <w:rFonts w:ascii="Arial" w:eastAsia="Arial" w:hAnsi="Arial" w:cs="Arial"/>
          <w:kern w:val="0"/>
          <w14:ligatures w14:val="none"/>
        </w:rPr>
      </w:pPr>
    </w:p>
    <w:p w14:paraId="09F6427E" w14:textId="77777777" w:rsidR="00E23B1B" w:rsidRDefault="00E23B1B" w:rsidP="00632426">
      <w:pPr>
        <w:spacing w:line="240" w:lineRule="auto"/>
        <w:jc w:val="both"/>
        <w:rPr>
          <w:rFonts w:ascii="Arial" w:eastAsia="Arial" w:hAnsi="Arial" w:cs="Arial"/>
          <w:kern w:val="0"/>
          <w14:ligatures w14:val="none"/>
        </w:rPr>
      </w:pPr>
    </w:p>
    <w:p w14:paraId="476199F7" w14:textId="77777777" w:rsidR="00E23B1B" w:rsidRDefault="00E23B1B" w:rsidP="00632426">
      <w:pPr>
        <w:spacing w:line="240" w:lineRule="auto"/>
        <w:jc w:val="both"/>
        <w:rPr>
          <w:rFonts w:ascii="Arial" w:eastAsia="Arial" w:hAnsi="Arial" w:cs="Arial"/>
          <w:kern w:val="0"/>
          <w14:ligatures w14:val="none"/>
        </w:rPr>
      </w:pPr>
    </w:p>
    <w:p w14:paraId="065C696F" w14:textId="77777777" w:rsidR="00E23B1B" w:rsidRDefault="00E23B1B" w:rsidP="00632426">
      <w:pPr>
        <w:spacing w:line="240" w:lineRule="auto"/>
        <w:jc w:val="both"/>
        <w:rPr>
          <w:rFonts w:ascii="Arial" w:eastAsia="Arial" w:hAnsi="Arial" w:cs="Arial"/>
          <w:kern w:val="0"/>
          <w14:ligatures w14:val="none"/>
        </w:rPr>
      </w:pPr>
    </w:p>
    <w:p w14:paraId="22456C7E" w14:textId="77777777" w:rsidR="00E23B1B" w:rsidRDefault="00E23B1B" w:rsidP="00632426">
      <w:pPr>
        <w:spacing w:line="240" w:lineRule="auto"/>
        <w:jc w:val="both"/>
        <w:rPr>
          <w:rFonts w:ascii="Arial" w:eastAsia="Arial" w:hAnsi="Arial" w:cs="Arial"/>
          <w:kern w:val="0"/>
          <w14:ligatures w14:val="none"/>
        </w:rPr>
      </w:pPr>
    </w:p>
    <w:p w14:paraId="5C5FD4D8" w14:textId="77777777" w:rsidR="00E23B1B" w:rsidRDefault="00E23B1B" w:rsidP="00632426">
      <w:pPr>
        <w:spacing w:line="240" w:lineRule="auto"/>
        <w:jc w:val="both"/>
        <w:rPr>
          <w:rFonts w:ascii="Arial" w:eastAsia="Arial" w:hAnsi="Arial" w:cs="Arial"/>
          <w:kern w:val="0"/>
          <w14:ligatures w14:val="none"/>
        </w:rPr>
      </w:pPr>
    </w:p>
    <w:p w14:paraId="63754FB6" w14:textId="77777777" w:rsidR="00E23B1B" w:rsidRDefault="00E23B1B" w:rsidP="00632426">
      <w:pPr>
        <w:spacing w:line="240" w:lineRule="auto"/>
        <w:jc w:val="both"/>
        <w:rPr>
          <w:rFonts w:ascii="Arial" w:eastAsia="Arial" w:hAnsi="Arial" w:cs="Arial"/>
          <w:kern w:val="0"/>
          <w14:ligatures w14:val="none"/>
        </w:rPr>
      </w:pPr>
    </w:p>
    <w:p w14:paraId="267FF2E1" w14:textId="77777777" w:rsidR="00E23B1B" w:rsidRDefault="00E23B1B" w:rsidP="00632426">
      <w:pPr>
        <w:spacing w:line="240" w:lineRule="auto"/>
        <w:jc w:val="both"/>
        <w:rPr>
          <w:rFonts w:ascii="Arial" w:eastAsia="Arial" w:hAnsi="Arial" w:cs="Arial"/>
          <w:kern w:val="0"/>
          <w:rtl/>
          <w14:ligatures w14:val="none"/>
        </w:rPr>
      </w:pPr>
    </w:p>
    <w:p w14:paraId="735315F6" w14:textId="650179E4" w:rsidR="00632426" w:rsidRPr="0074381A" w:rsidRDefault="00B36423" w:rsidP="00E23B1B">
      <w:pPr>
        <w:pStyle w:val="Titre1"/>
        <w:bidi/>
        <w:spacing w:before="480" w:line="276" w:lineRule="auto"/>
        <w:jc w:val="center"/>
        <w:rPr>
          <w:b/>
          <w:bCs/>
          <w:color w:val="002060"/>
          <w:kern w:val="0"/>
          <w:sz w:val="48"/>
          <w:szCs w:val="48"/>
          <w14:ligatures w14:val="none"/>
        </w:rPr>
      </w:pPr>
      <w:bookmarkStart w:id="45" w:name="_Toc154140724"/>
      <w:r w:rsidRPr="0074381A">
        <w:rPr>
          <w:rFonts w:hint="cs"/>
          <w:b/>
          <w:bCs/>
          <w:color w:val="002060"/>
          <w:kern w:val="0"/>
          <w:sz w:val="48"/>
          <w:szCs w:val="48"/>
          <w:rtl/>
          <w14:ligatures w14:val="none"/>
        </w:rPr>
        <w:t>ال</w:t>
      </w:r>
      <w:r w:rsidR="00632426" w:rsidRPr="0074381A">
        <w:rPr>
          <w:b/>
          <w:bCs/>
          <w:color w:val="002060"/>
          <w:kern w:val="0"/>
          <w:sz w:val="48"/>
          <w:szCs w:val="48"/>
          <w:rtl/>
          <w14:ligatures w14:val="none"/>
        </w:rPr>
        <w:t xml:space="preserve">محور </w:t>
      </w:r>
      <w:r w:rsidRPr="0074381A">
        <w:rPr>
          <w:rFonts w:hint="cs"/>
          <w:b/>
          <w:bCs/>
          <w:color w:val="002060"/>
          <w:kern w:val="0"/>
          <w:sz w:val="48"/>
          <w:szCs w:val="48"/>
          <w:rtl/>
          <w14:ligatures w14:val="none"/>
        </w:rPr>
        <w:t xml:space="preserve">الثالث: </w:t>
      </w:r>
      <w:r w:rsidR="00632426" w:rsidRPr="0074381A">
        <w:rPr>
          <w:b/>
          <w:bCs/>
          <w:color w:val="002060"/>
          <w:kern w:val="0"/>
          <w:sz w:val="48"/>
          <w:szCs w:val="48"/>
          <w:rtl/>
          <w14:ligatures w14:val="none"/>
        </w:rPr>
        <w:t>المساءلة والنزاهة بالقطاع العام</w:t>
      </w:r>
      <w:bookmarkEnd w:id="45"/>
    </w:p>
    <w:p w14:paraId="1CD92BD8"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5273C446"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3E3DA438"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5DD1DCAC"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570B94A4"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72522F77"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55F3EAE8"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098797BB"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31D4A56B"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45DAD476"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77157D7E"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0E7C47AF"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50D6B042"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5734A9D8"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1A64A374"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21DF66C5" w14:textId="77777777" w:rsidR="00E23B1B" w:rsidRDefault="00E23B1B" w:rsidP="00E23B1B">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716E5156" w14:textId="13EE6723" w:rsidR="00632426" w:rsidRPr="001400C2" w:rsidRDefault="00632426" w:rsidP="00E23B1B">
      <w:pPr>
        <w:pStyle w:val="Titre2"/>
        <w:bidi/>
        <w:spacing w:line="360" w:lineRule="auto"/>
        <w:jc w:val="center"/>
        <w:rPr>
          <w:rFonts w:eastAsia="Calibri"/>
          <w:b/>
          <w:bCs/>
          <w:sz w:val="28"/>
          <w:szCs w:val="28"/>
          <w:rtl/>
          <w:lang w:bidi="ar-TN"/>
        </w:rPr>
      </w:pPr>
      <w:bookmarkStart w:id="46" w:name="_Toc154140725"/>
      <w:r w:rsidRPr="00E23B1B">
        <w:rPr>
          <w:rFonts w:eastAsia="Calibri" w:hint="cs"/>
          <w:b/>
          <w:bCs/>
          <w:sz w:val="32"/>
          <w:szCs w:val="32"/>
          <w:rtl/>
        </w:rPr>
        <w:lastRenderedPageBreak/>
        <w:t>التعهد عدد</w:t>
      </w:r>
      <w:r w:rsidR="00E23B1B">
        <w:rPr>
          <w:rFonts w:eastAsia="Calibri"/>
          <w:b/>
          <w:bCs/>
          <w:sz w:val="32"/>
          <w:szCs w:val="32"/>
        </w:rPr>
        <w:t xml:space="preserve"> </w:t>
      </w:r>
      <w:r w:rsidRPr="00E23B1B">
        <w:rPr>
          <w:rFonts w:eastAsia="Calibri" w:hint="cs"/>
          <w:b/>
          <w:bCs/>
          <w:sz w:val="32"/>
          <w:szCs w:val="32"/>
          <w:rtl/>
        </w:rPr>
        <w:t>11</w:t>
      </w:r>
      <w:r w:rsidR="00E23B1B">
        <w:rPr>
          <w:rFonts w:eastAsia="Calibri"/>
          <w:b/>
          <w:bCs/>
          <w:sz w:val="32"/>
          <w:szCs w:val="32"/>
        </w:rPr>
        <w:t xml:space="preserve"> </w:t>
      </w:r>
      <w:r w:rsidRPr="00E23B1B">
        <w:rPr>
          <w:rFonts w:eastAsia="Calibri" w:hint="cs"/>
          <w:b/>
          <w:bCs/>
          <w:sz w:val="32"/>
          <w:szCs w:val="32"/>
          <w:rtl/>
        </w:rPr>
        <w:t>: تعزيز نزاهة عدد من القطاعات من خلال منهجية إدارة مخاطر الفساد</w:t>
      </w:r>
      <w:bookmarkEnd w:id="46"/>
    </w:p>
    <w:tbl>
      <w:tblPr>
        <w:tblW w:w="0" w:type="auto"/>
        <w:tblCellMar>
          <w:top w:w="15" w:type="dxa"/>
          <w:left w:w="15" w:type="dxa"/>
          <w:bottom w:w="15" w:type="dxa"/>
          <w:right w:w="15" w:type="dxa"/>
        </w:tblCellMar>
        <w:tblLook w:val="04A0" w:firstRow="1" w:lastRow="0" w:firstColumn="1" w:lastColumn="0" w:noHBand="0" w:noVBand="1"/>
      </w:tblPr>
      <w:tblGrid>
        <w:gridCol w:w="3394"/>
        <w:gridCol w:w="251"/>
        <w:gridCol w:w="1934"/>
        <w:gridCol w:w="138"/>
        <w:gridCol w:w="3335"/>
      </w:tblGrid>
      <w:tr w:rsidR="008B30D0" w:rsidRPr="00B84EC9" w14:paraId="44329281" w14:textId="77777777" w:rsidTr="00930C8C">
        <w:tc>
          <w:tcPr>
            <w:tcW w:w="0" w:type="auto"/>
            <w:gridSpan w:val="5"/>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1E75EF5" w14:textId="77777777" w:rsidR="008B30D0" w:rsidRPr="00B84EC9" w:rsidRDefault="008B30D0" w:rsidP="00930C8C">
            <w:pPr>
              <w:jc w:val="center"/>
              <w:rPr>
                <w:rFonts w:ascii="Times New Roman" w:hAnsi="Times New Roman" w:cs="Times New Roman"/>
                <w:sz w:val="28"/>
                <w:szCs w:val="28"/>
              </w:rPr>
            </w:pPr>
            <w:bookmarkStart w:id="47" w:name="_Hlk151036436"/>
            <w:r w:rsidRPr="00F90984">
              <w:rPr>
                <w:rFonts w:ascii="Arial" w:hAnsi="Arial" w:cs="Arial" w:hint="cs"/>
                <w:b/>
                <w:bCs/>
                <w:color w:val="000000"/>
                <w:sz w:val="28"/>
                <w:szCs w:val="28"/>
                <w:rtl/>
              </w:rPr>
              <w:t>بداية 2023- موفى 2024</w:t>
            </w:r>
          </w:p>
        </w:tc>
      </w:tr>
      <w:tr w:rsidR="008B30D0" w:rsidRPr="00B84EC9" w14:paraId="5E779B7A" w14:textId="77777777" w:rsidTr="00E23B1B">
        <w:tc>
          <w:tcPr>
            <w:tcW w:w="5732"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32B2CDD" w14:textId="77777777" w:rsidR="008B30D0" w:rsidRPr="00C50155" w:rsidRDefault="008B30D0" w:rsidP="00C50155">
            <w:pPr>
              <w:shd w:val="clear" w:color="auto" w:fill="FFFFFF" w:themeFill="background1"/>
              <w:bidi/>
              <w:rPr>
                <w:rFonts w:ascii="Times New Roman" w:hAnsi="Times New Roman" w:cs="Times New Roman"/>
                <w:b/>
                <w:bCs/>
                <w:sz w:val="24"/>
                <w:szCs w:val="24"/>
              </w:rPr>
            </w:pPr>
            <w:r w:rsidRPr="00C50155">
              <w:rPr>
                <w:rFonts w:ascii="Times New Roman" w:hAnsi="Times New Roman" w:cs="Times New Roman" w:hint="cs"/>
                <w:b/>
                <w:bCs/>
                <w:sz w:val="24"/>
                <w:szCs w:val="24"/>
                <w:rtl/>
              </w:rPr>
              <w:t>الإدارة العامة للحوكمة والتوقّي من الفساد برئاسة الحكومة مع وزارات الدفاع والفلاحة والموارد المائية والصحّة والنقل</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A64F780" w14:textId="77777777" w:rsidR="008B30D0" w:rsidRPr="00B84EC9" w:rsidRDefault="008B30D0" w:rsidP="00930C8C">
            <w:pPr>
              <w:shd w:val="clear" w:color="auto" w:fill="FFFFFF" w:themeFill="background1"/>
              <w:jc w:val="center"/>
              <w:rPr>
                <w:rFonts w:ascii="Arial" w:hAnsi="Arial" w:cs="Arial"/>
                <w:b/>
                <w:bCs/>
                <w:color w:val="000000"/>
                <w:sz w:val="28"/>
                <w:szCs w:val="28"/>
              </w:rPr>
            </w:pPr>
            <w:r w:rsidRPr="00B84EC9">
              <w:rPr>
                <w:rFonts w:ascii="Arial" w:hAnsi="Arial" w:cs="Arial" w:hint="cs"/>
                <w:b/>
                <w:bCs/>
                <w:color w:val="000000"/>
                <w:sz w:val="28"/>
                <w:szCs w:val="28"/>
                <w:rtl/>
              </w:rPr>
              <w:t>الهيكل/الطرف المسؤول</w:t>
            </w:r>
          </w:p>
        </w:tc>
      </w:tr>
      <w:tr w:rsidR="008B30D0" w:rsidRPr="00B84EC9" w14:paraId="67D3396B" w14:textId="77777777" w:rsidTr="00930C8C">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D947715" w14:textId="77777777" w:rsidR="008B30D0" w:rsidRDefault="008B30D0" w:rsidP="00930C8C">
            <w:pPr>
              <w:shd w:val="clear" w:color="auto" w:fill="FFFFFF" w:themeFill="background1"/>
              <w:jc w:val="center"/>
              <w:rPr>
                <w:rFonts w:ascii="Arial" w:hAnsi="Arial" w:cs="Arial"/>
                <w:b/>
                <w:bCs/>
                <w:color w:val="000000"/>
                <w:sz w:val="28"/>
                <w:szCs w:val="28"/>
                <w:rtl/>
              </w:rPr>
            </w:pPr>
            <w:r w:rsidRPr="00B84EC9">
              <w:rPr>
                <w:rFonts w:ascii="Arial" w:hAnsi="Arial" w:cs="Arial" w:hint="cs"/>
                <w:b/>
                <w:bCs/>
                <w:color w:val="000000"/>
                <w:sz w:val="28"/>
                <w:szCs w:val="28"/>
                <w:rtl/>
              </w:rPr>
              <w:t>وصف التعهد</w:t>
            </w:r>
          </w:p>
          <w:p w14:paraId="793E586D" w14:textId="6A240534" w:rsidR="008B30D0" w:rsidRPr="00F145A4" w:rsidRDefault="008B30D0" w:rsidP="00F145A4">
            <w:pPr>
              <w:shd w:val="clear" w:color="auto" w:fill="FFFFFF" w:themeFill="background1"/>
              <w:bidi/>
              <w:jc w:val="both"/>
              <w:rPr>
                <w:rFonts w:ascii="Arial" w:eastAsia="Times New Roman" w:hAnsi="Arial" w:cs="Arial"/>
                <w:sz w:val="24"/>
                <w:szCs w:val="24"/>
                <w:lang w:eastAsia="fr-FR"/>
              </w:rPr>
            </w:pPr>
            <w:r w:rsidRPr="008B30D0">
              <w:rPr>
                <w:rFonts w:ascii="Arial" w:eastAsia="Times New Roman" w:hAnsi="Arial" w:cs="Arial" w:hint="cs"/>
                <w:sz w:val="24"/>
                <w:szCs w:val="24"/>
                <w:rtl/>
                <w:lang w:eastAsia="fr-FR"/>
              </w:rPr>
              <w:t>يهدف هذا التعهّد إلى مرافقة عدد من الوزارات في إرساء سياسة إدارة مخاطر الفساد في عدد من القطاعات/الخدمات/الأنشطة الراجعة لها بالنظر</w:t>
            </w:r>
          </w:p>
        </w:tc>
      </w:tr>
      <w:tr w:rsidR="008B30D0" w:rsidRPr="00B84EC9" w14:paraId="38ABC9E6" w14:textId="77777777" w:rsidTr="00E23B1B">
        <w:trPr>
          <w:trHeight w:val="1457"/>
        </w:trPr>
        <w:tc>
          <w:tcPr>
            <w:tcW w:w="5877"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D525971" w14:textId="32FE8AEA" w:rsidR="008B30D0" w:rsidRPr="009F4C7E" w:rsidRDefault="008B30D0" w:rsidP="00F145A4">
            <w:pPr>
              <w:shd w:val="clear" w:color="auto" w:fill="FFFFFF" w:themeFill="background1"/>
              <w:bidi/>
              <w:jc w:val="both"/>
              <w:rPr>
                <w:rFonts w:ascii="Arial" w:eastAsia="Times New Roman" w:hAnsi="Arial" w:cs="Arial"/>
                <w:sz w:val="24"/>
                <w:szCs w:val="24"/>
                <w:rtl/>
                <w:lang w:eastAsia="fr-FR"/>
              </w:rPr>
            </w:pPr>
            <w:r>
              <w:rPr>
                <w:rFonts w:ascii="Arial" w:eastAsia="Times New Roman" w:hAnsi="Arial" w:cs="Arial" w:hint="cs"/>
                <w:sz w:val="24"/>
                <w:szCs w:val="24"/>
                <w:rtl/>
                <w:lang w:eastAsia="fr-FR"/>
              </w:rPr>
              <w:t>في أغلب الأحيان</w:t>
            </w:r>
            <w:r w:rsidRPr="00F82C68">
              <w:rPr>
                <w:rFonts w:ascii="Arial" w:eastAsia="Times New Roman" w:hAnsi="Arial" w:cs="Arial" w:hint="cs"/>
                <w:sz w:val="24"/>
                <w:szCs w:val="24"/>
                <w:rtl/>
                <w:lang w:eastAsia="fr-FR"/>
              </w:rPr>
              <w:t xml:space="preserve"> </w:t>
            </w:r>
            <w:r>
              <w:rPr>
                <w:rFonts w:ascii="Arial" w:eastAsia="Times New Roman" w:hAnsi="Arial" w:cs="Arial" w:hint="cs"/>
                <w:sz w:val="24"/>
                <w:szCs w:val="24"/>
                <w:rtl/>
                <w:lang w:eastAsia="fr-FR"/>
              </w:rPr>
              <w:t>يواجه إرساء سياسة مكافحة الفساد في عدد من القطاعات إشكالية الافتقار إلى أدوات منهجية تمكّن من بلوغ الأهداف المنشودة</w:t>
            </w:r>
            <w:r>
              <w:rPr>
                <w:rFonts w:ascii="Arial" w:eastAsia="Times New Roman" w:hAnsi="Arial" w:cs="Arial" w:hint="cs"/>
                <w:sz w:val="24"/>
                <w:szCs w:val="24"/>
                <w:rtl/>
                <w:lang w:eastAsia="fr-FR" w:bidi="ar-TN"/>
              </w:rPr>
              <w:t xml:space="preserve"> وهو ما من شأنه إضعاف نجاعة الجهود المبذولة وبالتالي تراخي الحماس على المدى الطويل والتسليم بحتميّة الفساد</w:t>
            </w:r>
            <w:r>
              <w:rPr>
                <w:rFonts w:ascii="Arial" w:eastAsia="Times New Roman" w:hAnsi="Arial" w:cs="Arial" w:hint="cs"/>
                <w:sz w:val="24"/>
                <w:szCs w:val="24"/>
                <w:rtl/>
                <w:lang w:eastAsia="fr-FR"/>
              </w:rPr>
              <w:t>.</w:t>
            </w:r>
          </w:p>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B3E1B58" w14:textId="77777777" w:rsidR="008B30D0" w:rsidRPr="00B84EC9" w:rsidRDefault="008B30D0" w:rsidP="00930C8C">
            <w:pPr>
              <w:shd w:val="clear" w:color="auto" w:fill="FFFFFF" w:themeFill="background1"/>
              <w:jc w:val="center"/>
              <w:rPr>
                <w:rFonts w:ascii="Arial" w:hAnsi="Arial" w:cs="Arial"/>
                <w:b/>
                <w:bCs/>
                <w:color w:val="000000"/>
                <w:sz w:val="28"/>
                <w:szCs w:val="28"/>
                <w:rtl/>
                <w:lang w:bidi="ar-TN"/>
              </w:rPr>
            </w:pPr>
            <w:r w:rsidRPr="00B84EC9">
              <w:rPr>
                <w:rFonts w:ascii="Arial" w:hAnsi="Arial" w:cs="Arial" w:hint="cs"/>
                <w:b/>
                <w:bCs/>
                <w:color w:val="000000"/>
                <w:sz w:val="28"/>
                <w:szCs w:val="28"/>
                <w:rtl/>
              </w:rPr>
              <w:t>الإشكال المطروح</w:t>
            </w:r>
          </w:p>
        </w:tc>
      </w:tr>
      <w:tr w:rsidR="008B30D0" w:rsidRPr="00B84EC9" w14:paraId="74E98484" w14:textId="77777777" w:rsidTr="00E23B1B">
        <w:trPr>
          <w:trHeight w:val="447"/>
        </w:trPr>
        <w:tc>
          <w:tcPr>
            <w:tcW w:w="5877"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16D489C" w14:textId="671D9E9E" w:rsidR="008B30D0" w:rsidRPr="008B30D0" w:rsidRDefault="008B30D0" w:rsidP="008B30D0">
            <w:pPr>
              <w:shd w:val="clear" w:color="auto" w:fill="FFFFFF" w:themeFill="background1"/>
              <w:bidi/>
              <w:spacing w:after="0" w:line="240" w:lineRule="auto"/>
              <w:rPr>
                <w:rFonts w:ascii="Arial" w:eastAsia="Times New Roman" w:hAnsi="Arial" w:cs="Arial"/>
                <w:sz w:val="24"/>
                <w:szCs w:val="24"/>
                <w:rtl/>
                <w:lang w:eastAsia="fr-FR"/>
              </w:rPr>
            </w:pPr>
            <w:r w:rsidRPr="008B30D0">
              <w:rPr>
                <w:rFonts w:ascii="Arial" w:eastAsia="Times New Roman" w:hAnsi="Arial" w:cs="Arial" w:hint="cs"/>
                <w:sz w:val="24"/>
                <w:szCs w:val="24"/>
                <w:rtl/>
                <w:lang w:eastAsia="fr-FR"/>
              </w:rPr>
              <w:t>تمكين فرق العمل القطاعية من استيعاب منهجية إدارة مخاطر الفساد.</w:t>
            </w:r>
          </w:p>
          <w:p w14:paraId="48874A29" w14:textId="4C3E1E3A" w:rsidR="008B30D0" w:rsidRPr="008B30D0" w:rsidRDefault="008B30D0" w:rsidP="008B30D0">
            <w:pPr>
              <w:shd w:val="clear" w:color="auto" w:fill="FFFFFF" w:themeFill="background1"/>
              <w:bidi/>
              <w:spacing w:after="0" w:line="240" w:lineRule="auto"/>
              <w:rPr>
                <w:rFonts w:ascii="Times New Roman" w:hAnsi="Times New Roman" w:cs="Times New Roman"/>
                <w:sz w:val="24"/>
                <w:szCs w:val="24"/>
                <w:rtl/>
                <w:lang w:val="en-US"/>
              </w:rPr>
            </w:pPr>
            <w:r w:rsidRPr="008B30D0">
              <w:rPr>
                <w:rFonts w:ascii="Times New Roman" w:hAnsi="Times New Roman" w:cs="Times New Roman" w:hint="cs"/>
                <w:sz w:val="24"/>
                <w:szCs w:val="24"/>
                <w:rtl/>
                <w:lang w:val="en-US"/>
              </w:rPr>
              <w:t xml:space="preserve">تطبيق المنهجيّة في عدد من القطاعات/الأنشطة/الخدمات </w:t>
            </w:r>
            <w:r w:rsidRPr="008B30D0">
              <w:rPr>
                <w:rFonts w:ascii="Times New Roman" w:hAnsi="Times New Roman" w:cs="Times New Roman" w:hint="cs"/>
                <w:sz w:val="24"/>
                <w:szCs w:val="24"/>
                <w:rtl/>
                <w:lang w:val="en-US" w:bidi="ar-TN"/>
              </w:rPr>
              <w:t xml:space="preserve">المحدّدة من قبل فرق العمل بالوزارات المعنية </w:t>
            </w:r>
            <w:r w:rsidRPr="008B30D0">
              <w:rPr>
                <w:rFonts w:ascii="Times New Roman" w:hAnsi="Times New Roman" w:cs="Times New Roman" w:hint="cs"/>
                <w:sz w:val="24"/>
                <w:szCs w:val="24"/>
                <w:rtl/>
                <w:lang w:val="en-US"/>
              </w:rPr>
              <w:t>واقتراح خطط عمل مناسبة لحلّ الإشكاليات المطروحة.</w:t>
            </w:r>
          </w:p>
          <w:p w14:paraId="0934D74C" w14:textId="77777777" w:rsidR="008B30D0" w:rsidRDefault="008B30D0" w:rsidP="00930C8C">
            <w:pPr>
              <w:shd w:val="clear" w:color="auto" w:fill="FFFFFF" w:themeFill="background1"/>
              <w:bidi/>
              <w:spacing w:after="0" w:line="240" w:lineRule="auto"/>
              <w:contextualSpacing/>
              <w:rPr>
                <w:rFonts w:ascii="Times New Roman" w:hAnsi="Times New Roman" w:cs="Times New Roman"/>
                <w:sz w:val="24"/>
                <w:szCs w:val="24"/>
                <w:rtl/>
                <w:lang w:val="en-US"/>
              </w:rPr>
            </w:pPr>
            <w:r>
              <w:rPr>
                <w:rFonts w:ascii="Times New Roman" w:hAnsi="Times New Roman" w:cs="Times New Roman" w:hint="cs"/>
                <w:sz w:val="24"/>
                <w:szCs w:val="24"/>
                <w:rtl/>
              </w:rPr>
              <w:t xml:space="preserve">تعميم المنهجية على باقي </w:t>
            </w:r>
            <w:r>
              <w:rPr>
                <w:rFonts w:ascii="Times New Roman" w:hAnsi="Times New Roman" w:cs="Times New Roman" w:hint="cs"/>
                <w:sz w:val="24"/>
                <w:szCs w:val="24"/>
                <w:rtl/>
                <w:lang w:val="en-US"/>
              </w:rPr>
              <w:t>القطاعات/الأنشطة/الخدمات تدريجيا.</w:t>
            </w:r>
          </w:p>
          <w:p w14:paraId="4B342E43" w14:textId="77777777" w:rsidR="008B30D0" w:rsidRDefault="008B30D0" w:rsidP="00930C8C">
            <w:pPr>
              <w:shd w:val="clear" w:color="auto" w:fill="FFFFFF" w:themeFill="background1"/>
              <w:bidi/>
              <w:spacing w:after="0" w:line="240" w:lineRule="auto"/>
              <w:contextualSpacing/>
              <w:rPr>
                <w:rFonts w:ascii="Times New Roman" w:hAnsi="Times New Roman" w:cs="Times New Roman"/>
                <w:sz w:val="24"/>
                <w:szCs w:val="24"/>
                <w:rtl/>
                <w:lang w:val="en-US"/>
              </w:rPr>
            </w:pPr>
            <w:r>
              <w:rPr>
                <w:rFonts w:ascii="Times New Roman" w:hAnsi="Times New Roman" w:cs="Times New Roman" w:hint="cs"/>
                <w:sz w:val="24"/>
                <w:szCs w:val="24"/>
                <w:rtl/>
                <w:lang w:val="en-US"/>
              </w:rPr>
              <w:t>وتتمثّل القطاعات المعنية بإدارة مخاطر الفساد فيما يلي:</w:t>
            </w:r>
          </w:p>
          <w:p w14:paraId="2BDFAE43" w14:textId="77777777" w:rsidR="008B30D0" w:rsidRDefault="008B30D0" w:rsidP="00F217E2">
            <w:pPr>
              <w:pStyle w:val="Paragraphedeliste"/>
              <w:numPr>
                <w:ilvl w:val="0"/>
                <w:numId w:val="42"/>
              </w:numPr>
              <w:shd w:val="clear" w:color="auto" w:fill="FFFFFF" w:themeFill="background1"/>
              <w:bidi/>
              <w:spacing w:after="0" w:line="240" w:lineRule="auto"/>
              <w:jc w:val="both"/>
              <w:rPr>
                <w:rFonts w:ascii="Arial" w:eastAsia="Times New Roman" w:hAnsi="Arial" w:cs="Arial"/>
                <w:sz w:val="24"/>
                <w:szCs w:val="24"/>
                <w:lang w:eastAsia="fr-FR"/>
              </w:rPr>
            </w:pPr>
            <w:r w:rsidRPr="008C78E8">
              <w:rPr>
                <w:rFonts w:ascii="Arial" w:eastAsia="Times New Roman" w:hAnsi="Arial" w:cs="Arial" w:hint="cs"/>
                <w:sz w:val="24"/>
                <w:szCs w:val="24"/>
                <w:rtl/>
                <w:lang w:eastAsia="fr-FR"/>
              </w:rPr>
              <w:t>مجال</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الرخص</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المرتبطة</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بالملك</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العمومي</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للمياه</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وإسناد</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الإمتيازات (وزارة الفلاحة والموارد المائية والصيد البحري)،</w:t>
            </w:r>
            <w:r w:rsidRPr="008C78E8">
              <w:rPr>
                <w:rFonts w:ascii="Arial" w:eastAsia="Times New Roman" w:hAnsi="Arial" w:cs="Arial"/>
                <w:sz w:val="24"/>
                <w:szCs w:val="24"/>
                <w:rtl/>
                <w:lang w:eastAsia="fr-FR"/>
              </w:rPr>
              <w:t xml:space="preserve"> </w:t>
            </w:r>
          </w:p>
          <w:p w14:paraId="3F2D05B9" w14:textId="77777777" w:rsidR="008B30D0" w:rsidRPr="008C78E8" w:rsidRDefault="008B30D0" w:rsidP="00F217E2">
            <w:pPr>
              <w:pStyle w:val="Paragraphedeliste"/>
              <w:numPr>
                <w:ilvl w:val="0"/>
                <w:numId w:val="42"/>
              </w:numPr>
              <w:shd w:val="clear" w:color="auto" w:fill="FFFFFF" w:themeFill="background1"/>
              <w:bidi/>
              <w:spacing w:after="0" w:line="240" w:lineRule="auto"/>
              <w:jc w:val="both"/>
              <w:rPr>
                <w:rFonts w:ascii="Times New Roman" w:hAnsi="Times New Roman" w:cs="Times New Roman"/>
                <w:sz w:val="24"/>
                <w:szCs w:val="24"/>
              </w:rPr>
            </w:pPr>
            <w:r w:rsidRPr="008C78E8">
              <w:rPr>
                <w:rFonts w:ascii="Arial" w:eastAsia="Times New Roman" w:hAnsi="Arial" w:cs="Arial" w:hint="cs"/>
                <w:sz w:val="24"/>
                <w:szCs w:val="24"/>
                <w:rtl/>
                <w:lang w:eastAsia="fr-FR"/>
              </w:rPr>
              <w:t>التصرف</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في</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المحروقات</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ومجال</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جمع</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المداخيل</w:t>
            </w:r>
            <w:r>
              <w:rPr>
                <w:rFonts w:ascii="Arial" w:eastAsia="Times New Roman" w:hAnsi="Arial" w:cs="Arial" w:hint="cs"/>
                <w:sz w:val="24"/>
                <w:szCs w:val="24"/>
                <w:rtl/>
                <w:lang w:eastAsia="fr-FR"/>
              </w:rPr>
              <w:t xml:space="preserve"> (وزارة النقل)</w:t>
            </w:r>
            <w:r w:rsidRPr="008C78E8">
              <w:rPr>
                <w:rFonts w:ascii="Arial" w:eastAsia="Times New Roman" w:hAnsi="Arial" w:cs="Arial" w:hint="cs"/>
                <w:sz w:val="24"/>
                <w:szCs w:val="24"/>
                <w:rtl/>
                <w:lang w:eastAsia="fr-FR"/>
              </w:rPr>
              <w:t>،</w:t>
            </w:r>
          </w:p>
          <w:p w14:paraId="2F56D86D" w14:textId="38ACF8A1" w:rsidR="008B30D0" w:rsidRPr="008B30D0" w:rsidRDefault="008B30D0" w:rsidP="00F217E2">
            <w:pPr>
              <w:pStyle w:val="Paragraphedeliste"/>
              <w:numPr>
                <w:ilvl w:val="0"/>
                <w:numId w:val="42"/>
              </w:numPr>
              <w:shd w:val="clear" w:color="auto" w:fill="FFFFFF" w:themeFill="background1"/>
              <w:bidi/>
              <w:spacing w:after="0" w:line="240" w:lineRule="auto"/>
              <w:jc w:val="both"/>
              <w:rPr>
                <w:rFonts w:ascii="Times New Roman" w:hAnsi="Times New Roman" w:cs="Times New Roman"/>
                <w:sz w:val="24"/>
                <w:szCs w:val="24"/>
              </w:rPr>
            </w:pPr>
            <w:r w:rsidRPr="008C78E8">
              <w:rPr>
                <w:rFonts w:ascii="Arial" w:eastAsia="Times New Roman" w:hAnsi="Arial" w:cs="Arial" w:hint="cs"/>
                <w:sz w:val="24"/>
                <w:szCs w:val="24"/>
                <w:rtl/>
                <w:lang w:eastAsia="fr-FR"/>
              </w:rPr>
              <w:t>إدارة</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مخاطر</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الفساد</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في</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النشاط</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التكميلي الخاص</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وطلبات</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العروض</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المتعلقة</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بشراء</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المستلزمات</w:t>
            </w:r>
            <w:r w:rsidRPr="008C78E8">
              <w:rPr>
                <w:rFonts w:ascii="Arial" w:eastAsia="Times New Roman" w:hAnsi="Arial" w:cs="Arial"/>
                <w:sz w:val="24"/>
                <w:szCs w:val="24"/>
                <w:rtl/>
                <w:lang w:eastAsia="fr-FR"/>
              </w:rPr>
              <w:t xml:space="preserve"> </w:t>
            </w:r>
            <w:r w:rsidRPr="008C78E8">
              <w:rPr>
                <w:rFonts w:ascii="Arial" w:eastAsia="Times New Roman" w:hAnsi="Arial" w:cs="Arial" w:hint="cs"/>
                <w:sz w:val="24"/>
                <w:szCs w:val="24"/>
                <w:rtl/>
                <w:lang w:eastAsia="fr-FR"/>
              </w:rPr>
              <w:t>الطبية</w:t>
            </w:r>
            <w:r>
              <w:rPr>
                <w:rFonts w:ascii="Arial" w:eastAsia="Times New Roman" w:hAnsi="Arial" w:cs="Arial" w:hint="cs"/>
                <w:sz w:val="24"/>
                <w:szCs w:val="24"/>
                <w:rtl/>
                <w:lang w:eastAsia="fr-FR"/>
              </w:rPr>
              <w:t xml:space="preserve"> (وزارة الصحّة)،</w:t>
            </w:r>
          </w:p>
          <w:p w14:paraId="11CD24D8" w14:textId="30E07E37" w:rsidR="008B30D0" w:rsidRPr="008B30D0" w:rsidRDefault="008B30D0" w:rsidP="00F217E2">
            <w:pPr>
              <w:pStyle w:val="Paragraphedeliste"/>
              <w:numPr>
                <w:ilvl w:val="0"/>
                <w:numId w:val="42"/>
              </w:numPr>
              <w:shd w:val="clear" w:color="auto" w:fill="FFFFFF" w:themeFill="background1"/>
              <w:bidi/>
              <w:spacing w:after="0" w:line="240" w:lineRule="auto"/>
              <w:jc w:val="both"/>
              <w:rPr>
                <w:rFonts w:ascii="Times New Roman" w:hAnsi="Times New Roman" w:cs="Times New Roman"/>
                <w:sz w:val="24"/>
                <w:szCs w:val="24"/>
              </w:rPr>
            </w:pPr>
            <w:r w:rsidRPr="008B30D0">
              <w:rPr>
                <w:rFonts w:ascii="Times New Roman" w:hAnsi="Times New Roman" w:cs="Times New Roman" w:hint="cs"/>
                <w:sz w:val="24"/>
                <w:szCs w:val="24"/>
                <w:rtl/>
              </w:rPr>
              <w:t>مجال الصحّة العسكرية</w:t>
            </w:r>
            <w:r>
              <w:rPr>
                <w:rStyle w:val="Appelnotedebasdep"/>
                <w:rFonts w:ascii="Times New Roman" w:hAnsi="Times New Roman" w:cs="Times New Roman"/>
                <w:sz w:val="24"/>
                <w:szCs w:val="24"/>
                <w:rtl/>
              </w:rPr>
              <w:footnoteReference w:id="1"/>
            </w:r>
            <w:r w:rsidRPr="008B30D0">
              <w:rPr>
                <w:rFonts w:ascii="Times New Roman" w:hAnsi="Times New Roman" w:cs="Times New Roman" w:hint="cs"/>
                <w:sz w:val="24"/>
                <w:szCs w:val="24"/>
                <w:rtl/>
              </w:rPr>
              <w:t xml:space="preserve"> (وزارة الدفاع).</w:t>
            </w:r>
          </w:p>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60B2726" w14:textId="77777777" w:rsidR="008B30D0" w:rsidRPr="00B84EC9" w:rsidRDefault="008B30D0" w:rsidP="00930C8C">
            <w:pPr>
              <w:shd w:val="clear" w:color="auto" w:fill="FFFFFF" w:themeFill="background1"/>
              <w:jc w:val="center"/>
              <w:rPr>
                <w:rFonts w:ascii="Arial" w:hAnsi="Arial" w:cs="Arial"/>
                <w:b/>
                <w:bCs/>
                <w:color w:val="000000"/>
                <w:sz w:val="28"/>
                <w:szCs w:val="28"/>
                <w:rtl/>
                <w:lang w:bidi="ar-TN"/>
              </w:rPr>
            </w:pPr>
            <w:r w:rsidRPr="00B84EC9">
              <w:rPr>
                <w:rFonts w:ascii="Arial" w:hAnsi="Arial" w:cs="Arial" w:hint="cs"/>
                <w:b/>
                <w:bCs/>
                <w:color w:val="000000"/>
                <w:sz w:val="28"/>
                <w:szCs w:val="28"/>
                <w:rtl/>
              </w:rPr>
              <w:t>تحديد الأهداف من تنفيذ التعهد/النتائج المنتظرة</w:t>
            </w:r>
          </w:p>
        </w:tc>
      </w:tr>
      <w:tr w:rsidR="008B30D0" w:rsidRPr="00B84EC9" w14:paraId="3C2B9E66" w14:textId="77777777" w:rsidTr="00E23B1B">
        <w:trPr>
          <w:trHeight w:val="726"/>
        </w:trPr>
        <w:tc>
          <w:tcPr>
            <w:tcW w:w="5877"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D8DA022" w14:textId="77777777" w:rsidR="008B30D0" w:rsidRDefault="008B30D0" w:rsidP="00E23B1B">
            <w:pPr>
              <w:shd w:val="clear" w:color="auto" w:fill="FFFFFF" w:themeFill="background1"/>
              <w:bidi/>
              <w:spacing w:after="0"/>
              <w:jc w:val="both"/>
              <w:rPr>
                <w:rFonts w:ascii="Arial" w:eastAsia="Times New Roman" w:hAnsi="Arial" w:cs="Arial"/>
                <w:sz w:val="24"/>
                <w:szCs w:val="24"/>
                <w:rtl/>
                <w:lang w:eastAsia="fr-FR"/>
              </w:rPr>
            </w:pPr>
            <w:r>
              <w:rPr>
                <w:rFonts w:ascii="Arial" w:eastAsia="Times New Roman" w:hAnsi="Arial" w:cs="Arial" w:hint="cs"/>
                <w:sz w:val="24"/>
                <w:szCs w:val="24"/>
                <w:rtl/>
                <w:lang w:eastAsia="fr-FR" w:bidi="ar-TN"/>
              </w:rPr>
              <w:t>تمثّل منهجية إدارة مخاطر الفساد وسيلة عملية مهمّة لتعزيز النزاهة وللارتقاء بمستوى الفعالية والجودة في القطاعات المعنية.</w:t>
            </w:r>
            <w:r>
              <w:rPr>
                <w:rFonts w:ascii="Arial" w:eastAsia="Times New Roman" w:hAnsi="Arial" w:cs="Arial" w:hint="cs"/>
                <w:sz w:val="24"/>
                <w:szCs w:val="24"/>
                <w:rtl/>
                <w:lang w:eastAsia="fr-FR"/>
              </w:rPr>
              <w:t xml:space="preserve"> </w:t>
            </w:r>
          </w:p>
          <w:p w14:paraId="7D450CA4" w14:textId="77777777" w:rsidR="008B30D0" w:rsidRDefault="008B30D0" w:rsidP="00E23B1B">
            <w:pPr>
              <w:shd w:val="clear" w:color="auto" w:fill="FFFFFF" w:themeFill="background1"/>
              <w:bidi/>
              <w:spacing w:after="0"/>
              <w:jc w:val="both"/>
              <w:rPr>
                <w:rFonts w:ascii="Arial" w:eastAsia="Times New Roman" w:hAnsi="Arial" w:cs="Arial"/>
                <w:sz w:val="24"/>
                <w:szCs w:val="24"/>
                <w:rtl/>
                <w:lang w:eastAsia="fr-FR"/>
              </w:rPr>
            </w:pPr>
            <w:r>
              <w:rPr>
                <w:rFonts w:ascii="Arial" w:eastAsia="Times New Roman" w:hAnsi="Arial" w:cs="Arial" w:hint="cs"/>
                <w:sz w:val="24"/>
                <w:szCs w:val="24"/>
                <w:rtl/>
                <w:lang w:eastAsia="fr-FR"/>
              </w:rPr>
              <w:t xml:space="preserve">ويمكّن هذا التعهّد من </w:t>
            </w:r>
            <w:r w:rsidRPr="00295922">
              <w:rPr>
                <w:rFonts w:ascii="Arial" w:eastAsia="Times New Roman" w:hAnsi="Arial" w:cs="Arial"/>
                <w:sz w:val="24"/>
                <w:szCs w:val="24"/>
                <w:rtl/>
                <w:lang w:eastAsia="fr-FR"/>
              </w:rPr>
              <w:t>تطوير آليّات التوقي من الفساد من خلال الاعتماد على أدوات ومناهج مبتكرة تمكّن من إدارة مخاطر الفساد والتصرّف فيها مم</w:t>
            </w:r>
            <w:r>
              <w:rPr>
                <w:rFonts w:ascii="Arial" w:eastAsia="Times New Roman" w:hAnsi="Arial" w:cs="Arial" w:hint="cs"/>
                <w:sz w:val="24"/>
                <w:szCs w:val="24"/>
                <w:rtl/>
                <w:lang w:eastAsia="fr-FR"/>
              </w:rPr>
              <w:t>ّ</w:t>
            </w:r>
            <w:r w:rsidRPr="00295922">
              <w:rPr>
                <w:rFonts w:ascii="Arial" w:eastAsia="Times New Roman" w:hAnsi="Arial" w:cs="Arial"/>
                <w:sz w:val="24"/>
                <w:szCs w:val="24"/>
                <w:rtl/>
                <w:lang w:eastAsia="fr-FR"/>
              </w:rPr>
              <w:t>ا يترتّب عنه الترفيع في مستوى النزاهة وتحسين جودة الخدمات المسداة.</w:t>
            </w:r>
            <w:r>
              <w:rPr>
                <w:rFonts w:ascii="Arial" w:eastAsia="Times New Roman" w:hAnsi="Arial" w:cs="Arial" w:hint="cs"/>
                <w:sz w:val="24"/>
                <w:szCs w:val="24"/>
                <w:rtl/>
                <w:lang w:eastAsia="fr-FR"/>
              </w:rPr>
              <w:t xml:space="preserve"> وقد تمّ اختيار هذا التعهّد بناء على </w:t>
            </w:r>
            <w:r w:rsidRPr="00295922">
              <w:rPr>
                <w:rFonts w:ascii="Arial" w:eastAsia="Times New Roman" w:hAnsi="Arial" w:cs="Arial"/>
                <w:sz w:val="24"/>
                <w:szCs w:val="24"/>
                <w:rtl/>
                <w:lang w:eastAsia="fr-FR"/>
              </w:rPr>
              <w:t>نجاح التجربة النموذجية التي تمّ تنفيذها في قطاع الصحة والتي مكّنت من ضبط منهجية تساعد على تحديد مخاطر الفساد في القطاع الصحي والعمل على تقييمها والتثبت من احتمال حدوثها</w:t>
            </w:r>
            <w:r>
              <w:rPr>
                <w:rFonts w:ascii="Arial" w:eastAsia="Times New Roman" w:hAnsi="Arial" w:cs="Arial" w:hint="cs"/>
                <w:sz w:val="24"/>
                <w:szCs w:val="24"/>
                <w:rtl/>
                <w:lang w:eastAsia="fr-FR"/>
              </w:rPr>
              <w:t>.</w:t>
            </w:r>
          </w:p>
          <w:p w14:paraId="56B26670" w14:textId="6623EB38" w:rsidR="008B30D0" w:rsidRPr="00295922" w:rsidRDefault="008B30D0" w:rsidP="00E23B1B">
            <w:pPr>
              <w:shd w:val="clear" w:color="auto" w:fill="FFFFFF" w:themeFill="background1"/>
              <w:bidi/>
              <w:spacing w:after="0"/>
              <w:jc w:val="both"/>
              <w:rPr>
                <w:rFonts w:ascii="Arial" w:eastAsia="Times New Roman" w:hAnsi="Arial" w:cs="Arial"/>
                <w:sz w:val="24"/>
                <w:szCs w:val="24"/>
                <w:lang w:eastAsia="fr-FR"/>
              </w:rPr>
            </w:pPr>
            <w:r>
              <w:rPr>
                <w:rFonts w:ascii="Arial" w:eastAsia="Times New Roman" w:hAnsi="Arial" w:cs="Arial" w:hint="cs"/>
                <w:sz w:val="24"/>
                <w:szCs w:val="24"/>
                <w:rtl/>
                <w:lang w:eastAsia="fr-FR"/>
              </w:rPr>
              <w:t xml:space="preserve">وتمثّل </w:t>
            </w:r>
            <w:r w:rsidRPr="00295922">
              <w:rPr>
                <w:rFonts w:ascii="Arial" w:eastAsia="Times New Roman" w:hAnsi="Arial" w:cs="Arial"/>
                <w:sz w:val="24"/>
                <w:szCs w:val="24"/>
                <w:rtl/>
                <w:lang w:eastAsia="fr-FR"/>
              </w:rPr>
              <w:t>المنهجية</w:t>
            </w:r>
            <w:r>
              <w:rPr>
                <w:rFonts w:ascii="Arial" w:eastAsia="Times New Roman" w:hAnsi="Arial" w:cs="Arial" w:hint="cs"/>
                <w:sz w:val="24"/>
                <w:szCs w:val="24"/>
                <w:rtl/>
                <w:lang w:eastAsia="fr-FR"/>
              </w:rPr>
              <w:t xml:space="preserve"> المقترحة </w:t>
            </w:r>
            <w:r w:rsidRPr="00295922">
              <w:rPr>
                <w:rFonts w:ascii="Arial" w:eastAsia="Times New Roman" w:hAnsi="Arial" w:cs="Arial"/>
                <w:sz w:val="24"/>
                <w:szCs w:val="24"/>
                <w:rtl/>
                <w:lang w:eastAsia="fr-FR"/>
              </w:rPr>
              <w:t>أداة عملية علمية قابلة للتنفيذ والمتابعة والتقييم بالاعتماد على مؤشرات قيس للأداء تهدف إلى التطبيق الفعلي لجملة من مبادئ وأهداف الحوكمة وتمكن من إرساء وقاية مؤسسية تساعد على الحد من اللجوء إلى التدخل الزجري والردعي</w:t>
            </w:r>
            <w:r>
              <w:rPr>
                <w:rFonts w:ascii="Arial" w:eastAsia="Times New Roman" w:hAnsi="Arial" w:cs="Arial" w:hint="cs"/>
                <w:sz w:val="24"/>
                <w:szCs w:val="24"/>
                <w:rtl/>
                <w:lang w:eastAsia="fr-FR"/>
              </w:rPr>
              <w:t>.</w:t>
            </w:r>
          </w:p>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510AF8E" w14:textId="77777777" w:rsidR="008B30D0" w:rsidRPr="00B84EC9" w:rsidRDefault="008B30D0" w:rsidP="00E23B1B">
            <w:pPr>
              <w:shd w:val="clear" w:color="auto" w:fill="FFFFFF" w:themeFill="background1"/>
              <w:spacing w:after="0"/>
              <w:jc w:val="center"/>
              <w:rPr>
                <w:rFonts w:ascii="Arial" w:hAnsi="Arial" w:cs="Arial"/>
                <w:b/>
                <w:bCs/>
                <w:color w:val="000000"/>
                <w:sz w:val="28"/>
                <w:szCs w:val="28"/>
              </w:rPr>
            </w:pPr>
            <w:r w:rsidRPr="00B84EC9">
              <w:rPr>
                <w:rFonts w:ascii="Arial" w:hAnsi="Arial" w:cs="Arial" w:hint="cs"/>
                <w:b/>
                <w:bCs/>
                <w:color w:val="000000"/>
                <w:sz w:val="28"/>
                <w:szCs w:val="28"/>
                <w:rtl/>
              </w:rPr>
              <w:t>كيف سيساهم التعهد في حلّ الاشكال/كيف سيغيّر في الواقع</w:t>
            </w:r>
          </w:p>
        </w:tc>
      </w:tr>
      <w:tr w:rsidR="008B30D0" w:rsidRPr="00B84EC9" w14:paraId="47A02D87" w14:textId="77777777" w:rsidTr="00E23B1B">
        <w:trPr>
          <w:trHeight w:val="3305"/>
        </w:trPr>
        <w:tc>
          <w:tcPr>
            <w:tcW w:w="5877"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068714A" w14:textId="77777777" w:rsidR="008B30D0" w:rsidRPr="007713C5" w:rsidRDefault="008B30D0" w:rsidP="008B30D0">
            <w:pPr>
              <w:numPr>
                <w:ilvl w:val="1"/>
                <w:numId w:val="4"/>
              </w:numPr>
              <w:shd w:val="clear" w:color="auto" w:fill="FFFFFF" w:themeFill="background1"/>
              <w:tabs>
                <w:tab w:val="right" w:pos="701"/>
              </w:tabs>
              <w:bidi/>
              <w:spacing w:after="0" w:line="240" w:lineRule="auto"/>
              <w:ind w:left="618" w:hanging="284"/>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hint="cs"/>
                <w:b/>
                <w:bCs/>
                <w:sz w:val="24"/>
                <w:szCs w:val="24"/>
                <w:rtl/>
                <w:lang w:val="en-US"/>
              </w:rPr>
              <w:lastRenderedPageBreak/>
              <w:t xml:space="preserve">الشفافية: </w:t>
            </w:r>
            <w:r>
              <w:rPr>
                <w:rFonts w:ascii="Times New Roman" w:eastAsia="Times New Roman" w:hAnsi="Times New Roman" w:cs="Times New Roman" w:hint="cs"/>
                <w:sz w:val="24"/>
                <w:szCs w:val="24"/>
                <w:rtl/>
                <w:lang w:val="en-US"/>
              </w:rPr>
              <w:t>يضمن اعتماد هذه الاستراتيجية ترشيد أدلّة الإجراءات ونشرها وبالتالي التقيّد بمقتضيات النشر التلقائي للمعلومة حسب مقتضيات القانون الأساسي عدد 22 لسنة 2016 المتعلّق بالحقّ في النفاذ إلى المعلومة (خاصّة فيما يتعلّق بالمعلومات المنصوص عليها بالفصل 6 من القانون الأساسي المذكور).</w:t>
            </w:r>
          </w:p>
          <w:p w14:paraId="71CF1399" w14:textId="77777777" w:rsidR="008B30D0" w:rsidRPr="00BE09CF" w:rsidRDefault="008B30D0" w:rsidP="008B30D0">
            <w:pPr>
              <w:numPr>
                <w:ilvl w:val="1"/>
                <w:numId w:val="4"/>
              </w:numPr>
              <w:shd w:val="clear" w:color="auto" w:fill="FFFFFF" w:themeFill="background1"/>
              <w:tabs>
                <w:tab w:val="right" w:pos="701"/>
              </w:tabs>
              <w:bidi/>
              <w:spacing w:after="0" w:line="240" w:lineRule="auto"/>
              <w:ind w:left="618" w:hanging="284"/>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hint="cs"/>
                <w:b/>
                <w:bCs/>
                <w:sz w:val="24"/>
                <w:szCs w:val="24"/>
                <w:rtl/>
                <w:lang w:val="en-US"/>
              </w:rPr>
              <w:t xml:space="preserve">المساءلة: </w:t>
            </w:r>
            <w:r>
              <w:rPr>
                <w:rFonts w:ascii="Times New Roman" w:eastAsia="Times New Roman" w:hAnsi="Times New Roman" w:cs="Times New Roman" w:hint="cs"/>
                <w:sz w:val="24"/>
                <w:szCs w:val="24"/>
                <w:rtl/>
                <w:lang w:val="en-US"/>
              </w:rPr>
              <w:t>يضمن اعتماد هذه الاستراتيجية</w:t>
            </w:r>
            <w:r>
              <w:rPr>
                <w:rFonts w:ascii="Times New Roman" w:eastAsia="Times New Roman" w:hAnsi="Times New Roman" w:cs="Times New Roman" w:hint="cs"/>
                <w:b/>
                <w:bCs/>
                <w:sz w:val="24"/>
                <w:szCs w:val="24"/>
                <w:rtl/>
                <w:lang w:val="en-US"/>
              </w:rPr>
              <w:t xml:space="preserve"> </w:t>
            </w:r>
            <w:r w:rsidRPr="00295922">
              <w:rPr>
                <w:rFonts w:ascii="Arial" w:eastAsia="Times New Roman" w:hAnsi="Arial" w:cs="Arial"/>
                <w:sz w:val="24"/>
                <w:szCs w:val="24"/>
                <w:rtl/>
                <w:lang w:eastAsia="fr-FR"/>
              </w:rPr>
              <w:t>الاعتماد على مؤشرات قيس للأداء</w:t>
            </w:r>
            <w:r>
              <w:rPr>
                <w:rFonts w:ascii="Arial" w:eastAsia="Times New Roman" w:hAnsi="Arial" w:cs="Arial" w:hint="cs"/>
                <w:sz w:val="24"/>
                <w:szCs w:val="24"/>
                <w:rtl/>
                <w:lang w:eastAsia="fr-FR"/>
              </w:rPr>
              <w:t xml:space="preserve"> وبالتالي تكريس مساءلة فعلية مبنيّة على نتائج يتمّ التثبّت من تحقيقها بصورة دورية.</w:t>
            </w:r>
          </w:p>
          <w:p w14:paraId="35060026" w14:textId="2491D3EF" w:rsidR="008B30D0" w:rsidRPr="008B30D0" w:rsidRDefault="008B30D0" w:rsidP="008B30D0">
            <w:pPr>
              <w:numPr>
                <w:ilvl w:val="1"/>
                <w:numId w:val="4"/>
              </w:numPr>
              <w:shd w:val="clear" w:color="auto" w:fill="FFFFFF" w:themeFill="background1"/>
              <w:tabs>
                <w:tab w:val="right" w:pos="701"/>
              </w:tabs>
              <w:bidi/>
              <w:spacing w:after="0" w:line="240" w:lineRule="auto"/>
              <w:ind w:left="618" w:hanging="284"/>
              <w:contextualSpacing/>
              <w:jc w:val="both"/>
              <w:rPr>
                <w:rFonts w:ascii="Times New Roman" w:eastAsia="Times New Roman" w:hAnsi="Times New Roman" w:cs="Times New Roman"/>
                <w:b/>
                <w:bCs/>
                <w:sz w:val="24"/>
                <w:szCs w:val="24"/>
                <w:lang w:val="en-US"/>
              </w:rPr>
            </w:pPr>
            <w:r w:rsidRPr="00DF7073">
              <w:rPr>
                <w:rFonts w:ascii="Times New Roman" w:eastAsia="Times New Roman" w:hAnsi="Times New Roman" w:cs="Times New Roman" w:hint="cs"/>
                <w:b/>
                <w:bCs/>
                <w:sz w:val="24"/>
                <w:szCs w:val="24"/>
                <w:rtl/>
                <w:lang w:val="en-US" w:bidi="ar-TN"/>
              </w:rPr>
              <w:t xml:space="preserve">المشاركة: </w:t>
            </w:r>
            <w:r w:rsidRPr="00DF7073">
              <w:rPr>
                <w:rFonts w:ascii="Times New Roman" w:eastAsia="Times New Roman" w:hAnsi="Times New Roman" w:cs="Times New Roman" w:hint="cs"/>
                <w:sz w:val="24"/>
                <w:szCs w:val="24"/>
                <w:rtl/>
                <w:lang w:val="en-US" w:bidi="ar-TN"/>
              </w:rPr>
              <w:t xml:space="preserve">تشمل عملية إدارة مخاطر الفساد أطرافا متعدّدة ولا تقتصر على المجالات المعنيّة بالتدخّل لوحدها. ولهذا تشمل فرق العمل التي تمّ تعيينها في كلّ قطاع اختصاصات متعدّدة </w:t>
            </w:r>
            <w:r>
              <w:rPr>
                <w:rFonts w:ascii="Times New Roman" w:eastAsia="Times New Roman" w:hAnsi="Times New Roman" w:cs="Times New Roman" w:hint="cs"/>
                <w:sz w:val="24"/>
                <w:szCs w:val="24"/>
                <w:rtl/>
                <w:lang w:val="en-US" w:bidi="ar-TN"/>
              </w:rPr>
              <w:t>وذلك ضمانا لحياديّة التمشّي ولموضوعيّته.</w:t>
            </w:r>
          </w:p>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407D2F" w14:textId="77777777" w:rsidR="008B30D0" w:rsidRPr="00B84EC9" w:rsidRDefault="008B30D0" w:rsidP="00930C8C">
            <w:pPr>
              <w:shd w:val="clear" w:color="auto" w:fill="FFFFFF" w:themeFill="background1"/>
              <w:jc w:val="center"/>
              <w:rPr>
                <w:rFonts w:ascii="Arial" w:hAnsi="Arial" w:cs="Arial"/>
                <w:b/>
                <w:bCs/>
                <w:color w:val="000000"/>
                <w:sz w:val="28"/>
                <w:szCs w:val="28"/>
                <w:rtl/>
              </w:rPr>
            </w:pPr>
            <w:r w:rsidRPr="00B84EC9">
              <w:rPr>
                <w:rFonts w:ascii="Arial" w:hAnsi="Arial" w:cs="Arial" w:hint="cs"/>
                <w:b/>
                <w:bCs/>
                <w:color w:val="000000"/>
                <w:sz w:val="28"/>
                <w:szCs w:val="28"/>
                <w:rtl/>
              </w:rPr>
              <w:t>التناسب مع المحاور الأساسية</w:t>
            </w:r>
          </w:p>
          <w:p w14:paraId="3F0F4393" w14:textId="77777777" w:rsidR="008B30D0" w:rsidRPr="00B84EC9" w:rsidRDefault="008B30D0" w:rsidP="00930C8C">
            <w:pPr>
              <w:shd w:val="clear" w:color="auto" w:fill="FFFFFF" w:themeFill="background1"/>
              <w:bidi/>
              <w:spacing w:after="0" w:line="240" w:lineRule="auto"/>
              <w:ind w:left="1440"/>
              <w:contextualSpacing/>
              <w:rPr>
                <w:rFonts w:ascii="Arial" w:hAnsi="Arial" w:cs="Arial"/>
                <w:b/>
                <w:bCs/>
                <w:color w:val="000000"/>
                <w:sz w:val="28"/>
                <w:szCs w:val="28"/>
                <w:lang w:val="en-US"/>
              </w:rPr>
            </w:pPr>
          </w:p>
        </w:tc>
      </w:tr>
      <w:tr w:rsidR="008B30D0" w:rsidRPr="00B84EC9" w14:paraId="53AADD9F" w14:textId="77777777" w:rsidTr="00E23B1B">
        <w:tc>
          <w:tcPr>
            <w:tcW w:w="5877"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F135530" w14:textId="60F5918B" w:rsidR="008B30D0" w:rsidRPr="00E23B1B" w:rsidRDefault="008B30D0" w:rsidP="00E23B1B">
            <w:pPr>
              <w:shd w:val="clear" w:color="auto" w:fill="FFFFFF" w:themeFill="background1"/>
              <w:tabs>
                <w:tab w:val="right" w:pos="650"/>
              </w:tabs>
              <w:bidi/>
              <w:spacing w:after="0" w:line="240" w:lineRule="auto"/>
              <w:contextualSpacing/>
              <w:rPr>
                <w:rFonts w:ascii="Times New Roman" w:hAnsi="Times New Roman" w:cs="Times New Roman"/>
                <w:sz w:val="24"/>
                <w:szCs w:val="24"/>
                <w:lang w:val="en-US"/>
              </w:rPr>
            </w:pPr>
            <w:r w:rsidRPr="00B84EC9">
              <w:rPr>
                <w:rFonts w:ascii="Times New Roman" w:hAnsi="Times New Roman" w:cs="Times New Roman" w:hint="cs"/>
                <w:b/>
                <w:bCs/>
                <w:sz w:val="24"/>
                <w:szCs w:val="24"/>
                <w:rtl/>
                <w:lang w:val="en-US"/>
              </w:rPr>
              <w:t>مصدر التمويل:</w:t>
            </w:r>
            <w:r w:rsidRPr="00B84EC9">
              <w:rPr>
                <w:rFonts w:ascii="Times New Roman" w:hAnsi="Times New Roman" w:cs="Times New Roman" w:hint="cs"/>
                <w:sz w:val="24"/>
                <w:szCs w:val="24"/>
                <w:rtl/>
                <w:lang w:val="en-US"/>
              </w:rPr>
              <w:t xml:space="preserve"> </w:t>
            </w:r>
            <w:r>
              <w:rPr>
                <w:rFonts w:ascii="Times New Roman" w:hAnsi="Times New Roman" w:cs="Times New Roman" w:hint="cs"/>
                <w:sz w:val="24"/>
                <w:szCs w:val="24"/>
                <w:rtl/>
                <w:lang w:val="en-US"/>
              </w:rPr>
              <w:t xml:space="preserve">برنامج الأمم المتّحدة الإنمائي من خلال </w:t>
            </w:r>
            <w:r w:rsidRPr="00BE09CF">
              <w:rPr>
                <w:rFonts w:ascii="Times New Roman" w:hAnsi="Times New Roman" w:cs="Times New Roman"/>
                <w:sz w:val="24"/>
                <w:szCs w:val="24"/>
                <w:rtl/>
                <w:lang w:val="en-US"/>
              </w:rPr>
              <w:t xml:space="preserve">المركز الإقليمي لمكافحة الفساد وتعزيز النزاهة في البلدان العربية </w:t>
            </w:r>
          </w:p>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3B7F7D1" w14:textId="77777777" w:rsidR="008B30D0" w:rsidRPr="00B84EC9" w:rsidRDefault="008B30D0" w:rsidP="00E23B1B">
            <w:pPr>
              <w:shd w:val="clear" w:color="auto" w:fill="FFFFFF" w:themeFill="background1"/>
              <w:bidi/>
              <w:spacing w:after="0"/>
              <w:rPr>
                <w:rFonts w:ascii="Arial" w:hAnsi="Arial" w:cs="Arial"/>
                <w:b/>
                <w:bCs/>
                <w:color w:val="000000"/>
                <w:sz w:val="28"/>
                <w:szCs w:val="28"/>
              </w:rPr>
            </w:pPr>
            <w:r w:rsidRPr="00B84EC9">
              <w:rPr>
                <w:rFonts w:ascii="Arial" w:hAnsi="Arial" w:cs="Arial" w:hint="cs"/>
                <w:b/>
                <w:bCs/>
                <w:color w:val="000000"/>
                <w:sz w:val="28"/>
                <w:szCs w:val="28"/>
                <w:rtl/>
              </w:rPr>
              <w:t>مصدر التمويل/ العلاقة مع برامج وسياسات أخرى</w:t>
            </w:r>
          </w:p>
        </w:tc>
      </w:tr>
      <w:tr w:rsidR="008B30D0" w:rsidRPr="00B84EC9" w14:paraId="1EF33E8B" w14:textId="77777777" w:rsidTr="00E23B1B">
        <w:trPr>
          <w:trHeight w:val="349"/>
        </w:trPr>
        <w:tc>
          <w:tcPr>
            <w:tcW w:w="34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60FFA1B" w14:textId="433FCBFD" w:rsidR="008B30D0" w:rsidRPr="001142EB" w:rsidRDefault="008B30D0" w:rsidP="00E23B1B">
            <w:pPr>
              <w:shd w:val="clear" w:color="auto" w:fill="FFFFFF" w:themeFill="background1"/>
              <w:spacing w:after="0"/>
              <w:ind w:left="360"/>
              <w:jc w:val="center"/>
              <w:rPr>
                <w:rFonts w:ascii="Times New Roman" w:hAnsi="Times New Roman" w:cs="Times New Roman"/>
                <w:b/>
                <w:bCs/>
              </w:rPr>
            </w:pPr>
            <w:r>
              <w:rPr>
                <w:rFonts w:ascii="Times New Roman" w:hAnsi="Times New Roman" w:cs="Times New Roman" w:hint="cs"/>
                <w:b/>
                <w:bCs/>
                <w:rtl/>
              </w:rPr>
              <w:t>روزنامة الانجاز</w:t>
            </w:r>
          </w:p>
        </w:tc>
        <w:tc>
          <w:tcPr>
            <w:tcW w:w="2441" w:type="dxa"/>
            <w:gridSpan w:val="3"/>
            <w:tcBorders>
              <w:top w:val="single" w:sz="8" w:space="0" w:color="000000"/>
              <w:left w:val="single" w:sz="8" w:space="0" w:color="000000"/>
              <w:bottom w:val="single" w:sz="8" w:space="0" w:color="000000"/>
              <w:right w:val="single" w:sz="8" w:space="0" w:color="000000"/>
            </w:tcBorders>
            <w:shd w:val="clear" w:color="auto" w:fill="auto"/>
          </w:tcPr>
          <w:p w14:paraId="238CEDB3" w14:textId="4CB04F01" w:rsidR="008B30D0" w:rsidRPr="00413F91" w:rsidRDefault="008B30D0" w:rsidP="00E23B1B">
            <w:pPr>
              <w:shd w:val="clear" w:color="auto" w:fill="FFFFFF" w:themeFill="background1"/>
              <w:spacing w:after="0"/>
              <w:jc w:val="center"/>
              <w:rPr>
                <w:rFonts w:ascii="Times New Roman" w:hAnsi="Times New Roman" w:cs="Times New Roman"/>
                <w:b/>
                <w:bCs/>
              </w:rPr>
            </w:pPr>
            <w:r>
              <w:rPr>
                <w:rFonts w:ascii="Times New Roman" w:hAnsi="Times New Roman" w:cs="Times New Roman" w:hint="cs"/>
                <w:b/>
                <w:bCs/>
                <w:rtl/>
              </w:rPr>
              <w:t xml:space="preserve">الأنشطة </w:t>
            </w:r>
          </w:p>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087A5DF" w14:textId="77777777" w:rsidR="008B30D0" w:rsidRPr="00B84EC9" w:rsidRDefault="008B30D0" w:rsidP="00E23B1B">
            <w:pPr>
              <w:shd w:val="clear" w:color="auto" w:fill="FFFFFF" w:themeFill="background1"/>
              <w:spacing w:after="0"/>
              <w:jc w:val="center"/>
              <w:rPr>
                <w:rFonts w:ascii="Times New Roman" w:hAnsi="Times New Roman" w:cs="Times New Roman"/>
              </w:rPr>
            </w:pPr>
            <w:r w:rsidRPr="00B84EC9">
              <w:rPr>
                <w:rFonts w:ascii="Arial" w:hAnsi="Arial" w:cs="Arial" w:hint="cs"/>
                <w:b/>
                <w:bCs/>
                <w:color w:val="000000"/>
                <w:sz w:val="28"/>
                <w:szCs w:val="28"/>
                <w:rtl/>
              </w:rPr>
              <w:t>مراحل وروزنامة التنفيذ</w:t>
            </w:r>
          </w:p>
        </w:tc>
      </w:tr>
      <w:tr w:rsidR="008B30D0" w:rsidRPr="00B84EC9" w14:paraId="6945171A" w14:textId="77777777" w:rsidTr="00E23B1B">
        <w:trPr>
          <w:trHeight w:val="641"/>
        </w:trPr>
        <w:tc>
          <w:tcPr>
            <w:tcW w:w="34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F4E6F" w14:textId="77777777" w:rsidR="008B30D0" w:rsidRPr="008B30D0" w:rsidRDefault="008B30D0" w:rsidP="00E23B1B">
            <w:pPr>
              <w:shd w:val="clear" w:color="auto" w:fill="FFFFFF" w:themeFill="background1"/>
              <w:spacing w:after="0"/>
              <w:ind w:left="360"/>
              <w:jc w:val="center"/>
              <w:rPr>
                <w:rFonts w:ascii="Times New Roman" w:hAnsi="Times New Roman" w:cs="Times New Roman"/>
                <w:rtl/>
              </w:rPr>
            </w:pPr>
            <w:r w:rsidRPr="008B30D0">
              <w:rPr>
                <w:rFonts w:ascii="Times New Roman" w:hAnsi="Times New Roman" w:cs="Times New Roman" w:hint="cs"/>
                <w:rtl/>
              </w:rPr>
              <w:t xml:space="preserve">سبتمبر 2023 </w:t>
            </w:r>
            <w:r w:rsidRPr="008B30D0">
              <w:rPr>
                <w:rFonts w:ascii="Times New Roman" w:hAnsi="Times New Roman" w:cs="Times New Roman"/>
                <w:rtl/>
              </w:rPr>
              <w:t>–</w:t>
            </w:r>
            <w:r w:rsidRPr="008B30D0">
              <w:rPr>
                <w:rFonts w:ascii="Times New Roman" w:hAnsi="Times New Roman" w:cs="Times New Roman" w:hint="cs"/>
                <w:rtl/>
              </w:rPr>
              <w:t xml:space="preserve"> ديسمبر 2024</w:t>
            </w:r>
          </w:p>
          <w:p w14:paraId="7E9CDB22" w14:textId="77777777" w:rsidR="008B30D0" w:rsidRPr="008B30D0" w:rsidRDefault="008B30D0" w:rsidP="00E23B1B">
            <w:pPr>
              <w:shd w:val="clear" w:color="auto" w:fill="FFFFFF" w:themeFill="background1"/>
              <w:spacing w:after="0"/>
              <w:ind w:left="360"/>
              <w:jc w:val="center"/>
              <w:rPr>
                <w:rFonts w:ascii="Times New Roman" w:hAnsi="Times New Roman" w:cs="Times New Roman"/>
              </w:rPr>
            </w:pPr>
          </w:p>
        </w:tc>
        <w:tc>
          <w:tcPr>
            <w:tcW w:w="2441" w:type="dxa"/>
            <w:gridSpan w:val="3"/>
            <w:tcBorders>
              <w:top w:val="single" w:sz="8" w:space="0" w:color="000000"/>
              <w:left w:val="single" w:sz="8" w:space="0" w:color="000000"/>
              <w:bottom w:val="single" w:sz="8" w:space="0" w:color="000000"/>
              <w:right w:val="single" w:sz="8" w:space="0" w:color="000000"/>
            </w:tcBorders>
            <w:shd w:val="clear" w:color="auto" w:fill="auto"/>
          </w:tcPr>
          <w:p w14:paraId="628F9891" w14:textId="2C595B3C" w:rsidR="008B30D0" w:rsidRPr="001326F7" w:rsidRDefault="008B30D0" w:rsidP="00E23B1B">
            <w:pPr>
              <w:shd w:val="clear" w:color="auto" w:fill="FFFFFF" w:themeFill="background1"/>
              <w:spacing w:before="100" w:beforeAutospacing="1" w:after="0" w:line="240" w:lineRule="auto"/>
              <w:jc w:val="right"/>
              <w:rPr>
                <w:rFonts w:ascii="Times New Roman" w:hAnsi="Times New Roman" w:cs="Times New Roman"/>
              </w:rPr>
            </w:pPr>
            <w:r w:rsidRPr="001326F7">
              <w:rPr>
                <w:rFonts w:ascii="Times New Roman" w:hAnsi="Times New Roman" w:cs="Times New Roman" w:hint="cs"/>
                <w:rtl/>
                <w:lang w:bidi="ar-TN"/>
              </w:rPr>
              <w:t>منهجية إدارة مخاطر الفساد الخاصّة بوزارة الدفاع الوطني</w:t>
            </w:r>
          </w:p>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DCDE33" w14:textId="77777777" w:rsidR="008B30D0" w:rsidRPr="00B84EC9" w:rsidRDefault="008B30D0" w:rsidP="00E23B1B">
            <w:pPr>
              <w:shd w:val="clear" w:color="auto" w:fill="FFFFFF" w:themeFill="background1"/>
              <w:spacing w:after="0"/>
              <w:jc w:val="center"/>
              <w:rPr>
                <w:rFonts w:ascii="Arial" w:hAnsi="Arial" w:cs="Arial"/>
                <w:b/>
                <w:bCs/>
                <w:color w:val="000000"/>
                <w:sz w:val="28"/>
                <w:szCs w:val="28"/>
                <w:rtl/>
              </w:rPr>
            </w:pPr>
          </w:p>
        </w:tc>
      </w:tr>
      <w:tr w:rsidR="008B30D0" w:rsidRPr="00B84EC9" w14:paraId="2D711407" w14:textId="77777777" w:rsidTr="00E23B1B">
        <w:trPr>
          <w:trHeight w:val="703"/>
        </w:trPr>
        <w:tc>
          <w:tcPr>
            <w:tcW w:w="34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F3E920" w14:textId="2C9B6ECA" w:rsidR="008B30D0" w:rsidRPr="008B30D0" w:rsidRDefault="008B30D0" w:rsidP="00E23B1B">
            <w:pPr>
              <w:shd w:val="clear" w:color="auto" w:fill="FFFFFF" w:themeFill="background1"/>
              <w:spacing w:after="0"/>
              <w:ind w:left="360"/>
              <w:jc w:val="center"/>
              <w:rPr>
                <w:rFonts w:ascii="Times New Roman" w:hAnsi="Times New Roman" w:cs="Times New Roman"/>
              </w:rPr>
            </w:pPr>
            <w:r w:rsidRPr="008B30D0">
              <w:rPr>
                <w:rFonts w:ascii="Times New Roman" w:hAnsi="Times New Roman" w:cs="Times New Roman" w:hint="cs"/>
                <w:rtl/>
              </w:rPr>
              <w:t xml:space="preserve">جانفي 2023 </w:t>
            </w:r>
            <w:r w:rsidRPr="008B30D0">
              <w:rPr>
                <w:rFonts w:ascii="Times New Roman" w:hAnsi="Times New Roman" w:cs="Times New Roman"/>
                <w:rtl/>
              </w:rPr>
              <w:t>–</w:t>
            </w:r>
            <w:r w:rsidRPr="008B30D0">
              <w:rPr>
                <w:rFonts w:ascii="Times New Roman" w:hAnsi="Times New Roman" w:cs="Times New Roman" w:hint="cs"/>
                <w:rtl/>
              </w:rPr>
              <w:t xml:space="preserve"> جوان 2024</w:t>
            </w:r>
          </w:p>
        </w:tc>
        <w:tc>
          <w:tcPr>
            <w:tcW w:w="2441" w:type="dxa"/>
            <w:gridSpan w:val="3"/>
            <w:tcBorders>
              <w:top w:val="single" w:sz="8" w:space="0" w:color="000000"/>
              <w:left w:val="single" w:sz="8" w:space="0" w:color="000000"/>
              <w:bottom w:val="single" w:sz="8" w:space="0" w:color="000000"/>
              <w:right w:val="single" w:sz="8" w:space="0" w:color="000000"/>
            </w:tcBorders>
            <w:shd w:val="clear" w:color="auto" w:fill="auto"/>
          </w:tcPr>
          <w:p w14:paraId="20436598" w14:textId="3DED4745" w:rsidR="008B30D0" w:rsidRPr="001326F7" w:rsidRDefault="008B30D0" w:rsidP="00E23B1B">
            <w:pPr>
              <w:shd w:val="clear" w:color="auto" w:fill="FFFFFF" w:themeFill="background1"/>
              <w:spacing w:before="100" w:beforeAutospacing="1" w:after="0" w:line="240" w:lineRule="auto"/>
              <w:jc w:val="right"/>
              <w:rPr>
                <w:rFonts w:ascii="Times New Roman" w:hAnsi="Times New Roman" w:cs="Times New Roman"/>
              </w:rPr>
            </w:pPr>
            <w:r w:rsidRPr="001326F7">
              <w:rPr>
                <w:rFonts w:ascii="Times New Roman" w:hAnsi="Times New Roman" w:cs="Times New Roman" w:hint="cs"/>
                <w:rtl/>
                <w:lang w:bidi="ar-TN"/>
              </w:rPr>
              <w:t>منهجية إدارة مخاطر الفساد الخاصّة</w:t>
            </w:r>
            <w:r w:rsidR="00F90984" w:rsidRPr="001326F7">
              <w:rPr>
                <w:rFonts w:ascii="Times New Roman" w:hAnsi="Times New Roman" w:cs="Times New Roman" w:hint="cs"/>
                <w:rtl/>
                <w:lang w:bidi="ar-TN"/>
              </w:rPr>
              <w:t xml:space="preserve"> ب</w:t>
            </w:r>
            <w:r w:rsidRPr="001326F7">
              <w:rPr>
                <w:rFonts w:ascii="Times New Roman" w:hAnsi="Times New Roman" w:cs="Times New Roman" w:hint="cs"/>
                <w:rtl/>
              </w:rPr>
              <w:t>وزارات الصحّة والفلاحة والنقل</w:t>
            </w:r>
          </w:p>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9D3117" w14:textId="77777777" w:rsidR="008B30D0" w:rsidRPr="00B84EC9" w:rsidRDefault="008B30D0" w:rsidP="00E23B1B">
            <w:pPr>
              <w:shd w:val="clear" w:color="auto" w:fill="FFFFFF" w:themeFill="background1"/>
              <w:spacing w:after="0"/>
              <w:jc w:val="center"/>
              <w:rPr>
                <w:rFonts w:ascii="Arial" w:hAnsi="Arial" w:cs="Arial"/>
                <w:b/>
                <w:bCs/>
                <w:color w:val="000000"/>
                <w:sz w:val="28"/>
                <w:szCs w:val="28"/>
                <w:rtl/>
              </w:rPr>
            </w:pPr>
          </w:p>
        </w:tc>
      </w:tr>
      <w:tr w:rsidR="008B30D0" w:rsidRPr="00B84EC9" w14:paraId="191CA23A" w14:textId="77777777" w:rsidTr="00930C8C">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4B32EF0" w14:textId="77777777" w:rsidR="008B30D0" w:rsidRPr="00B84EC9" w:rsidRDefault="008B30D0" w:rsidP="00930C8C">
            <w:pPr>
              <w:shd w:val="clear" w:color="auto" w:fill="FFFFFF" w:themeFill="background1"/>
              <w:jc w:val="center"/>
              <w:rPr>
                <w:rFonts w:ascii="Times New Roman" w:hAnsi="Times New Roman" w:cs="Times New Roman"/>
                <w:b/>
                <w:bCs/>
              </w:rPr>
            </w:pPr>
            <w:r w:rsidRPr="00B84EC9">
              <w:rPr>
                <w:rFonts w:ascii="Times New Roman" w:hAnsi="Times New Roman" w:cs="Times New Roman" w:hint="cs"/>
                <w:b/>
                <w:bCs/>
                <w:rtl/>
              </w:rPr>
              <w:t xml:space="preserve">نقطة الاتصال  </w:t>
            </w:r>
          </w:p>
        </w:tc>
      </w:tr>
      <w:tr w:rsidR="008B30D0" w:rsidRPr="00B84EC9" w14:paraId="45C0E446" w14:textId="77777777" w:rsidTr="00E23B1B">
        <w:tc>
          <w:tcPr>
            <w:tcW w:w="5732"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A885A6B" w14:textId="6C98CFE5" w:rsidR="008B30D0" w:rsidRPr="004A619C" w:rsidRDefault="004A619C" w:rsidP="004A619C">
            <w:pPr>
              <w:shd w:val="clear" w:color="auto" w:fill="FFFFFF" w:themeFill="background1"/>
              <w:bidi/>
              <w:rPr>
                <w:rFonts w:ascii="Times New Roman" w:hAnsi="Times New Roman" w:cs="Times New Roman"/>
              </w:rPr>
            </w:pPr>
            <w:r>
              <w:rPr>
                <w:rFonts w:ascii="Times New Roman" w:hAnsi="Times New Roman" w:cs="Times New Roman" w:hint="cs"/>
                <w:b/>
                <w:bCs/>
                <w:rtl/>
              </w:rPr>
              <w:t xml:space="preserve"> </w:t>
            </w:r>
            <w:r w:rsidRPr="004A619C">
              <w:rPr>
                <w:rFonts w:ascii="Times New Roman" w:hAnsi="Times New Roman" w:cs="Times New Roman" w:hint="cs"/>
                <w:rtl/>
              </w:rPr>
              <w:t xml:space="preserve">السيد </w:t>
            </w:r>
            <w:r w:rsidR="008B30D0" w:rsidRPr="004A619C">
              <w:rPr>
                <w:rFonts w:ascii="Times New Roman" w:hAnsi="Times New Roman" w:cs="Times New Roman" w:hint="cs"/>
                <w:rtl/>
              </w:rPr>
              <w:t>سليم بن جراد</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C01A26C" w14:textId="77777777" w:rsidR="008B30D0" w:rsidRPr="00B84EC9" w:rsidRDefault="008B30D0" w:rsidP="00930C8C">
            <w:pPr>
              <w:shd w:val="clear" w:color="auto" w:fill="FFFFFF" w:themeFill="background1"/>
              <w:bidi/>
              <w:rPr>
                <w:rFonts w:ascii="Times New Roman" w:hAnsi="Times New Roman" w:cs="Times New Roman"/>
                <w:b/>
                <w:bCs/>
              </w:rPr>
            </w:pPr>
            <w:r w:rsidRPr="00B84EC9">
              <w:rPr>
                <w:rFonts w:ascii="Times New Roman" w:hAnsi="Times New Roman" w:cs="Times New Roman" w:hint="cs"/>
                <w:b/>
                <w:bCs/>
                <w:rtl/>
              </w:rPr>
              <w:t>إسم المسؤول على متابعة تنفيذ التعهد</w:t>
            </w:r>
          </w:p>
        </w:tc>
      </w:tr>
      <w:tr w:rsidR="008B30D0" w:rsidRPr="00B84EC9" w14:paraId="4C17CC1D" w14:textId="77777777" w:rsidTr="00E23B1B">
        <w:tc>
          <w:tcPr>
            <w:tcW w:w="5732"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69EB75A" w14:textId="77777777" w:rsidR="00F90984" w:rsidRDefault="008B30D0" w:rsidP="00F90984">
            <w:pPr>
              <w:shd w:val="clear" w:color="auto" w:fill="FFFFFF" w:themeFill="background1"/>
              <w:bidi/>
              <w:spacing w:after="0" w:line="240" w:lineRule="auto"/>
              <w:contextualSpacing/>
              <w:rPr>
                <w:rFonts w:ascii="Times New Roman" w:hAnsi="Times New Roman" w:cs="Times New Roman"/>
                <w:sz w:val="24"/>
                <w:szCs w:val="24"/>
                <w:rtl/>
                <w:lang w:val="en-US"/>
              </w:rPr>
            </w:pPr>
            <w:r w:rsidRPr="008B30D0">
              <w:rPr>
                <w:rFonts w:ascii="Times New Roman" w:hAnsi="Times New Roman" w:cs="Times New Roman" w:hint="cs"/>
                <w:sz w:val="24"/>
                <w:szCs w:val="24"/>
                <w:rtl/>
                <w:lang w:val="en-US"/>
              </w:rPr>
              <w:t>مدير عام الحوكمة والتوقّي من الفساد</w:t>
            </w:r>
          </w:p>
          <w:p w14:paraId="307F7C0B" w14:textId="61CF3E87" w:rsidR="008B30D0" w:rsidRPr="00F90984" w:rsidRDefault="008B30D0" w:rsidP="00F90984">
            <w:pPr>
              <w:shd w:val="clear" w:color="auto" w:fill="FFFFFF" w:themeFill="background1"/>
              <w:bidi/>
              <w:spacing w:after="0" w:line="240" w:lineRule="auto"/>
              <w:contextualSpacing/>
              <w:rPr>
                <w:rFonts w:ascii="Times New Roman" w:hAnsi="Times New Roman" w:cs="Times New Roman"/>
                <w:sz w:val="24"/>
                <w:szCs w:val="24"/>
                <w:lang w:val="en-US"/>
              </w:rPr>
            </w:pPr>
            <w:r w:rsidRPr="008B30D0">
              <w:rPr>
                <w:rFonts w:ascii="Times New Roman" w:hAnsi="Times New Roman" w:cs="Times New Roman" w:hint="cs"/>
                <w:sz w:val="24"/>
                <w:szCs w:val="24"/>
                <w:rtl/>
                <w:lang w:val="en-US"/>
              </w:rPr>
              <w:t>الإدارة العامة للحوكمة والتوقّي من الفساد برئاسة الحكومة</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5C68638" w14:textId="77777777" w:rsidR="008B30D0" w:rsidRPr="00B84EC9" w:rsidRDefault="008B30D0" w:rsidP="00930C8C">
            <w:pPr>
              <w:shd w:val="clear" w:color="auto" w:fill="FFFFFF" w:themeFill="background1"/>
              <w:jc w:val="right"/>
              <w:rPr>
                <w:rFonts w:ascii="Times New Roman" w:hAnsi="Times New Roman" w:cs="Times New Roman"/>
                <w:b/>
                <w:bCs/>
              </w:rPr>
            </w:pPr>
            <w:r w:rsidRPr="00B84EC9">
              <w:rPr>
                <w:rFonts w:ascii="Times New Roman" w:hAnsi="Times New Roman" w:cs="Times New Roman" w:hint="cs"/>
                <w:b/>
                <w:bCs/>
                <w:rtl/>
              </w:rPr>
              <w:t>الصفة والهيكل الراجع اليه بالنظر</w:t>
            </w:r>
          </w:p>
        </w:tc>
      </w:tr>
      <w:tr w:rsidR="008B30D0" w:rsidRPr="00B84EC9" w14:paraId="5E5079BC" w14:textId="77777777" w:rsidTr="00E23B1B">
        <w:tc>
          <w:tcPr>
            <w:tcW w:w="5732"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7FE5019" w14:textId="77777777" w:rsidR="008B30D0" w:rsidRPr="00B84EC9" w:rsidRDefault="008B30D0" w:rsidP="00F90984">
            <w:pPr>
              <w:shd w:val="clear" w:color="auto" w:fill="FFFFFF" w:themeFill="background1"/>
              <w:bidi/>
              <w:rPr>
                <w:color w:val="0563C1" w:themeColor="hyperlink"/>
                <w:u w:val="single"/>
              </w:rPr>
            </w:pPr>
            <w:r>
              <w:rPr>
                <w:color w:val="0563C1" w:themeColor="hyperlink"/>
                <w:u w:val="single"/>
              </w:rPr>
              <w:t>s</w:t>
            </w:r>
            <w:r w:rsidRPr="004A619C">
              <w:rPr>
                <w:rStyle w:val="Lienhypertexte"/>
                <w:lang w:bidi="ar-TN"/>
              </w:rPr>
              <w:t>lim.jrad@pm.gov.tn</w:t>
            </w:r>
          </w:p>
        </w:tc>
        <w:tc>
          <w:tcPr>
            <w:tcW w:w="354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253A794" w14:textId="77777777" w:rsidR="008B30D0" w:rsidRPr="00B84EC9" w:rsidRDefault="008B30D0" w:rsidP="00930C8C">
            <w:pPr>
              <w:shd w:val="clear" w:color="auto" w:fill="FFFFFF" w:themeFill="background1"/>
              <w:jc w:val="right"/>
              <w:rPr>
                <w:rFonts w:ascii="Times New Roman" w:hAnsi="Times New Roman" w:cs="Times New Roman"/>
                <w:b/>
                <w:bCs/>
              </w:rPr>
            </w:pPr>
            <w:r w:rsidRPr="00B84EC9">
              <w:rPr>
                <w:rFonts w:ascii="Times New Roman" w:hAnsi="Times New Roman" w:cs="Times New Roman" w:hint="cs"/>
                <w:b/>
                <w:bCs/>
                <w:rtl/>
              </w:rPr>
              <w:t>عنوان البريد الالكتروني</w:t>
            </w:r>
          </w:p>
        </w:tc>
      </w:tr>
      <w:tr w:rsidR="008B30D0" w:rsidRPr="00B84EC9" w14:paraId="539B9ECD" w14:textId="77777777" w:rsidTr="00E23B1B">
        <w:tc>
          <w:tcPr>
            <w:tcW w:w="371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5AF824" w14:textId="77777777" w:rsidR="008B30D0" w:rsidRPr="00E23B1B" w:rsidRDefault="008B30D0" w:rsidP="00E23B1B">
            <w:pPr>
              <w:pStyle w:val="Paragraphedeliste"/>
              <w:numPr>
                <w:ilvl w:val="0"/>
                <w:numId w:val="51"/>
              </w:numPr>
              <w:bidi/>
              <w:spacing w:line="240" w:lineRule="auto"/>
              <w:rPr>
                <w:rFonts w:ascii="Times New Roman" w:hAnsi="Times New Roman" w:cs="Times New Roman"/>
                <w:sz w:val="24"/>
                <w:szCs w:val="24"/>
                <w:rtl/>
                <w:lang w:val="en-US"/>
              </w:rPr>
            </w:pPr>
            <w:r w:rsidRPr="00E23B1B">
              <w:rPr>
                <w:rFonts w:ascii="Times New Roman" w:hAnsi="Times New Roman" w:cs="Times New Roman" w:hint="cs"/>
                <w:sz w:val="24"/>
                <w:szCs w:val="24"/>
                <w:rtl/>
                <w:lang w:val="en-US"/>
              </w:rPr>
              <w:t>وزارة الدفاع الوطني</w:t>
            </w:r>
          </w:p>
          <w:p w14:paraId="4CEE5B90" w14:textId="77777777" w:rsidR="008B30D0" w:rsidRPr="00E23B1B" w:rsidRDefault="008B30D0" w:rsidP="00E23B1B">
            <w:pPr>
              <w:pStyle w:val="Paragraphedeliste"/>
              <w:numPr>
                <w:ilvl w:val="0"/>
                <w:numId w:val="51"/>
              </w:numPr>
              <w:bidi/>
              <w:spacing w:line="240" w:lineRule="auto"/>
              <w:rPr>
                <w:rFonts w:ascii="Times New Roman" w:hAnsi="Times New Roman" w:cs="Times New Roman"/>
                <w:sz w:val="24"/>
                <w:szCs w:val="24"/>
                <w:rtl/>
                <w:lang w:val="en-US"/>
              </w:rPr>
            </w:pPr>
            <w:r w:rsidRPr="00E23B1B">
              <w:rPr>
                <w:rFonts w:ascii="Times New Roman" w:hAnsi="Times New Roman" w:cs="Times New Roman" w:hint="cs"/>
                <w:sz w:val="24"/>
                <w:szCs w:val="24"/>
                <w:rtl/>
                <w:lang w:val="en-US"/>
              </w:rPr>
              <w:t>وزارة الفلاحة والموارد المائية والصيد البحري</w:t>
            </w:r>
          </w:p>
          <w:p w14:paraId="6F3B7F06" w14:textId="77777777" w:rsidR="008B30D0" w:rsidRPr="00E23B1B" w:rsidRDefault="008B30D0" w:rsidP="00E23B1B">
            <w:pPr>
              <w:pStyle w:val="Paragraphedeliste"/>
              <w:numPr>
                <w:ilvl w:val="0"/>
                <w:numId w:val="51"/>
              </w:numPr>
              <w:bidi/>
              <w:spacing w:line="240" w:lineRule="auto"/>
              <w:rPr>
                <w:rFonts w:ascii="Times New Roman" w:hAnsi="Times New Roman" w:cs="Times New Roman"/>
                <w:sz w:val="24"/>
                <w:szCs w:val="24"/>
                <w:rtl/>
                <w:lang w:val="en-US"/>
              </w:rPr>
            </w:pPr>
            <w:r w:rsidRPr="00E23B1B">
              <w:rPr>
                <w:rFonts w:ascii="Times New Roman" w:hAnsi="Times New Roman" w:cs="Times New Roman" w:hint="cs"/>
                <w:sz w:val="24"/>
                <w:szCs w:val="24"/>
                <w:rtl/>
                <w:lang w:val="en-US"/>
              </w:rPr>
              <w:t>وزارة الصحّة</w:t>
            </w:r>
          </w:p>
          <w:p w14:paraId="5884EF9B" w14:textId="77777777" w:rsidR="008B30D0" w:rsidRPr="00B84EC9" w:rsidRDefault="008B30D0" w:rsidP="00E23B1B">
            <w:pPr>
              <w:pStyle w:val="Paragraphedeliste"/>
              <w:numPr>
                <w:ilvl w:val="0"/>
                <w:numId w:val="51"/>
              </w:numPr>
              <w:bidi/>
              <w:spacing w:line="240" w:lineRule="auto"/>
            </w:pPr>
            <w:r w:rsidRPr="00E23B1B">
              <w:rPr>
                <w:rFonts w:ascii="Times New Roman" w:hAnsi="Times New Roman" w:cs="Times New Roman" w:hint="cs"/>
                <w:sz w:val="24"/>
                <w:szCs w:val="24"/>
                <w:rtl/>
                <w:lang w:val="en-US"/>
              </w:rPr>
              <w:t>وزارة النقل</w:t>
            </w:r>
          </w:p>
        </w:tc>
        <w:tc>
          <w:tcPr>
            <w:tcW w:w="2022" w:type="dxa"/>
            <w:tcBorders>
              <w:top w:val="single" w:sz="8" w:space="0" w:color="000000"/>
              <w:left w:val="single" w:sz="8" w:space="0" w:color="000000"/>
              <w:bottom w:val="single" w:sz="8" w:space="0" w:color="000000"/>
              <w:right w:val="single" w:sz="8" w:space="0" w:color="000000"/>
            </w:tcBorders>
            <w:shd w:val="clear" w:color="auto" w:fill="auto"/>
          </w:tcPr>
          <w:p w14:paraId="7EE8F2D5" w14:textId="77777777" w:rsidR="008B30D0" w:rsidRPr="00B84EC9" w:rsidRDefault="008B30D0" w:rsidP="00930C8C">
            <w:pPr>
              <w:bidi/>
              <w:jc w:val="center"/>
            </w:pPr>
            <w:r w:rsidRPr="00B84EC9">
              <w:rPr>
                <w:rFonts w:hint="cs"/>
                <w:rtl/>
              </w:rPr>
              <w:t>أطراف</w:t>
            </w:r>
            <w:r w:rsidRPr="00B84EC9">
              <w:rPr>
                <w:rtl/>
              </w:rPr>
              <w:t xml:space="preserve"> </w:t>
            </w:r>
            <w:r w:rsidRPr="00B84EC9">
              <w:rPr>
                <w:rFonts w:hint="cs"/>
                <w:rtl/>
              </w:rPr>
              <w:t>حكومية</w:t>
            </w:r>
            <w:r w:rsidRPr="00B84EC9">
              <w:rPr>
                <w:rtl/>
              </w:rPr>
              <w:t xml:space="preserve"> </w:t>
            </w:r>
            <w:r w:rsidRPr="00B84EC9">
              <w:rPr>
                <w:rFonts w:hint="cs"/>
                <w:rtl/>
              </w:rPr>
              <w:t>متدخلة</w:t>
            </w:r>
          </w:p>
        </w:tc>
        <w:tc>
          <w:tcPr>
            <w:tcW w:w="3540" w:type="dxa"/>
            <w:gridSpan w:val="2"/>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49B8DA4D" w14:textId="77777777" w:rsidR="008B30D0" w:rsidRPr="00B84EC9" w:rsidRDefault="008B30D0" w:rsidP="00930C8C">
            <w:pPr>
              <w:shd w:val="clear" w:color="auto" w:fill="FFFFFF" w:themeFill="background1"/>
              <w:jc w:val="right"/>
              <w:rPr>
                <w:rFonts w:ascii="Times New Roman" w:hAnsi="Times New Roman" w:cs="Times New Roman"/>
                <w:b/>
                <w:bCs/>
                <w:rtl/>
              </w:rPr>
            </w:pPr>
            <w:r w:rsidRPr="00B84EC9">
              <w:rPr>
                <w:rFonts w:ascii="Times New Roman" w:hAnsi="Times New Roman" w:cs="Times New Roman" w:hint="cs"/>
                <w:b/>
                <w:bCs/>
                <w:rtl/>
              </w:rPr>
              <w:t>الأطراف المتدخ</w:t>
            </w:r>
            <w:r>
              <w:rPr>
                <w:rFonts w:ascii="Times New Roman" w:hAnsi="Times New Roman" w:cs="Times New Roman" w:hint="cs"/>
                <w:b/>
                <w:bCs/>
                <w:rtl/>
              </w:rPr>
              <w:t>ّ</w:t>
            </w:r>
            <w:r w:rsidRPr="00B84EC9">
              <w:rPr>
                <w:rFonts w:ascii="Times New Roman" w:hAnsi="Times New Roman" w:cs="Times New Roman" w:hint="cs"/>
                <w:b/>
                <w:bCs/>
                <w:rtl/>
              </w:rPr>
              <w:t>لة</w:t>
            </w:r>
          </w:p>
        </w:tc>
      </w:tr>
      <w:tr w:rsidR="008B30D0" w:rsidRPr="00B84EC9" w14:paraId="390541CA" w14:textId="77777777" w:rsidTr="00E23B1B">
        <w:tc>
          <w:tcPr>
            <w:tcW w:w="371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280EB8" w14:textId="77777777" w:rsidR="008B30D0" w:rsidRPr="00B84EC9" w:rsidRDefault="008B30D0" w:rsidP="00E23B1B">
            <w:pPr>
              <w:bidi/>
              <w:spacing w:after="0" w:line="276" w:lineRule="auto"/>
              <w:jc w:val="both"/>
            </w:pPr>
            <w:r w:rsidRPr="00F90984">
              <w:rPr>
                <w:rFonts w:cs="Arial"/>
                <w:rtl/>
              </w:rPr>
              <w:t>برنامج الأمم المتّحدة الإنمائي من خلال المركز الإقليمي لمكافحة الفساد وتعزيز النزاهة في البلدان العربية</w:t>
            </w:r>
          </w:p>
        </w:tc>
        <w:tc>
          <w:tcPr>
            <w:tcW w:w="2022" w:type="dxa"/>
            <w:tcBorders>
              <w:top w:val="single" w:sz="8" w:space="0" w:color="000000"/>
              <w:left w:val="single" w:sz="8" w:space="0" w:color="000000"/>
              <w:bottom w:val="single" w:sz="8" w:space="0" w:color="000000"/>
              <w:right w:val="single" w:sz="8" w:space="0" w:color="000000"/>
            </w:tcBorders>
            <w:shd w:val="clear" w:color="auto" w:fill="auto"/>
          </w:tcPr>
          <w:p w14:paraId="5FC96010" w14:textId="77777777" w:rsidR="008B30D0" w:rsidRPr="00B84EC9" w:rsidRDefault="008B30D0" w:rsidP="00E23B1B">
            <w:pPr>
              <w:bidi/>
              <w:spacing w:after="0"/>
              <w:jc w:val="center"/>
            </w:pPr>
            <w:r w:rsidRPr="00B84EC9">
              <w:rPr>
                <w:rFonts w:hint="cs"/>
                <w:rtl/>
              </w:rPr>
              <w:t>أطراف</w:t>
            </w:r>
            <w:r w:rsidRPr="00B84EC9">
              <w:rPr>
                <w:rtl/>
              </w:rPr>
              <w:t xml:space="preserve"> </w:t>
            </w:r>
            <w:r w:rsidRPr="00B84EC9">
              <w:rPr>
                <w:rFonts w:hint="cs"/>
                <w:rtl/>
              </w:rPr>
              <w:t>غير</w:t>
            </w:r>
            <w:r w:rsidRPr="00B84EC9">
              <w:rPr>
                <w:rtl/>
              </w:rPr>
              <w:t xml:space="preserve"> </w:t>
            </w:r>
            <w:r w:rsidRPr="00B84EC9">
              <w:rPr>
                <w:rFonts w:hint="cs"/>
                <w:rtl/>
              </w:rPr>
              <w:t>حكومية</w:t>
            </w:r>
            <w:r w:rsidRPr="00B84EC9">
              <w:rPr>
                <w:rtl/>
              </w:rPr>
              <w:t xml:space="preserve"> </w:t>
            </w:r>
            <w:r w:rsidRPr="00B84EC9">
              <w:rPr>
                <w:rFonts w:hint="cs"/>
                <w:rtl/>
              </w:rPr>
              <w:t>متدخلة</w:t>
            </w:r>
          </w:p>
        </w:tc>
        <w:tc>
          <w:tcPr>
            <w:tcW w:w="3540"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7740FF" w14:textId="77777777" w:rsidR="008B30D0" w:rsidRPr="00B84EC9" w:rsidRDefault="008B30D0" w:rsidP="00E23B1B">
            <w:pPr>
              <w:shd w:val="clear" w:color="auto" w:fill="FFFFFF" w:themeFill="background1"/>
              <w:spacing w:after="0"/>
              <w:jc w:val="right"/>
              <w:rPr>
                <w:rFonts w:ascii="Times New Roman" w:hAnsi="Times New Roman" w:cs="Times New Roman"/>
                <w:b/>
                <w:bCs/>
                <w:rtl/>
              </w:rPr>
            </w:pPr>
          </w:p>
        </w:tc>
      </w:tr>
    </w:tbl>
    <w:p w14:paraId="71C83AD2" w14:textId="77777777" w:rsidR="00D54EAB" w:rsidRDefault="00D54EAB" w:rsidP="00D54EAB">
      <w:pPr>
        <w:bidi/>
        <w:spacing w:line="240" w:lineRule="auto"/>
        <w:jc w:val="both"/>
        <w:rPr>
          <w:rFonts w:asciiTheme="majorHAnsi" w:eastAsia="Calibri" w:hAnsiTheme="majorHAnsi" w:cstheme="majorBidi"/>
          <w:b/>
          <w:bCs/>
          <w:color w:val="2F5496" w:themeColor="accent1" w:themeShade="BF"/>
          <w:sz w:val="28"/>
          <w:szCs w:val="28"/>
          <w:rtl/>
          <w:lang w:bidi="ar-TN"/>
        </w:rPr>
      </w:pPr>
    </w:p>
    <w:p w14:paraId="7CF8139D" w14:textId="73918F54" w:rsidR="00632426" w:rsidRPr="00E23B1B" w:rsidRDefault="00632426" w:rsidP="00E23B1B">
      <w:pPr>
        <w:pStyle w:val="Titre2"/>
        <w:bidi/>
        <w:spacing w:line="360" w:lineRule="auto"/>
        <w:jc w:val="center"/>
        <w:rPr>
          <w:rFonts w:eastAsia="Calibri"/>
          <w:b/>
          <w:bCs/>
          <w:sz w:val="32"/>
          <w:szCs w:val="32"/>
        </w:rPr>
      </w:pPr>
      <w:bookmarkStart w:id="48" w:name="_Toc154140726"/>
      <w:r w:rsidRPr="00E23B1B">
        <w:rPr>
          <w:rFonts w:eastAsia="Calibri" w:hint="cs"/>
          <w:b/>
          <w:bCs/>
          <w:sz w:val="32"/>
          <w:szCs w:val="32"/>
          <w:rtl/>
        </w:rPr>
        <w:lastRenderedPageBreak/>
        <w:t>ا</w:t>
      </w:r>
      <w:r w:rsidRPr="00E23B1B">
        <w:rPr>
          <w:rFonts w:eastAsia="Calibri"/>
          <w:b/>
          <w:bCs/>
          <w:sz w:val="32"/>
          <w:szCs w:val="32"/>
          <w:rtl/>
        </w:rPr>
        <w:t xml:space="preserve">لتعهد عدد </w:t>
      </w:r>
      <w:r w:rsidRPr="00E23B1B">
        <w:rPr>
          <w:rFonts w:eastAsia="Calibri" w:hint="cs"/>
          <w:b/>
          <w:bCs/>
          <w:sz w:val="32"/>
          <w:szCs w:val="32"/>
          <w:rtl/>
        </w:rPr>
        <w:t>12</w:t>
      </w:r>
      <w:r w:rsidRPr="00E23B1B">
        <w:rPr>
          <w:rFonts w:eastAsia="Calibri"/>
          <w:b/>
          <w:bCs/>
          <w:sz w:val="32"/>
          <w:szCs w:val="32"/>
          <w:rtl/>
        </w:rPr>
        <w:t>: تطوير وحدات تكوينية متصلة بمجال النزاهة</w:t>
      </w:r>
      <w:r w:rsidR="00051808">
        <w:rPr>
          <w:rFonts w:eastAsia="Calibri"/>
          <w:b/>
          <w:bCs/>
          <w:sz w:val="32"/>
          <w:szCs w:val="32"/>
        </w:rPr>
        <w:t xml:space="preserve"> </w:t>
      </w:r>
      <w:r w:rsidR="00051808">
        <w:rPr>
          <w:rFonts w:eastAsia="Calibri" w:hint="cs"/>
          <w:b/>
          <w:bCs/>
          <w:sz w:val="32"/>
          <w:szCs w:val="32"/>
          <w:rtl/>
          <w:lang w:bidi="ar-TN"/>
        </w:rPr>
        <w:t>ومكافحة الفساد</w:t>
      </w:r>
      <w:r w:rsidRPr="00E23B1B">
        <w:rPr>
          <w:rFonts w:eastAsia="Calibri"/>
          <w:b/>
          <w:bCs/>
          <w:sz w:val="32"/>
          <w:szCs w:val="32"/>
          <w:rtl/>
        </w:rPr>
        <w:t xml:space="preserve"> وتطبيقها عبر منصة التكوين عن بعد الخاصة بالمدرسة الوطنية للإدارة</w:t>
      </w:r>
      <w:bookmarkEnd w:id="48"/>
    </w:p>
    <w:p w14:paraId="59E8D95F" w14:textId="77777777" w:rsidR="00632426" w:rsidRDefault="00632426" w:rsidP="00632426">
      <w:pPr>
        <w:shd w:val="clear" w:color="auto" w:fill="FFFFFF"/>
        <w:bidi/>
        <w:spacing w:after="0" w:line="240" w:lineRule="auto"/>
        <w:ind w:right="317"/>
        <w:contextualSpacing/>
        <w:jc w:val="both"/>
        <w:rPr>
          <w:rFonts w:ascii="Times New Roman" w:eastAsia="Arial" w:hAnsi="Times New Roman" w:cs="Times New Roman"/>
          <w:kern w:val="0"/>
          <w:sz w:val="24"/>
          <w:szCs w:val="24"/>
          <w14:ligatures w14:val="none"/>
        </w:rPr>
      </w:pPr>
    </w:p>
    <w:tbl>
      <w:tblPr>
        <w:tblW w:w="9102" w:type="dxa"/>
        <w:tblCellMar>
          <w:top w:w="15" w:type="dxa"/>
          <w:left w:w="15" w:type="dxa"/>
          <w:bottom w:w="15" w:type="dxa"/>
          <w:right w:w="15" w:type="dxa"/>
        </w:tblCellMar>
        <w:tblLook w:val="04A0" w:firstRow="1" w:lastRow="0" w:firstColumn="1" w:lastColumn="0" w:noHBand="0" w:noVBand="1"/>
      </w:tblPr>
      <w:tblGrid>
        <w:gridCol w:w="3120"/>
        <w:gridCol w:w="301"/>
        <w:gridCol w:w="2091"/>
        <w:gridCol w:w="130"/>
        <w:gridCol w:w="3460"/>
      </w:tblGrid>
      <w:tr w:rsidR="003C5CC0" w:rsidRPr="003C5CC0" w14:paraId="1452E1F8" w14:textId="77777777" w:rsidTr="001F1B0C">
        <w:tc>
          <w:tcPr>
            <w:tcW w:w="9102" w:type="dxa"/>
            <w:gridSpan w:val="5"/>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F5A1A13" w14:textId="77777777" w:rsidR="003C5CC0" w:rsidRPr="003C5CC0" w:rsidRDefault="003C5CC0" w:rsidP="003C5CC0">
            <w:pPr>
              <w:spacing w:line="240" w:lineRule="auto"/>
              <w:jc w:val="center"/>
              <w:rPr>
                <w:rFonts w:ascii="Arial" w:eastAsia="Arial" w:hAnsi="Arial" w:cs="Arial"/>
                <w:color w:val="000000"/>
                <w:kern w:val="0"/>
                <w:sz w:val="28"/>
                <w:szCs w:val="28"/>
                <w:rtl/>
                <w14:ligatures w14:val="none"/>
              </w:rPr>
            </w:pPr>
            <w:r w:rsidRPr="003C5CC0">
              <w:rPr>
                <w:rFonts w:ascii="Arial" w:eastAsia="Arial" w:hAnsi="Arial" w:cs="Arial" w:hint="cs"/>
                <w:color w:val="000000"/>
                <w:kern w:val="0"/>
                <w:sz w:val="28"/>
                <w:szCs w:val="28"/>
                <w:rtl/>
                <w14:ligatures w14:val="none"/>
              </w:rPr>
              <w:t xml:space="preserve">2023-2024 </w:t>
            </w:r>
          </w:p>
          <w:p w14:paraId="3EA73946" w14:textId="77777777" w:rsidR="003C5CC0" w:rsidRPr="003C5CC0" w:rsidRDefault="003C5CC0" w:rsidP="003C5CC0">
            <w:pPr>
              <w:bidi/>
              <w:spacing w:line="240" w:lineRule="auto"/>
              <w:jc w:val="center"/>
              <w:rPr>
                <w:rFonts w:asciiTheme="majorHAnsi" w:eastAsia="Batang" w:hAnsiTheme="majorHAnsi" w:cstheme="majorBidi"/>
                <w:b/>
                <w:bCs/>
                <w:color w:val="2F5496" w:themeColor="accent1" w:themeShade="BF"/>
                <w:sz w:val="32"/>
                <w:szCs w:val="32"/>
              </w:rPr>
            </w:pPr>
          </w:p>
          <w:p w14:paraId="304CFB56" w14:textId="77777777" w:rsidR="003C5CC0" w:rsidRPr="003C5CC0" w:rsidRDefault="003C5CC0" w:rsidP="003C5CC0">
            <w:pPr>
              <w:spacing w:line="240" w:lineRule="auto"/>
              <w:jc w:val="center"/>
              <w:rPr>
                <w:rFonts w:ascii="Times New Roman" w:eastAsia="Arial" w:hAnsi="Times New Roman" w:cs="Times New Roman"/>
                <w:kern w:val="0"/>
                <w:sz w:val="28"/>
                <w:szCs w:val="28"/>
                <w14:ligatures w14:val="none"/>
              </w:rPr>
            </w:pPr>
          </w:p>
        </w:tc>
      </w:tr>
      <w:tr w:rsidR="003C5CC0" w:rsidRPr="003C5CC0" w14:paraId="584CF4A3" w14:textId="77777777" w:rsidTr="001F1B0C">
        <w:tc>
          <w:tcPr>
            <w:tcW w:w="5512"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AB3A4C2" w14:textId="77777777" w:rsidR="003C5CC0" w:rsidRPr="003C5CC0" w:rsidRDefault="003C5CC0" w:rsidP="003C5CC0">
            <w:pPr>
              <w:shd w:val="clear" w:color="auto" w:fill="FFFFFF"/>
              <w:bidi/>
              <w:spacing w:line="240" w:lineRule="auto"/>
              <w:ind w:right="600"/>
              <w:jc w:val="both"/>
              <w:rPr>
                <w:rFonts w:ascii="Times New Roman" w:eastAsia="Arial" w:hAnsi="Times New Roman" w:cs="Times New Roman"/>
                <w:kern w:val="0"/>
                <w:lang w:bidi="ar-TN"/>
                <w14:ligatures w14:val="none"/>
              </w:rPr>
            </w:pPr>
            <w:r w:rsidRPr="003C5CC0">
              <w:rPr>
                <w:rFonts w:ascii="Times New Roman" w:eastAsia="Arial" w:hAnsi="Times New Roman" w:cs="Times New Roman" w:hint="cs"/>
                <w:kern w:val="0"/>
                <w:rtl/>
                <w:lang w:bidi="ar-TN"/>
                <w14:ligatures w14:val="none"/>
              </w:rPr>
              <w:t>المدرسة الوطنية للإدارة/</w:t>
            </w:r>
            <w:r w:rsidRPr="003C5CC0">
              <w:rPr>
                <w:rFonts w:ascii="Times New Roman" w:eastAsia="Arial" w:hAnsi="Times New Roman" w:cs="Times New Roman" w:hint="cs"/>
                <w:kern w:val="0"/>
                <w:sz w:val="24"/>
                <w:szCs w:val="24"/>
                <w:rtl/>
                <w:lang w:bidi="ar-TN"/>
                <w14:ligatures w14:val="none"/>
              </w:rPr>
              <w:t xml:space="preserve"> الإدار</w:t>
            </w:r>
            <w:r w:rsidRPr="003C5CC0">
              <w:rPr>
                <w:rFonts w:ascii="Times New Roman" w:eastAsia="Arial" w:hAnsi="Times New Roman" w:cs="Times New Roman"/>
                <w:kern w:val="0"/>
                <w:sz w:val="24"/>
                <w:szCs w:val="24"/>
                <w:rtl/>
                <w:lang w:bidi="ar-TN"/>
                <w14:ligatures w14:val="none"/>
              </w:rPr>
              <w:t>ة</w:t>
            </w:r>
            <w:r w:rsidRPr="003C5CC0">
              <w:rPr>
                <w:rFonts w:ascii="Times New Roman" w:eastAsia="Arial" w:hAnsi="Times New Roman" w:cs="Times New Roman" w:hint="cs"/>
                <w:kern w:val="0"/>
                <w:sz w:val="24"/>
                <w:szCs w:val="24"/>
                <w:rtl/>
                <w:lang w:bidi="ar-TN"/>
                <w14:ligatures w14:val="none"/>
              </w:rPr>
              <w:t xml:space="preserve"> العامة للحوكمة </w:t>
            </w:r>
            <w:proofErr w:type="spellStart"/>
            <w:r w:rsidRPr="003C5CC0">
              <w:rPr>
                <w:rFonts w:ascii="Times New Roman" w:eastAsia="Arial" w:hAnsi="Times New Roman" w:cs="Times New Roman" w:hint="cs"/>
                <w:kern w:val="0"/>
                <w:sz w:val="24"/>
                <w:szCs w:val="24"/>
                <w:rtl/>
                <w:lang w:bidi="ar-TN"/>
                <w14:ligatures w14:val="none"/>
              </w:rPr>
              <w:t>والتوقي</w:t>
            </w:r>
            <w:proofErr w:type="spellEnd"/>
            <w:r w:rsidRPr="003C5CC0">
              <w:rPr>
                <w:rFonts w:ascii="Times New Roman" w:eastAsia="Arial" w:hAnsi="Times New Roman" w:cs="Times New Roman" w:hint="cs"/>
                <w:kern w:val="0"/>
                <w:sz w:val="24"/>
                <w:szCs w:val="24"/>
                <w:rtl/>
                <w:lang w:bidi="ar-TN"/>
                <w14:ligatures w14:val="none"/>
              </w:rPr>
              <w:t xml:space="preserve"> من الفساد برئاسة الحكومة</w:t>
            </w:r>
          </w:p>
        </w:tc>
        <w:tc>
          <w:tcPr>
            <w:tcW w:w="359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8C4931F" w14:textId="77777777" w:rsidR="003C5CC0" w:rsidRPr="003C5CC0" w:rsidRDefault="003C5CC0" w:rsidP="003C5CC0">
            <w:pPr>
              <w:shd w:val="clear" w:color="auto" w:fill="FFFFFF"/>
              <w:spacing w:line="240" w:lineRule="auto"/>
              <w:jc w:val="center"/>
              <w:rPr>
                <w:rFonts w:ascii="Arial" w:eastAsia="Arial" w:hAnsi="Arial" w:cs="Arial"/>
                <w:b/>
                <w:bCs/>
                <w:color w:val="000000"/>
                <w:kern w:val="0"/>
                <w:sz w:val="28"/>
                <w:szCs w:val="28"/>
                <w14:ligatures w14:val="none"/>
              </w:rPr>
            </w:pPr>
            <w:r w:rsidRPr="003C5CC0">
              <w:rPr>
                <w:rFonts w:ascii="Arial" w:eastAsia="Arial" w:hAnsi="Arial" w:cs="Arial" w:hint="cs"/>
                <w:b/>
                <w:bCs/>
                <w:color w:val="000000"/>
                <w:kern w:val="0"/>
                <w:sz w:val="28"/>
                <w:szCs w:val="28"/>
                <w:rtl/>
                <w14:ligatures w14:val="none"/>
              </w:rPr>
              <w:t>الهيكل/الطرف المسؤول</w:t>
            </w:r>
          </w:p>
        </w:tc>
      </w:tr>
      <w:tr w:rsidR="003C5CC0" w:rsidRPr="003C5CC0" w14:paraId="72B2C6ED" w14:textId="77777777" w:rsidTr="001F1B0C">
        <w:tc>
          <w:tcPr>
            <w:tcW w:w="910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B51EC08" w14:textId="77777777" w:rsidR="003C5CC0" w:rsidRPr="003C5CC0" w:rsidRDefault="003C5CC0" w:rsidP="003C5CC0">
            <w:pPr>
              <w:shd w:val="clear" w:color="auto" w:fill="FFFFFF"/>
              <w:spacing w:line="240" w:lineRule="auto"/>
              <w:jc w:val="center"/>
              <w:rPr>
                <w:rFonts w:ascii="Arial" w:eastAsia="Arial" w:hAnsi="Arial" w:cs="Arial"/>
                <w:b/>
                <w:bCs/>
                <w:color w:val="000000"/>
                <w:kern w:val="0"/>
                <w:sz w:val="28"/>
                <w:szCs w:val="28"/>
                <w14:ligatures w14:val="none"/>
              </w:rPr>
            </w:pPr>
            <w:r w:rsidRPr="003C5CC0">
              <w:rPr>
                <w:rFonts w:ascii="Arial" w:eastAsia="Arial" w:hAnsi="Arial" w:cs="Arial" w:hint="cs"/>
                <w:b/>
                <w:bCs/>
                <w:color w:val="000000"/>
                <w:kern w:val="0"/>
                <w:sz w:val="28"/>
                <w:szCs w:val="28"/>
                <w:rtl/>
                <w14:ligatures w14:val="none"/>
              </w:rPr>
              <w:t>وصف التعهد</w:t>
            </w:r>
          </w:p>
          <w:p w14:paraId="30D8A814" w14:textId="77777777" w:rsidR="003C5CC0" w:rsidRPr="003C5CC0" w:rsidRDefault="003C5CC0" w:rsidP="003C5CC0">
            <w:pPr>
              <w:shd w:val="clear" w:color="auto" w:fill="FFFFFF"/>
              <w:bidi/>
              <w:spacing w:line="240" w:lineRule="auto"/>
              <w:ind w:left="510" w:right="317"/>
              <w:jc w:val="both"/>
              <w:rPr>
                <w:rFonts w:ascii="Times New Roman" w:eastAsia="Arial" w:hAnsi="Times New Roman" w:cs="Times New Roman"/>
                <w:kern w:val="0"/>
                <w:sz w:val="24"/>
                <w:szCs w:val="24"/>
                <w:rtl/>
                <w:lang w:bidi="ar-TN"/>
                <w14:ligatures w14:val="none"/>
              </w:rPr>
            </w:pPr>
            <w:r w:rsidRPr="003C5CC0">
              <w:rPr>
                <w:rFonts w:ascii="Times New Roman" w:eastAsia="Arial" w:hAnsi="Times New Roman" w:cs="Times New Roman" w:hint="cs"/>
                <w:kern w:val="0"/>
                <w:sz w:val="24"/>
                <w:szCs w:val="24"/>
                <w:rtl/>
                <w:lang w:bidi="ar-TN"/>
                <w14:ligatures w14:val="none"/>
              </w:rPr>
              <w:t>تماشيا مع التوجهات العامة للدولة وفي إطار المشرو</w:t>
            </w:r>
            <w:r w:rsidRPr="003C5CC0">
              <w:rPr>
                <w:rFonts w:ascii="Times New Roman" w:eastAsia="Arial" w:hAnsi="Times New Roman" w:cs="Times New Roman" w:hint="eastAsia"/>
                <w:kern w:val="0"/>
                <w:sz w:val="24"/>
                <w:szCs w:val="24"/>
                <w:rtl/>
                <w:lang w:bidi="ar-TN"/>
                <w14:ligatures w14:val="none"/>
              </w:rPr>
              <w:t>ع</w:t>
            </w:r>
            <w:r w:rsidRPr="003C5CC0">
              <w:rPr>
                <w:rFonts w:ascii="Times New Roman" w:eastAsia="Arial" w:hAnsi="Times New Roman" w:cs="Times New Roman" w:hint="cs"/>
                <w:kern w:val="0"/>
                <w:sz w:val="24"/>
                <w:szCs w:val="24"/>
                <w:rtl/>
                <w:lang w:bidi="ar-TN"/>
                <w14:ligatures w14:val="none"/>
              </w:rPr>
              <w:t xml:space="preserve"> المتعلق بإحداث المنصة الإلكترونية الوطنية لتكوين الأعوان العموميين بالشراكة والتعاون مع الجانب الكوري، سيتم تطوير</w:t>
            </w:r>
            <w:r w:rsidRPr="003C5CC0">
              <w:rPr>
                <w:rFonts w:ascii="Times New Roman" w:eastAsia="Arial" w:hAnsi="Times New Roman" w:cs="Times New Roman"/>
                <w:kern w:val="0"/>
                <w:sz w:val="24"/>
                <w:szCs w:val="24"/>
                <w:rtl/>
                <w:lang w:bidi="ar-TN"/>
                <w14:ligatures w14:val="none"/>
              </w:rPr>
              <w:t xml:space="preserve"> وحدات تكوينية متصلة بمجال النزاهة</w:t>
            </w:r>
            <w:r w:rsidRPr="003C5CC0">
              <w:rPr>
                <w:rFonts w:ascii="Times New Roman" w:eastAsia="Arial" w:hAnsi="Times New Roman" w:cs="Times New Roman" w:hint="cs"/>
                <w:kern w:val="0"/>
                <w:sz w:val="24"/>
                <w:szCs w:val="24"/>
                <w:rtl/>
                <w:lang w:bidi="ar-TN"/>
                <w14:ligatures w14:val="none"/>
              </w:rPr>
              <w:t xml:space="preserve"> ومكافحة الفساد بالتعاون مع </w:t>
            </w:r>
            <w:r w:rsidRPr="003C5CC0">
              <w:rPr>
                <w:rFonts w:ascii="Times New Roman" w:eastAsia="Arial" w:hAnsi="Times New Roman" w:cs="Times New Roman" w:hint="cs"/>
                <w:color w:val="FF0000"/>
                <w:kern w:val="0"/>
                <w:sz w:val="24"/>
                <w:szCs w:val="24"/>
                <w:rtl/>
                <w:lang w:bidi="ar-TN"/>
                <w14:ligatures w14:val="none"/>
              </w:rPr>
              <w:t>ا</w:t>
            </w:r>
            <w:r w:rsidRPr="003C5CC0">
              <w:rPr>
                <w:rFonts w:ascii="Times New Roman" w:eastAsia="Arial" w:hAnsi="Times New Roman" w:cs="Times New Roman" w:hint="cs"/>
                <w:kern w:val="0"/>
                <w:sz w:val="24"/>
                <w:szCs w:val="24"/>
                <w:rtl/>
                <w:lang w:bidi="ar-TN"/>
                <w14:ligatures w14:val="none"/>
              </w:rPr>
              <w:t>لإدار</w:t>
            </w:r>
            <w:r w:rsidRPr="003C5CC0">
              <w:rPr>
                <w:rFonts w:ascii="Times New Roman" w:eastAsia="Arial" w:hAnsi="Times New Roman" w:cs="Times New Roman"/>
                <w:kern w:val="0"/>
                <w:sz w:val="24"/>
                <w:szCs w:val="24"/>
                <w:rtl/>
                <w:lang w:bidi="ar-TN"/>
                <w14:ligatures w14:val="none"/>
              </w:rPr>
              <w:t>ة</w:t>
            </w:r>
            <w:r w:rsidRPr="003C5CC0">
              <w:rPr>
                <w:rFonts w:ascii="Times New Roman" w:eastAsia="Arial" w:hAnsi="Times New Roman" w:cs="Times New Roman" w:hint="cs"/>
                <w:kern w:val="0"/>
                <w:sz w:val="24"/>
                <w:szCs w:val="24"/>
                <w:rtl/>
                <w:lang w:bidi="ar-TN"/>
                <w14:ligatures w14:val="none"/>
              </w:rPr>
              <w:t xml:space="preserve"> العامة للحوكمة </w:t>
            </w:r>
            <w:proofErr w:type="spellStart"/>
            <w:r w:rsidRPr="003C5CC0">
              <w:rPr>
                <w:rFonts w:ascii="Times New Roman" w:eastAsia="Arial" w:hAnsi="Times New Roman" w:cs="Times New Roman" w:hint="cs"/>
                <w:kern w:val="0"/>
                <w:sz w:val="24"/>
                <w:szCs w:val="24"/>
                <w:rtl/>
                <w:lang w:bidi="ar-TN"/>
                <w14:ligatures w14:val="none"/>
              </w:rPr>
              <w:t>والتوقي</w:t>
            </w:r>
            <w:proofErr w:type="spellEnd"/>
            <w:r w:rsidRPr="003C5CC0">
              <w:rPr>
                <w:rFonts w:ascii="Times New Roman" w:eastAsia="Arial" w:hAnsi="Times New Roman" w:cs="Times New Roman" w:hint="cs"/>
                <w:kern w:val="0"/>
                <w:sz w:val="24"/>
                <w:szCs w:val="24"/>
                <w:rtl/>
                <w:lang w:bidi="ar-TN"/>
                <w14:ligatures w14:val="none"/>
              </w:rPr>
              <w:t xml:space="preserve"> من الفساد برئاسة الحكومة. </w:t>
            </w:r>
          </w:p>
          <w:p w14:paraId="02B4D173" w14:textId="77777777" w:rsidR="003C5CC0" w:rsidRPr="003C5CC0" w:rsidRDefault="003C5CC0" w:rsidP="003C5CC0">
            <w:pPr>
              <w:shd w:val="clear" w:color="auto" w:fill="FFFFFF"/>
              <w:bidi/>
              <w:spacing w:line="240" w:lineRule="auto"/>
              <w:ind w:left="510" w:right="317"/>
              <w:jc w:val="both"/>
              <w:rPr>
                <w:rFonts w:ascii="Arial" w:eastAsia="Arial" w:hAnsi="Arial" w:cs="Arial"/>
                <w:b/>
                <w:bCs/>
                <w:color w:val="000000"/>
                <w:kern w:val="0"/>
                <w:sz w:val="24"/>
                <w:szCs w:val="24"/>
                <w:rtl/>
                <w14:ligatures w14:val="none"/>
              </w:rPr>
            </w:pPr>
            <w:r w:rsidRPr="003C5CC0">
              <w:rPr>
                <w:rFonts w:ascii="Times New Roman" w:eastAsia="Arial" w:hAnsi="Times New Roman" w:cs="Times New Roman" w:hint="cs"/>
                <w:kern w:val="0"/>
                <w:sz w:val="24"/>
                <w:szCs w:val="24"/>
                <w:rtl/>
                <w:lang w:bidi="ar-TN"/>
                <w14:ligatures w14:val="none"/>
              </w:rPr>
              <w:t xml:space="preserve">وستساهم هذه الوحدات التكوينية على الخط في تعزيز القدرات والمهارات للموظف العمومي </w:t>
            </w:r>
            <w:r w:rsidRPr="003C5CC0">
              <w:rPr>
                <w:rFonts w:ascii="Times New Roman" w:eastAsia="Arial" w:hAnsi="Times New Roman" w:cs="Times New Roman" w:hint="cs"/>
                <w:kern w:val="0"/>
                <w:sz w:val="24"/>
                <w:szCs w:val="24"/>
                <w:rtl/>
                <w14:ligatures w14:val="none"/>
              </w:rPr>
              <w:t xml:space="preserve">والرفع من مستوى أدائه وبالتالي تعزيز النجاعة في أداء واجباته ووظائفه. </w:t>
            </w:r>
          </w:p>
          <w:p w14:paraId="6DD3D582" w14:textId="77777777" w:rsidR="003C5CC0" w:rsidRPr="003C5CC0" w:rsidRDefault="003C5CC0" w:rsidP="003C5CC0">
            <w:pPr>
              <w:shd w:val="clear" w:color="auto" w:fill="FFFFFF"/>
              <w:spacing w:line="240" w:lineRule="auto"/>
              <w:jc w:val="center"/>
              <w:rPr>
                <w:rFonts w:ascii="Arial" w:eastAsia="Arial" w:hAnsi="Arial" w:cs="Arial"/>
                <w:b/>
                <w:bCs/>
                <w:color w:val="000000"/>
                <w:kern w:val="0"/>
                <w:sz w:val="28"/>
                <w:szCs w:val="28"/>
                <w14:ligatures w14:val="none"/>
              </w:rPr>
            </w:pPr>
          </w:p>
        </w:tc>
      </w:tr>
      <w:tr w:rsidR="003C5CC0" w:rsidRPr="003C5CC0" w14:paraId="79C6FA49" w14:textId="77777777" w:rsidTr="001F1B0C">
        <w:trPr>
          <w:trHeight w:val="1457"/>
        </w:trPr>
        <w:tc>
          <w:tcPr>
            <w:tcW w:w="5642"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F8655D4" w14:textId="77777777" w:rsidR="003C5CC0" w:rsidRPr="003C5CC0" w:rsidRDefault="003C5CC0" w:rsidP="003C5CC0">
            <w:pPr>
              <w:numPr>
                <w:ilvl w:val="0"/>
                <w:numId w:val="5"/>
              </w:numPr>
              <w:shd w:val="clear" w:color="auto" w:fill="FFFFFF"/>
              <w:bidi/>
              <w:spacing w:after="0" w:line="240" w:lineRule="auto"/>
              <w:ind w:left="448" w:right="317" w:hanging="142"/>
              <w:contextualSpacing/>
              <w:jc w:val="both"/>
              <w:rPr>
                <w:rFonts w:ascii="Times New Roman" w:eastAsia="Arial" w:hAnsi="Times New Roman" w:cs="Times New Roman"/>
                <w:kern w:val="0"/>
                <w:sz w:val="24"/>
                <w:szCs w:val="24"/>
                <w:rtl/>
                <w:lang w:val="en-US"/>
                <w14:ligatures w14:val="none"/>
              </w:rPr>
            </w:pPr>
            <w:r w:rsidRPr="003C5CC0">
              <w:rPr>
                <w:rFonts w:ascii="Times New Roman" w:eastAsia="Arial" w:hAnsi="Times New Roman" w:cs="Times New Roman" w:hint="cs"/>
                <w:kern w:val="0"/>
                <w:sz w:val="24"/>
                <w:szCs w:val="24"/>
                <w:rtl/>
                <w:lang w:val="en-US"/>
                <w14:ligatures w14:val="none"/>
              </w:rPr>
              <w:t>نقص في حظوظ مشاركة الأعوان العموميين بالجهات من متابعة الدورات التكوينية الحضورية،</w:t>
            </w:r>
          </w:p>
          <w:p w14:paraId="6F9776DC" w14:textId="77777777" w:rsidR="003C5CC0" w:rsidRPr="003C5CC0" w:rsidRDefault="003C5CC0" w:rsidP="003C5CC0">
            <w:pPr>
              <w:numPr>
                <w:ilvl w:val="0"/>
                <w:numId w:val="5"/>
              </w:numPr>
              <w:shd w:val="clear" w:color="auto" w:fill="FFFFFF"/>
              <w:bidi/>
              <w:spacing w:after="0" w:line="240" w:lineRule="auto"/>
              <w:ind w:left="448" w:right="317" w:hanging="142"/>
              <w:contextualSpacing/>
              <w:jc w:val="both"/>
              <w:rPr>
                <w:rFonts w:ascii="Times New Roman" w:eastAsia="Arial" w:hAnsi="Times New Roman" w:cs="Times New Roman"/>
                <w:kern w:val="0"/>
                <w:sz w:val="24"/>
                <w:szCs w:val="24"/>
                <w:rtl/>
                <w:lang w:val="en-US"/>
                <w14:ligatures w14:val="none"/>
              </w:rPr>
            </w:pPr>
            <w:r w:rsidRPr="003C5CC0">
              <w:rPr>
                <w:rFonts w:ascii="Times New Roman" w:eastAsia="Arial" w:hAnsi="Times New Roman" w:cs="Times New Roman" w:hint="cs"/>
                <w:kern w:val="0"/>
                <w:sz w:val="24"/>
                <w:szCs w:val="24"/>
                <w:rtl/>
                <w:lang w:val="en-US"/>
                <w14:ligatures w14:val="none"/>
              </w:rPr>
              <w:t xml:space="preserve">نقص في توفر المراجع التكوينية على الخط التي تساهم في دعم قدرات العون العمومي في المجالات ذات العلاقة بالنزاهة ومكافحة الفساد، </w:t>
            </w:r>
          </w:p>
          <w:p w14:paraId="20B7D5C0" w14:textId="77777777" w:rsidR="003C5CC0" w:rsidRPr="003C5CC0" w:rsidRDefault="003C5CC0" w:rsidP="003C5CC0">
            <w:pPr>
              <w:numPr>
                <w:ilvl w:val="0"/>
                <w:numId w:val="5"/>
              </w:numPr>
              <w:shd w:val="clear" w:color="auto" w:fill="FFFFFF"/>
              <w:bidi/>
              <w:spacing w:after="0" w:line="240" w:lineRule="auto"/>
              <w:ind w:left="448" w:right="317" w:hanging="142"/>
              <w:contextualSpacing/>
              <w:jc w:val="both"/>
              <w:rPr>
                <w:rFonts w:ascii="Arial" w:eastAsia="Times New Roman" w:hAnsi="Arial" w:cs="Arial"/>
                <w:kern w:val="0"/>
                <w:sz w:val="24"/>
                <w:szCs w:val="24"/>
                <w:lang w:eastAsia="fr-FR"/>
                <w14:ligatures w14:val="none"/>
              </w:rPr>
            </w:pPr>
            <w:r w:rsidRPr="003C5CC0">
              <w:rPr>
                <w:rFonts w:ascii="Times New Roman" w:eastAsia="Arial" w:hAnsi="Times New Roman" w:cs="Times New Roman" w:hint="cs"/>
                <w:kern w:val="0"/>
                <w:sz w:val="24"/>
                <w:szCs w:val="24"/>
                <w:rtl/>
                <w:lang w:val="en-US"/>
                <w14:ligatures w14:val="none"/>
              </w:rPr>
              <w:t>تعدد المعطيات والأدوات المنهجية يحول دون الفهم الموحد لوحدات التكوين في المجالات ذات العلاقة بالنزاهة ومكافحة الفساد.</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78FFC18" w14:textId="77777777" w:rsidR="003C5CC0" w:rsidRPr="003C5CC0" w:rsidRDefault="003C5CC0" w:rsidP="003C5CC0">
            <w:pPr>
              <w:shd w:val="clear" w:color="auto" w:fill="FFFFFF"/>
              <w:spacing w:line="240" w:lineRule="auto"/>
              <w:jc w:val="center"/>
              <w:rPr>
                <w:rFonts w:ascii="Arial" w:eastAsia="Arial" w:hAnsi="Arial" w:cs="Arial"/>
                <w:b/>
                <w:bCs/>
                <w:color w:val="000000"/>
                <w:kern w:val="0"/>
                <w:sz w:val="28"/>
                <w:szCs w:val="28"/>
                <w:rtl/>
                <w:lang w:bidi="ar-TN"/>
                <w14:ligatures w14:val="none"/>
              </w:rPr>
            </w:pPr>
            <w:r w:rsidRPr="003C5CC0">
              <w:rPr>
                <w:rFonts w:ascii="Arial" w:eastAsia="Arial" w:hAnsi="Arial" w:cs="Arial" w:hint="cs"/>
                <w:b/>
                <w:bCs/>
                <w:color w:val="000000"/>
                <w:kern w:val="0"/>
                <w:sz w:val="28"/>
                <w:szCs w:val="28"/>
                <w:rtl/>
                <w14:ligatures w14:val="none"/>
              </w:rPr>
              <w:t>الإشكال المطروح</w:t>
            </w:r>
          </w:p>
        </w:tc>
      </w:tr>
      <w:tr w:rsidR="003C5CC0" w:rsidRPr="003C5CC0" w14:paraId="6E805C77" w14:textId="77777777" w:rsidTr="001F1B0C">
        <w:trPr>
          <w:trHeight w:val="1440"/>
        </w:trPr>
        <w:tc>
          <w:tcPr>
            <w:tcW w:w="5642"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17CACFE" w14:textId="77777777" w:rsidR="003C5CC0" w:rsidRPr="003C5CC0" w:rsidRDefault="003C5CC0" w:rsidP="003C5CC0">
            <w:pPr>
              <w:numPr>
                <w:ilvl w:val="0"/>
                <w:numId w:val="5"/>
              </w:numPr>
              <w:shd w:val="clear" w:color="auto" w:fill="FFFFFF"/>
              <w:bidi/>
              <w:spacing w:after="0" w:line="240" w:lineRule="auto"/>
              <w:ind w:left="448" w:right="317" w:hanging="142"/>
              <w:contextualSpacing/>
              <w:jc w:val="both"/>
              <w:rPr>
                <w:rFonts w:ascii="Times New Roman" w:eastAsia="Arial" w:hAnsi="Times New Roman" w:cs="Times New Roman"/>
                <w:kern w:val="0"/>
                <w:sz w:val="24"/>
                <w:szCs w:val="24"/>
                <w:rtl/>
                <w:lang w:val="en-US"/>
                <w14:ligatures w14:val="none"/>
              </w:rPr>
            </w:pPr>
            <w:r w:rsidRPr="003C5CC0">
              <w:rPr>
                <w:rFonts w:ascii="Times New Roman" w:eastAsia="Arial" w:hAnsi="Times New Roman" w:cs="Times New Roman"/>
                <w:kern w:val="0"/>
                <w:sz w:val="24"/>
                <w:szCs w:val="24"/>
                <w:rtl/>
                <w:lang w:val="en-US"/>
                <w14:ligatures w14:val="none"/>
              </w:rPr>
              <w:t xml:space="preserve">توحيد المفاهيم والمعطيات فيما يتعلق </w:t>
            </w:r>
            <w:r w:rsidRPr="003C5CC0">
              <w:rPr>
                <w:rFonts w:ascii="Times New Roman" w:eastAsia="Arial" w:hAnsi="Times New Roman" w:cs="Times New Roman" w:hint="cs"/>
                <w:kern w:val="0"/>
                <w:sz w:val="24"/>
                <w:szCs w:val="24"/>
                <w:rtl/>
                <w:lang w:val="en-US"/>
                <w14:ligatures w14:val="none"/>
              </w:rPr>
              <w:t>بالنزاهة ومكافحة الفساد</w:t>
            </w:r>
            <w:r w:rsidRPr="003C5CC0">
              <w:rPr>
                <w:rFonts w:ascii="Times New Roman" w:eastAsia="Arial" w:hAnsi="Times New Roman" w:cs="Times New Roman"/>
                <w:kern w:val="0"/>
                <w:sz w:val="24"/>
                <w:szCs w:val="24"/>
                <w:rtl/>
                <w:lang w:val="en-US"/>
                <w14:ligatures w14:val="none"/>
              </w:rPr>
              <w:t>،</w:t>
            </w:r>
          </w:p>
          <w:p w14:paraId="07056A76" w14:textId="77777777" w:rsidR="003C5CC0" w:rsidRPr="003C5CC0" w:rsidRDefault="003C5CC0" w:rsidP="003C5CC0">
            <w:pPr>
              <w:numPr>
                <w:ilvl w:val="0"/>
                <w:numId w:val="5"/>
              </w:numPr>
              <w:shd w:val="clear" w:color="auto" w:fill="FFFFFF"/>
              <w:bidi/>
              <w:spacing w:after="0" w:line="240" w:lineRule="auto"/>
              <w:ind w:left="448" w:right="317" w:hanging="142"/>
              <w:contextualSpacing/>
              <w:jc w:val="both"/>
              <w:rPr>
                <w:rFonts w:ascii="Times New Roman" w:eastAsia="Arial" w:hAnsi="Times New Roman" w:cs="Times New Roman"/>
                <w:kern w:val="0"/>
                <w:sz w:val="24"/>
                <w:szCs w:val="24"/>
                <w:rtl/>
                <w:lang w:val="en-US"/>
                <w14:ligatures w14:val="none"/>
              </w:rPr>
            </w:pPr>
            <w:r w:rsidRPr="003C5CC0">
              <w:rPr>
                <w:rFonts w:ascii="Times New Roman" w:eastAsia="Arial" w:hAnsi="Times New Roman" w:cs="Times New Roman" w:hint="cs"/>
                <w:kern w:val="0"/>
                <w:sz w:val="24"/>
                <w:szCs w:val="24"/>
                <w:rtl/>
                <w:lang w:val="en-US"/>
                <w14:ligatures w14:val="none"/>
              </w:rPr>
              <w:t xml:space="preserve">ضمان </w:t>
            </w:r>
            <w:r w:rsidRPr="003C5CC0">
              <w:rPr>
                <w:rFonts w:ascii="Times New Roman" w:eastAsia="Arial" w:hAnsi="Times New Roman" w:cs="Times New Roman"/>
                <w:kern w:val="0"/>
                <w:sz w:val="24"/>
                <w:szCs w:val="24"/>
                <w:rtl/>
                <w:lang w:val="en-US"/>
                <w14:ligatures w14:val="none"/>
              </w:rPr>
              <w:t>تكافؤ الفرص في المشاركة في الدورات التكوينية،</w:t>
            </w:r>
          </w:p>
          <w:p w14:paraId="75D1F0B4" w14:textId="77777777" w:rsidR="003C5CC0" w:rsidRPr="003C5CC0" w:rsidRDefault="003C5CC0" w:rsidP="003C5CC0">
            <w:pPr>
              <w:numPr>
                <w:ilvl w:val="0"/>
                <w:numId w:val="5"/>
              </w:numPr>
              <w:shd w:val="clear" w:color="auto" w:fill="FFFFFF"/>
              <w:bidi/>
              <w:spacing w:after="0" w:line="240" w:lineRule="auto"/>
              <w:ind w:left="448" w:right="317" w:hanging="142"/>
              <w:contextualSpacing/>
              <w:jc w:val="both"/>
              <w:rPr>
                <w:rFonts w:ascii="Times New Roman" w:eastAsia="Arial" w:hAnsi="Times New Roman" w:cs="Times New Roman"/>
                <w:kern w:val="0"/>
                <w:sz w:val="24"/>
                <w:szCs w:val="24"/>
                <w:rtl/>
                <w:lang w:val="en-US"/>
                <w14:ligatures w14:val="none"/>
              </w:rPr>
            </w:pPr>
            <w:r w:rsidRPr="003C5CC0">
              <w:rPr>
                <w:rFonts w:ascii="Times New Roman" w:eastAsia="Arial" w:hAnsi="Times New Roman" w:cs="Times New Roman"/>
                <w:kern w:val="0"/>
                <w:sz w:val="24"/>
                <w:szCs w:val="24"/>
                <w:rtl/>
                <w:lang w:val="en-US"/>
                <w14:ligatures w14:val="none"/>
              </w:rPr>
              <w:t xml:space="preserve">تحسيس العون العمومي بأهمية </w:t>
            </w:r>
            <w:r w:rsidRPr="003C5CC0">
              <w:rPr>
                <w:rFonts w:ascii="Times New Roman" w:eastAsia="Arial" w:hAnsi="Times New Roman" w:cs="Times New Roman" w:hint="cs"/>
                <w:kern w:val="0"/>
                <w:sz w:val="24"/>
                <w:szCs w:val="24"/>
                <w:rtl/>
                <w:lang w:val="en-US"/>
                <w14:ligatures w14:val="none"/>
              </w:rPr>
              <w:t>النزاهة</w:t>
            </w:r>
            <w:r w:rsidRPr="003C5CC0">
              <w:rPr>
                <w:rFonts w:ascii="Times New Roman" w:eastAsia="Arial" w:hAnsi="Times New Roman" w:cs="Times New Roman"/>
                <w:kern w:val="0"/>
                <w:sz w:val="24"/>
                <w:szCs w:val="24"/>
                <w:rtl/>
                <w:lang w:val="en-US"/>
                <w14:ligatures w14:val="none"/>
              </w:rPr>
              <w:t xml:space="preserve"> </w:t>
            </w:r>
            <w:r w:rsidRPr="003C5CC0">
              <w:rPr>
                <w:rFonts w:ascii="Times New Roman" w:eastAsia="Arial" w:hAnsi="Times New Roman" w:cs="Times New Roman" w:hint="cs"/>
                <w:kern w:val="0"/>
                <w:sz w:val="24"/>
                <w:szCs w:val="24"/>
                <w:rtl/>
                <w:lang w:val="en-US"/>
                <w14:ligatures w14:val="none"/>
              </w:rPr>
              <w:t>كمبدأ أساسي</w:t>
            </w:r>
            <w:r w:rsidRPr="003C5CC0">
              <w:rPr>
                <w:rFonts w:ascii="Times New Roman" w:eastAsia="Arial" w:hAnsi="Times New Roman" w:cs="Times New Roman"/>
                <w:kern w:val="0"/>
                <w:sz w:val="24"/>
                <w:szCs w:val="24"/>
                <w:rtl/>
                <w:lang w:val="en-US"/>
                <w14:ligatures w14:val="none"/>
              </w:rPr>
              <w:t xml:space="preserve"> </w:t>
            </w:r>
            <w:r w:rsidRPr="003C5CC0">
              <w:rPr>
                <w:rFonts w:ascii="Times New Roman" w:eastAsia="Arial" w:hAnsi="Times New Roman" w:cs="Times New Roman" w:hint="cs"/>
                <w:kern w:val="0"/>
                <w:sz w:val="24"/>
                <w:szCs w:val="24"/>
                <w:rtl/>
                <w:lang w:val="en-US"/>
                <w14:ligatures w14:val="none"/>
              </w:rPr>
              <w:t>في تعزيز نجاعة</w:t>
            </w:r>
            <w:r w:rsidRPr="003C5CC0">
              <w:rPr>
                <w:rFonts w:ascii="Times New Roman" w:eastAsia="Arial" w:hAnsi="Times New Roman" w:cs="Times New Roman"/>
                <w:kern w:val="0"/>
                <w:sz w:val="24"/>
                <w:szCs w:val="24"/>
                <w:rtl/>
                <w:lang w:val="en-US"/>
                <w14:ligatures w14:val="none"/>
              </w:rPr>
              <w:t xml:space="preserve"> المرفق العام</w:t>
            </w:r>
            <w:r w:rsidRPr="003C5CC0">
              <w:rPr>
                <w:rFonts w:ascii="Times New Roman" w:eastAsia="Arial" w:hAnsi="Times New Roman" w:cs="Times New Roman" w:hint="cs"/>
                <w:kern w:val="0"/>
                <w:sz w:val="24"/>
                <w:szCs w:val="24"/>
                <w:rtl/>
                <w:lang w:val="en-US"/>
                <w14:ligatures w14:val="none"/>
              </w:rPr>
              <w:t>،</w:t>
            </w:r>
          </w:p>
          <w:p w14:paraId="120C204E" w14:textId="77777777" w:rsidR="003C5CC0" w:rsidRPr="003C5CC0" w:rsidRDefault="003C5CC0" w:rsidP="003C5CC0">
            <w:pPr>
              <w:numPr>
                <w:ilvl w:val="0"/>
                <w:numId w:val="5"/>
              </w:numPr>
              <w:shd w:val="clear" w:color="auto" w:fill="FFFFFF"/>
              <w:bidi/>
              <w:spacing w:after="0" w:line="240" w:lineRule="auto"/>
              <w:ind w:left="448" w:right="317" w:hanging="142"/>
              <w:contextualSpacing/>
              <w:jc w:val="both"/>
              <w:rPr>
                <w:rFonts w:ascii="Arial" w:eastAsia="Times New Roman" w:hAnsi="Arial" w:cs="Arial"/>
                <w:kern w:val="0"/>
                <w:sz w:val="24"/>
                <w:szCs w:val="24"/>
                <w:lang w:eastAsia="fr-FR"/>
                <w14:ligatures w14:val="none"/>
              </w:rPr>
            </w:pPr>
            <w:r w:rsidRPr="003C5CC0">
              <w:rPr>
                <w:rFonts w:ascii="Arial" w:eastAsia="Times New Roman" w:hAnsi="Arial" w:cs="Arial" w:hint="cs"/>
                <w:kern w:val="0"/>
                <w:sz w:val="24"/>
                <w:szCs w:val="24"/>
                <w:rtl/>
                <w:lang w:eastAsia="fr-FR" w:bidi="ar-TN"/>
                <w14:ligatures w14:val="none"/>
              </w:rPr>
              <w:t>تحقيق المرونة في متابعة الوحدات التكوينية على الخط.</w:t>
            </w:r>
          </w:p>
          <w:p w14:paraId="76400E00" w14:textId="77777777" w:rsidR="003C5CC0" w:rsidRPr="003C5CC0" w:rsidRDefault="003C5CC0" w:rsidP="003C5CC0">
            <w:pPr>
              <w:numPr>
                <w:ilvl w:val="0"/>
                <w:numId w:val="5"/>
              </w:numPr>
              <w:shd w:val="clear" w:color="auto" w:fill="FFFFFF"/>
              <w:bidi/>
              <w:spacing w:after="0" w:line="240" w:lineRule="auto"/>
              <w:ind w:left="448" w:right="317" w:hanging="142"/>
              <w:contextualSpacing/>
              <w:jc w:val="both"/>
              <w:rPr>
                <w:rFonts w:ascii="Arial" w:eastAsia="Times New Roman" w:hAnsi="Arial" w:cs="Arial"/>
                <w:kern w:val="0"/>
                <w:sz w:val="24"/>
                <w:szCs w:val="24"/>
                <w:lang w:eastAsia="fr-FR"/>
                <w14:ligatures w14:val="none"/>
              </w:rPr>
            </w:pPr>
            <w:r w:rsidRPr="003C5CC0">
              <w:rPr>
                <w:rFonts w:ascii="Arial" w:eastAsia="Times New Roman" w:hAnsi="Arial" w:cs="Arial" w:hint="cs"/>
                <w:kern w:val="0"/>
                <w:sz w:val="24"/>
                <w:szCs w:val="24"/>
                <w:rtl/>
                <w:lang w:eastAsia="fr-FR" w:bidi="ar-TN"/>
                <w14:ligatures w14:val="none"/>
              </w:rPr>
              <w:t xml:space="preserve">دعم وتعزيز التوجه نحو </w:t>
            </w:r>
            <w:proofErr w:type="spellStart"/>
            <w:r w:rsidRPr="003C5CC0">
              <w:rPr>
                <w:rFonts w:ascii="Arial" w:eastAsia="Times New Roman" w:hAnsi="Arial" w:cs="Arial" w:hint="cs"/>
                <w:kern w:val="0"/>
                <w:sz w:val="24"/>
                <w:szCs w:val="24"/>
                <w:rtl/>
                <w:lang w:eastAsia="fr-FR" w:bidi="ar-TN"/>
                <w14:ligatures w14:val="none"/>
              </w:rPr>
              <w:t>الرقمنة</w:t>
            </w:r>
            <w:proofErr w:type="spellEnd"/>
            <w:r w:rsidRPr="003C5CC0">
              <w:rPr>
                <w:rFonts w:ascii="Arial" w:eastAsia="Times New Roman" w:hAnsi="Arial" w:cs="Arial" w:hint="cs"/>
                <w:kern w:val="0"/>
                <w:sz w:val="24"/>
                <w:szCs w:val="24"/>
                <w:rtl/>
                <w:lang w:eastAsia="fr-FR" w:bidi="ar-TN"/>
                <w14:ligatures w14:val="none"/>
              </w:rPr>
              <w:t xml:space="preserve"> </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26602A6" w14:textId="77777777" w:rsidR="003C5CC0" w:rsidRPr="003C5CC0" w:rsidRDefault="003C5CC0" w:rsidP="003C5CC0">
            <w:pPr>
              <w:shd w:val="clear" w:color="auto" w:fill="FFFFFF"/>
              <w:spacing w:line="240" w:lineRule="auto"/>
              <w:jc w:val="center"/>
              <w:rPr>
                <w:rFonts w:ascii="Arial" w:eastAsia="Arial" w:hAnsi="Arial" w:cs="Arial"/>
                <w:b/>
                <w:bCs/>
                <w:color w:val="000000"/>
                <w:kern w:val="0"/>
                <w:sz w:val="28"/>
                <w:szCs w:val="28"/>
                <w:rtl/>
                <w:lang w:bidi="ar-TN"/>
                <w14:ligatures w14:val="none"/>
              </w:rPr>
            </w:pPr>
            <w:r w:rsidRPr="003C5CC0">
              <w:rPr>
                <w:rFonts w:ascii="Arial" w:eastAsia="Arial" w:hAnsi="Arial" w:cs="Arial" w:hint="cs"/>
                <w:b/>
                <w:bCs/>
                <w:color w:val="000000"/>
                <w:kern w:val="0"/>
                <w:sz w:val="28"/>
                <w:szCs w:val="28"/>
                <w:rtl/>
                <w14:ligatures w14:val="none"/>
              </w:rPr>
              <w:t>تحديد الأهداف من تنفيذ التعهد/النتائج المنتظرة</w:t>
            </w:r>
          </w:p>
        </w:tc>
      </w:tr>
      <w:tr w:rsidR="003C5CC0" w:rsidRPr="003C5CC0" w14:paraId="774431A0" w14:textId="77777777" w:rsidTr="001F1B0C">
        <w:trPr>
          <w:trHeight w:val="997"/>
        </w:trPr>
        <w:tc>
          <w:tcPr>
            <w:tcW w:w="5642"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D6829FB" w14:textId="77777777" w:rsidR="003C5CC0" w:rsidRPr="003C5CC0" w:rsidRDefault="003C5CC0" w:rsidP="003C5CC0">
            <w:pPr>
              <w:numPr>
                <w:ilvl w:val="0"/>
                <w:numId w:val="5"/>
              </w:numPr>
              <w:shd w:val="clear" w:color="auto" w:fill="FFFFFF"/>
              <w:bidi/>
              <w:spacing w:after="0" w:line="240" w:lineRule="auto"/>
              <w:ind w:left="448" w:right="317" w:hanging="142"/>
              <w:contextualSpacing/>
              <w:jc w:val="both"/>
              <w:rPr>
                <w:rFonts w:ascii="Times New Roman" w:eastAsia="Arial" w:hAnsi="Times New Roman" w:cs="Times New Roman"/>
                <w:kern w:val="0"/>
                <w:sz w:val="24"/>
                <w:szCs w:val="24"/>
                <w:lang w:val="en-US"/>
                <w14:ligatures w14:val="none"/>
              </w:rPr>
            </w:pPr>
            <w:r w:rsidRPr="003C5CC0">
              <w:rPr>
                <w:rFonts w:ascii="Times New Roman" w:eastAsia="Arial" w:hAnsi="Times New Roman" w:cs="Times New Roman" w:hint="cs"/>
                <w:kern w:val="0"/>
                <w:sz w:val="24"/>
                <w:szCs w:val="24"/>
                <w:rtl/>
                <w:lang w:val="en-US"/>
                <w14:ligatures w14:val="none"/>
              </w:rPr>
              <w:t>سيساهم التعهد في حل الإشكال وتغيير الواقع من خلال فتح باب التكوين على الخط في مجال النزاهة ومكافحة الفساد،</w:t>
            </w:r>
          </w:p>
          <w:p w14:paraId="301F59A0" w14:textId="77777777" w:rsidR="003C5CC0" w:rsidRPr="003C5CC0" w:rsidRDefault="003C5CC0" w:rsidP="003C5CC0">
            <w:pPr>
              <w:numPr>
                <w:ilvl w:val="0"/>
                <w:numId w:val="5"/>
              </w:numPr>
              <w:shd w:val="clear" w:color="auto" w:fill="FFFFFF"/>
              <w:bidi/>
              <w:spacing w:after="0" w:line="240" w:lineRule="auto"/>
              <w:ind w:left="448" w:right="317" w:hanging="142"/>
              <w:contextualSpacing/>
              <w:jc w:val="both"/>
              <w:rPr>
                <w:rFonts w:ascii="Times New Roman" w:eastAsia="Arial" w:hAnsi="Times New Roman" w:cs="Times New Roman"/>
                <w:kern w:val="0"/>
                <w:sz w:val="24"/>
                <w:szCs w:val="24"/>
                <w:lang w:val="en-US"/>
                <w14:ligatures w14:val="none"/>
              </w:rPr>
            </w:pPr>
            <w:r w:rsidRPr="003C5CC0">
              <w:rPr>
                <w:rFonts w:ascii="Times New Roman" w:eastAsia="Arial" w:hAnsi="Times New Roman" w:cs="Times New Roman" w:hint="cs"/>
                <w:kern w:val="0"/>
                <w:sz w:val="24"/>
                <w:szCs w:val="24"/>
                <w:rtl/>
                <w:lang w:val="en-US"/>
                <w14:ligatures w14:val="none"/>
              </w:rPr>
              <w:t>التوعية والإرشاد من خلال اعتماد الوحدات في كافة مسارات التكوين بالمدرسة،</w:t>
            </w:r>
          </w:p>
          <w:p w14:paraId="3DBE27FE" w14:textId="77777777" w:rsidR="003C5CC0" w:rsidRPr="003C5CC0" w:rsidRDefault="003C5CC0" w:rsidP="003C5CC0">
            <w:pPr>
              <w:numPr>
                <w:ilvl w:val="0"/>
                <w:numId w:val="5"/>
              </w:numPr>
              <w:shd w:val="clear" w:color="auto" w:fill="FFFFFF"/>
              <w:bidi/>
              <w:spacing w:after="0" w:line="240" w:lineRule="auto"/>
              <w:ind w:left="448" w:right="317" w:hanging="142"/>
              <w:contextualSpacing/>
              <w:jc w:val="both"/>
              <w:rPr>
                <w:rFonts w:ascii="Times New Roman" w:eastAsia="Arial" w:hAnsi="Times New Roman" w:cs="Times New Roman"/>
                <w:kern w:val="0"/>
                <w:sz w:val="24"/>
                <w:szCs w:val="24"/>
                <w:lang w:val="en-US"/>
                <w14:ligatures w14:val="none"/>
              </w:rPr>
            </w:pPr>
            <w:r w:rsidRPr="003C5CC0">
              <w:rPr>
                <w:rFonts w:ascii="Times New Roman" w:eastAsia="Arial" w:hAnsi="Times New Roman" w:cs="Times New Roman" w:hint="cs"/>
                <w:kern w:val="0"/>
                <w:sz w:val="24"/>
                <w:szCs w:val="24"/>
                <w:rtl/>
                <w:lang w:val="en-US"/>
                <w14:ligatures w14:val="none"/>
              </w:rPr>
              <w:t>الاطلاع على التجارب المقارنة في المجال والاستفادة من الممارسات الفضلى على المستوى الدولي.</w:t>
            </w:r>
          </w:p>
          <w:p w14:paraId="4310FF15" w14:textId="77777777" w:rsidR="003C5CC0" w:rsidRPr="003C5CC0" w:rsidRDefault="003C5CC0" w:rsidP="003C5CC0">
            <w:pPr>
              <w:numPr>
                <w:ilvl w:val="0"/>
                <w:numId w:val="5"/>
              </w:numPr>
              <w:shd w:val="clear" w:color="auto" w:fill="FFFFFF"/>
              <w:bidi/>
              <w:spacing w:after="0" w:line="240" w:lineRule="auto"/>
              <w:ind w:left="448" w:right="317" w:hanging="142"/>
              <w:contextualSpacing/>
              <w:jc w:val="both"/>
              <w:rPr>
                <w:rFonts w:ascii="Times New Roman" w:eastAsia="Arial" w:hAnsi="Times New Roman" w:cs="Times New Roman"/>
                <w:kern w:val="0"/>
                <w:sz w:val="24"/>
                <w:szCs w:val="24"/>
                <w:lang w:val="en-US"/>
                <w14:ligatures w14:val="none"/>
              </w:rPr>
            </w:pPr>
            <w:r w:rsidRPr="003C5CC0">
              <w:rPr>
                <w:rFonts w:ascii="Times New Roman" w:eastAsia="Arial" w:hAnsi="Times New Roman" w:cs="Times New Roman"/>
                <w:kern w:val="0"/>
                <w:sz w:val="24"/>
                <w:szCs w:val="24"/>
                <w:rtl/>
                <w:lang w:val="en-US"/>
                <w14:ligatures w14:val="none"/>
              </w:rPr>
              <w:t>تثمين</w:t>
            </w:r>
            <w:r w:rsidRPr="003C5CC0">
              <w:rPr>
                <w:rFonts w:ascii="Times New Roman" w:eastAsia="Arial" w:hAnsi="Times New Roman" w:cs="Times New Roman" w:hint="cs"/>
                <w:kern w:val="0"/>
                <w:sz w:val="24"/>
                <w:szCs w:val="24"/>
                <w:rtl/>
                <w:lang w:val="en-US"/>
                <w14:ligatures w14:val="none"/>
              </w:rPr>
              <w:t xml:space="preserve"> الموارد البشرية بالإدارة </w:t>
            </w:r>
            <w:r w:rsidRPr="003C5CC0">
              <w:rPr>
                <w:rFonts w:ascii="Times New Roman" w:eastAsia="Arial" w:hAnsi="Times New Roman" w:cs="Times New Roman"/>
                <w:kern w:val="0"/>
                <w:sz w:val="24"/>
                <w:szCs w:val="24"/>
                <w:rtl/>
                <w:lang w:val="en-US"/>
                <w14:ligatures w14:val="none"/>
              </w:rPr>
              <w:t>وتنميتها ورفع قدراتها</w:t>
            </w:r>
            <w:r w:rsidRPr="003C5CC0">
              <w:rPr>
                <w:rFonts w:ascii="Times New Roman" w:eastAsia="Arial" w:hAnsi="Times New Roman" w:cs="Times New Roman" w:hint="cs"/>
                <w:kern w:val="0"/>
                <w:sz w:val="24"/>
                <w:szCs w:val="24"/>
                <w:rtl/>
                <w:lang w:val="en-US"/>
                <w14:ligatures w14:val="none"/>
              </w:rPr>
              <w:t>.</w:t>
            </w:r>
          </w:p>
          <w:p w14:paraId="7E16B13A" w14:textId="77777777" w:rsidR="003C5CC0" w:rsidRPr="003C5CC0" w:rsidRDefault="003C5CC0" w:rsidP="003C5CC0">
            <w:pPr>
              <w:numPr>
                <w:ilvl w:val="0"/>
                <w:numId w:val="5"/>
              </w:numPr>
              <w:shd w:val="clear" w:color="auto" w:fill="FFFFFF"/>
              <w:bidi/>
              <w:spacing w:after="0" w:line="240" w:lineRule="auto"/>
              <w:ind w:left="448" w:right="317" w:hanging="142"/>
              <w:contextualSpacing/>
              <w:jc w:val="both"/>
              <w:rPr>
                <w:rFonts w:ascii="Times New Roman" w:eastAsia="Arial" w:hAnsi="Times New Roman" w:cs="Times New Roman"/>
                <w:kern w:val="0"/>
                <w:sz w:val="24"/>
                <w:szCs w:val="24"/>
                <w:lang w:val="en-US"/>
                <w14:ligatures w14:val="none"/>
              </w:rPr>
            </w:pPr>
            <w:r w:rsidRPr="003C5CC0">
              <w:rPr>
                <w:rFonts w:ascii="Times New Roman" w:eastAsia="Arial" w:hAnsi="Times New Roman" w:cs="Times New Roman" w:hint="cs"/>
                <w:kern w:val="0"/>
                <w:sz w:val="24"/>
                <w:szCs w:val="24"/>
                <w:rtl/>
                <w:lang w:val="en-US"/>
                <w14:ligatures w14:val="none"/>
              </w:rPr>
              <w:t>المساهمة في</w:t>
            </w:r>
            <w:r w:rsidRPr="003C5CC0">
              <w:rPr>
                <w:rFonts w:ascii="Times New Roman" w:eastAsia="Arial" w:hAnsi="Times New Roman" w:cs="Times New Roman"/>
                <w:kern w:val="0"/>
                <w:sz w:val="24"/>
                <w:szCs w:val="24"/>
                <w:rtl/>
                <w:lang w:val="en-US"/>
                <w14:ligatures w14:val="none"/>
              </w:rPr>
              <w:t xml:space="preserve"> تحقيق مستويات أعلى من </w:t>
            </w:r>
            <w:r w:rsidRPr="003C5CC0">
              <w:rPr>
                <w:rFonts w:ascii="Times New Roman" w:eastAsia="Arial" w:hAnsi="Times New Roman" w:cs="Times New Roman" w:hint="cs"/>
                <w:kern w:val="0"/>
                <w:sz w:val="24"/>
                <w:szCs w:val="24"/>
                <w:rtl/>
                <w:lang w:val="en-US"/>
                <w14:ligatures w14:val="none"/>
              </w:rPr>
              <w:t>الأداء ا</w:t>
            </w:r>
            <w:r w:rsidRPr="003C5CC0">
              <w:rPr>
                <w:rFonts w:ascii="Times New Roman" w:eastAsia="Arial" w:hAnsi="Times New Roman" w:cs="Times New Roman"/>
                <w:kern w:val="0"/>
                <w:sz w:val="24"/>
                <w:szCs w:val="24"/>
                <w:rtl/>
                <w:lang w:val="en-US"/>
                <w14:ligatures w14:val="none"/>
              </w:rPr>
              <w:t>لوظيفي</w:t>
            </w:r>
            <w:r w:rsidRPr="003C5CC0">
              <w:rPr>
                <w:rFonts w:ascii="Times New Roman" w:eastAsia="Arial" w:hAnsi="Times New Roman" w:cs="Times New Roman" w:hint="cs"/>
                <w:kern w:val="0"/>
                <w:sz w:val="24"/>
                <w:szCs w:val="24"/>
                <w:rtl/>
                <w:lang w:val="en-US"/>
                <w14:ligatures w14:val="none"/>
              </w:rPr>
              <w:t xml:space="preserve"> ل</w:t>
            </w:r>
            <w:r w:rsidRPr="003C5CC0">
              <w:rPr>
                <w:rFonts w:ascii="Times New Roman" w:eastAsia="Arial" w:hAnsi="Times New Roman" w:cs="Times New Roman"/>
                <w:kern w:val="0"/>
                <w:sz w:val="24"/>
                <w:szCs w:val="24"/>
                <w:rtl/>
                <w:lang w:val="en-US"/>
                <w14:ligatures w14:val="none"/>
              </w:rPr>
              <w:t>إطارات وموظفي الإدارة العمومية</w:t>
            </w:r>
            <w:r w:rsidRPr="003C5CC0">
              <w:rPr>
                <w:rFonts w:ascii="Times New Roman" w:eastAsia="Arial" w:hAnsi="Times New Roman" w:cs="Times New Roman" w:hint="cs"/>
                <w:kern w:val="0"/>
                <w:sz w:val="24"/>
                <w:szCs w:val="24"/>
                <w:rtl/>
                <w:lang w:val="en-US"/>
                <w14:ligatures w14:val="none"/>
              </w:rPr>
              <w:t xml:space="preserve"> من خلال تطوير كفاءاتهم ومهاراتهم.</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799EDCA" w14:textId="77777777" w:rsidR="003C5CC0" w:rsidRPr="003C5CC0" w:rsidRDefault="003C5CC0" w:rsidP="003C5CC0">
            <w:pPr>
              <w:shd w:val="clear" w:color="auto" w:fill="FFFFFF"/>
              <w:spacing w:line="240" w:lineRule="auto"/>
              <w:jc w:val="center"/>
              <w:rPr>
                <w:rFonts w:ascii="Arial" w:eastAsia="Arial" w:hAnsi="Arial" w:cs="Arial"/>
                <w:b/>
                <w:bCs/>
                <w:color w:val="000000"/>
                <w:kern w:val="0"/>
                <w:sz w:val="28"/>
                <w:szCs w:val="28"/>
                <w14:ligatures w14:val="none"/>
              </w:rPr>
            </w:pPr>
            <w:r w:rsidRPr="003C5CC0">
              <w:rPr>
                <w:rFonts w:ascii="Arial" w:eastAsia="Arial" w:hAnsi="Arial" w:cs="Arial" w:hint="cs"/>
                <w:b/>
                <w:bCs/>
                <w:color w:val="000000"/>
                <w:kern w:val="0"/>
                <w:sz w:val="28"/>
                <w:szCs w:val="28"/>
                <w:rtl/>
                <w14:ligatures w14:val="none"/>
              </w:rPr>
              <w:t>كيف سيساهم التعهد في حلّ الاشكال/كيف سيغيّر في الواقع</w:t>
            </w:r>
          </w:p>
        </w:tc>
      </w:tr>
      <w:tr w:rsidR="003C5CC0" w:rsidRPr="003C5CC0" w14:paraId="0287EFB2" w14:textId="77777777" w:rsidTr="001F1B0C">
        <w:tc>
          <w:tcPr>
            <w:tcW w:w="5642"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E30BFC3" w14:textId="1099C764" w:rsidR="003C5CC0" w:rsidRPr="003C5CC0" w:rsidRDefault="003C5CC0" w:rsidP="003C5CC0">
            <w:pPr>
              <w:numPr>
                <w:ilvl w:val="0"/>
                <w:numId w:val="4"/>
              </w:numPr>
              <w:bidi/>
              <w:spacing w:after="0" w:line="240" w:lineRule="auto"/>
              <w:contextualSpacing/>
              <w:rPr>
                <w:rFonts w:ascii="Times New Roman" w:eastAsia="Times New Roman" w:hAnsi="Times New Roman" w:cs="Times New Roman"/>
                <w:kern w:val="0"/>
                <w:sz w:val="24"/>
                <w:szCs w:val="24"/>
                <w:lang w:val="en-US"/>
                <w14:ligatures w14:val="none"/>
              </w:rPr>
            </w:pPr>
            <w:r w:rsidRPr="003C5CC0">
              <w:rPr>
                <w:rFonts w:ascii="Times New Roman" w:eastAsia="Times New Roman" w:hAnsi="Times New Roman" w:cs="Times New Roman" w:hint="cs"/>
                <w:b/>
                <w:bCs/>
                <w:kern w:val="0"/>
                <w:sz w:val="24"/>
                <w:szCs w:val="24"/>
                <w:rtl/>
                <w:lang w:val="en-US"/>
                <w14:ligatures w14:val="none"/>
              </w:rPr>
              <w:t xml:space="preserve">الشفافية: </w:t>
            </w:r>
            <w:r w:rsidRPr="003C5CC0">
              <w:rPr>
                <w:rFonts w:ascii="Times New Roman" w:eastAsia="Times New Roman" w:hAnsi="Times New Roman" w:cs="Times New Roman" w:hint="cs"/>
                <w:kern w:val="0"/>
                <w:sz w:val="24"/>
                <w:szCs w:val="24"/>
                <w:rtl/>
                <w:lang w:val="en-US"/>
                <w14:ligatures w14:val="none"/>
              </w:rPr>
              <w:t>الاستفادة من الوحدات التكوينية بصورة متساوية وشفافة لعدد كبير من الموظفين العموميين</w:t>
            </w:r>
            <w:r>
              <w:rPr>
                <w:rFonts w:ascii="Times New Roman" w:eastAsia="Times New Roman" w:hAnsi="Times New Roman" w:cs="Times New Roman" w:hint="cs"/>
                <w:kern w:val="0"/>
                <w:sz w:val="24"/>
                <w:szCs w:val="24"/>
                <w:rtl/>
                <w:lang w:val="en-US"/>
                <w14:ligatures w14:val="none"/>
              </w:rPr>
              <w:t>.</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396065" w14:textId="77777777" w:rsidR="003C5CC0" w:rsidRPr="003C5CC0" w:rsidRDefault="003C5CC0" w:rsidP="003C5CC0">
            <w:pPr>
              <w:shd w:val="clear" w:color="auto" w:fill="FFFFFF"/>
              <w:spacing w:line="240" w:lineRule="auto"/>
              <w:jc w:val="center"/>
              <w:rPr>
                <w:rFonts w:ascii="Arial" w:eastAsia="Arial" w:hAnsi="Arial" w:cs="Arial"/>
                <w:b/>
                <w:bCs/>
                <w:color w:val="000000"/>
                <w:kern w:val="0"/>
                <w:sz w:val="28"/>
                <w:szCs w:val="28"/>
                <w:rtl/>
                <w14:ligatures w14:val="none"/>
              </w:rPr>
            </w:pPr>
            <w:r w:rsidRPr="003C5CC0">
              <w:rPr>
                <w:rFonts w:ascii="Arial" w:eastAsia="Arial" w:hAnsi="Arial" w:cs="Arial" w:hint="cs"/>
                <w:b/>
                <w:bCs/>
                <w:color w:val="000000"/>
                <w:kern w:val="0"/>
                <w:sz w:val="28"/>
                <w:szCs w:val="28"/>
                <w:rtl/>
                <w14:ligatures w14:val="none"/>
              </w:rPr>
              <w:t>التناسب مع المحاور الأساسية</w:t>
            </w:r>
          </w:p>
          <w:p w14:paraId="57340A9C" w14:textId="77777777" w:rsidR="003C5CC0" w:rsidRPr="003C5CC0" w:rsidRDefault="003C5CC0" w:rsidP="003C5CC0">
            <w:pPr>
              <w:shd w:val="clear" w:color="auto" w:fill="FFFFFF"/>
              <w:bidi/>
              <w:spacing w:after="0" w:line="240" w:lineRule="auto"/>
              <w:ind w:left="1440"/>
              <w:contextualSpacing/>
              <w:jc w:val="both"/>
              <w:rPr>
                <w:rFonts w:ascii="Arial" w:eastAsia="Arial" w:hAnsi="Arial" w:cs="Arial"/>
                <w:b/>
                <w:bCs/>
                <w:color w:val="000000"/>
                <w:kern w:val="0"/>
                <w:sz w:val="28"/>
                <w:szCs w:val="28"/>
                <w:lang w:val="en-US"/>
                <w14:ligatures w14:val="none"/>
              </w:rPr>
            </w:pPr>
          </w:p>
        </w:tc>
      </w:tr>
      <w:tr w:rsidR="003C5CC0" w:rsidRPr="003C5CC0" w14:paraId="1921E17C" w14:textId="77777777" w:rsidTr="001F1B0C">
        <w:tc>
          <w:tcPr>
            <w:tcW w:w="5642"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4033E28" w14:textId="77777777" w:rsidR="003C5CC0" w:rsidRPr="003C5CC0" w:rsidRDefault="003C5CC0" w:rsidP="003C5CC0">
            <w:pPr>
              <w:shd w:val="clear" w:color="auto" w:fill="FFFFFF"/>
              <w:tabs>
                <w:tab w:val="right" w:pos="650"/>
              </w:tabs>
              <w:bidi/>
              <w:spacing w:after="0" w:line="240" w:lineRule="auto"/>
              <w:contextualSpacing/>
              <w:jc w:val="both"/>
              <w:rPr>
                <w:rFonts w:ascii="Times New Roman" w:eastAsia="Arial" w:hAnsi="Times New Roman" w:cs="Times New Roman"/>
                <w:kern w:val="0"/>
                <w:sz w:val="24"/>
                <w:szCs w:val="24"/>
                <w14:ligatures w14:val="none"/>
              </w:rPr>
            </w:pPr>
            <w:r w:rsidRPr="003C5CC0">
              <w:rPr>
                <w:rFonts w:ascii="Times New Roman" w:eastAsia="Arial" w:hAnsi="Times New Roman" w:cs="Times New Roman" w:hint="cs"/>
                <w:b/>
                <w:bCs/>
                <w:kern w:val="0"/>
                <w:sz w:val="24"/>
                <w:szCs w:val="24"/>
                <w:rtl/>
                <w:lang w:val="en-US"/>
                <w14:ligatures w14:val="none"/>
              </w:rPr>
              <w:lastRenderedPageBreak/>
              <w:t>مصدر التمويل:</w:t>
            </w:r>
            <w:r w:rsidRPr="003C5CC0">
              <w:rPr>
                <w:rFonts w:ascii="Times New Roman" w:eastAsia="Arial" w:hAnsi="Times New Roman" w:cs="Times New Roman" w:hint="cs"/>
                <w:kern w:val="0"/>
                <w:sz w:val="24"/>
                <w:szCs w:val="24"/>
                <w:rtl/>
                <w:lang w:val="en-US"/>
                <w14:ligatures w14:val="none"/>
              </w:rPr>
              <w:t xml:space="preserve"> </w:t>
            </w:r>
            <w:r w:rsidRPr="003C5CC0">
              <w:rPr>
                <w:rFonts w:ascii="Times New Roman" w:eastAsia="Arial" w:hAnsi="Times New Roman" w:cs="Times New Roman" w:hint="cs"/>
                <w:kern w:val="0"/>
                <w:sz w:val="24"/>
                <w:szCs w:val="24"/>
                <w:rtl/>
                <w:lang w:bidi="ar-TN"/>
                <w14:ligatures w14:val="none"/>
              </w:rPr>
              <w:t xml:space="preserve">برنامج </w:t>
            </w:r>
            <w:r w:rsidRPr="003C5CC0">
              <w:rPr>
                <w:rFonts w:ascii="Times New Roman" w:eastAsia="Arial" w:hAnsi="Times New Roman" w:cs="Times New Roman" w:hint="cs"/>
                <w:kern w:val="0"/>
                <w:sz w:val="24"/>
                <w:szCs w:val="24"/>
                <w:rtl/>
                <w14:ligatures w14:val="none"/>
              </w:rPr>
              <w:t>دعم الحكومة المفتوحة بالدول الافريقية الفرنكوفوني</w:t>
            </w:r>
            <w:r w:rsidRPr="003C5CC0">
              <w:rPr>
                <w:rFonts w:ascii="Times New Roman" w:eastAsia="Arial" w:hAnsi="Times New Roman" w:cs="Times New Roman" w:hint="eastAsia"/>
                <w:kern w:val="0"/>
                <w:sz w:val="24"/>
                <w:szCs w:val="24"/>
                <w:rtl/>
                <w14:ligatures w14:val="none"/>
              </w:rPr>
              <w:t>ة</w:t>
            </w:r>
            <w:r w:rsidRPr="003C5CC0">
              <w:rPr>
                <w:rFonts w:ascii="Times New Roman" w:eastAsia="Arial" w:hAnsi="Times New Roman" w:cs="Times New Roman" w:hint="cs"/>
                <w:kern w:val="0"/>
                <w:sz w:val="24"/>
                <w:szCs w:val="24"/>
                <w:rtl/>
                <w14:ligatures w14:val="none"/>
              </w:rPr>
              <w:t xml:space="preserve"> </w:t>
            </w:r>
            <w:r w:rsidRPr="003C5CC0">
              <w:rPr>
                <w:rFonts w:ascii="Times New Roman" w:eastAsia="Arial" w:hAnsi="Times New Roman" w:cs="Times New Roman" w:hint="cs"/>
                <w:kern w:val="0"/>
                <w:sz w:val="24"/>
                <w:szCs w:val="24"/>
                <w:rtl/>
                <w:lang w:bidi="ar-TN"/>
                <w14:ligatures w14:val="none"/>
              </w:rPr>
              <w:t>في صيغته الثانية</w:t>
            </w:r>
            <w:r w:rsidRPr="003C5CC0">
              <w:rPr>
                <w:rFonts w:ascii="Times New Roman" w:eastAsia="Arial" w:hAnsi="Times New Roman" w:cs="Times New Roman"/>
                <w:kern w:val="0"/>
                <w:sz w:val="24"/>
                <w:szCs w:val="24"/>
                <w:lang w:bidi="ar-TN"/>
                <w14:ligatures w14:val="none"/>
              </w:rPr>
              <w:t xml:space="preserve"> </w:t>
            </w:r>
            <w:r w:rsidRPr="003C5CC0">
              <w:rPr>
                <w:rFonts w:ascii="Times New Roman" w:eastAsia="Arial" w:hAnsi="Times New Roman" w:cs="Times New Roman" w:hint="cs"/>
                <w:kern w:val="0"/>
                <w:sz w:val="24"/>
                <w:szCs w:val="24"/>
                <w:rtl/>
                <w14:ligatures w14:val="none"/>
              </w:rPr>
              <w:t>"</w:t>
            </w:r>
            <w:r w:rsidRPr="003C5CC0">
              <w:rPr>
                <w:rFonts w:ascii="Times New Roman" w:eastAsia="Arial" w:hAnsi="Times New Roman" w:cs="Times New Roman"/>
                <w:kern w:val="0"/>
                <w:sz w:val="24"/>
                <w:szCs w:val="24"/>
                <w:lang w:val="en-US"/>
                <w14:ligatures w14:val="none"/>
              </w:rPr>
              <w:t>P</w:t>
            </w:r>
            <w:r w:rsidRPr="003C5CC0">
              <w:rPr>
                <w:rFonts w:ascii="Times New Roman" w:eastAsia="Arial" w:hAnsi="Times New Roman" w:cs="Times New Roman"/>
                <w:kern w:val="0"/>
                <w:sz w:val="24"/>
                <w:szCs w:val="24"/>
                <w14:ligatures w14:val="none"/>
              </w:rPr>
              <w:t>AGOF2</w:t>
            </w:r>
            <w:r w:rsidRPr="003C5CC0">
              <w:rPr>
                <w:rFonts w:ascii="Times New Roman" w:eastAsia="Arial" w:hAnsi="Times New Roman" w:cs="Times New Roman" w:hint="cs"/>
                <w:kern w:val="0"/>
                <w:sz w:val="24"/>
                <w:szCs w:val="24"/>
                <w:rtl/>
                <w14:ligatures w14:val="none"/>
              </w:rPr>
              <w:t>"</w:t>
            </w:r>
          </w:p>
          <w:p w14:paraId="7B744ABD" w14:textId="77777777" w:rsidR="003C5CC0" w:rsidRPr="003C5CC0" w:rsidRDefault="003C5CC0" w:rsidP="003C5CC0">
            <w:pPr>
              <w:shd w:val="clear" w:color="auto" w:fill="FFFFFF"/>
              <w:tabs>
                <w:tab w:val="right" w:pos="650"/>
              </w:tabs>
              <w:bidi/>
              <w:spacing w:line="240" w:lineRule="auto"/>
              <w:ind w:left="79"/>
              <w:jc w:val="both"/>
              <w:rPr>
                <w:rFonts w:ascii="Times New Roman" w:eastAsia="Arial" w:hAnsi="Times New Roman" w:cs="Times New Roman"/>
                <w:kern w:val="0"/>
                <w14:ligatures w14:val="none"/>
              </w:rPr>
            </w:pP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642D12" w14:textId="77777777" w:rsidR="003C5CC0" w:rsidRPr="003C5CC0" w:rsidRDefault="003C5CC0" w:rsidP="003C5CC0">
            <w:pPr>
              <w:shd w:val="clear" w:color="auto" w:fill="FFFFFF"/>
              <w:bidi/>
              <w:spacing w:line="240" w:lineRule="auto"/>
              <w:jc w:val="both"/>
              <w:rPr>
                <w:rFonts w:ascii="Arial" w:eastAsia="Arial" w:hAnsi="Arial" w:cs="Arial"/>
                <w:b/>
                <w:bCs/>
                <w:color w:val="000000"/>
                <w:kern w:val="0"/>
                <w:sz w:val="28"/>
                <w:szCs w:val="28"/>
                <w14:ligatures w14:val="none"/>
              </w:rPr>
            </w:pPr>
            <w:r w:rsidRPr="003C5CC0">
              <w:rPr>
                <w:rFonts w:ascii="Arial" w:eastAsia="Arial" w:hAnsi="Arial" w:cs="Arial" w:hint="cs"/>
                <w:b/>
                <w:bCs/>
                <w:color w:val="000000"/>
                <w:kern w:val="0"/>
                <w:sz w:val="28"/>
                <w:szCs w:val="28"/>
                <w:rtl/>
                <w14:ligatures w14:val="none"/>
              </w:rPr>
              <w:t>مصدر التمويل/ العلاقة مع برامج وسياسات أخرى</w:t>
            </w:r>
          </w:p>
        </w:tc>
      </w:tr>
      <w:tr w:rsidR="003C5CC0" w:rsidRPr="003C5CC0" w14:paraId="643EDAB3" w14:textId="77777777" w:rsidTr="001F1B0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3D412A3" w14:textId="77777777" w:rsidR="003C5CC0" w:rsidRPr="003C5CC0" w:rsidRDefault="003C5CC0" w:rsidP="003C5CC0">
            <w:pPr>
              <w:shd w:val="clear" w:color="auto" w:fill="FFFFFF"/>
              <w:spacing w:line="240" w:lineRule="auto"/>
              <w:jc w:val="center"/>
              <w:rPr>
                <w:rFonts w:ascii="Times New Roman" w:eastAsia="Arial" w:hAnsi="Times New Roman" w:cs="Times New Roman"/>
                <w:b/>
                <w:bCs/>
                <w:kern w:val="0"/>
                <w14:ligatures w14:val="none"/>
              </w:rPr>
            </w:pPr>
            <w:r w:rsidRPr="003C5CC0">
              <w:rPr>
                <w:rFonts w:ascii="Times New Roman" w:eastAsia="Arial" w:hAnsi="Times New Roman" w:cs="Times New Roman" w:hint="cs"/>
                <w:b/>
                <w:bCs/>
                <w:kern w:val="0"/>
                <w:rtl/>
                <w14:ligatures w14:val="none"/>
              </w:rPr>
              <w:t>روزنامة التنفيذ</w:t>
            </w:r>
          </w:p>
        </w:tc>
        <w:tc>
          <w:tcPr>
            <w:tcW w:w="2522" w:type="dxa"/>
            <w:gridSpan w:val="3"/>
            <w:tcBorders>
              <w:top w:val="single" w:sz="8" w:space="0" w:color="000000"/>
              <w:left w:val="single" w:sz="8" w:space="0" w:color="000000"/>
              <w:bottom w:val="single" w:sz="8" w:space="0" w:color="000000"/>
              <w:right w:val="single" w:sz="8" w:space="0" w:color="000000"/>
            </w:tcBorders>
            <w:shd w:val="clear" w:color="auto" w:fill="auto"/>
          </w:tcPr>
          <w:p w14:paraId="39DBC0B8" w14:textId="77777777" w:rsidR="003C5CC0" w:rsidRPr="003C5CC0" w:rsidRDefault="003C5CC0" w:rsidP="003C5CC0">
            <w:pPr>
              <w:shd w:val="clear" w:color="auto" w:fill="FFFFFF"/>
              <w:spacing w:line="240" w:lineRule="auto"/>
              <w:jc w:val="center"/>
              <w:rPr>
                <w:rFonts w:ascii="Times New Roman" w:eastAsia="Arial" w:hAnsi="Times New Roman" w:cs="Times New Roman"/>
                <w:b/>
                <w:bCs/>
                <w:kern w:val="0"/>
                <w14:ligatures w14:val="none"/>
              </w:rPr>
            </w:pPr>
            <w:r w:rsidRPr="003C5CC0">
              <w:rPr>
                <w:rFonts w:ascii="Times New Roman" w:eastAsia="Arial" w:hAnsi="Times New Roman" w:cs="Times New Roman" w:hint="cs"/>
                <w:b/>
                <w:bCs/>
                <w:kern w:val="0"/>
                <w:rtl/>
                <w14:ligatures w14:val="none"/>
              </w:rPr>
              <w:t xml:space="preserve"> الأنشطة </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E7D33F4" w14:textId="77777777" w:rsidR="003C5CC0" w:rsidRPr="003C5CC0" w:rsidRDefault="003C5CC0" w:rsidP="003C5CC0">
            <w:pPr>
              <w:shd w:val="clear" w:color="auto" w:fill="FFFFFF"/>
              <w:spacing w:line="240" w:lineRule="auto"/>
              <w:jc w:val="center"/>
              <w:rPr>
                <w:rFonts w:ascii="Times New Roman" w:eastAsia="Arial" w:hAnsi="Times New Roman" w:cs="Times New Roman"/>
                <w:kern w:val="0"/>
                <w14:ligatures w14:val="none"/>
              </w:rPr>
            </w:pPr>
            <w:r w:rsidRPr="003C5CC0">
              <w:rPr>
                <w:rFonts w:ascii="Arial" w:eastAsia="Arial" w:hAnsi="Arial" w:cs="Arial" w:hint="cs"/>
                <w:b/>
                <w:bCs/>
                <w:kern w:val="0"/>
                <w:sz w:val="28"/>
                <w:szCs w:val="28"/>
                <w:rtl/>
                <w14:ligatures w14:val="none"/>
              </w:rPr>
              <w:t>مراحل وروزنامة التنفيذ</w:t>
            </w:r>
          </w:p>
        </w:tc>
      </w:tr>
      <w:tr w:rsidR="003C5CC0" w:rsidRPr="003C5CC0" w14:paraId="60C030F0" w14:textId="77777777" w:rsidTr="001F1B0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58F4AB" w14:textId="77777777" w:rsidR="003C5CC0" w:rsidRPr="003C5CC0" w:rsidRDefault="003C5CC0" w:rsidP="003C5CC0">
            <w:pPr>
              <w:shd w:val="clear" w:color="auto" w:fill="FFFFFF"/>
              <w:spacing w:line="240" w:lineRule="auto"/>
              <w:jc w:val="center"/>
              <w:rPr>
                <w:rFonts w:ascii="Times New Roman" w:eastAsia="Arial" w:hAnsi="Times New Roman" w:cs="Times New Roman"/>
                <w:kern w:val="0"/>
                <w:rtl/>
                <w14:ligatures w14:val="none"/>
              </w:rPr>
            </w:pPr>
            <w:r w:rsidRPr="003C5CC0">
              <w:rPr>
                <w:rFonts w:ascii="Times New Roman" w:eastAsia="Arial" w:hAnsi="Times New Roman" w:cs="Times New Roman" w:hint="cs"/>
                <w:kern w:val="0"/>
                <w:rtl/>
                <w14:ligatures w14:val="none"/>
              </w:rPr>
              <w:t>جانفي 2024</w:t>
            </w:r>
          </w:p>
        </w:tc>
        <w:tc>
          <w:tcPr>
            <w:tcW w:w="2522" w:type="dxa"/>
            <w:gridSpan w:val="3"/>
            <w:tcBorders>
              <w:top w:val="single" w:sz="8" w:space="0" w:color="000000"/>
              <w:left w:val="single" w:sz="8" w:space="0" w:color="000000"/>
              <w:bottom w:val="single" w:sz="8" w:space="0" w:color="000000"/>
              <w:right w:val="single" w:sz="8" w:space="0" w:color="000000"/>
            </w:tcBorders>
            <w:shd w:val="clear" w:color="auto" w:fill="auto"/>
          </w:tcPr>
          <w:p w14:paraId="21AF36B0" w14:textId="77777777" w:rsidR="003C5CC0" w:rsidRPr="003C5CC0" w:rsidRDefault="003C5CC0" w:rsidP="003C5CC0">
            <w:pPr>
              <w:shd w:val="clear" w:color="auto" w:fill="FFFFFF"/>
              <w:spacing w:line="240" w:lineRule="auto"/>
              <w:jc w:val="right"/>
              <w:rPr>
                <w:rFonts w:ascii="Times New Roman" w:eastAsia="Arial" w:hAnsi="Times New Roman" w:cs="Times New Roman"/>
                <w:b/>
                <w:bCs/>
                <w:kern w:val="0"/>
                <w:rtl/>
                <w14:ligatures w14:val="none"/>
              </w:rPr>
            </w:pPr>
            <w:r w:rsidRPr="003C5CC0">
              <w:rPr>
                <w:rFonts w:ascii="Times New Roman" w:eastAsia="Arial" w:hAnsi="Times New Roman" w:cs="Times New Roman" w:hint="cs"/>
                <w:kern w:val="0"/>
                <w:rtl/>
                <w14:ligatures w14:val="none"/>
              </w:rPr>
              <w:t>تكوين فريق عمل لإعداد برنامج الوحدات التكوينية الخاصة بالنزاهة ومكافحة الفساد</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D1CD5C" w14:textId="77777777" w:rsidR="003C5CC0" w:rsidRPr="003C5CC0" w:rsidRDefault="003C5CC0" w:rsidP="003C5CC0">
            <w:pPr>
              <w:shd w:val="clear" w:color="auto" w:fill="FFFFFF"/>
              <w:spacing w:line="240" w:lineRule="auto"/>
              <w:jc w:val="center"/>
              <w:rPr>
                <w:rFonts w:ascii="Arial" w:eastAsia="Arial" w:hAnsi="Arial" w:cs="Arial"/>
                <w:b/>
                <w:bCs/>
                <w:kern w:val="0"/>
                <w:sz w:val="28"/>
                <w:szCs w:val="28"/>
                <w:rtl/>
                <w14:ligatures w14:val="none"/>
              </w:rPr>
            </w:pPr>
          </w:p>
        </w:tc>
      </w:tr>
      <w:tr w:rsidR="003C5CC0" w:rsidRPr="003C5CC0" w14:paraId="7FD2883C" w14:textId="77777777" w:rsidTr="001F1B0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226451" w14:textId="68F9A394" w:rsidR="003C5CC0" w:rsidRPr="003C5CC0" w:rsidRDefault="003C5CC0" w:rsidP="003C5CC0">
            <w:pPr>
              <w:shd w:val="clear" w:color="auto" w:fill="FFFFFF"/>
              <w:spacing w:line="240" w:lineRule="auto"/>
              <w:jc w:val="center"/>
              <w:rPr>
                <w:rFonts w:ascii="Times New Roman" w:eastAsia="Arial" w:hAnsi="Times New Roman" w:cs="Times New Roman"/>
                <w:kern w:val="0"/>
                <w:rtl/>
                <w14:ligatures w14:val="none"/>
              </w:rPr>
            </w:pPr>
            <w:r w:rsidRPr="003C5CC0">
              <w:rPr>
                <w:rFonts w:ascii="Times New Roman" w:eastAsia="Arial" w:hAnsi="Times New Roman" w:cs="Times New Roman" w:hint="cs"/>
                <w:kern w:val="0"/>
                <w:rtl/>
                <w14:ligatures w14:val="none"/>
              </w:rPr>
              <w:t>فيفري-</w:t>
            </w:r>
            <w:r>
              <w:rPr>
                <w:rFonts w:ascii="Times New Roman" w:eastAsia="Arial" w:hAnsi="Times New Roman" w:cs="Times New Roman" w:hint="cs"/>
                <w:kern w:val="0"/>
                <w:rtl/>
                <w14:ligatures w14:val="none"/>
              </w:rPr>
              <w:t xml:space="preserve"> </w:t>
            </w:r>
            <w:r w:rsidRPr="003C5CC0">
              <w:rPr>
                <w:rFonts w:ascii="Times New Roman" w:eastAsia="Arial" w:hAnsi="Times New Roman" w:cs="Times New Roman" w:hint="cs"/>
                <w:kern w:val="0"/>
                <w:rtl/>
                <w14:ligatures w14:val="none"/>
              </w:rPr>
              <w:t>ماي 2024</w:t>
            </w:r>
          </w:p>
        </w:tc>
        <w:tc>
          <w:tcPr>
            <w:tcW w:w="2522" w:type="dxa"/>
            <w:gridSpan w:val="3"/>
            <w:tcBorders>
              <w:top w:val="single" w:sz="8" w:space="0" w:color="000000"/>
              <w:left w:val="single" w:sz="8" w:space="0" w:color="000000"/>
              <w:bottom w:val="single" w:sz="8" w:space="0" w:color="000000"/>
              <w:right w:val="single" w:sz="8" w:space="0" w:color="000000"/>
            </w:tcBorders>
            <w:shd w:val="clear" w:color="auto" w:fill="auto"/>
          </w:tcPr>
          <w:p w14:paraId="6A6F5E4D" w14:textId="77777777" w:rsidR="003C5CC0" w:rsidRPr="003C5CC0" w:rsidRDefault="003C5CC0" w:rsidP="003C5CC0">
            <w:pPr>
              <w:shd w:val="clear" w:color="auto" w:fill="FFFFFF"/>
              <w:spacing w:line="240" w:lineRule="auto"/>
              <w:jc w:val="right"/>
              <w:rPr>
                <w:rFonts w:ascii="Times New Roman" w:eastAsia="Arial" w:hAnsi="Times New Roman" w:cs="Times New Roman"/>
                <w:kern w:val="0"/>
                <w:rtl/>
                <w14:ligatures w14:val="none"/>
              </w:rPr>
            </w:pPr>
            <w:r w:rsidRPr="003C5CC0">
              <w:rPr>
                <w:rFonts w:ascii="Times New Roman" w:eastAsia="Arial" w:hAnsi="Times New Roman" w:cs="Times New Roman" w:hint="cs"/>
                <w:kern w:val="0"/>
                <w:rtl/>
                <w14:ligatures w14:val="none"/>
              </w:rPr>
              <w:t xml:space="preserve">إعداد المحتوى الخاص بالوحدات التكوينية الخاصة بالنزاهة ومكافحة الفساد </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8198DF" w14:textId="77777777" w:rsidR="003C5CC0" w:rsidRPr="003C5CC0" w:rsidRDefault="003C5CC0" w:rsidP="003C5CC0">
            <w:pPr>
              <w:shd w:val="clear" w:color="auto" w:fill="FFFFFF"/>
              <w:spacing w:line="240" w:lineRule="auto"/>
              <w:jc w:val="center"/>
              <w:rPr>
                <w:rFonts w:ascii="Arial" w:eastAsia="Arial" w:hAnsi="Arial" w:cs="Arial"/>
                <w:b/>
                <w:bCs/>
                <w:kern w:val="0"/>
                <w:sz w:val="28"/>
                <w:szCs w:val="28"/>
                <w:rtl/>
                <w14:ligatures w14:val="none"/>
              </w:rPr>
            </w:pPr>
          </w:p>
        </w:tc>
      </w:tr>
      <w:tr w:rsidR="003C5CC0" w:rsidRPr="003C5CC0" w14:paraId="006BBCC1" w14:textId="77777777" w:rsidTr="001F1B0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C17536" w14:textId="0566F6A0" w:rsidR="003C5CC0" w:rsidRPr="003C5CC0" w:rsidRDefault="003C5CC0" w:rsidP="003C5CC0">
            <w:pPr>
              <w:shd w:val="clear" w:color="auto" w:fill="FFFFFF"/>
              <w:spacing w:line="240" w:lineRule="auto"/>
              <w:jc w:val="center"/>
              <w:rPr>
                <w:rFonts w:ascii="Times New Roman" w:eastAsia="Arial" w:hAnsi="Times New Roman" w:cs="Times New Roman"/>
                <w:kern w:val="0"/>
                <w:rtl/>
                <w14:ligatures w14:val="none"/>
              </w:rPr>
            </w:pPr>
            <w:r w:rsidRPr="003C5CC0">
              <w:rPr>
                <w:rFonts w:ascii="Times New Roman" w:eastAsia="Arial" w:hAnsi="Times New Roman" w:cs="Times New Roman" w:hint="cs"/>
                <w:kern w:val="0"/>
                <w:rtl/>
                <w14:ligatures w14:val="none"/>
              </w:rPr>
              <w:t>جوان</w:t>
            </w:r>
            <w:r>
              <w:rPr>
                <w:rFonts w:ascii="Times New Roman" w:eastAsia="Arial" w:hAnsi="Times New Roman" w:cs="Times New Roman" w:hint="cs"/>
                <w:kern w:val="0"/>
                <w:rtl/>
                <w14:ligatures w14:val="none"/>
              </w:rPr>
              <w:t xml:space="preserve"> </w:t>
            </w:r>
            <w:r w:rsidRPr="003C5CC0">
              <w:rPr>
                <w:rFonts w:ascii="Times New Roman" w:eastAsia="Arial" w:hAnsi="Times New Roman" w:cs="Times New Roman" w:hint="cs"/>
                <w:kern w:val="0"/>
                <w:rtl/>
                <w14:ligatures w14:val="none"/>
              </w:rPr>
              <w:t>-</w:t>
            </w:r>
            <w:r>
              <w:rPr>
                <w:rFonts w:ascii="Times New Roman" w:eastAsia="Arial" w:hAnsi="Times New Roman" w:cs="Times New Roman" w:hint="cs"/>
                <w:kern w:val="0"/>
                <w:rtl/>
                <w14:ligatures w14:val="none"/>
              </w:rPr>
              <w:t xml:space="preserve"> </w:t>
            </w:r>
            <w:r w:rsidRPr="003C5CC0">
              <w:rPr>
                <w:rFonts w:ascii="Times New Roman" w:eastAsia="Arial" w:hAnsi="Times New Roman" w:cs="Times New Roman" w:hint="cs"/>
                <w:kern w:val="0"/>
                <w:rtl/>
                <w14:ligatures w14:val="none"/>
              </w:rPr>
              <w:t>جويلية 2024</w:t>
            </w:r>
          </w:p>
        </w:tc>
        <w:tc>
          <w:tcPr>
            <w:tcW w:w="2522" w:type="dxa"/>
            <w:gridSpan w:val="3"/>
            <w:tcBorders>
              <w:top w:val="single" w:sz="8" w:space="0" w:color="000000"/>
              <w:left w:val="single" w:sz="8" w:space="0" w:color="000000"/>
              <w:bottom w:val="single" w:sz="8" w:space="0" w:color="000000"/>
              <w:right w:val="single" w:sz="8" w:space="0" w:color="000000"/>
            </w:tcBorders>
            <w:shd w:val="clear" w:color="auto" w:fill="auto"/>
          </w:tcPr>
          <w:p w14:paraId="7ABA6591" w14:textId="77777777" w:rsidR="003C5CC0" w:rsidRPr="003C5CC0" w:rsidRDefault="003C5CC0" w:rsidP="003C5CC0">
            <w:pPr>
              <w:shd w:val="clear" w:color="auto" w:fill="FFFFFF"/>
              <w:spacing w:line="240" w:lineRule="auto"/>
              <w:jc w:val="right"/>
              <w:rPr>
                <w:rFonts w:ascii="Times New Roman" w:eastAsia="Arial" w:hAnsi="Times New Roman" w:cs="Times New Roman"/>
                <w:kern w:val="0"/>
                <w:rtl/>
                <w14:ligatures w14:val="none"/>
              </w:rPr>
            </w:pPr>
            <w:r w:rsidRPr="003C5CC0">
              <w:rPr>
                <w:rFonts w:ascii="Times New Roman" w:eastAsia="Arial" w:hAnsi="Times New Roman" w:cs="Times New Roman" w:hint="cs"/>
                <w:kern w:val="0"/>
                <w:rtl/>
                <w14:ligatures w14:val="none"/>
              </w:rPr>
              <w:t>وضع هذه الوحدات التكوينية على</w:t>
            </w:r>
          </w:p>
          <w:p w14:paraId="5BD75A6B" w14:textId="77777777" w:rsidR="003C5CC0" w:rsidRPr="003C5CC0" w:rsidRDefault="003C5CC0" w:rsidP="003C5CC0">
            <w:pPr>
              <w:shd w:val="clear" w:color="auto" w:fill="FFFFFF"/>
              <w:spacing w:line="240" w:lineRule="auto"/>
              <w:jc w:val="right"/>
              <w:rPr>
                <w:rFonts w:ascii="Times New Roman" w:eastAsia="Arial" w:hAnsi="Times New Roman" w:cs="Times New Roman"/>
                <w:kern w:val="0"/>
                <w:rtl/>
                <w14:ligatures w14:val="none"/>
              </w:rPr>
            </w:pPr>
            <w:r w:rsidRPr="003C5CC0">
              <w:rPr>
                <w:rFonts w:ascii="Times New Roman" w:eastAsia="Arial" w:hAnsi="Times New Roman" w:cs="Times New Roman" w:hint="cs"/>
                <w:kern w:val="0"/>
                <w:rtl/>
                <w14:ligatures w14:val="none"/>
              </w:rPr>
              <w:t>المنصة الإلكترونية الوطنية لتكوين الأعوان العموميين بالمدرسة الوطنية للإدارة</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B4A6B1" w14:textId="77777777" w:rsidR="003C5CC0" w:rsidRPr="003C5CC0" w:rsidRDefault="003C5CC0" w:rsidP="003C5CC0">
            <w:pPr>
              <w:shd w:val="clear" w:color="auto" w:fill="FFFFFF"/>
              <w:spacing w:line="240" w:lineRule="auto"/>
              <w:jc w:val="center"/>
              <w:rPr>
                <w:rFonts w:ascii="Arial" w:eastAsia="Arial" w:hAnsi="Arial" w:cs="Arial"/>
                <w:b/>
                <w:bCs/>
                <w:kern w:val="0"/>
                <w:sz w:val="28"/>
                <w:szCs w:val="28"/>
                <w:rtl/>
                <w14:ligatures w14:val="none"/>
              </w:rPr>
            </w:pPr>
          </w:p>
        </w:tc>
      </w:tr>
      <w:tr w:rsidR="003C5CC0" w:rsidRPr="003C5CC0" w14:paraId="16A26FAA" w14:textId="77777777" w:rsidTr="001F1B0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34F3AE" w14:textId="5A0FFF63" w:rsidR="003C5CC0" w:rsidRPr="003C5CC0" w:rsidRDefault="003C5CC0" w:rsidP="003C5CC0">
            <w:pPr>
              <w:shd w:val="clear" w:color="auto" w:fill="FFFFFF"/>
              <w:spacing w:line="240" w:lineRule="auto"/>
              <w:jc w:val="center"/>
              <w:rPr>
                <w:rFonts w:ascii="Times New Roman" w:eastAsia="Arial" w:hAnsi="Times New Roman" w:cs="Times New Roman"/>
                <w:kern w:val="0"/>
                <w:rtl/>
                <w14:ligatures w14:val="none"/>
              </w:rPr>
            </w:pPr>
            <w:r w:rsidRPr="003C5CC0">
              <w:rPr>
                <w:rFonts w:ascii="Times New Roman" w:eastAsia="Arial" w:hAnsi="Times New Roman" w:cs="Times New Roman" w:hint="cs"/>
                <w:kern w:val="0"/>
                <w:rtl/>
                <w14:ligatures w14:val="none"/>
              </w:rPr>
              <w:t>سبتمبر-</w:t>
            </w:r>
            <w:r>
              <w:rPr>
                <w:rFonts w:ascii="Times New Roman" w:eastAsia="Arial" w:hAnsi="Times New Roman" w:cs="Times New Roman" w:hint="cs"/>
                <w:kern w:val="0"/>
                <w:rtl/>
                <w14:ligatures w14:val="none"/>
              </w:rPr>
              <w:t xml:space="preserve"> </w:t>
            </w:r>
            <w:r w:rsidRPr="003C5CC0">
              <w:rPr>
                <w:rFonts w:ascii="Times New Roman" w:eastAsia="Arial" w:hAnsi="Times New Roman" w:cs="Times New Roman" w:hint="cs"/>
                <w:kern w:val="0"/>
                <w:rtl/>
                <w14:ligatures w14:val="none"/>
              </w:rPr>
              <w:t>اكتوبر 2024</w:t>
            </w:r>
          </w:p>
        </w:tc>
        <w:tc>
          <w:tcPr>
            <w:tcW w:w="2522" w:type="dxa"/>
            <w:gridSpan w:val="3"/>
            <w:tcBorders>
              <w:top w:val="single" w:sz="8" w:space="0" w:color="000000"/>
              <w:left w:val="single" w:sz="8" w:space="0" w:color="000000"/>
              <w:bottom w:val="single" w:sz="8" w:space="0" w:color="000000"/>
              <w:right w:val="single" w:sz="8" w:space="0" w:color="000000"/>
            </w:tcBorders>
            <w:shd w:val="clear" w:color="auto" w:fill="auto"/>
          </w:tcPr>
          <w:p w14:paraId="4A754390" w14:textId="77777777" w:rsidR="003C5CC0" w:rsidRPr="003C5CC0" w:rsidRDefault="003C5CC0" w:rsidP="003C5CC0">
            <w:pPr>
              <w:shd w:val="clear" w:color="auto" w:fill="FFFFFF"/>
              <w:spacing w:line="240" w:lineRule="auto"/>
              <w:jc w:val="right"/>
              <w:rPr>
                <w:rFonts w:ascii="Times New Roman" w:eastAsia="Arial" w:hAnsi="Times New Roman" w:cs="Times New Roman"/>
                <w:kern w:val="0"/>
                <w:rtl/>
                <w14:ligatures w14:val="none"/>
              </w:rPr>
            </w:pPr>
            <w:r w:rsidRPr="003C5CC0">
              <w:rPr>
                <w:rFonts w:ascii="Times New Roman" w:eastAsia="Arial" w:hAnsi="Times New Roman" w:cs="Times New Roman" w:hint="cs"/>
                <w:kern w:val="0"/>
                <w:rtl/>
                <w14:ligatures w14:val="none"/>
              </w:rPr>
              <w:t>استغلال هذه الوحدات التكوينية في مرحلة تجريبية وإضافة التحسينات الضرورية</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ADB917" w14:textId="77777777" w:rsidR="003C5CC0" w:rsidRPr="003C5CC0" w:rsidRDefault="003C5CC0" w:rsidP="003C5CC0">
            <w:pPr>
              <w:shd w:val="clear" w:color="auto" w:fill="FFFFFF"/>
              <w:spacing w:line="240" w:lineRule="auto"/>
              <w:jc w:val="center"/>
              <w:rPr>
                <w:rFonts w:ascii="Arial" w:eastAsia="Arial" w:hAnsi="Arial" w:cs="Arial"/>
                <w:b/>
                <w:bCs/>
                <w:kern w:val="0"/>
                <w:sz w:val="28"/>
                <w:szCs w:val="28"/>
                <w:rtl/>
                <w14:ligatures w14:val="none"/>
              </w:rPr>
            </w:pPr>
          </w:p>
        </w:tc>
      </w:tr>
      <w:tr w:rsidR="003C5CC0" w:rsidRPr="003C5CC0" w14:paraId="5D38EA0B" w14:textId="77777777" w:rsidTr="001F1B0C">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A28B18" w14:textId="32C559B3" w:rsidR="003C5CC0" w:rsidRPr="003C5CC0" w:rsidRDefault="003C5CC0" w:rsidP="003C5CC0">
            <w:pPr>
              <w:shd w:val="clear" w:color="auto" w:fill="FFFFFF"/>
              <w:spacing w:line="240" w:lineRule="auto"/>
              <w:jc w:val="center"/>
              <w:rPr>
                <w:rFonts w:ascii="Times New Roman" w:eastAsia="Arial" w:hAnsi="Times New Roman" w:cs="Times New Roman"/>
                <w:kern w:val="0"/>
                <w:rtl/>
                <w14:ligatures w14:val="none"/>
              </w:rPr>
            </w:pPr>
            <w:r w:rsidRPr="003C5CC0">
              <w:rPr>
                <w:rFonts w:ascii="Times New Roman" w:eastAsia="Arial" w:hAnsi="Times New Roman" w:cs="Times New Roman" w:hint="cs"/>
                <w:kern w:val="0"/>
                <w:rtl/>
                <w14:ligatures w14:val="none"/>
              </w:rPr>
              <w:t>نوفمبر-</w:t>
            </w:r>
            <w:r>
              <w:rPr>
                <w:rFonts w:ascii="Times New Roman" w:eastAsia="Arial" w:hAnsi="Times New Roman" w:cs="Times New Roman" w:hint="cs"/>
                <w:kern w:val="0"/>
                <w:rtl/>
                <w14:ligatures w14:val="none"/>
              </w:rPr>
              <w:t xml:space="preserve"> </w:t>
            </w:r>
            <w:r w:rsidRPr="003C5CC0">
              <w:rPr>
                <w:rFonts w:ascii="Times New Roman" w:eastAsia="Arial" w:hAnsi="Times New Roman" w:cs="Times New Roman" w:hint="cs"/>
                <w:kern w:val="0"/>
                <w:rtl/>
                <w14:ligatures w14:val="none"/>
              </w:rPr>
              <w:t>ديسمبر 2024</w:t>
            </w:r>
          </w:p>
        </w:tc>
        <w:tc>
          <w:tcPr>
            <w:tcW w:w="2522" w:type="dxa"/>
            <w:gridSpan w:val="3"/>
            <w:tcBorders>
              <w:top w:val="single" w:sz="8" w:space="0" w:color="000000"/>
              <w:left w:val="single" w:sz="8" w:space="0" w:color="000000"/>
              <w:bottom w:val="single" w:sz="8" w:space="0" w:color="000000"/>
              <w:right w:val="single" w:sz="8" w:space="0" w:color="000000"/>
            </w:tcBorders>
            <w:shd w:val="clear" w:color="auto" w:fill="auto"/>
          </w:tcPr>
          <w:p w14:paraId="26BF1CB8" w14:textId="77777777" w:rsidR="003C5CC0" w:rsidRPr="003C5CC0" w:rsidRDefault="003C5CC0" w:rsidP="003C5CC0">
            <w:pPr>
              <w:shd w:val="clear" w:color="auto" w:fill="FFFFFF"/>
              <w:spacing w:line="240" w:lineRule="auto"/>
              <w:jc w:val="right"/>
              <w:rPr>
                <w:rFonts w:ascii="Times New Roman" w:eastAsia="Arial" w:hAnsi="Times New Roman" w:cs="Times New Roman"/>
                <w:kern w:val="0"/>
                <w:rtl/>
                <w14:ligatures w14:val="none"/>
              </w:rPr>
            </w:pPr>
            <w:r w:rsidRPr="003C5CC0">
              <w:rPr>
                <w:rFonts w:ascii="Times New Roman" w:eastAsia="Arial" w:hAnsi="Times New Roman" w:cs="Times New Roman" w:hint="cs"/>
                <w:kern w:val="0"/>
                <w:rtl/>
                <w14:ligatures w14:val="none"/>
              </w:rPr>
              <w:t xml:space="preserve">تعميم استغلال هذه الوحدات التكوينية </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BD8235" w14:textId="77777777" w:rsidR="003C5CC0" w:rsidRPr="003C5CC0" w:rsidRDefault="003C5CC0" w:rsidP="003C5CC0">
            <w:pPr>
              <w:shd w:val="clear" w:color="auto" w:fill="FFFFFF"/>
              <w:spacing w:line="240" w:lineRule="auto"/>
              <w:jc w:val="center"/>
              <w:rPr>
                <w:rFonts w:ascii="Arial" w:eastAsia="Arial" w:hAnsi="Arial" w:cs="Arial"/>
                <w:b/>
                <w:bCs/>
                <w:kern w:val="0"/>
                <w:sz w:val="28"/>
                <w:szCs w:val="28"/>
                <w:rtl/>
                <w14:ligatures w14:val="none"/>
              </w:rPr>
            </w:pPr>
          </w:p>
        </w:tc>
      </w:tr>
      <w:tr w:rsidR="003C5CC0" w:rsidRPr="003C5CC0" w14:paraId="63F8F230" w14:textId="77777777" w:rsidTr="001F1B0C">
        <w:tc>
          <w:tcPr>
            <w:tcW w:w="910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B778A13" w14:textId="77777777" w:rsidR="003C5CC0" w:rsidRPr="003C5CC0" w:rsidRDefault="003C5CC0" w:rsidP="003C5CC0">
            <w:pPr>
              <w:shd w:val="clear" w:color="auto" w:fill="FFFFFF"/>
              <w:spacing w:line="240" w:lineRule="auto"/>
              <w:jc w:val="center"/>
              <w:rPr>
                <w:rFonts w:ascii="Times New Roman" w:eastAsia="Arial" w:hAnsi="Times New Roman" w:cs="Times New Roman"/>
                <w:b/>
                <w:bCs/>
                <w:kern w:val="0"/>
                <w14:ligatures w14:val="none"/>
              </w:rPr>
            </w:pPr>
            <w:r w:rsidRPr="003C5CC0">
              <w:rPr>
                <w:rFonts w:ascii="Times New Roman" w:eastAsia="Arial" w:hAnsi="Times New Roman" w:cs="Times New Roman" w:hint="cs"/>
                <w:b/>
                <w:bCs/>
                <w:kern w:val="0"/>
                <w:rtl/>
                <w14:ligatures w14:val="none"/>
              </w:rPr>
              <w:t xml:space="preserve">نقطة الاتصال  </w:t>
            </w:r>
          </w:p>
        </w:tc>
      </w:tr>
      <w:tr w:rsidR="003C5CC0" w:rsidRPr="003C5CC0" w14:paraId="00FEF301" w14:textId="77777777" w:rsidTr="001F1B0C">
        <w:tc>
          <w:tcPr>
            <w:tcW w:w="5512"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06FFBDE" w14:textId="77777777" w:rsidR="003C5CC0" w:rsidRPr="003C5CC0" w:rsidRDefault="003C5CC0" w:rsidP="003C5CC0">
            <w:pPr>
              <w:shd w:val="clear" w:color="auto" w:fill="FFFFFF"/>
              <w:bidi/>
              <w:spacing w:line="240" w:lineRule="auto"/>
              <w:jc w:val="both"/>
              <w:rPr>
                <w:rFonts w:ascii="Times New Roman" w:eastAsia="Arial" w:hAnsi="Times New Roman" w:cs="Times New Roman"/>
                <w:kern w:val="0"/>
                <w:lang w:bidi="ar-TN"/>
                <w14:ligatures w14:val="none"/>
              </w:rPr>
            </w:pPr>
            <w:r w:rsidRPr="003C5CC0">
              <w:rPr>
                <w:rFonts w:ascii="Times New Roman" w:eastAsia="Arial" w:hAnsi="Times New Roman" w:cs="Times New Roman" w:hint="cs"/>
                <w:kern w:val="0"/>
                <w:rtl/>
                <w:lang w:bidi="ar-TN"/>
                <w14:ligatures w14:val="none"/>
              </w:rPr>
              <w:t>السيدة ريم الجلاصي</w:t>
            </w:r>
          </w:p>
        </w:tc>
        <w:tc>
          <w:tcPr>
            <w:tcW w:w="359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31E6B16" w14:textId="77777777" w:rsidR="003C5CC0" w:rsidRPr="003C5CC0" w:rsidRDefault="003C5CC0" w:rsidP="003C5CC0">
            <w:pPr>
              <w:shd w:val="clear" w:color="auto" w:fill="FFFFFF"/>
              <w:bidi/>
              <w:spacing w:line="240" w:lineRule="auto"/>
              <w:jc w:val="both"/>
              <w:rPr>
                <w:rFonts w:ascii="Times New Roman" w:eastAsia="Arial" w:hAnsi="Times New Roman" w:cs="Times New Roman"/>
                <w:b/>
                <w:bCs/>
                <w:kern w:val="0"/>
                <w14:ligatures w14:val="none"/>
              </w:rPr>
            </w:pPr>
            <w:proofErr w:type="spellStart"/>
            <w:r w:rsidRPr="003C5CC0">
              <w:rPr>
                <w:rFonts w:ascii="Times New Roman" w:eastAsia="Arial" w:hAnsi="Times New Roman" w:cs="Times New Roman" w:hint="cs"/>
                <w:b/>
                <w:bCs/>
                <w:kern w:val="0"/>
                <w:rtl/>
                <w14:ligatures w14:val="none"/>
              </w:rPr>
              <w:t>إسم</w:t>
            </w:r>
            <w:proofErr w:type="spellEnd"/>
            <w:r w:rsidRPr="003C5CC0">
              <w:rPr>
                <w:rFonts w:ascii="Times New Roman" w:eastAsia="Arial" w:hAnsi="Times New Roman" w:cs="Times New Roman" w:hint="cs"/>
                <w:b/>
                <w:bCs/>
                <w:kern w:val="0"/>
                <w:rtl/>
                <w14:ligatures w14:val="none"/>
              </w:rPr>
              <w:t xml:space="preserve"> المسؤول على متابعة تنفيذ التعهد</w:t>
            </w:r>
          </w:p>
        </w:tc>
      </w:tr>
      <w:tr w:rsidR="003C5CC0" w:rsidRPr="003C5CC0" w14:paraId="7D8B36F6" w14:textId="77777777" w:rsidTr="001F1B0C">
        <w:tc>
          <w:tcPr>
            <w:tcW w:w="5512"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FBD0FD4" w14:textId="77777777" w:rsidR="003C5CC0" w:rsidRPr="003C5CC0" w:rsidRDefault="003C5CC0" w:rsidP="003C5CC0">
            <w:pPr>
              <w:shd w:val="clear" w:color="auto" w:fill="FFFFFF"/>
              <w:bidi/>
              <w:spacing w:after="0" w:line="240" w:lineRule="auto"/>
              <w:contextualSpacing/>
              <w:jc w:val="center"/>
              <w:rPr>
                <w:rFonts w:ascii="Times New Roman" w:eastAsia="Arial" w:hAnsi="Times New Roman" w:cs="Times New Roman"/>
                <w:kern w:val="0"/>
                <w:sz w:val="24"/>
                <w:szCs w:val="24"/>
                <w:lang w:val="en-US"/>
                <w14:ligatures w14:val="none"/>
              </w:rPr>
            </w:pPr>
            <w:r w:rsidRPr="003C5CC0">
              <w:rPr>
                <w:rFonts w:ascii="Times New Roman" w:eastAsia="Arial" w:hAnsi="Times New Roman" w:cs="Times New Roman" w:hint="cs"/>
                <w:kern w:val="0"/>
                <w:sz w:val="24"/>
                <w:szCs w:val="24"/>
                <w:rtl/>
                <w:lang w:val="en-US"/>
                <w14:ligatures w14:val="none"/>
              </w:rPr>
              <w:t xml:space="preserve">المديرة العامة </w:t>
            </w:r>
            <w:proofErr w:type="spellStart"/>
            <w:r w:rsidRPr="003C5CC0">
              <w:rPr>
                <w:rFonts w:ascii="Times New Roman" w:eastAsia="Arial" w:hAnsi="Times New Roman" w:cs="Times New Roman" w:hint="cs"/>
                <w:kern w:val="0"/>
                <w:sz w:val="24"/>
                <w:szCs w:val="24"/>
                <w:rtl/>
                <w:lang w:val="en-US"/>
                <w14:ligatures w14:val="none"/>
              </w:rPr>
              <w:t>للاكاديمية</w:t>
            </w:r>
            <w:proofErr w:type="spellEnd"/>
            <w:r w:rsidRPr="003C5CC0">
              <w:rPr>
                <w:rFonts w:ascii="Times New Roman" w:eastAsia="Arial" w:hAnsi="Times New Roman" w:cs="Times New Roman" w:hint="cs"/>
                <w:kern w:val="0"/>
                <w:sz w:val="24"/>
                <w:szCs w:val="24"/>
                <w:rtl/>
                <w:lang w:val="en-US"/>
                <w14:ligatures w14:val="none"/>
              </w:rPr>
              <w:t xml:space="preserve"> الدولية للحوكمة الرشيدة بالمدرسة الوطنية </w:t>
            </w:r>
          </w:p>
        </w:tc>
        <w:tc>
          <w:tcPr>
            <w:tcW w:w="359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3152723" w14:textId="77777777" w:rsidR="003C5CC0" w:rsidRPr="003C5CC0" w:rsidRDefault="003C5CC0" w:rsidP="003C5CC0">
            <w:pPr>
              <w:shd w:val="clear" w:color="auto" w:fill="FFFFFF"/>
              <w:spacing w:line="240" w:lineRule="auto"/>
              <w:jc w:val="right"/>
              <w:rPr>
                <w:rFonts w:ascii="Times New Roman" w:eastAsia="Arial" w:hAnsi="Times New Roman" w:cs="Times New Roman"/>
                <w:b/>
                <w:bCs/>
                <w:kern w:val="0"/>
                <w14:ligatures w14:val="none"/>
              </w:rPr>
            </w:pPr>
            <w:r w:rsidRPr="003C5CC0">
              <w:rPr>
                <w:rFonts w:ascii="Times New Roman" w:eastAsia="Arial" w:hAnsi="Times New Roman" w:cs="Times New Roman" w:hint="cs"/>
                <w:b/>
                <w:bCs/>
                <w:kern w:val="0"/>
                <w:rtl/>
                <w14:ligatures w14:val="none"/>
              </w:rPr>
              <w:t>الصفة والهيكل الراجع اليه بالنظر</w:t>
            </w:r>
          </w:p>
        </w:tc>
      </w:tr>
      <w:tr w:rsidR="003C5CC0" w:rsidRPr="003C5CC0" w14:paraId="42A79B0D" w14:textId="77777777" w:rsidTr="001F1B0C">
        <w:tc>
          <w:tcPr>
            <w:tcW w:w="5512"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C885FC" w14:textId="77777777" w:rsidR="003C5CC0" w:rsidRPr="003C5CC0" w:rsidRDefault="003C5CC0" w:rsidP="003C5CC0">
            <w:pPr>
              <w:shd w:val="clear" w:color="auto" w:fill="FFFFFF"/>
              <w:bidi/>
              <w:spacing w:line="240" w:lineRule="auto"/>
              <w:jc w:val="both"/>
              <w:rPr>
                <w:rStyle w:val="Lienhypertexte"/>
                <w:lang w:bidi="ar-TN"/>
              </w:rPr>
            </w:pPr>
            <w:r w:rsidRPr="003C5CC0">
              <w:rPr>
                <w:rStyle w:val="Lienhypertexte"/>
                <w:lang w:bidi="ar-TN"/>
              </w:rPr>
              <w:t>Rymjlassi10@gmail.com</w:t>
            </w:r>
          </w:p>
        </w:tc>
        <w:tc>
          <w:tcPr>
            <w:tcW w:w="359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7C8EFE3" w14:textId="77777777" w:rsidR="003C5CC0" w:rsidRPr="003C5CC0" w:rsidRDefault="003C5CC0" w:rsidP="003C5CC0">
            <w:pPr>
              <w:shd w:val="clear" w:color="auto" w:fill="FFFFFF"/>
              <w:spacing w:line="240" w:lineRule="auto"/>
              <w:jc w:val="right"/>
              <w:rPr>
                <w:rFonts w:ascii="Times New Roman" w:eastAsia="Arial" w:hAnsi="Times New Roman" w:cs="Times New Roman"/>
                <w:b/>
                <w:bCs/>
                <w:kern w:val="0"/>
                <w14:ligatures w14:val="none"/>
              </w:rPr>
            </w:pPr>
            <w:r w:rsidRPr="003C5CC0">
              <w:rPr>
                <w:rFonts w:ascii="Times New Roman" w:eastAsia="Arial" w:hAnsi="Times New Roman" w:cs="Times New Roman" w:hint="cs"/>
                <w:b/>
                <w:bCs/>
                <w:kern w:val="0"/>
                <w:rtl/>
                <w14:ligatures w14:val="none"/>
              </w:rPr>
              <w:t>عنوان البريد الالكتروني</w:t>
            </w:r>
          </w:p>
        </w:tc>
      </w:tr>
      <w:tr w:rsidR="003C5CC0" w:rsidRPr="003C5CC0" w14:paraId="73B894C8" w14:textId="77777777" w:rsidTr="001F1B0C">
        <w:tc>
          <w:tcPr>
            <w:tcW w:w="342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F4156B" w14:textId="77777777" w:rsidR="003C5CC0" w:rsidRPr="003C5CC0" w:rsidRDefault="003C5CC0" w:rsidP="003C5CC0">
            <w:pPr>
              <w:bidi/>
              <w:spacing w:line="240" w:lineRule="auto"/>
              <w:ind w:left="68" w:right="175"/>
              <w:jc w:val="both"/>
              <w:rPr>
                <w:rFonts w:ascii="Arial" w:eastAsia="Arial" w:hAnsi="Arial" w:cs="Arial"/>
                <w:color w:val="FF0000"/>
                <w:kern w:val="0"/>
                <w:highlight w:val="yellow"/>
                <w14:ligatures w14:val="none"/>
              </w:rPr>
            </w:pPr>
            <w:r w:rsidRPr="003C5CC0">
              <w:rPr>
                <w:rFonts w:ascii="Times New Roman" w:eastAsia="Batang" w:hAnsi="Times New Roman" w:cs="Times New Roman" w:hint="cs"/>
                <w:kern w:val="0"/>
                <w:sz w:val="24"/>
                <w:szCs w:val="24"/>
                <w:rtl/>
                <w:lang w:bidi="ar-TN"/>
                <w14:ligatures w14:val="none"/>
              </w:rPr>
              <w:t>الإدار</w:t>
            </w:r>
            <w:r w:rsidRPr="003C5CC0">
              <w:rPr>
                <w:rFonts w:ascii="Times New Roman" w:eastAsia="Batang" w:hAnsi="Times New Roman" w:cs="Times New Roman"/>
                <w:kern w:val="0"/>
                <w:sz w:val="24"/>
                <w:szCs w:val="24"/>
                <w:rtl/>
                <w:lang w:bidi="ar-TN"/>
                <w14:ligatures w14:val="none"/>
              </w:rPr>
              <w:t>ة</w:t>
            </w:r>
            <w:r w:rsidRPr="003C5CC0">
              <w:rPr>
                <w:rFonts w:ascii="Times New Roman" w:eastAsia="Batang" w:hAnsi="Times New Roman" w:cs="Times New Roman" w:hint="cs"/>
                <w:kern w:val="0"/>
                <w:sz w:val="24"/>
                <w:szCs w:val="24"/>
                <w:rtl/>
                <w:lang w:bidi="ar-TN"/>
                <w14:ligatures w14:val="none"/>
              </w:rPr>
              <w:t xml:space="preserve"> العامة للحوكمة </w:t>
            </w:r>
            <w:proofErr w:type="spellStart"/>
            <w:r w:rsidRPr="003C5CC0">
              <w:rPr>
                <w:rFonts w:ascii="Times New Roman" w:eastAsia="Batang" w:hAnsi="Times New Roman" w:cs="Times New Roman" w:hint="cs"/>
                <w:kern w:val="0"/>
                <w:sz w:val="24"/>
                <w:szCs w:val="24"/>
                <w:rtl/>
                <w:lang w:bidi="ar-TN"/>
                <w14:ligatures w14:val="none"/>
              </w:rPr>
              <w:t>والتوقي</w:t>
            </w:r>
            <w:proofErr w:type="spellEnd"/>
            <w:r w:rsidRPr="003C5CC0">
              <w:rPr>
                <w:rFonts w:ascii="Times New Roman" w:eastAsia="Batang" w:hAnsi="Times New Roman" w:cs="Times New Roman" w:hint="cs"/>
                <w:kern w:val="0"/>
                <w:sz w:val="24"/>
                <w:szCs w:val="24"/>
                <w:rtl/>
                <w:lang w:bidi="ar-TN"/>
                <w14:ligatures w14:val="none"/>
              </w:rPr>
              <w:t xml:space="preserve"> من الفساد برئاسة الحكومة/ وحدة الإدارة الإلكترونية</w:t>
            </w:r>
          </w:p>
        </w:tc>
        <w:tc>
          <w:tcPr>
            <w:tcW w:w="2091" w:type="dxa"/>
            <w:tcBorders>
              <w:top w:val="single" w:sz="8" w:space="0" w:color="000000"/>
              <w:left w:val="single" w:sz="8" w:space="0" w:color="000000"/>
              <w:bottom w:val="single" w:sz="8" w:space="0" w:color="000000"/>
              <w:right w:val="single" w:sz="8" w:space="0" w:color="000000"/>
            </w:tcBorders>
            <w:shd w:val="clear" w:color="auto" w:fill="auto"/>
          </w:tcPr>
          <w:p w14:paraId="58E67F96" w14:textId="77777777" w:rsidR="003C5CC0" w:rsidRPr="003C5CC0" w:rsidRDefault="003C5CC0" w:rsidP="003C5CC0">
            <w:pPr>
              <w:bidi/>
              <w:spacing w:line="240" w:lineRule="auto"/>
              <w:jc w:val="center"/>
              <w:rPr>
                <w:rFonts w:ascii="Arial" w:eastAsia="Arial" w:hAnsi="Arial" w:cs="Arial"/>
                <w:kern w:val="0"/>
                <w14:ligatures w14:val="none"/>
              </w:rPr>
            </w:pPr>
            <w:r w:rsidRPr="003C5CC0">
              <w:rPr>
                <w:rFonts w:ascii="Arial" w:eastAsia="Arial" w:hAnsi="Arial" w:cs="Arial" w:hint="cs"/>
                <w:kern w:val="0"/>
                <w:rtl/>
                <w14:ligatures w14:val="none"/>
              </w:rPr>
              <w:t>أطراف</w:t>
            </w:r>
            <w:r w:rsidRPr="003C5CC0">
              <w:rPr>
                <w:rFonts w:ascii="Arial" w:eastAsia="Arial" w:hAnsi="Arial" w:cs="Arial"/>
                <w:kern w:val="0"/>
                <w:rtl/>
                <w14:ligatures w14:val="none"/>
              </w:rPr>
              <w:t xml:space="preserve"> </w:t>
            </w:r>
            <w:r w:rsidRPr="003C5CC0">
              <w:rPr>
                <w:rFonts w:ascii="Arial" w:eastAsia="Arial" w:hAnsi="Arial" w:cs="Arial" w:hint="cs"/>
                <w:kern w:val="0"/>
                <w:rtl/>
                <w14:ligatures w14:val="none"/>
              </w:rPr>
              <w:t>حكومية</w:t>
            </w:r>
            <w:r w:rsidRPr="003C5CC0">
              <w:rPr>
                <w:rFonts w:ascii="Arial" w:eastAsia="Arial" w:hAnsi="Arial" w:cs="Arial"/>
                <w:kern w:val="0"/>
                <w:rtl/>
                <w14:ligatures w14:val="none"/>
              </w:rPr>
              <w:t xml:space="preserve"> </w:t>
            </w:r>
            <w:r w:rsidRPr="003C5CC0">
              <w:rPr>
                <w:rFonts w:ascii="Arial" w:eastAsia="Arial" w:hAnsi="Arial" w:cs="Arial" w:hint="cs"/>
                <w:kern w:val="0"/>
                <w:rtl/>
                <w14:ligatures w14:val="none"/>
              </w:rPr>
              <w:t>متدخلة</w:t>
            </w:r>
          </w:p>
        </w:tc>
        <w:tc>
          <w:tcPr>
            <w:tcW w:w="3590" w:type="dxa"/>
            <w:gridSpan w:val="2"/>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1DB995E8" w14:textId="77777777" w:rsidR="003C5CC0" w:rsidRPr="003C5CC0" w:rsidRDefault="003C5CC0" w:rsidP="003C5CC0">
            <w:pPr>
              <w:shd w:val="clear" w:color="auto" w:fill="FFFFFF"/>
              <w:spacing w:line="240" w:lineRule="auto"/>
              <w:jc w:val="right"/>
              <w:rPr>
                <w:rFonts w:ascii="Times New Roman" w:eastAsia="Arial" w:hAnsi="Times New Roman" w:cs="Times New Roman"/>
                <w:b/>
                <w:bCs/>
                <w:kern w:val="0"/>
                <w:rtl/>
                <w14:ligatures w14:val="none"/>
              </w:rPr>
            </w:pPr>
            <w:r w:rsidRPr="003C5CC0">
              <w:rPr>
                <w:rFonts w:ascii="Times New Roman" w:eastAsia="Arial" w:hAnsi="Times New Roman" w:cs="Times New Roman" w:hint="cs"/>
                <w:b/>
                <w:bCs/>
                <w:kern w:val="0"/>
                <w:rtl/>
                <w14:ligatures w14:val="none"/>
              </w:rPr>
              <w:t>الأطراف المتدخلة</w:t>
            </w:r>
          </w:p>
        </w:tc>
      </w:tr>
      <w:tr w:rsidR="003C5CC0" w:rsidRPr="003C5CC0" w14:paraId="17B8E66B" w14:textId="77777777" w:rsidTr="001F1B0C">
        <w:tc>
          <w:tcPr>
            <w:tcW w:w="342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30C302" w14:textId="77777777" w:rsidR="003C5CC0" w:rsidRPr="003C5CC0" w:rsidRDefault="003C5CC0" w:rsidP="003C5CC0">
            <w:pPr>
              <w:bidi/>
              <w:spacing w:after="200" w:line="240" w:lineRule="auto"/>
              <w:contextualSpacing/>
              <w:jc w:val="both"/>
              <w:rPr>
                <w:rFonts w:ascii="Arial" w:eastAsia="Arial" w:hAnsi="Arial" w:cs="Arial"/>
                <w:kern w:val="0"/>
                <w14:ligatures w14:val="none"/>
              </w:rPr>
            </w:pPr>
          </w:p>
        </w:tc>
        <w:tc>
          <w:tcPr>
            <w:tcW w:w="2091" w:type="dxa"/>
            <w:tcBorders>
              <w:top w:val="single" w:sz="8" w:space="0" w:color="000000"/>
              <w:left w:val="single" w:sz="8" w:space="0" w:color="000000"/>
              <w:bottom w:val="single" w:sz="8" w:space="0" w:color="000000"/>
              <w:right w:val="single" w:sz="8" w:space="0" w:color="000000"/>
            </w:tcBorders>
            <w:shd w:val="clear" w:color="auto" w:fill="auto"/>
          </w:tcPr>
          <w:p w14:paraId="68B5CB10" w14:textId="77777777" w:rsidR="003C5CC0" w:rsidRPr="003C5CC0" w:rsidRDefault="003C5CC0" w:rsidP="003C5CC0">
            <w:pPr>
              <w:bidi/>
              <w:spacing w:line="240" w:lineRule="auto"/>
              <w:jc w:val="center"/>
              <w:rPr>
                <w:rFonts w:ascii="Arial" w:eastAsia="Arial" w:hAnsi="Arial" w:cs="Arial"/>
                <w:kern w:val="0"/>
                <w14:ligatures w14:val="none"/>
              </w:rPr>
            </w:pPr>
            <w:r w:rsidRPr="003C5CC0">
              <w:rPr>
                <w:rFonts w:ascii="Arial" w:eastAsia="Arial" w:hAnsi="Arial" w:cs="Arial" w:hint="cs"/>
                <w:kern w:val="0"/>
                <w:rtl/>
                <w14:ligatures w14:val="none"/>
              </w:rPr>
              <w:t>أطراف</w:t>
            </w:r>
            <w:r w:rsidRPr="003C5CC0">
              <w:rPr>
                <w:rFonts w:ascii="Arial" w:eastAsia="Arial" w:hAnsi="Arial" w:cs="Arial"/>
                <w:kern w:val="0"/>
                <w:rtl/>
                <w14:ligatures w14:val="none"/>
              </w:rPr>
              <w:t xml:space="preserve"> </w:t>
            </w:r>
            <w:r w:rsidRPr="003C5CC0">
              <w:rPr>
                <w:rFonts w:ascii="Arial" w:eastAsia="Arial" w:hAnsi="Arial" w:cs="Arial" w:hint="cs"/>
                <w:kern w:val="0"/>
                <w:rtl/>
                <w14:ligatures w14:val="none"/>
              </w:rPr>
              <w:t>غير</w:t>
            </w:r>
            <w:r w:rsidRPr="003C5CC0">
              <w:rPr>
                <w:rFonts w:ascii="Arial" w:eastAsia="Arial" w:hAnsi="Arial" w:cs="Arial"/>
                <w:kern w:val="0"/>
                <w:rtl/>
                <w14:ligatures w14:val="none"/>
              </w:rPr>
              <w:t xml:space="preserve"> </w:t>
            </w:r>
            <w:r w:rsidRPr="003C5CC0">
              <w:rPr>
                <w:rFonts w:ascii="Arial" w:eastAsia="Arial" w:hAnsi="Arial" w:cs="Arial" w:hint="cs"/>
                <w:kern w:val="0"/>
                <w:rtl/>
                <w14:ligatures w14:val="none"/>
              </w:rPr>
              <w:t>حكومية</w:t>
            </w:r>
            <w:r w:rsidRPr="003C5CC0">
              <w:rPr>
                <w:rFonts w:ascii="Arial" w:eastAsia="Arial" w:hAnsi="Arial" w:cs="Arial"/>
                <w:kern w:val="0"/>
                <w:rtl/>
                <w14:ligatures w14:val="none"/>
              </w:rPr>
              <w:t xml:space="preserve"> </w:t>
            </w:r>
            <w:r w:rsidRPr="003C5CC0">
              <w:rPr>
                <w:rFonts w:ascii="Arial" w:eastAsia="Arial" w:hAnsi="Arial" w:cs="Arial" w:hint="cs"/>
                <w:kern w:val="0"/>
                <w:rtl/>
                <w14:ligatures w14:val="none"/>
              </w:rPr>
              <w:t>متدخلة</w:t>
            </w:r>
          </w:p>
        </w:tc>
        <w:tc>
          <w:tcPr>
            <w:tcW w:w="3590"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3C0C84" w14:textId="77777777" w:rsidR="003C5CC0" w:rsidRPr="003C5CC0" w:rsidRDefault="003C5CC0" w:rsidP="003C5CC0">
            <w:pPr>
              <w:shd w:val="clear" w:color="auto" w:fill="FFFFFF"/>
              <w:spacing w:line="240" w:lineRule="auto"/>
              <w:jc w:val="right"/>
              <w:rPr>
                <w:rFonts w:ascii="Times New Roman" w:eastAsia="Arial" w:hAnsi="Times New Roman" w:cs="Times New Roman"/>
                <w:b/>
                <w:bCs/>
                <w:kern w:val="0"/>
                <w:rtl/>
                <w14:ligatures w14:val="none"/>
              </w:rPr>
            </w:pPr>
          </w:p>
        </w:tc>
      </w:tr>
    </w:tbl>
    <w:p w14:paraId="6635FA61" w14:textId="77777777" w:rsidR="00DF455F" w:rsidRDefault="00DF455F" w:rsidP="00DF455F">
      <w:pPr>
        <w:shd w:val="clear" w:color="auto" w:fill="FFFFFF"/>
        <w:bidi/>
        <w:spacing w:after="0" w:line="240" w:lineRule="auto"/>
        <w:ind w:right="317"/>
        <w:contextualSpacing/>
        <w:jc w:val="both"/>
        <w:rPr>
          <w:rFonts w:ascii="Times New Roman" w:eastAsia="Arial" w:hAnsi="Times New Roman" w:cs="Times New Roman"/>
          <w:kern w:val="0"/>
          <w:sz w:val="24"/>
          <w:szCs w:val="24"/>
          <w14:ligatures w14:val="none"/>
        </w:rPr>
      </w:pPr>
    </w:p>
    <w:p w14:paraId="28038B45" w14:textId="77777777" w:rsidR="00DF455F" w:rsidRDefault="00DF455F" w:rsidP="00DF455F">
      <w:pPr>
        <w:shd w:val="clear" w:color="auto" w:fill="FFFFFF"/>
        <w:bidi/>
        <w:spacing w:after="0" w:line="240" w:lineRule="auto"/>
        <w:ind w:right="317"/>
        <w:contextualSpacing/>
        <w:jc w:val="both"/>
        <w:rPr>
          <w:rFonts w:ascii="Times New Roman" w:eastAsia="Arial" w:hAnsi="Times New Roman" w:cs="Times New Roman"/>
          <w:kern w:val="0"/>
          <w:sz w:val="24"/>
          <w:szCs w:val="24"/>
          <w14:ligatures w14:val="none"/>
        </w:rPr>
      </w:pPr>
    </w:p>
    <w:p w14:paraId="2062919F" w14:textId="77777777" w:rsidR="00DF455F" w:rsidRDefault="00DF455F" w:rsidP="00DF455F">
      <w:pPr>
        <w:shd w:val="clear" w:color="auto" w:fill="FFFFFF"/>
        <w:bidi/>
        <w:spacing w:after="0" w:line="240" w:lineRule="auto"/>
        <w:ind w:right="317"/>
        <w:contextualSpacing/>
        <w:jc w:val="both"/>
        <w:rPr>
          <w:rFonts w:ascii="Times New Roman" w:eastAsia="Arial" w:hAnsi="Times New Roman" w:cs="Times New Roman"/>
          <w:kern w:val="0"/>
          <w:sz w:val="24"/>
          <w:szCs w:val="24"/>
          <w14:ligatures w14:val="none"/>
        </w:rPr>
      </w:pPr>
    </w:p>
    <w:p w14:paraId="45E6ED8C" w14:textId="77777777" w:rsidR="00DF455F" w:rsidRDefault="00DF455F" w:rsidP="00DF455F">
      <w:pPr>
        <w:shd w:val="clear" w:color="auto" w:fill="FFFFFF"/>
        <w:bidi/>
        <w:spacing w:after="0" w:line="240" w:lineRule="auto"/>
        <w:ind w:right="317"/>
        <w:contextualSpacing/>
        <w:jc w:val="both"/>
        <w:rPr>
          <w:rFonts w:ascii="Times New Roman" w:eastAsia="Arial" w:hAnsi="Times New Roman" w:cs="Times New Roman"/>
          <w:kern w:val="0"/>
          <w:sz w:val="24"/>
          <w:szCs w:val="24"/>
          <w14:ligatures w14:val="none"/>
        </w:rPr>
      </w:pPr>
    </w:p>
    <w:p w14:paraId="3FA7C755" w14:textId="77777777" w:rsidR="00DF455F" w:rsidRDefault="00DF455F" w:rsidP="00DF455F">
      <w:pPr>
        <w:shd w:val="clear" w:color="auto" w:fill="FFFFFF"/>
        <w:bidi/>
        <w:spacing w:after="0" w:line="240" w:lineRule="auto"/>
        <w:ind w:right="317"/>
        <w:contextualSpacing/>
        <w:jc w:val="both"/>
        <w:rPr>
          <w:rFonts w:ascii="Times New Roman" w:eastAsia="Arial" w:hAnsi="Times New Roman" w:cs="Times New Roman"/>
          <w:kern w:val="0"/>
          <w:sz w:val="24"/>
          <w:szCs w:val="24"/>
          <w14:ligatures w14:val="none"/>
        </w:rPr>
      </w:pPr>
    </w:p>
    <w:p w14:paraId="31A9D659" w14:textId="77777777" w:rsidR="00670040" w:rsidRDefault="00670040" w:rsidP="00670040">
      <w:pPr>
        <w:shd w:val="clear" w:color="auto" w:fill="FFFFFF"/>
        <w:bidi/>
        <w:spacing w:after="0" w:line="240" w:lineRule="auto"/>
        <w:ind w:right="317"/>
        <w:contextualSpacing/>
        <w:jc w:val="both"/>
        <w:rPr>
          <w:rFonts w:ascii="Times New Roman" w:eastAsia="Arial" w:hAnsi="Times New Roman" w:cs="Times New Roman"/>
          <w:kern w:val="0"/>
          <w:sz w:val="24"/>
          <w:szCs w:val="24"/>
          <w14:ligatures w14:val="none"/>
        </w:rPr>
      </w:pPr>
    </w:p>
    <w:p w14:paraId="5E480B1C" w14:textId="77777777" w:rsidR="00670040" w:rsidRDefault="00670040" w:rsidP="00670040">
      <w:pPr>
        <w:shd w:val="clear" w:color="auto" w:fill="FFFFFF"/>
        <w:bidi/>
        <w:spacing w:after="0" w:line="240" w:lineRule="auto"/>
        <w:ind w:right="317"/>
        <w:contextualSpacing/>
        <w:jc w:val="both"/>
        <w:rPr>
          <w:rFonts w:ascii="Times New Roman" w:eastAsia="Arial" w:hAnsi="Times New Roman" w:cs="Times New Roman"/>
          <w:kern w:val="0"/>
          <w:sz w:val="24"/>
          <w:szCs w:val="24"/>
          <w14:ligatures w14:val="none"/>
        </w:rPr>
      </w:pPr>
    </w:p>
    <w:p w14:paraId="54E7F5EA" w14:textId="6EED58CF" w:rsidR="00632426" w:rsidRPr="005E0478" w:rsidRDefault="00632426" w:rsidP="005E0478">
      <w:pPr>
        <w:pStyle w:val="Titre2"/>
        <w:bidi/>
        <w:spacing w:line="360" w:lineRule="auto"/>
        <w:jc w:val="center"/>
        <w:rPr>
          <w:rFonts w:eastAsia="Calibri"/>
          <w:b/>
          <w:bCs/>
          <w:sz w:val="32"/>
          <w:szCs w:val="32"/>
        </w:rPr>
      </w:pPr>
      <w:bookmarkStart w:id="49" w:name="_Toc154140727"/>
      <w:bookmarkEnd w:id="47"/>
      <w:r w:rsidRPr="005E0478">
        <w:rPr>
          <w:rFonts w:eastAsia="Calibri" w:hint="cs"/>
          <w:b/>
          <w:bCs/>
          <w:sz w:val="32"/>
          <w:szCs w:val="32"/>
          <w:rtl/>
        </w:rPr>
        <w:t>ا</w:t>
      </w:r>
      <w:r w:rsidRPr="005E0478">
        <w:rPr>
          <w:rFonts w:eastAsia="Calibri"/>
          <w:b/>
          <w:bCs/>
          <w:sz w:val="32"/>
          <w:szCs w:val="32"/>
          <w:rtl/>
        </w:rPr>
        <w:t xml:space="preserve">لتعهد عدد </w:t>
      </w:r>
      <w:r w:rsidRPr="005E0478">
        <w:rPr>
          <w:rFonts w:eastAsia="Calibri" w:hint="cs"/>
          <w:b/>
          <w:bCs/>
          <w:sz w:val="32"/>
          <w:szCs w:val="32"/>
          <w:rtl/>
        </w:rPr>
        <w:t>13</w:t>
      </w:r>
      <w:r w:rsidRPr="005E0478">
        <w:rPr>
          <w:rFonts w:eastAsia="Calibri"/>
          <w:b/>
          <w:bCs/>
          <w:sz w:val="32"/>
          <w:szCs w:val="32"/>
          <w:rtl/>
        </w:rPr>
        <w:t xml:space="preserve">: </w:t>
      </w:r>
      <w:r w:rsidRPr="005E0478">
        <w:rPr>
          <w:rFonts w:eastAsia="Calibri" w:hint="cs"/>
          <w:b/>
          <w:bCs/>
          <w:sz w:val="32"/>
          <w:szCs w:val="32"/>
          <w:rtl/>
        </w:rPr>
        <w:t>تعزيز حوكمة الجمعيات في إطار تطوير الفضاء المدني</w:t>
      </w:r>
      <w:bookmarkEnd w:id="49"/>
    </w:p>
    <w:tbl>
      <w:tblPr>
        <w:tblStyle w:val="Grilledutableau"/>
        <w:bidiVisual/>
        <w:tblW w:w="9638" w:type="dxa"/>
        <w:jc w:val="center"/>
        <w:tblLook w:val="04A0" w:firstRow="1" w:lastRow="0" w:firstColumn="1" w:lastColumn="0" w:noHBand="0" w:noVBand="1"/>
      </w:tblPr>
      <w:tblGrid>
        <w:gridCol w:w="2835"/>
        <w:gridCol w:w="3267"/>
        <w:gridCol w:w="3536"/>
      </w:tblGrid>
      <w:tr w:rsidR="00026016" w:rsidRPr="00632426" w14:paraId="5E3090D6" w14:textId="77777777" w:rsidTr="00930C8C">
        <w:trPr>
          <w:trHeight w:val="680"/>
          <w:jc w:val="center"/>
        </w:trPr>
        <w:tc>
          <w:tcPr>
            <w:tcW w:w="9638" w:type="dxa"/>
            <w:gridSpan w:val="3"/>
            <w:vAlign w:val="center"/>
          </w:tcPr>
          <w:p w14:paraId="2A00079B" w14:textId="3F631B84" w:rsidR="00026016" w:rsidRPr="00C50155" w:rsidRDefault="00416490" w:rsidP="00416490">
            <w:pPr>
              <w:spacing w:after="160" w:line="360" w:lineRule="auto"/>
              <w:jc w:val="center"/>
              <w:rPr>
                <w:rFonts w:asciiTheme="majorBidi" w:eastAsia="Arial" w:hAnsiTheme="majorBidi" w:cstheme="majorBidi"/>
                <w:b/>
                <w:bCs/>
                <w:kern w:val="2"/>
                <w:sz w:val="28"/>
                <w:szCs w:val="28"/>
                <w:rtl/>
                <w:lang w:bidi="ar-TN"/>
                <w14:ligatures w14:val="none"/>
              </w:rPr>
            </w:pPr>
            <w:r w:rsidRPr="00C50155">
              <w:rPr>
                <w:rFonts w:asciiTheme="majorBidi" w:eastAsia="Arial" w:hAnsiTheme="majorBidi" w:cstheme="majorBidi" w:hint="cs"/>
                <w:b/>
                <w:bCs/>
                <w:kern w:val="2"/>
                <w:sz w:val="28"/>
                <w:szCs w:val="28"/>
                <w:rtl/>
                <w:lang w:bidi="ar-TN"/>
                <w14:ligatures w14:val="none"/>
              </w:rPr>
              <w:t>أ</w:t>
            </w:r>
            <w:r w:rsidR="00026016" w:rsidRPr="00C50155">
              <w:rPr>
                <w:rFonts w:asciiTheme="majorBidi" w:eastAsia="Arial" w:hAnsiTheme="majorBidi" w:cstheme="majorBidi"/>
                <w:b/>
                <w:bCs/>
                <w:kern w:val="2"/>
                <w:sz w:val="28"/>
                <w:szCs w:val="28"/>
                <w:rtl/>
                <w14:ligatures w14:val="none"/>
              </w:rPr>
              <w:t>وت</w:t>
            </w:r>
            <w:r w:rsidRPr="00C50155">
              <w:rPr>
                <w:rFonts w:asciiTheme="majorBidi" w:eastAsia="Arial" w:hAnsiTheme="majorBidi" w:cstheme="majorBidi" w:hint="cs"/>
                <w:b/>
                <w:bCs/>
                <w:kern w:val="2"/>
                <w:sz w:val="28"/>
                <w:szCs w:val="28"/>
                <w:rtl/>
                <w14:ligatures w14:val="none"/>
              </w:rPr>
              <w:t xml:space="preserve"> 2023  </w:t>
            </w:r>
            <w:r w:rsidR="00026016" w:rsidRPr="00C50155">
              <w:rPr>
                <w:rFonts w:asciiTheme="majorBidi" w:eastAsia="Arial" w:hAnsiTheme="majorBidi" w:cstheme="majorBidi"/>
                <w:b/>
                <w:bCs/>
                <w:kern w:val="2"/>
                <w:sz w:val="28"/>
                <w:szCs w:val="28"/>
                <w:rtl/>
                <w14:ligatures w14:val="none"/>
              </w:rPr>
              <w:t xml:space="preserve"> </w:t>
            </w:r>
            <w:r w:rsidRPr="00C50155">
              <w:rPr>
                <w:rFonts w:asciiTheme="majorBidi" w:eastAsia="Arial" w:hAnsiTheme="majorBidi" w:cstheme="majorBidi" w:hint="cs"/>
                <w:b/>
                <w:bCs/>
                <w:kern w:val="2"/>
                <w:sz w:val="28"/>
                <w:szCs w:val="28"/>
                <w:rtl/>
                <w14:ligatures w14:val="none"/>
              </w:rPr>
              <w:t>- فيفري 2024</w:t>
            </w:r>
          </w:p>
        </w:tc>
      </w:tr>
      <w:tr w:rsidR="00026016" w:rsidRPr="00632426" w14:paraId="27D8309E" w14:textId="77777777" w:rsidTr="005E0478">
        <w:trPr>
          <w:trHeight w:val="556"/>
          <w:jc w:val="center"/>
        </w:trPr>
        <w:tc>
          <w:tcPr>
            <w:tcW w:w="2835" w:type="dxa"/>
            <w:vAlign w:val="center"/>
          </w:tcPr>
          <w:p w14:paraId="08313F2E" w14:textId="77777777" w:rsidR="00026016" w:rsidRPr="00632426" w:rsidRDefault="00026016" w:rsidP="005E0478">
            <w:pPr>
              <w:spacing w:line="360" w:lineRule="auto"/>
              <w:jc w:val="both"/>
              <w:rPr>
                <w:rFonts w:ascii="Arial" w:eastAsia="Arial" w:hAnsi="Arial" w:cs="Arial"/>
                <w:kern w:val="2"/>
                <w:sz w:val="24"/>
                <w:szCs w:val="24"/>
                <w:rtl/>
                <w:lang w:bidi="ar-TN"/>
                <w14:ligatures w14:val="none"/>
              </w:rPr>
            </w:pPr>
            <w:r w:rsidRPr="00632426">
              <w:rPr>
                <w:rFonts w:ascii="Arial" w:eastAsia="Arial" w:hAnsi="Arial" w:cs="Arial"/>
                <w:b/>
                <w:bCs/>
                <w:kern w:val="2"/>
                <w:sz w:val="24"/>
                <w:szCs w:val="24"/>
                <w:rtl/>
                <w14:ligatures w14:val="none"/>
              </w:rPr>
              <w:t>الهيكل/الطرف المسؤول</w:t>
            </w:r>
          </w:p>
        </w:tc>
        <w:tc>
          <w:tcPr>
            <w:tcW w:w="6803" w:type="dxa"/>
            <w:gridSpan w:val="2"/>
            <w:vAlign w:val="center"/>
          </w:tcPr>
          <w:p w14:paraId="64518E97" w14:textId="77777777" w:rsidR="00026016" w:rsidRPr="00C50155" w:rsidRDefault="00026016" w:rsidP="005E0478">
            <w:pPr>
              <w:spacing w:line="360" w:lineRule="auto"/>
              <w:jc w:val="both"/>
              <w:rPr>
                <w:rFonts w:asciiTheme="majorBidi" w:eastAsia="Arial" w:hAnsiTheme="majorBidi" w:cstheme="majorBidi"/>
                <w:b/>
                <w:bCs/>
                <w:kern w:val="2"/>
                <w:sz w:val="24"/>
                <w:szCs w:val="24"/>
                <w:rtl/>
                <w14:ligatures w14:val="none"/>
              </w:rPr>
            </w:pPr>
            <w:r w:rsidRPr="00C50155">
              <w:rPr>
                <w:rFonts w:asciiTheme="majorBidi" w:eastAsia="Arial" w:hAnsiTheme="majorBidi" w:cstheme="majorBidi"/>
                <w:b/>
                <w:bCs/>
                <w:kern w:val="2"/>
                <w:sz w:val="24"/>
                <w:szCs w:val="24"/>
                <w:rtl/>
                <w14:ligatures w14:val="none"/>
              </w:rPr>
              <w:t>الإدارة العامة للعلاقة مع الهيئات الدستورية بالشراكة مع مركز "افادة" للجمعيات</w:t>
            </w:r>
          </w:p>
        </w:tc>
      </w:tr>
      <w:tr w:rsidR="00026016" w:rsidRPr="00632426" w14:paraId="02241576" w14:textId="77777777" w:rsidTr="005E0478">
        <w:trPr>
          <w:trHeight w:val="1644"/>
          <w:jc w:val="center"/>
        </w:trPr>
        <w:tc>
          <w:tcPr>
            <w:tcW w:w="9638" w:type="dxa"/>
            <w:gridSpan w:val="3"/>
            <w:vAlign w:val="center"/>
          </w:tcPr>
          <w:p w14:paraId="2BCDD73F" w14:textId="77777777" w:rsidR="00026016" w:rsidRPr="00026016" w:rsidRDefault="00026016" w:rsidP="005E0478">
            <w:pPr>
              <w:bidi/>
              <w:spacing w:line="360" w:lineRule="auto"/>
              <w:jc w:val="center"/>
              <w:rPr>
                <w:rFonts w:asciiTheme="majorBidi" w:eastAsia="Arial" w:hAnsiTheme="majorBidi" w:cstheme="majorBidi"/>
                <w:b/>
                <w:bCs/>
                <w:kern w:val="2"/>
                <w:sz w:val="24"/>
                <w:szCs w:val="24"/>
                <w:rtl/>
                <w14:ligatures w14:val="none"/>
              </w:rPr>
            </w:pPr>
            <w:r w:rsidRPr="00026016">
              <w:rPr>
                <w:rFonts w:asciiTheme="majorBidi" w:eastAsia="Arial" w:hAnsiTheme="majorBidi" w:cstheme="majorBidi"/>
                <w:b/>
                <w:bCs/>
                <w:kern w:val="2"/>
                <w:sz w:val="24"/>
                <w:szCs w:val="24"/>
                <w:rtl/>
                <w14:ligatures w14:val="none"/>
              </w:rPr>
              <w:t>وصف التعهد</w:t>
            </w:r>
          </w:p>
          <w:p w14:paraId="12C7480F" w14:textId="77777777" w:rsidR="00026016" w:rsidRPr="009638EF" w:rsidRDefault="00026016" w:rsidP="009638EF">
            <w:pPr>
              <w:bidi/>
              <w:spacing w:after="160"/>
              <w:jc w:val="both"/>
              <w:rPr>
                <w:rFonts w:asciiTheme="majorBidi" w:eastAsia="Arial" w:hAnsiTheme="majorBidi" w:cstheme="majorBidi"/>
                <w:kern w:val="2"/>
                <w:sz w:val="24"/>
                <w:szCs w:val="24"/>
                <w:rtl/>
                <w:lang w:bidi="ar-TN"/>
                <w14:ligatures w14:val="none"/>
              </w:rPr>
            </w:pPr>
            <w:r w:rsidRPr="009638EF">
              <w:rPr>
                <w:rFonts w:asciiTheme="majorBidi" w:eastAsia="Arial" w:hAnsiTheme="majorBidi" w:cstheme="majorBidi"/>
                <w:kern w:val="2"/>
                <w:sz w:val="24"/>
                <w:szCs w:val="24"/>
                <w:rtl/>
                <w:lang w:bidi="ar-TN"/>
                <w14:ligatures w14:val="none"/>
              </w:rPr>
              <w:t>يهدف هذا التعهد الى تحسين آليات الحوكمة صلب الجمعيات بوصفها أبرز مكونات الفضاء المدني، وذلك من خلال اعداد دليل عملي لتطوير حوكمة الجمعيات، حتى تتمكن الجمعيات من الاستجابة للقواعد القانونية والممارسات الفضلى خصوصا على المستوى الجبائي، بما يساهم في تعزيز مبادئ الشفافية والمساءلة والمشاركة.</w:t>
            </w:r>
          </w:p>
        </w:tc>
      </w:tr>
      <w:tr w:rsidR="00026016" w:rsidRPr="00632426" w14:paraId="1258B3B3" w14:textId="77777777" w:rsidTr="00930C8C">
        <w:trPr>
          <w:trHeight w:val="1134"/>
          <w:jc w:val="center"/>
        </w:trPr>
        <w:tc>
          <w:tcPr>
            <w:tcW w:w="2835" w:type="dxa"/>
            <w:vAlign w:val="center"/>
          </w:tcPr>
          <w:p w14:paraId="3D57F136" w14:textId="77777777" w:rsidR="00026016" w:rsidRPr="00632426" w:rsidRDefault="00026016" w:rsidP="00930C8C">
            <w:pPr>
              <w:bidi/>
              <w:spacing w:after="160" w:line="360" w:lineRule="auto"/>
              <w:jc w:val="both"/>
              <w:rPr>
                <w:rFonts w:ascii="Arial" w:eastAsia="Arial" w:hAnsi="Arial" w:cs="Arial"/>
                <w:b/>
                <w:bCs/>
                <w:kern w:val="2"/>
                <w:sz w:val="24"/>
                <w:szCs w:val="24"/>
                <w:rtl/>
                <w:lang w:bidi="ar-TN"/>
                <w14:ligatures w14:val="none"/>
              </w:rPr>
            </w:pPr>
            <w:r w:rsidRPr="00632426">
              <w:rPr>
                <w:rFonts w:ascii="Arial" w:eastAsia="Arial" w:hAnsi="Arial" w:cs="Arial"/>
                <w:b/>
                <w:bCs/>
                <w:kern w:val="2"/>
                <w:sz w:val="24"/>
                <w:szCs w:val="24"/>
                <w:rtl/>
                <w14:ligatures w14:val="none"/>
              </w:rPr>
              <w:t>الإشكال المطروح</w:t>
            </w:r>
          </w:p>
        </w:tc>
        <w:tc>
          <w:tcPr>
            <w:tcW w:w="6803" w:type="dxa"/>
            <w:gridSpan w:val="2"/>
            <w:vAlign w:val="center"/>
          </w:tcPr>
          <w:p w14:paraId="71CD77F0" w14:textId="77777777" w:rsidR="00026016" w:rsidRPr="009638EF" w:rsidRDefault="00026016" w:rsidP="009638EF">
            <w:pPr>
              <w:bidi/>
              <w:spacing w:after="160"/>
              <w:jc w:val="both"/>
              <w:rPr>
                <w:rFonts w:asciiTheme="majorBidi" w:eastAsia="Arial" w:hAnsiTheme="majorBidi" w:cstheme="majorBidi"/>
                <w:kern w:val="2"/>
                <w:sz w:val="24"/>
                <w:szCs w:val="24"/>
                <w:rtl/>
                <w:lang w:bidi="ar-TN"/>
                <w14:ligatures w14:val="none"/>
              </w:rPr>
            </w:pPr>
            <w:r w:rsidRPr="009638EF">
              <w:rPr>
                <w:rFonts w:asciiTheme="majorBidi" w:eastAsia="Arial" w:hAnsiTheme="majorBidi" w:cstheme="majorBidi"/>
                <w:kern w:val="2"/>
                <w:sz w:val="24"/>
                <w:szCs w:val="24"/>
                <w:rtl/>
                <w:lang w:bidi="ar-TN"/>
                <w14:ligatures w14:val="none"/>
              </w:rPr>
              <w:t xml:space="preserve">على إثر صدور دارسة تتعلق بتشخيص الفضاء المدني في جانفي 2023، والتي تم إنجازها بدعم من منظمة التعاون الاقتصادي، قامت الادارة العامة للعلاقة مع الهيئات برئاسة الحكومة، بوصفها المنسق الوطني لهذه المبادرة، بتركيز لجنة قيادة مكلفة بمتابعة تنفيذ التوصيات الواردة بدراسة تشخيص الفضاء المدني. وخلال اعمال هذه اللجنة، تم تحديد حاجيات متعلقة بالجمعيات التي من بينها تطوير آليات الحكومة صلب الجمعيات، خصوصا على المستوى الجبائي. </w:t>
            </w:r>
          </w:p>
          <w:p w14:paraId="727F226D" w14:textId="77777777" w:rsidR="00026016" w:rsidRPr="00632426" w:rsidRDefault="00026016" w:rsidP="009638EF">
            <w:pPr>
              <w:bidi/>
              <w:spacing w:after="160"/>
              <w:jc w:val="both"/>
              <w:rPr>
                <w:rFonts w:ascii="Arial" w:eastAsia="Arial" w:hAnsi="Arial" w:cs="Arial"/>
                <w:kern w:val="2"/>
                <w:sz w:val="24"/>
                <w:szCs w:val="24"/>
                <w:rtl/>
                <w:lang w:bidi="ar-TN"/>
                <w14:ligatures w14:val="none"/>
              </w:rPr>
            </w:pPr>
            <w:r w:rsidRPr="009638EF">
              <w:rPr>
                <w:rFonts w:asciiTheme="majorBidi" w:eastAsia="Arial" w:hAnsiTheme="majorBidi" w:cstheme="majorBidi"/>
                <w:kern w:val="2"/>
                <w:sz w:val="24"/>
                <w:szCs w:val="24"/>
                <w:rtl/>
                <w:lang w:bidi="ar-TN"/>
                <w14:ligatures w14:val="none"/>
              </w:rPr>
              <w:t>و</w:t>
            </w:r>
            <w:r w:rsidRPr="009638EF">
              <w:rPr>
                <w:rFonts w:asciiTheme="majorBidi" w:eastAsia="Arial" w:hAnsiTheme="majorBidi" w:cstheme="majorBidi"/>
                <w:kern w:val="2"/>
                <w:sz w:val="24"/>
                <w:szCs w:val="24"/>
                <w:rtl/>
                <w14:ligatures w14:val="none"/>
              </w:rPr>
              <w:t>نسعى من خلال هذا الدليل إلى تجاوز التحديات المتعلقة ببعض الإجراءات الخاصة بمعالجة عدة ملفات على غرار الجباية والتغطية الاجتماعية والتصرف المالي والمحاسبي وتقسيم المهام بين أعضاء الجمعية وحماية المعطيات الشخصية والنفاذ للمعلومة ومكافحة تبييض الأموال وتمويل الإرهاب.</w:t>
            </w:r>
          </w:p>
        </w:tc>
      </w:tr>
      <w:tr w:rsidR="00026016" w:rsidRPr="00632426" w14:paraId="16FE8731" w14:textId="77777777" w:rsidTr="00930C8C">
        <w:trPr>
          <w:trHeight w:val="1134"/>
          <w:jc w:val="center"/>
        </w:trPr>
        <w:tc>
          <w:tcPr>
            <w:tcW w:w="2835" w:type="dxa"/>
            <w:vAlign w:val="center"/>
          </w:tcPr>
          <w:p w14:paraId="6FF2967E" w14:textId="77777777" w:rsidR="00026016" w:rsidRPr="00632426" w:rsidRDefault="00026016" w:rsidP="00930C8C">
            <w:pPr>
              <w:bidi/>
              <w:spacing w:after="160" w:line="360" w:lineRule="auto"/>
              <w:jc w:val="both"/>
              <w:rPr>
                <w:rFonts w:ascii="Arial" w:eastAsia="Arial" w:hAnsi="Arial" w:cs="Arial"/>
                <w:b/>
                <w:bCs/>
                <w:kern w:val="2"/>
                <w:sz w:val="24"/>
                <w:szCs w:val="24"/>
                <w:rtl/>
                <w:lang w:bidi="ar-TN"/>
                <w14:ligatures w14:val="none"/>
              </w:rPr>
            </w:pPr>
            <w:r w:rsidRPr="00632426">
              <w:rPr>
                <w:rFonts w:ascii="Arial" w:eastAsia="Arial" w:hAnsi="Arial" w:cs="Arial"/>
                <w:b/>
                <w:bCs/>
                <w:kern w:val="2"/>
                <w:sz w:val="24"/>
                <w:szCs w:val="24"/>
                <w:rtl/>
                <w14:ligatures w14:val="none"/>
              </w:rPr>
              <w:t>تحديد الأهداف من تنفيذ التعهد/النتائج المنتظرة</w:t>
            </w:r>
          </w:p>
        </w:tc>
        <w:tc>
          <w:tcPr>
            <w:tcW w:w="6803" w:type="dxa"/>
            <w:gridSpan w:val="2"/>
            <w:vAlign w:val="center"/>
          </w:tcPr>
          <w:p w14:paraId="48845004" w14:textId="77777777" w:rsidR="00026016" w:rsidRPr="00632426" w:rsidRDefault="00026016" w:rsidP="009638EF">
            <w:pPr>
              <w:bidi/>
              <w:spacing w:after="160"/>
              <w:jc w:val="both"/>
              <w:rPr>
                <w:rFonts w:ascii="Arial" w:eastAsia="Arial" w:hAnsi="Arial" w:cs="Arial"/>
                <w:kern w:val="2"/>
                <w:sz w:val="24"/>
                <w:szCs w:val="24"/>
                <w:rtl/>
                <w14:ligatures w14:val="none"/>
              </w:rPr>
            </w:pPr>
            <w:r w:rsidRPr="00632426">
              <w:rPr>
                <w:rFonts w:ascii="Arial" w:eastAsia="Arial" w:hAnsi="Arial" w:cs="Arial"/>
                <w:kern w:val="2"/>
                <w:sz w:val="24"/>
                <w:szCs w:val="24"/>
                <w:rtl/>
                <w14:ligatures w14:val="none"/>
              </w:rPr>
              <w:t>يهدف هذا الدليل إلى تحسين آليات الحوكمة لدى الجمعيات من خلال مزيد توضيح الإجراءات والتشجيع على الولوج إلى الفضاءات المفتوحة المتاحة من قبل عديد الإدارات من خلال مزيد تبسيط هذه العملية وتوفير روابط ضمن النسخة الإلكترونية للدليل بالإضافة إلى الاستفادة من التجارب الناجحة في مجال الحوكمة خاصة في مجال الجباية. كما يهدف إ</w:t>
            </w:r>
            <w:r w:rsidRPr="00632426">
              <w:rPr>
                <w:rFonts w:ascii="Arial" w:eastAsia="Arial" w:hAnsi="Arial" w:cs="Arial" w:hint="cs"/>
                <w:kern w:val="2"/>
                <w:sz w:val="24"/>
                <w:szCs w:val="24"/>
                <w:rtl/>
                <w14:ligatures w14:val="none"/>
              </w:rPr>
              <w:t>ل</w:t>
            </w:r>
            <w:r w:rsidRPr="00632426">
              <w:rPr>
                <w:rFonts w:ascii="Arial" w:eastAsia="Arial" w:hAnsi="Arial" w:cs="Arial"/>
                <w:kern w:val="2"/>
                <w:sz w:val="24"/>
                <w:szCs w:val="24"/>
                <w:rtl/>
                <w14:ligatures w14:val="none"/>
              </w:rPr>
              <w:t>ى توضيح إجراءات التسجيل بالضمان الاجتماعي والتحيين بالسجل الوطني للمؤسسات وإجراءات التصاريح الجبائية وإجراءات التحصيل على توقيف العمل بالأداء على القيمة المضافة إضافة إلى إجراءات مسك السجلات وإجراءات مسك المحاسبة والتصرف في الخزينة والحسابات البنكية وإجراءات التصرف في الأعوان وغيرها من الإجراءات التي ستساهم بصفة مباشرة في تفادي الوقوع في عدة إشكالات قانونية من ناحية واكتساب اليات التصرف الناجع والسليم</w:t>
            </w:r>
            <w:r w:rsidRPr="00632426">
              <w:rPr>
                <w:rFonts w:ascii="Arial" w:eastAsia="Arial" w:hAnsi="Arial" w:cs="Arial" w:hint="cs"/>
                <w:kern w:val="2"/>
                <w:sz w:val="24"/>
                <w:szCs w:val="24"/>
                <w:rtl/>
                <w14:ligatures w14:val="none"/>
              </w:rPr>
              <w:t xml:space="preserve"> من ناحية اخرى</w:t>
            </w:r>
            <w:r w:rsidRPr="00632426">
              <w:rPr>
                <w:rFonts w:ascii="Arial" w:eastAsia="Arial" w:hAnsi="Arial" w:cs="Arial"/>
                <w:kern w:val="2"/>
                <w:sz w:val="24"/>
                <w:szCs w:val="24"/>
                <w:rtl/>
                <w14:ligatures w14:val="none"/>
              </w:rPr>
              <w:t>.</w:t>
            </w:r>
          </w:p>
        </w:tc>
      </w:tr>
      <w:tr w:rsidR="00026016" w:rsidRPr="00632426" w14:paraId="3C7C6B1E" w14:textId="77777777" w:rsidTr="00930C8C">
        <w:trPr>
          <w:trHeight w:val="1134"/>
          <w:jc w:val="center"/>
        </w:trPr>
        <w:tc>
          <w:tcPr>
            <w:tcW w:w="2835" w:type="dxa"/>
            <w:vAlign w:val="center"/>
          </w:tcPr>
          <w:p w14:paraId="3D951F32" w14:textId="77777777" w:rsidR="00026016" w:rsidRPr="00632426" w:rsidRDefault="00026016" w:rsidP="00930C8C">
            <w:pPr>
              <w:spacing w:after="160" w:line="360" w:lineRule="auto"/>
              <w:jc w:val="both"/>
              <w:rPr>
                <w:rFonts w:ascii="Arial" w:eastAsia="Arial" w:hAnsi="Arial" w:cs="Arial"/>
                <w:b/>
                <w:bCs/>
                <w:kern w:val="2"/>
                <w:sz w:val="24"/>
                <w:szCs w:val="24"/>
                <w:lang w:bidi="ar-TN"/>
                <w14:ligatures w14:val="none"/>
              </w:rPr>
            </w:pPr>
            <w:r w:rsidRPr="00632426">
              <w:rPr>
                <w:rFonts w:ascii="Arial" w:eastAsia="Arial" w:hAnsi="Arial" w:cs="Arial"/>
                <w:b/>
                <w:bCs/>
                <w:kern w:val="2"/>
                <w:sz w:val="24"/>
                <w:szCs w:val="24"/>
                <w:rtl/>
                <w14:ligatures w14:val="none"/>
              </w:rPr>
              <w:t>كيف سيساهم التعهد في حلّ الاشكال/كيف سيغيّر في الواقع</w:t>
            </w:r>
          </w:p>
        </w:tc>
        <w:tc>
          <w:tcPr>
            <w:tcW w:w="6803" w:type="dxa"/>
            <w:gridSpan w:val="2"/>
            <w:vAlign w:val="center"/>
          </w:tcPr>
          <w:p w14:paraId="0609AE9D" w14:textId="711ED396" w:rsidR="00026016" w:rsidRPr="00632426" w:rsidRDefault="00026016" w:rsidP="009638EF">
            <w:pPr>
              <w:bidi/>
              <w:spacing w:after="160"/>
              <w:rPr>
                <w:rFonts w:ascii="Arial" w:eastAsia="Arial" w:hAnsi="Arial" w:cs="Arial"/>
                <w:kern w:val="2"/>
                <w:sz w:val="24"/>
                <w:szCs w:val="24"/>
                <w:rtl/>
                <w14:ligatures w14:val="none"/>
              </w:rPr>
            </w:pPr>
            <w:r w:rsidRPr="00632426">
              <w:rPr>
                <w:rFonts w:ascii="Arial" w:eastAsia="Arial" w:hAnsi="Arial" w:cs="Arial"/>
                <w:kern w:val="2"/>
                <w:sz w:val="24"/>
                <w:szCs w:val="24"/>
                <w:rtl/>
                <w14:ligatures w14:val="none"/>
              </w:rPr>
              <w:t>المساهمة في خلق جمعيات فاعلة في الشأن العام وقادرة على القيام بدورها ومهامها كإحدى مكونات الفضاء المدني تمكين الجمعيات من إجراءات التسجيل الجبائي</w:t>
            </w:r>
            <w:r w:rsidR="009638EF">
              <w:rPr>
                <w:rFonts w:ascii="Arial" w:eastAsia="Arial" w:hAnsi="Arial" w:cs="Arial"/>
                <w:kern w:val="2"/>
                <w:sz w:val="24"/>
                <w:szCs w:val="24"/>
                <w14:ligatures w14:val="none"/>
              </w:rPr>
              <w:t>.</w:t>
            </w:r>
            <w:r w:rsidRPr="00632426">
              <w:rPr>
                <w:rFonts w:ascii="Arial" w:eastAsia="Arial" w:hAnsi="Arial" w:cs="Arial"/>
                <w:kern w:val="2"/>
                <w:sz w:val="24"/>
                <w:szCs w:val="24"/>
                <w:rtl/>
                <w14:ligatures w14:val="none"/>
              </w:rPr>
              <w:t xml:space="preserve"> </w:t>
            </w:r>
          </w:p>
        </w:tc>
      </w:tr>
      <w:tr w:rsidR="00026016" w:rsidRPr="00632426" w14:paraId="17A66D5F" w14:textId="77777777" w:rsidTr="00930C8C">
        <w:trPr>
          <w:trHeight w:val="1134"/>
          <w:jc w:val="center"/>
        </w:trPr>
        <w:tc>
          <w:tcPr>
            <w:tcW w:w="2835" w:type="dxa"/>
            <w:vAlign w:val="center"/>
          </w:tcPr>
          <w:p w14:paraId="0C262C94" w14:textId="77777777" w:rsidR="00026016" w:rsidRPr="00632426" w:rsidRDefault="00026016" w:rsidP="00930C8C">
            <w:pPr>
              <w:spacing w:after="160" w:line="360" w:lineRule="auto"/>
              <w:jc w:val="both"/>
              <w:rPr>
                <w:rFonts w:ascii="Arial" w:eastAsia="Arial" w:hAnsi="Arial" w:cs="Arial"/>
                <w:b/>
                <w:bCs/>
                <w:kern w:val="2"/>
                <w:sz w:val="24"/>
                <w:szCs w:val="24"/>
                <w:rtl/>
                <w14:ligatures w14:val="none"/>
              </w:rPr>
            </w:pPr>
            <w:r w:rsidRPr="00632426">
              <w:rPr>
                <w:rFonts w:ascii="Arial" w:eastAsia="Arial" w:hAnsi="Arial" w:cs="Arial"/>
                <w:b/>
                <w:bCs/>
                <w:kern w:val="2"/>
                <w:sz w:val="24"/>
                <w:szCs w:val="24"/>
                <w:rtl/>
                <w14:ligatures w14:val="none"/>
              </w:rPr>
              <w:t>التناسب مع المحاور الأساسية</w:t>
            </w:r>
          </w:p>
          <w:p w14:paraId="2F88D29A" w14:textId="77777777" w:rsidR="00026016" w:rsidRPr="00632426" w:rsidRDefault="00026016" w:rsidP="00930C8C">
            <w:pPr>
              <w:spacing w:after="160" w:line="360" w:lineRule="auto"/>
              <w:jc w:val="both"/>
              <w:rPr>
                <w:rFonts w:ascii="Arial" w:eastAsia="Arial" w:hAnsi="Arial" w:cs="Arial"/>
                <w:b/>
                <w:bCs/>
                <w:kern w:val="2"/>
                <w:sz w:val="24"/>
                <w:szCs w:val="24"/>
                <w:lang w:val="en-US" w:bidi="ar-TN"/>
                <w14:ligatures w14:val="none"/>
              </w:rPr>
            </w:pPr>
          </w:p>
        </w:tc>
        <w:tc>
          <w:tcPr>
            <w:tcW w:w="6803" w:type="dxa"/>
            <w:gridSpan w:val="2"/>
            <w:vAlign w:val="center"/>
          </w:tcPr>
          <w:p w14:paraId="263AC05C" w14:textId="77777777" w:rsidR="00026016" w:rsidRDefault="00026016" w:rsidP="009638EF">
            <w:pPr>
              <w:bidi/>
              <w:spacing w:after="160"/>
              <w:rPr>
                <w:rFonts w:ascii="Arial" w:eastAsia="Arial" w:hAnsi="Arial" w:cs="Arial"/>
                <w:kern w:val="2"/>
                <w:sz w:val="24"/>
                <w:szCs w:val="24"/>
                <w14:ligatures w14:val="none"/>
              </w:rPr>
            </w:pPr>
            <w:r w:rsidRPr="00632426">
              <w:rPr>
                <w:rFonts w:ascii="Arial" w:eastAsia="Arial" w:hAnsi="Arial" w:cs="Arial"/>
                <w:b/>
                <w:bCs/>
                <w:kern w:val="2"/>
                <w:sz w:val="24"/>
                <w:szCs w:val="24"/>
                <w:rtl/>
                <w14:ligatures w14:val="none"/>
              </w:rPr>
              <w:t>الشفافية:</w:t>
            </w:r>
            <w:r w:rsidRPr="00632426">
              <w:rPr>
                <w:rFonts w:ascii="Arial" w:eastAsia="Arial" w:hAnsi="Arial" w:cs="Arial"/>
                <w:kern w:val="2"/>
                <w:sz w:val="24"/>
                <w:szCs w:val="24"/>
                <w:rtl/>
                <w14:ligatures w14:val="none"/>
              </w:rPr>
              <w:t xml:space="preserve"> توضيح القواعد والالتزامات المحمولة على كاهل الجمعيات </w:t>
            </w:r>
          </w:p>
          <w:p w14:paraId="1E778105" w14:textId="6158C998" w:rsidR="00026016" w:rsidRPr="00632426" w:rsidRDefault="00026016" w:rsidP="009638EF">
            <w:pPr>
              <w:bidi/>
              <w:spacing w:after="160"/>
              <w:rPr>
                <w:rFonts w:ascii="Arial" w:eastAsia="Arial" w:hAnsi="Arial" w:cs="Arial"/>
                <w:kern w:val="2"/>
                <w:sz w:val="24"/>
                <w:szCs w:val="24"/>
                <w14:ligatures w14:val="none"/>
              </w:rPr>
            </w:pPr>
            <w:r w:rsidRPr="00632426">
              <w:rPr>
                <w:rFonts w:ascii="Arial" w:eastAsia="Arial" w:hAnsi="Arial" w:cs="Arial"/>
                <w:b/>
                <w:bCs/>
                <w:kern w:val="2"/>
                <w:sz w:val="24"/>
                <w:szCs w:val="24"/>
                <w:rtl/>
                <w14:ligatures w14:val="none"/>
              </w:rPr>
              <w:t>المشاركة:</w:t>
            </w:r>
            <w:r w:rsidRPr="00632426">
              <w:rPr>
                <w:rFonts w:ascii="Arial" w:eastAsia="Arial" w:hAnsi="Arial" w:cs="Arial"/>
                <w:kern w:val="2"/>
                <w:sz w:val="24"/>
                <w:szCs w:val="24"/>
                <w:rtl/>
                <w14:ligatures w14:val="none"/>
              </w:rPr>
              <w:t xml:space="preserve"> تطوير عمل الجمعيات التي تمثل احدى أبرز الأطراف</w:t>
            </w:r>
            <w:r>
              <w:rPr>
                <w:rFonts w:ascii="Arial" w:eastAsia="Arial" w:hAnsi="Arial" w:cs="Arial"/>
                <w:kern w:val="2"/>
                <w:sz w:val="24"/>
                <w:szCs w:val="24"/>
                <w14:ligatures w14:val="none"/>
              </w:rPr>
              <w:t xml:space="preserve"> </w:t>
            </w:r>
            <w:r w:rsidRPr="00632426">
              <w:rPr>
                <w:rFonts w:ascii="Arial" w:eastAsia="Arial" w:hAnsi="Arial" w:cs="Arial"/>
                <w:kern w:val="2"/>
                <w:sz w:val="24"/>
                <w:szCs w:val="24"/>
                <w:rtl/>
                <w14:ligatures w14:val="none"/>
              </w:rPr>
              <w:t xml:space="preserve">المساهمة في تشجيع مشاركة المواطنين في الشأن العام </w:t>
            </w:r>
          </w:p>
          <w:p w14:paraId="56F532B0" w14:textId="09363147" w:rsidR="00026016" w:rsidRPr="00026016" w:rsidRDefault="00026016" w:rsidP="009638EF">
            <w:pPr>
              <w:bidi/>
              <w:spacing w:after="160"/>
              <w:rPr>
                <w:rFonts w:ascii="Arial" w:eastAsia="Arial" w:hAnsi="Arial" w:cs="Arial"/>
                <w:kern w:val="2"/>
                <w:sz w:val="24"/>
                <w:szCs w:val="24"/>
                <w:rtl/>
                <w14:ligatures w14:val="none"/>
              </w:rPr>
            </w:pPr>
            <w:r w:rsidRPr="00632426">
              <w:rPr>
                <w:rFonts w:ascii="Arial" w:eastAsia="Arial" w:hAnsi="Arial" w:cs="Arial"/>
                <w:b/>
                <w:bCs/>
                <w:kern w:val="2"/>
                <w:sz w:val="24"/>
                <w:szCs w:val="24"/>
                <w:rtl/>
                <w14:ligatures w14:val="none"/>
              </w:rPr>
              <w:t>المساءلة:</w:t>
            </w:r>
            <w:r w:rsidRPr="00632426">
              <w:rPr>
                <w:rFonts w:ascii="Arial" w:eastAsia="Arial" w:hAnsi="Arial" w:cs="Arial"/>
                <w:kern w:val="2"/>
                <w:sz w:val="24"/>
                <w:szCs w:val="24"/>
                <w:rtl/>
                <w14:ligatures w14:val="none"/>
              </w:rPr>
              <w:t xml:space="preserve"> تحقيق ديمومة الجمعيات وتحملها للمسؤوليات وتحقيق</w:t>
            </w:r>
            <w:r>
              <w:rPr>
                <w:rFonts w:ascii="Arial" w:eastAsia="Arial" w:hAnsi="Arial" w:cs="Arial"/>
                <w:kern w:val="2"/>
                <w:sz w:val="24"/>
                <w:szCs w:val="24"/>
                <w14:ligatures w14:val="none"/>
              </w:rPr>
              <w:t xml:space="preserve"> </w:t>
            </w:r>
            <w:r w:rsidRPr="00632426">
              <w:rPr>
                <w:rFonts w:ascii="Arial" w:eastAsia="Arial" w:hAnsi="Arial" w:cs="Arial"/>
                <w:kern w:val="2"/>
                <w:sz w:val="24"/>
                <w:szCs w:val="24"/>
                <w:rtl/>
                <w14:ligatures w14:val="none"/>
              </w:rPr>
              <w:t xml:space="preserve">النجاعة </w:t>
            </w:r>
          </w:p>
        </w:tc>
      </w:tr>
      <w:tr w:rsidR="00026016" w:rsidRPr="00632426" w14:paraId="361C8465" w14:textId="77777777" w:rsidTr="00930C8C">
        <w:trPr>
          <w:trHeight w:val="1134"/>
          <w:jc w:val="center"/>
        </w:trPr>
        <w:tc>
          <w:tcPr>
            <w:tcW w:w="2835" w:type="dxa"/>
            <w:vAlign w:val="center"/>
          </w:tcPr>
          <w:p w14:paraId="66BE8A69" w14:textId="77777777" w:rsidR="00026016" w:rsidRPr="00632426" w:rsidRDefault="00026016" w:rsidP="00930C8C">
            <w:pPr>
              <w:bidi/>
              <w:spacing w:after="160"/>
              <w:jc w:val="both"/>
              <w:rPr>
                <w:rFonts w:ascii="Arial" w:eastAsia="Arial" w:hAnsi="Arial" w:cs="Arial"/>
                <w:b/>
                <w:bCs/>
                <w:kern w:val="2"/>
                <w:sz w:val="24"/>
                <w:szCs w:val="24"/>
                <w:lang w:bidi="ar-TN"/>
                <w14:ligatures w14:val="none"/>
              </w:rPr>
            </w:pPr>
            <w:r w:rsidRPr="00632426">
              <w:rPr>
                <w:rFonts w:ascii="Arial" w:eastAsia="Arial" w:hAnsi="Arial" w:cs="Arial"/>
                <w:b/>
                <w:bCs/>
                <w:kern w:val="2"/>
                <w:sz w:val="24"/>
                <w:szCs w:val="24"/>
                <w:rtl/>
                <w14:ligatures w14:val="none"/>
              </w:rPr>
              <w:t>مصدر التمويل/ العلاقة مع برامج وسياسات أخرى</w:t>
            </w:r>
          </w:p>
        </w:tc>
        <w:tc>
          <w:tcPr>
            <w:tcW w:w="6803" w:type="dxa"/>
            <w:gridSpan w:val="2"/>
            <w:vAlign w:val="center"/>
          </w:tcPr>
          <w:p w14:paraId="18FFA2F2" w14:textId="5DBD1ED9" w:rsidR="00026016" w:rsidRPr="009638EF" w:rsidRDefault="00026016" w:rsidP="009638EF">
            <w:pPr>
              <w:numPr>
                <w:ilvl w:val="1"/>
                <w:numId w:val="4"/>
              </w:numPr>
              <w:bidi/>
              <w:spacing w:after="160"/>
              <w:jc w:val="both"/>
              <w:rPr>
                <w:rFonts w:asciiTheme="majorBidi" w:eastAsia="Arial" w:hAnsiTheme="majorBidi" w:cstheme="majorBidi"/>
                <w:kern w:val="2"/>
                <w:sz w:val="24"/>
                <w:szCs w:val="24"/>
                <w:lang w:bidi="ar-TN"/>
                <w14:ligatures w14:val="none"/>
              </w:rPr>
            </w:pPr>
            <w:r w:rsidRPr="009638EF">
              <w:rPr>
                <w:rFonts w:asciiTheme="majorBidi" w:eastAsia="Arial" w:hAnsiTheme="majorBidi" w:cstheme="majorBidi"/>
                <w:kern w:val="2"/>
                <w:sz w:val="24"/>
                <w:szCs w:val="24"/>
                <w:rtl/>
                <w14:ligatures w14:val="none"/>
              </w:rPr>
              <w:t>منظمة التعاون</w:t>
            </w:r>
            <w:r w:rsidR="009638EF" w:rsidRPr="009638EF">
              <w:rPr>
                <w:rFonts w:asciiTheme="majorBidi" w:eastAsia="Arial" w:hAnsiTheme="majorBidi" w:cstheme="majorBidi"/>
                <w:kern w:val="2"/>
                <w:sz w:val="24"/>
                <w:szCs w:val="24"/>
                <w:rtl/>
                <w14:ligatures w14:val="none"/>
              </w:rPr>
              <w:t> </w:t>
            </w:r>
            <w:r w:rsidR="009638EF" w:rsidRPr="009638EF">
              <w:rPr>
                <w:rFonts w:asciiTheme="majorBidi" w:eastAsia="Arial" w:hAnsiTheme="majorBidi" w:cstheme="majorBidi"/>
                <w:kern w:val="2"/>
                <w:sz w:val="24"/>
                <w:szCs w:val="24"/>
                <w:rtl/>
                <w:lang w:bidi="ar-TN"/>
                <w14:ligatures w14:val="none"/>
              </w:rPr>
              <w:t xml:space="preserve">والتنمية الاقتصادية </w:t>
            </w:r>
            <w:r w:rsidR="009638EF" w:rsidRPr="009638EF">
              <w:rPr>
                <w:rFonts w:asciiTheme="majorBidi" w:eastAsia="Arial" w:hAnsiTheme="majorBidi" w:cstheme="majorBidi"/>
                <w:kern w:val="2"/>
                <w:sz w:val="24"/>
                <w:szCs w:val="24"/>
                <w:lang w:bidi="ar-TN"/>
                <w14:ligatures w14:val="none"/>
              </w:rPr>
              <w:t>OCDE</w:t>
            </w:r>
          </w:p>
          <w:p w14:paraId="018DC072" w14:textId="0C2F98A5" w:rsidR="00026016" w:rsidRPr="00026016" w:rsidRDefault="00026016" w:rsidP="009638EF">
            <w:pPr>
              <w:numPr>
                <w:ilvl w:val="1"/>
                <w:numId w:val="4"/>
              </w:numPr>
              <w:bidi/>
              <w:spacing w:after="160"/>
              <w:jc w:val="both"/>
              <w:rPr>
                <w:rFonts w:ascii="Arial" w:eastAsia="Arial" w:hAnsi="Arial" w:cs="Arial"/>
                <w:kern w:val="2"/>
                <w:sz w:val="24"/>
                <w:szCs w:val="24"/>
                <w:rtl/>
                <w:lang w:bidi="ar-TN"/>
                <w14:ligatures w14:val="none"/>
              </w:rPr>
            </w:pPr>
            <w:r w:rsidRPr="009638EF">
              <w:rPr>
                <w:rFonts w:asciiTheme="majorBidi" w:eastAsia="Arial" w:hAnsiTheme="majorBidi" w:cstheme="majorBidi"/>
                <w:kern w:val="2"/>
                <w:sz w:val="24"/>
                <w:szCs w:val="24"/>
                <w:rtl/>
                <w14:ligatures w14:val="none"/>
              </w:rPr>
              <w:t>مركز إفادة</w:t>
            </w:r>
          </w:p>
        </w:tc>
      </w:tr>
      <w:tr w:rsidR="00026016" w:rsidRPr="00632426" w14:paraId="119C5BB7" w14:textId="77777777" w:rsidTr="00930C8C">
        <w:trPr>
          <w:trHeight w:val="850"/>
          <w:jc w:val="center"/>
        </w:trPr>
        <w:tc>
          <w:tcPr>
            <w:tcW w:w="2835" w:type="dxa"/>
            <w:vMerge w:val="restart"/>
            <w:vAlign w:val="center"/>
          </w:tcPr>
          <w:p w14:paraId="7F0FEC42" w14:textId="2543B689" w:rsidR="00026016" w:rsidRPr="00632426" w:rsidRDefault="00416490" w:rsidP="005E0478">
            <w:pPr>
              <w:bidi/>
              <w:jc w:val="both"/>
              <w:rPr>
                <w:rFonts w:ascii="Arial" w:eastAsia="Arial" w:hAnsi="Arial" w:cs="Arial"/>
                <w:b/>
                <w:bCs/>
                <w:kern w:val="2"/>
                <w:sz w:val="24"/>
                <w:szCs w:val="24"/>
                <w:rtl/>
                <w14:ligatures w14:val="none"/>
              </w:rPr>
            </w:pPr>
            <w:r w:rsidRPr="00632426">
              <w:rPr>
                <w:rFonts w:ascii="Arial" w:eastAsia="Arial" w:hAnsi="Arial" w:cs="Arial"/>
                <w:b/>
                <w:bCs/>
                <w:kern w:val="2"/>
                <w:sz w:val="24"/>
                <w:szCs w:val="24"/>
                <w:rtl/>
                <w14:ligatures w14:val="none"/>
              </w:rPr>
              <w:lastRenderedPageBreak/>
              <w:t>مراحل وروزنامة التنفيذ</w:t>
            </w:r>
          </w:p>
        </w:tc>
        <w:tc>
          <w:tcPr>
            <w:tcW w:w="3267" w:type="dxa"/>
            <w:vAlign w:val="center"/>
          </w:tcPr>
          <w:p w14:paraId="20E795EA" w14:textId="77777777" w:rsidR="00026016" w:rsidRPr="00632426" w:rsidRDefault="00026016" w:rsidP="005E0478">
            <w:pPr>
              <w:bidi/>
              <w:jc w:val="both"/>
              <w:rPr>
                <w:rFonts w:ascii="Arial" w:eastAsia="Arial" w:hAnsi="Arial" w:cs="Arial"/>
                <w:b/>
                <w:bCs/>
                <w:kern w:val="2"/>
                <w:sz w:val="24"/>
                <w:szCs w:val="24"/>
                <w:rtl/>
                <w:lang w:bidi="ar-TN"/>
                <w14:ligatures w14:val="none"/>
              </w:rPr>
            </w:pPr>
            <w:r w:rsidRPr="00632426">
              <w:rPr>
                <w:rFonts w:ascii="Arial" w:eastAsia="Arial" w:hAnsi="Arial" w:cs="Arial"/>
                <w:b/>
                <w:bCs/>
                <w:kern w:val="2"/>
                <w:sz w:val="24"/>
                <w:szCs w:val="24"/>
                <w:rtl/>
                <w:lang w:bidi="ar-TN"/>
                <w14:ligatures w14:val="none"/>
              </w:rPr>
              <w:t>الأنشطة</w:t>
            </w:r>
          </w:p>
        </w:tc>
        <w:tc>
          <w:tcPr>
            <w:tcW w:w="3536" w:type="dxa"/>
            <w:vAlign w:val="center"/>
          </w:tcPr>
          <w:p w14:paraId="6F6F083F" w14:textId="77777777" w:rsidR="00026016" w:rsidRPr="00632426" w:rsidRDefault="00026016" w:rsidP="005E0478">
            <w:pPr>
              <w:bidi/>
              <w:jc w:val="both"/>
              <w:rPr>
                <w:rFonts w:ascii="Arial" w:eastAsia="Arial" w:hAnsi="Arial" w:cs="Arial"/>
                <w:b/>
                <w:bCs/>
                <w:kern w:val="2"/>
                <w:sz w:val="24"/>
                <w:szCs w:val="24"/>
                <w:rtl/>
                <w:lang w:bidi="ar-TN"/>
                <w14:ligatures w14:val="none"/>
              </w:rPr>
            </w:pPr>
            <w:r w:rsidRPr="00632426">
              <w:rPr>
                <w:rFonts w:ascii="Arial" w:eastAsia="Arial" w:hAnsi="Arial" w:cs="Arial"/>
                <w:b/>
                <w:bCs/>
                <w:kern w:val="2"/>
                <w:sz w:val="24"/>
                <w:szCs w:val="24"/>
                <w:rtl/>
                <w:lang w:bidi="ar-TN"/>
                <w14:ligatures w14:val="none"/>
              </w:rPr>
              <w:t>روزنامة الإنجاز</w:t>
            </w:r>
          </w:p>
        </w:tc>
      </w:tr>
      <w:tr w:rsidR="00026016" w:rsidRPr="00632426" w14:paraId="25C5BBEE" w14:textId="77777777" w:rsidTr="00930C8C">
        <w:trPr>
          <w:trHeight w:val="850"/>
          <w:jc w:val="center"/>
        </w:trPr>
        <w:tc>
          <w:tcPr>
            <w:tcW w:w="2835" w:type="dxa"/>
            <w:vMerge/>
            <w:vAlign w:val="center"/>
          </w:tcPr>
          <w:p w14:paraId="367734A7" w14:textId="77777777" w:rsidR="00026016" w:rsidRPr="00632426" w:rsidRDefault="00026016" w:rsidP="005E0478">
            <w:pPr>
              <w:bidi/>
              <w:jc w:val="both"/>
              <w:rPr>
                <w:rFonts w:ascii="Arial" w:eastAsia="Arial" w:hAnsi="Arial" w:cs="Arial"/>
                <w:b/>
                <w:bCs/>
                <w:kern w:val="2"/>
                <w:sz w:val="24"/>
                <w:szCs w:val="24"/>
                <w:rtl/>
                <w14:ligatures w14:val="none"/>
              </w:rPr>
            </w:pPr>
          </w:p>
        </w:tc>
        <w:tc>
          <w:tcPr>
            <w:tcW w:w="6803" w:type="dxa"/>
            <w:gridSpan w:val="2"/>
            <w:vAlign w:val="center"/>
          </w:tcPr>
          <w:p w14:paraId="162BB4DA" w14:textId="77777777" w:rsidR="00026016" w:rsidRPr="00632426" w:rsidRDefault="00026016" w:rsidP="005E0478">
            <w:pPr>
              <w:bidi/>
              <w:jc w:val="center"/>
              <w:rPr>
                <w:rFonts w:ascii="Arial" w:eastAsia="Arial" w:hAnsi="Arial" w:cs="Arial"/>
                <w:kern w:val="2"/>
                <w:sz w:val="24"/>
                <w:szCs w:val="24"/>
                <w:rtl/>
                <w:lang w:bidi="ar-TN"/>
                <w14:ligatures w14:val="none"/>
              </w:rPr>
            </w:pPr>
            <w:r w:rsidRPr="00632426">
              <w:rPr>
                <w:rFonts w:ascii="Arial" w:eastAsia="Arial" w:hAnsi="Arial" w:cs="Arial"/>
                <w:b/>
                <w:bCs/>
                <w:kern w:val="2"/>
                <w:sz w:val="24"/>
                <w:szCs w:val="24"/>
                <w:rtl/>
                <w:lang w:bidi="ar-TN"/>
                <w14:ligatures w14:val="none"/>
              </w:rPr>
              <w:t>اعداد دليل عملي حول حوكمة الجمعيات</w:t>
            </w:r>
          </w:p>
        </w:tc>
      </w:tr>
      <w:tr w:rsidR="00026016" w:rsidRPr="00632426" w14:paraId="7F0FB9E8" w14:textId="77777777" w:rsidTr="00930C8C">
        <w:trPr>
          <w:trHeight w:val="737"/>
          <w:jc w:val="center"/>
        </w:trPr>
        <w:tc>
          <w:tcPr>
            <w:tcW w:w="2835" w:type="dxa"/>
            <w:vMerge/>
            <w:vAlign w:val="center"/>
          </w:tcPr>
          <w:p w14:paraId="2DC75DCC" w14:textId="77777777" w:rsidR="00026016" w:rsidRPr="00632426" w:rsidRDefault="00026016" w:rsidP="005E0478">
            <w:pPr>
              <w:bidi/>
              <w:jc w:val="both"/>
              <w:rPr>
                <w:rFonts w:ascii="Arial" w:eastAsia="Arial" w:hAnsi="Arial" w:cs="Arial"/>
                <w:b/>
                <w:bCs/>
                <w:kern w:val="2"/>
                <w:sz w:val="24"/>
                <w:szCs w:val="24"/>
                <w:rtl/>
                <w14:ligatures w14:val="none"/>
              </w:rPr>
            </w:pPr>
          </w:p>
        </w:tc>
        <w:tc>
          <w:tcPr>
            <w:tcW w:w="3267" w:type="dxa"/>
            <w:vAlign w:val="center"/>
          </w:tcPr>
          <w:p w14:paraId="546627C3" w14:textId="77777777" w:rsidR="00026016" w:rsidRPr="009638EF" w:rsidRDefault="00026016" w:rsidP="005E0478">
            <w:pPr>
              <w:bidi/>
              <w:jc w:val="both"/>
              <w:rPr>
                <w:rFonts w:asciiTheme="majorBidi" w:eastAsia="Arial" w:hAnsiTheme="majorBidi" w:cstheme="majorBidi"/>
                <w:kern w:val="2"/>
                <w:sz w:val="24"/>
                <w:szCs w:val="24"/>
                <w:rtl/>
                <w:lang w:bidi="ar-TN"/>
                <w14:ligatures w14:val="none"/>
              </w:rPr>
            </w:pPr>
            <w:r w:rsidRPr="009638EF">
              <w:rPr>
                <w:rFonts w:asciiTheme="majorBidi" w:eastAsia="Arial" w:hAnsiTheme="majorBidi" w:cstheme="majorBidi"/>
                <w:kern w:val="2"/>
                <w:sz w:val="24"/>
                <w:szCs w:val="24"/>
                <w:rtl/>
                <w14:ligatures w14:val="none"/>
              </w:rPr>
              <w:t>وضع خطة العمل لإعداد الدليل</w:t>
            </w:r>
          </w:p>
        </w:tc>
        <w:tc>
          <w:tcPr>
            <w:tcW w:w="3536" w:type="dxa"/>
            <w:vAlign w:val="center"/>
          </w:tcPr>
          <w:p w14:paraId="6E1036B5" w14:textId="77777777" w:rsidR="00026016" w:rsidRPr="009638EF" w:rsidRDefault="00026016" w:rsidP="005E0478">
            <w:pPr>
              <w:bidi/>
              <w:jc w:val="both"/>
              <w:rPr>
                <w:rFonts w:asciiTheme="majorBidi" w:eastAsia="Arial" w:hAnsiTheme="majorBidi" w:cstheme="majorBidi"/>
                <w:kern w:val="2"/>
                <w:sz w:val="24"/>
                <w:szCs w:val="24"/>
                <w:rtl/>
                <w:lang w:bidi="ar-TN"/>
                <w14:ligatures w14:val="none"/>
              </w:rPr>
            </w:pPr>
            <w:r w:rsidRPr="009638EF">
              <w:rPr>
                <w:rFonts w:asciiTheme="majorBidi" w:eastAsia="Arial" w:hAnsiTheme="majorBidi" w:cstheme="majorBidi"/>
                <w:kern w:val="2"/>
                <w:sz w:val="24"/>
                <w:szCs w:val="24"/>
                <w:rtl/>
                <w:lang w:bidi="ar-TN"/>
                <w14:ligatures w14:val="none"/>
              </w:rPr>
              <w:t>أوت 2023</w:t>
            </w:r>
          </w:p>
        </w:tc>
      </w:tr>
      <w:tr w:rsidR="00026016" w:rsidRPr="00632426" w14:paraId="6E6142E2" w14:textId="77777777" w:rsidTr="00930C8C">
        <w:trPr>
          <w:trHeight w:val="737"/>
          <w:jc w:val="center"/>
        </w:trPr>
        <w:tc>
          <w:tcPr>
            <w:tcW w:w="2835" w:type="dxa"/>
            <w:vMerge/>
            <w:vAlign w:val="center"/>
          </w:tcPr>
          <w:p w14:paraId="195BF8BD" w14:textId="77777777" w:rsidR="00026016" w:rsidRPr="00632426" w:rsidRDefault="00026016" w:rsidP="005E0478">
            <w:pPr>
              <w:bidi/>
              <w:jc w:val="both"/>
              <w:rPr>
                <w:rFonts w:ascii="Arial" w:eastAsia="Arial" w:hAnsi="Arial" w:cs="Arial"/>
                <w:b/>
                <w:bCs/>
                <w:kern w:val="2"/>
                <w:sz w:val="24"/>
                <w:szCs w:val="24"/>
                <w:rtl/>
                <w14:ligatures w14:val="none"/>
              </w:rPr>
            </w:pPr>
          </w:p>
        </w:tc>
        <w:tc>
          <w:tcPr>
            <w:tcW w:w="3267" w:type="dxa"/>
            <w:vAlign w:val="center"/>
          </w:tcPr>
          <w:p w14:paraId="78621D15" w14:textId="77777777" w:rsidR="00026016" w:rsidRPr="009638EF" w:rsidRDefault="00026016" w:rsidP="005E0478">
            <w:pPr>
              <w:bidi/>
              <w:jc w:val="both"/>
              <w:rPr>
                <w:rFonts w:asciiTheme="majorBidi" w:eastAsia="Arial" w:hAnsiTheme="majorBidi" w:cstheme="majorBidi"/>
                <w:kern w:val="2"/>
                <w:sz w:val="24"/>
                <w:szCs w:val="24"/>
                <w:rtl/>
                <w:lang w:bidi="ar-TN"/>
                <w14:ligatures w14:val="none"/>
              </w:rPr>
            </w:pPr>
            <w:r w:rsidRPr="009638EF">
              <w:rPr>
                <w:rFonts w:asciiTheme="majorBidi" w:eastAsia="Arial" w:hAnsiTheme="majorBidi" w:cstheme="majorBidi"/>
                <w:kern w:val="2"/>
                <w:sz w:val="24"/>
                <w:szCs w:val="24"/>
                <w:rtl/>
                <w14:ligatures w14:val="none"/>
              </w:rPr>
              <w:t>اعداد استبيان على الخط</w:t>
            </w:r>
          </w:p>
        </w:tc>
        <w:tc>
          <w:tcPr>
            <w:tcW w:w="3536" w:type="dxa"/>
            <w:vAlign w:val="center"/>
          </w:tcPr>
          <w:p w14:paraId="6702B832" w14:textId="71C9F063" w:rsidR="00026016" w:rsidRPr="009638EF" w:rsidRDefault="008A770C" w:rsidP="005E0478">
            <w:pPr>
              <w:bidi/>
              <w:jc w:val="both"/>
              <w:rPr>
                <w:rFonts w:asciiTheme="majorBidi" w:eastAsia="Arial" w:hAnsiTheme="majorBidi" w:cstheme="majorBidi"/>
                <w:kern w:val="2"/>
                <w:sz w:val="24"/>
                <w:szCs w:val="24"/>
                <w:rtl/>
                <w:lang w:bidi="ar-TN"/>
                <w14:ligatures w14:val="none"/>
              </w:rPr>
            </w:pPr>
            <w:r>
              <w:rPr>
                <w:rFonts w:asciiTheme="majorBidi" w:eastAsia="Arial" w:hAnsiTheme="majorBidi" w:cstheme="majorBidi" w:hint="cs"/>
                <w:kern w:val="2"/>
                <w:sz w:val="24"/>
                <w:szCs w:val="24"/>
                <w:rtl/>
                <w:lang w:bidi="ar-TN"/>
                <w14:ligatures w14:val="none"/>
              </w:rPr>
              <w:t>ديسمبر</w:t>
            </w:r>
            <w:r w:rsidR="00026016" w:rsidRPr="009638EF">
              <w:rPr>
                <w:rFonts w:asciiTheme="majorBidi" w:eastAsia="Arial" w:hAnsiTheme="majorBidi" w:cstheme="majorBidi"/>
                <w:kern w:val="2"/>
                <w:sz w:val="24"/>
                <w:szCs w:val="24"/>
                <w:rtl/>
                <w:lang w:bidi="ar-TN"/>
                <w14:ligatures w14:val="none"/>
              </w:rPr>
              <w:t xml:space="preserve"> 2023</w:t>
            </w:r>
          </w:p>
        </w:tc>
      </w:tr>
      <w:tr w:rsidR="00026016" w:rsidRPr="00632426" w14:paraId="537DBB48" w14:textId="77777777" w:rsidTr="00930C8C">
        <w:trPr>
          <w:trHeight w:val="737"/>
          <w:jc w:val="center"/>
        </w:trPr>
        <w:tc>
          <w:tcPr>
            <w:tcW w:w="2835" w:type="dxa"/>
            <w:vMerge/>
            <w:vAlign w:val="center"/>
          </w:tcPr>
          <w:p w14:paraId="244FC772" w14:textId="77777777" w:rsidR="00026016" w:rsidRPr="00632426" w:rsidRDefault="00026016" w:rsidP="005E0478">
            <w:pPr>
              <w:bidi/>
              <w:jc w:val="both"/>
              <w:rPr>
                <w:rFonts w:ascii="Arial" w:eastAsia="Arial" w:hAnsi="Arial" w:cs="Arial"/>
                <w:b/>
                <w:bCs/>
                <w:kern w:val="2"/>
                <w:sz w:val="24"/>
                <w:szCs w:val="24"/>
                <w:rtl/>
                <w14:ligatures w14:val="none"/>
              </w:rPr>
            </w:pPr>
          </w:p>
        </w:tc>
        <w:tc>
          <w:tcPr>
            <w:tcW w:w="3267" w:type="dxa"/>
            <w:vAlign w:val="center"/>
          </w:tcPr>
          <w:p w14:paraId="23A33742" w14:textId="77777777" w:rsidR="00026016" w:rsidRPr="009638EF" w:rsidRDefault="00026016" w:rsidP="005E0478">
            <w:pPr>
              <w:bidi/>
              <w:jc w:val="both"/>
              <w:rPr>
                <w:rFonts w:asciiTheme="majorBidi" w:eastAsia="Arial" w:hAnsiTheme="majorBidi" w:cstheme="majorBidi"/>
                <w:kern w:val="2"/>
                <w:sz w:val="24"/>
                <w:szCs w:val="24"/>
                <w:rtl/>
                <w14:ligatures w14:val="none"/>
              </w:rPr>
            </w:pPr>
            <w:r w:rsidRPr="009638EF">
              <w:rPr>
                <w:rFonts w:asciiTheme="majorBidi" w:eastAsia="Arial" w:hAnsiTheme="majorBidi" w:cstheme="majorBidi"/>
                <w:kern w:val="2"/>
                <w:sz w:val="24"/>
                <w:szCs w:val="24"/>
                <w:rtl/>
                <w14:ligatures w14:val="none"/>
              </w:rPr>
              <w:t xml:space="preserve">تنظيم 5 ورشات جهوية مع الجمعيات </w:t>
            </w:r>
          </w:p>
        </w:tc>
        <w:tc>
          <w:tcPr>
            <w:tcW w:w="3536" w:type="dxa"/>
            <w:vAlign w:val="center"/>
          </w:tcPr>
          <w:p w14:paraId="478BA675" w14:textId="66B1FB37" w:rsidR="00026016" w:rsidRPr="009638EF" w:rsidRDefault="008A770C" w:rsidP="005E0478">
            <w:pPr>
              <w:bidi/>
              <w:jc w:val="both"/>
              <w:rPr>
                <w:rFonts w:asciiTheme="majorBidi" w:eastAsia="Arial" w:hAnsiTheme="majorBidi" w:cstheme="majorBidi"/>
                <w:kern w:val="2"/>
                <w:sz w:val="24"/>
                <w:szCs w:val="24"/>
                <w:rtl/>
                <w:lang w:bidi="ar-TN"/>
                <w14:ligatures w14:val="none"/>
              </w:rPr>
            </w:pPr>
            <w:r>
              <w:rPr>
                <w:rFonts w:asciiTheme="majorBidi" w:eastAsia="Arial" w:hAnsiTheme="majorBidi" w:cstheme="majorBidi" w:hint="cs"/>
                <w:kern w:val="2"/>
                <w:sz w:val="24"/>
                <w:szCs w:val="24"/>
                <w:rtl/>
                <w:lang w:bidi="ar-TN"/>
                <w14:ligatures w14:val="none"/>
              </w:rPr>
              <w:t>جانفي 2024</w:t>
            </w:r>
            <w:r w:rsidR="00026016" w:rsidRPr="009638EF">
              <w:rPr>
                <w:rFonts w:asciiTheme="majorBidi" w:eastAsia="Arial" w:hAnsiTheme="majorBidi" w:cstheme="majorBidi"/>
                <w:kern w:val="2"/>
                <w:sz w:val="24"/>
                <w:szCs w:val="24"/>
                <w:rtl/>
                <w:lang w:bidi="ar-TN"/>
                <w14:ligatures w14:val="none"/>
              </w:rPr>
              <w:t xml:space="preserve"> </w:t>
            </w:r>
          </w:p>
        </w:tc>
      </w:tr>
      <w:tr w:rsidR="00026016" w:rsidRPr="00632426" w14:paraId="1A9F826B" w14:textId="77777777" w:rsidTr="00930C8C">
        <w:trPr>
          <w:trHeight w:val="737"/>
          <w:jc w:val="center"/>
        </w:trPr>
        <w:tc>
          <w:tcPr>
            <w:tcW w:w="2835" w:type="dxa"/>
            <w:vMerge/>
            <w:vAlign w:val="center"/>
          </w:tcPr>
          <w:p w14:paraId="19869EC3" w14:textId="77777777" w:rsidR="00026016" w:rsidRPr="00632426" w:rsidRDefault="00026016" w:rsidP="005E0478">
            <w:pPr>
              <w:bidi/>
              <w:jc w:val="both"/>
              <w:rPr>
                <w:rFonts w:ascii="Arial" w:eastAsia="Arial" w:hAnsi="Arial" w:cs="Arial"/>
                <w:b/>
                <w:bCs/>
                <w:kern w:val="2"/>
                <w:sz w:val="24"/>
                <w:szCs w:val="24"/>
                <w:rtl/>
                <w14:ligatures w14:val="none"/>
              </w:rPr>
            </w:pPr>
          </w:p>
        </w:tc>
        <w:tc>
          <w:tcPr>
            <w:tcW w:w="3267" w:type="dxa"/>
            <w:vAlign w:val="center"/>
          </w:tcPr>
          <w:p w14:paraId="5C855E01" w14:textId="77777777" w:rsidR="00026016" w:rsidRPr="009638EF" w:rsidRDefault="00026016" w:rsidP="005E0478">
            <w:pPr>
              <w:bidi/>
              <w:jc w:val="both"/>
              <w:rPr>
                <w:rFonts w:asciiTheme="majorBidi" w:eastAsia="Arial" w:hAnsiTheme="majorBidi" w:cstheme="majorBidi"/>
                <w:kern w:val="2"/>
                <w:sz w:val="24"/>
                <w:szCs w:val="24"/>
                <w:rtl/>
                <w:lang w:bidi="ar-TN"/>
                <w14:ligatures w14:val="none"/>
              </w:rPr>
            </w:pPr>
            <w:r w:rsidRPr="009638EF">
              <w:rPr>
                <w:rFonts w:asciiTheme="majorBidi" w:eastAsia="Arial" w:hAnsiTheme="majorBidi" w:cstheme="majorBidi"/>
                <w:kern w:val="2"/>
                <w:sz w:val="24"/>
                <w:szCs w:val="24"/>
                <w:rtl/>
                <w:lang w:bidi="ar-TN"/>
                <w14:ligatures w14:val="none"/>
              </w:rPr>
              <w:t xml:space="preserve">وضع الصيغة النهائية للدليل </w:t>
            </w:r>
          </w:p>
        </w:tc>
        <w:tc>
          <w:tcPr>
            <w:tcW w:w="3536" w:type="dxa"/>
            <w:vAlign w:val="center"/>
          </w:tcPr>
          <w:p w14:paraId="03742AED" w14:textId="788292B9" w:rsidR="00026016" w:rsidRPr="009638EF" w:rsidRDefault="008A770C" w:rsidP="005E0478">
            <w:pPr>
              <w:bidi/>
              <w:jc w:val="both"/>
              <w:rPr>
                <w:rFonts w:asciiTheme="majorBidi" w:eastAsia="Arial" w:hAnsiTheme="majorBidi" w:cstheme="majorBidi"/>
                <w:kern w:val="2"/>
                <w:sz w:val="24"/>
                <w:szCs w:val="24"/>
                <w:rtl/>
                <w:lang w:bidi="ar-TN"/>
                <w14:ligatures w14:val="none"/>
              </w:rPr>
            </w:pPr>
            <w:r>
              <w:rPr>
                <w:rFonts w:asciiTheme="majorBidi" w:eastAsia="Arial" w:hAnsiTheme="majorBidi" w:cstheme="majorBidi" w:hint="cs"/>
                <w:kern w:val="2"/>
                <w:sz w:val="24"/>
                <w:szCs w:val="24"/>
                <w:rtl/>
                <w:lang w:bidi="ar-TN"/>
                <w14:ligatures w14:val="none"/>
              </w:rPr>
              <w:t>مارس 2024</w:t>
            </w:r>
          </w:p>
        </w:tc>
      </w:tr>
      <w:tr w:rsidR="00026016" w:rsidRPr="00632426" w14:paraId="0F9B6B7A" w14:textId="77777777" w:rsidTr="00930C8C">
        <w:trPr>
          <w:trHeight w:val="850"/>
          <w:jc w:val="center"/>
        </w:trPr>
        <w:tc>
          <w:tcPr>
            <w:tcW w:w="2835" w:type="dxa"/>
            <w:vMerge/>
            <w:vAlign w:val="center"/>
          </w:tcPr>
          <w:p w14:paraId="745AFED0" w14:textId="77777777" w:rsidR="00026016" w:rsidRPr="00632426" w:rsidRDefault="00026016" w:rsidP="005E0478">
            <w:pPr>
              <w:bidi/>
              <w:jc w:val="both"/>
              <w:rPr>
                <w:rFonts w:ascii="Arial" w:eastAsia="Arial" w:hAnsi="Arial" w:cs="Arial"/>
                <w:b/>
                <w:bCs/>
                <w:kern w:val="2"/>
                <w:sz w:val="24"/>
                <w:szCs w:val="24"/>
                <w:rtl/>
                <w14:ligatures w14:val="none"/>
              </w:rPr>
            </w:pPr>
          </w:p>
        </w:tc>
        <w:tc>
          <w:tcPr>
            <w:tcW w:w="6803" w:type="dxa"/>
            <w:gridSpan w:val="2"/>
            <w:vAlign w:val="center"/>
          </w:tcPr>
          <w:p w14:paraId="61EE5763" w14:textId="77777777" w:rsidR="00026016" w:rsidRPr="009638EF" w:rsidRDefault="00026016" w:rsidP="005E0478">
            <w:pPr>
              <w:bidi/>
              <w:jc w:val="center"/>
              <w:rPr>
                <w:rFonts w:asciiTheme="majorBidi" w:eastAsia="Arial" w:hAnsiTheme="majorBidi" w:cstheme="majorBidi"/>
                <w:kern w:val="2"/>
                <w:sz w:val="24"/>
                <w:szCs w:val="24"/>
                <w:rtl/>
                <w:lang w:bidi="ar-TN"/>
                <w14:ligatures w14:val="none"/>
              </w:rPr>
            </w:pPr>
            <w:r w:rsidRPr="009638EF">
              <w:rPr>
                <w:rFonts w:asciiTheme="majorBidi" w:eastAsia="Arial" w:hAnsiTheme="majorBidi" w:cstheme="majorBidi"/>
                <w:b/>
                <w:bCs/>
                <w:kern w:val="2"/>
                <w:sz w:val="24"/>
                <w:szCs w:val="24"/>
                <w:rtl/>
                <w:lang w:bidi="ar-TN"/>
                <w14:ligatures w14:val="none"/>
              </w:rPr>
              <w:t>وضع دليل تفاعلي حول حوكمة الجمعيات على الخط</w:t>
            </w:r>
          </w:p>
        </w:tc>
      </w:tr>
      <w:tr w:rsidR="00026016" w:rsidRPr="00632426" w14:paraId="33E40FC3" w14:textId="77777777" w:rsidTr="00930C8C">
        <w:trPr>
          <w:trHeight w:val="737"/>
          <w:jc w:val="center"/>
        </w:trPr>
        <w:tc>
          <w:tcPr>
            <w:tcW w:w="2835" w:type="dxa"/>
            <w:vMerge/>
            <w:vAlign w:val="center"/>
          </w:tcPr>
          <w:p w14:paraId="5876DA1F" w14:textId="77777777" w:rsidR="00026016" w:rsidRPr="00632426" w:rsidRDefault="00026016" w:rsidP="005E0478">
            <w:pPr>
              <w:bidi/>
              <w:jc w:val="both"/>
              <w:rPr>
                <w:rFonts w:ascii="Arial" w:eastAsia="Arial" w:hAnsi="Arial" w:cs="Arial"/>
                <w:b/>
                <w:bCs/>
                <w:kern w:val="2"/>
                <w:sz w:val="24"/>
                <w:szCs w:val="24"/>
                <w:rtl/>
                <w14:ligatures w14:val="none"/>
              </w:rPr>
            </w:pPr>
          </w:p>
        </w:tc>
        <w:tc>
          <w:tcPr>
            <w:tcW w:w="3267" w:type="dxa"/>
          </w:tcPr>
          <w:p w14:paraId="629AB6F2" w14:textId="77777777" w:rsidR="00026016" w:rsidRPr="009638EF" w:rsidRDefault="00026016" w:rsidP="005E0478">
            <w:pPr>
              <w:bidi/>
              <w:jc w:val="both"/>
              <w:rPr>
                <w:rFonts w:asciiTheme="majorBidi" w:eastAsia="Arial" w:hAnsiTheme="majorBidi" w:cstheme="majorBidi"/>
                <w:kern w:val="2"/>
                <w:sz w:val="24"/>
                <w:szCs w:val="24"/>
                <w:lang w:bidi="ar-TN"/>
                <w14:ligatures w14:val="none"/>
              </w:rPr>
            </w:pPr>
            <w:r w:rsidRPr="009638EF">
              <w:rPr>
                <w:rFonts w:asciiTheme="majorBidi" w:eastAsia="Arial" w:hAnsiTheme="majorBidi" w:cstheme="majorBidi"/>
                <w:kern w:val="2"/>
                <w:sz w:val="24"/>
                <w:szCs w:val="24"/>
                <w:rtl/>
                <w14:ligatures w14:val="none"/>
              </w:rPr>
              <w:t xml:space="preserve">اعداد نسخة تجريبية للدليل في شكل الكتروني </w:t>
            </w:r>
          </w:p>
        </w:tc>
        <w:tc>
          <w:tcPr>
            <w:tcW w:w="3536" w:type="dxa"/>
          </w:tcPr>
          <w:p w14:paraId="64693A07" w14:textId="787A8330" w:rsidR="00026016" w:rsidRPr="009638EF" w:rsidRDefault="008A770C" w:rsidP="005E0478">
            <w:pPr>
              <w:bidi/>
              <w:jc w:val="both"/>
              <w:rPr>
                <w:rFonts w:asciiTheme="majorBidi" w:eastAsia="Arial" w:hAnsiTheme="majorBidi" w:cstheme="majorBidi"/>
                <w:kern w:val="2"/>
                <w:sz w:val="24"/>
                <w:szCs w:val="24"/>
                <w:lang w:bidi="ar-TN"/>
                <w14:ligatures w14:val="none"/>
              </w:rPr>
            </w:pPr>
            <w:r>
              <w:rPr>
                <w:rFonts w:asciiTheme="majorBidi" w:eastAsia="Arial" w:hAnsiTheme="majorBidi" w:cstheme="majorBidi" w:hint="cs"/>
                <w:kern w:val="2"/>
                <w:sz w:val="24"/>
                <w:szCs w:val="24"/>
                <w:rtl/>
                <w14:ligatures w14:val="none"/>
              </w:rPr>
              <w:t>فيفري</w:t>
            </w:r>
            <w:r w:rsidR="00026016" w:rsidRPr="009638EF">
              <w:rPr>
                <w:rFonts w:asciiTheme="majorBidi" w:eastAsia="Arial" w:hAnsiTheme="majorBidi" w:cstheme="majorBidi"/>
                <w:kern w:val="2"/>
                <w:sz w:val="24"/>
                <w:szCs w:val="24"/>
                <w:rtl/>
                <w14:ligatures w14:val="none"/>
              </w:rPr>
              <w:t xml:space="preserve"> 2024</w:t>
            </w:r>
            <w:r w:rsidR="00026016" w:rsidRPr="009638EF">
              <w:rPr>
                <w:rFonts w:asciiTheme="majorBidi" w:eastAsia="Arial" w:hAnsiTheme="majorBidi" w:cstheme="majorBidi"/>
                <w:kern w:val="2"/>
                <w:sz w:val="24"/>
                <w:szCs w:val="24"/>
                <w:lang w:bidi="ar-TN"/>
                <w14:ligatures w14:val="none"/>
              </w:rPr>
              <w:t xml:space="preserve"> </w:t>
            </w:r>
          </w:p>
        </w:tc>
      </w:tr>
      <w:tr w:rsidR="00026016" w:rsidRPr="00632426" w14:paraId="37A7FFD6" w14:textId="77777777" w:rsidTr="00930C8C">
        <w:trPr>
          <w:trHeight w:val="737"/>
          <w:jc w:val="center"/>
        </w:trPr>
        <w:tc>
          <w:tcPr>
            <w:tcW w:w="2835" w:type="dxa"/>
            <w:vMerge/>
            <w:vAlign w:val="center"/>
          </w:tcPr>
          <w:p w14:paraId="4F3D70EC" w14:textId="77777777" w:rsidR="00026016" w:rsidRPr="00632426" w:rsidRDefault="00026016" w:rsidP="005E0478">
            <w:pPr>
              <w:bidi/>
              <w:jc w:val="both"/>
              <w:rPr>
                <w:rFonts w:ascii="Arial" w:eastAsia="Arial" w:hAnsi="Arial" w:cs="Arial"/>
                <w:b/>
                <w:bCs/>
                <w:kern w:val="2"/>
                <w:sz w:val="24"/>
                <w:szCs w:val="24"/>
                <w:rtl/>
                <w14:ligatures w14:val="none"/>
              </w:rPr>
            </w:pPr>
          </w:p>
        </w:tc>
        <w:tc>
          <w:tcPr>
            <w:tcW w:w="3267" w:type="dxa"/>
          </w:tcPr>
          <w:p w14:paraId="0321F9B6" w14:textId="77777777" w:rsidR="00026016" w:rsidRPr="009638EF" w:rsidRDefault="00026016" w:rsidP="005E0478">
            <w:pPr>
              <w:bidi/>
              <w:jc w:val="both"/>
              <w:rPr>
                <w:rFonts w:asciiTheme="majorBidi" w:eastAsia="Arial" w:hAnsiTheme="majorBidi" w:cstheme="majorBidi"/>
                <w:kern w:val="2"/>
                <w:sz w:val="24"/>
                <w:szCs w:val="24"/>
                <w:lang w:bidi="ar-TN"/>
                <w14:ligatures w14:val="none"/>
              </w:rPr>
            </w:pPr>
            <w:r w:rsidRPr="009638EF">
              <w:rPr>
                <w:rFonts w:asciiTheme="majorBidi" w:eastAsia="Arial" w:hAnsiTheme="majorBidi" w:cstheme="majorBidi"/>
                <w:kern w:val="2"/>
                <w:sz w:val="24"/>
                <w:szCs w:val="24"/>
                <w:rtl/>
                <w14:ligatures w14:val="none"/>
              </w:rPr>
              <w:t xml:space="preserve">وضع الدليل على الخط في موقع افادة </w:t>
            </w:r>
          </w:p>
        </w:tc>
        <w:tc>
          <w:tcPr>
            <w:tcW w:w="3536" w:type="dxa"/>
          </w:tcPr>
          <w:p w14:paraId="497564C7" w14:textId="77777777" w:rsidR="00026016" w:rsidRPr="009638EF" w:rsidRDefault="00026016" w:rsidP="005E0478">
            <w:pPr>
              <w:bidi/>
              <w:jc w:val="both"/>
              <w:rPr>
                <w:rFonts w:asciiTheme="majorBidi" w:eastAsia="Arial" w:hAnsiTheme="majorBidi" w:cstheme="majorBidi"/>
                <w:kern w:val="2"/>
                <w:sz w:val="24"/>
                <w:szCs w:val="24"/>
                <w:lang w:bidi="ar-TN"/>
                <w14:ligatures w14:val="none"/>
              </w:rPr>
            </w:pPr>
            <w:r w:rsidRPr="009638EF">
              <w:rPr>
                <w:rFonts w:asciiTheme="majorBidi" w:eastAsia="Arial" w:hAnsiTheme="majorBidi" w:cstheme="majorBidi"/>
                <w:kern w:val="2"/>
                <w:sz w:val="24"/>
                <w:szCs w:val="24"/>
                <w:rtl/>
                <w14:ligatures w14:val="none"/>
              </w:rPr>
              <w:t>فيفري 2024</w:t>
            </w:r>
            <w:r w:rsidRPr="009638EF">
              <w:rPr>
                <w:rFonts w:asciiTheme="majorBidi" w:eastAsia="Arial" w:hAnsiTheme="majorBidi" w:cstheme="majorBidi"/>
                <w:kern w:val="2"/>
                <w:sz w:val="24"/>
                <w:szCs w:val="24"/>
                <w:lang w:bidi="ar-TN"/>
                <w14:ligatures w14:val="none"/>
              </w:rPr>
              <w:t xml:space="preserve"> </w:t>
            </w:r>
          </w:p>
        </w:tc>
      </w:tr>
      <w:tr w:rsidR="00026016" w:rsidRPr="00632426" w14:paraId="47CAE93B" w14:textId="77777777" w:rsidTr="00930C8C">
        <w:trPr>
          <w:trHeight w:val="737"/>
          <w:jc w:val="center"/>
        </w:trPr>
        <w:tc>
          <w:tcPr>
            <w:tcW w:w="2835" w:type="dxa"/>
            <w:vMerge/>
            <w:vAlign w:val="center"/>
          </w:tcPr>
          <w:p w14:paraId="430E818B" w14:textId="77777777" w:rsidR="00026016" w:rsidRPr="00632426" w:rsidRDefault="00026016" w:rsidP="005E0478">
            <w:pPr>
              <w:bidi/>
              <w:jc w:val="both"/>
              <w:rPr>
                <w:rFonts w:ascii="Arial" w:eastAsia="Arial" w:hAnsi="Arial" w:cs="Arial"/>
                <w:b/>
                <w:bCs/>
                <w:kern w:val="2"/>
                <w:sz w:val="24"/>
                <w:szCs w:val="24"/>
                <w:rtl/>
                <w14:ligatures w14:val="none"/>
              </w:rPr>
            </w:pPr>
          </w:p>
        </w:tc>
        <w:tc>
          <w:tcPr>
            <w:tcW w:w="3267" w:type="dxa"/>
          </w:tcPr>
          <w:p w14:paraId="1E8C924E" w14:textId="77777777" w:rsidR="00026016" w:rsidRPr="009638EF" w:rsidRDefault="00026016" w:rsidP="005E0478">
            <w:pPr>
              <w:bidi/>
              <w:jc w:val="both"/>
              <w:rPr>
                <w:rFonts w:asciiTheme="majorBidi" w:eastAsia="Arial" w:hAnsiTheme="majorBidi" w:cstheme="majorBidi"/>
                <w:kern w:val="2"/>
                <w:sz w:val="24"/>
                <w:szCs w:val="24"/>
                <w:lang w:bidi="ar-TN"/>
                <w14:ligatures w14:val="none"/>
              </w:rPr>
            </w:pPr>
            <w:r w:rsidRPr="009638EF">
              <w:rPr>
                <w:rFonts w:asciiTheme="majorBidi" w:eastAsia="Arial" w:hAnsiTheme="majorBidi" w:cstheme="majorBidi"/>
                <w:kern w:val="2"/>
                <w:sz w:val="24"/>
                <w:szCs w:val="24"/>
                <w:rtl/>
                <w14:ligatures w14:val="none"/>
              </w:rPr>
              <w:t xml:space="preserve">تنظيم حملة إعلامية لحث الجمعيات على الولوج الالكتروني للدليل  </w:t>
            </w:r>
          </w:p>
        </w:tc>
        <w:tc>
          <w:tcPr>
            <w:tcW w:w="3536" w:type="dxa"/>
          </w:tcPr>
          <w:p w14:paraId="11D587E4" w14:textId="216F440D" w:rsidR="00026016" w:rsidRPr="009638EF" w:rsidRDefault="008A770C" w:rsidP="005E0478">
            <w:pPr>
              <w:bidi/>
              <w:jc w:val="both"/>
              <w:rPr>
                <w:rFonts w:asciiTheme="majorBidi" w:eastAsia="Arial" w:hAnsiTheme="majorBidi" w:cstheme="majorBidi"/>
                <w:kern w:val="2"/>
                <w:sz w:val="24"/>
                <w:szCs w:val="24"/>
                <w:lang w:bidi="ar-TN"/>
                <w14:ligatures w14:val="none"/>
              </w:rPr>
            </w:pPr>
            <w:r>
              <w:rPr>
                <w:rFonts w:asciiTheme="majorBidi" w:eastAsia="Arial" w:hAnsiTheme="majorBidi" w:cstheme="majorBidi" w:hint="cs"/>
                <w:kern w:val="2"/>
                <w:sz w:val="24"/>
                <w:szCs w:val="24"/>
                <w:rtl/>
                <w14:ligatures w14:val="none"/>
              </w:rPr>
              <w:t>مارس</w:t>
            </w:r>
            <w:r w:rsidR="00026016" w:rsidRPr="009638EF">
              <w:rPr>
                <w:rFonts w:asciiTheme="majorBidi" w:eastAsia="Arial" w:hAnsiTheme="majorBidi" w:cstheme="majorBidi"/>
                <w:kern w:val="2"/>
                <w:sz w:val="24"/>
                <w:szCs w:val="24"/>
                <w:rtl/>
                <w14:ligatures w14:val="none"/>
              </w:rPr>
              <w:t xml:space="preserve"> 2024</w:t>
            </w:r>
            <w:r w:rsidR="00026016" w:rsidRPr="009638EF">
              <w:rPr>
                <w:rFonts w:asciiTheme="majorBidi" w:eastAsia="Arial" w:hAnsiTheme="majorBidi" w:cstheme="majorBidi"/>
                <w:kern w:val="2"/>
                <w:sz w:val="24"/>
                <w:szCs w:val="24"/>
                <w:lang w:bidi="ar-TN"/>
                <w14:ligatures w14:val="none"/>
              </w:rPr>
              <w:t xml:space="preserve"> </w:t>
            </w:r>
          </w:p>
        </w:tc>
      </w:tr>
      <w:tr w:rsidR="00026016" w:rsidRPr="00632426" w14:paraId="2B4FE73A" w14:textId="77777777" w:rsidTr="00930C8C">
        <w:trPr>
          <w:trHeight w:val="850"/>
          <w:jc w:val="center"/>
        </w:trPr>
        <w:tc>
          <w:tcPr>
            <w:tcW w:w="9638" w:type="dxa"/>
            <w:gridSpan w:val="3"/>
            <w:vAlign w:val="center"/>
          </w:tcPr>
          <w:p w14:paraId="4E624723" w14:textId="77777777" w:rsidR="00026016" w:rsidRPr="00632426" w:rsidRDefault="00026016" w:rsidP="00930C8C">
            <w:pPr>
              <w:bidi/>
              <w:spacing w:after="160"/>
              <w:jc w:val="both"/>
              <w:rPr>
                <w:rFonts w:ascii="Arial" w:eastAsia="Arial" w:hAnsi="Arial" w:cs="Arial"/>
                <w:kern w:val="2"/>
                <w:sz w:val="24"/>
                <w:szCs w:val="24"/>
                <w:rtl/>
                <w:lang w:bidi="ar-TN"/>
                <w14:ligatures w14:val="none"/>
              </w:rPr>
            </w:pPr>
            <w:r w:rsidRPr="00632426">
              <w:rPr>
                <w:rFonts w:ascii="Arial" w:eastAsia="Arial" w:hAnsi="Arial" w:cs="Arial"/>
                <w:b/>
                <w:bCs/>
                <w:kern w:val="2"/>
                <w:sz w:val="24"/>
                <w:szCs w:val="24"/>
                <w:rtl/>
                <w14:ligatures w14:val="none"/>
              </w:rPr>
              <w:t>نقطة الاتصال</w:t>
            </w:r>
          </w:p>
        </w:tc>
      </w:tr>
      <w:tr w:rsidR="00026016" w:rsidRPr="00632426" w14:paraId="6EA470C8" w14:textId="77777777" w:rsidTr="00930C8C">
        <w:trPr>
          <w:trHeight w:val="737"/>
          <w:jc w:val="center"/>
        </w:trPr>
        <w:tc>
          <w:tcPr>
            <w:tcW w:w="2835" w:type="dxa"/>
            <w:vAlign w:val="center"/>
          </w:tcPr>
          <w:p w14:paraId="336669EC" w14:textId="77777777" w:rsidR="00026016" w:rsidRPr="00632426" w:rsidRDefault="00026016" w:rsidP="00930C8C">
            <w:pPr>
              <w:bidi/>
              <w:spacing w:after="160"/>
              <w:jc w:val="both"/>
              <w:rPr>
                <w:rFonts w:ascii="Arial" w:eastAsia="Arial" w:hAnsi="Arial" w:cs="Arial"/>
                <w:b/>
                <w:bCs/>
                <w:kern w:val="2"/>
                <w:sz w:val="24"/>
                <w:szCs w:val="24"/>
                <w:lang w:bidi="ar-TN"/>
                <w14:ligatures w14:val="none"/>
              </w:rPr>
            </w:pPr>
            <w:r w:rsidRPr="00632426">
              <w:rPr>
                <w:rFonts w:ascii="Arial" w:eastAsia="Arial" w:hAnsi="Arial" w:cs="Arial"/>
                <w:b/>
                <w:bCs/>
                <w:kern w:val="2"/>
                <w:sz w:val="24"/>
                <w:szCs w:val="24"/>
                <w:rtl/>
                <w14:ligatures w14:val="none"/>
              </w:rPr>
              <w:t>إسم المسؤول على متابعة تنفيذ التعهد</w:t>
            </w:r>
          </w:p>
        </w:tc>
        <w:tc>
          <w:tcPr>
            <w:tcW w:w="6803" w:type="dxa"/>
            <w:gridSpan w:val="2"/>
            <w:vAlign w:val="center"/>
          </w:tcPr>
          <w:p w14:paraId="7AFA5201" w14:textId="77777777" w:rsidR="00026016" w:rsidRPr="009638EF" w:rsidRDefault="00026016" w:rsidP="00930C8C">
            <w:pPr>
              <w:numPr>
                <w:ilvl w:val="0"/>
                <w:numId w:val="6"/>
              </w:numPr>
              <w:bidi/>
              <w:spacing w:after="160"/>
              <w:jc w:val="both"/>
              <w:rPr>
                <w:rFonts w:asciiTheme="majorBidi" w:eastAsia="Arial" w:hAnsiTheme="majorBidi" w:cstheme="majorBidi"/>
                <w:kern w:val="2"/>
                <w:sz w:val="24"/>
                <w:szCs w:val="24"/>
                <w:rtl/>
                <w:lang w:bidi="ar-TN"/>
                <w14:ligatures w14:val="none"/>
              </w:rPr>
            </w:pPr>
            <w:r w:rsidRPr="009638EF">
              <w:rPr>
                <w:rFonts w:asciiTheme="majorBidi" w:eastAsia="Arial" w:hAnsiTheme="majorBidi" w:cstheme="majorBidi"/>
                <w:kern w:val="2"/>
                <w:sz w:val="24"/>
                <w:szCs w:val="24"/>
                <w:rtl/>
                <w:lang w:bidi="ar-TN"/>
                <w14:ligatures w14:val="none"/>
              </w:rPr>
              <w:t>السيد رياض دبّو</w:t>
            </w:r>
          </w:p>
          <w:p w14:paraId="7028F74E" w14:textId="77777777" w:rsidR="00026016" w:rsidRPr="009638EF" w:rsidRDefault="00026016" w:rsidP="00930C8C">
            <w:pPr>
              <w:numPr>
                <w:ilvl w:val="0"/>
                <w:numId w:val="6"/>
              </w:numPr>
              <w:bidi/>
              <w:spacing w:after="160"/>
              <w:jc w:val="both"/>
              <w:rPr>
                <w:rFonts w:asciiTheme="majorBidi" w:eastAsia="Arial" w:hAnsiTheme="majorBidi" w:cstheme="majorBidi"/>
                <w:kern w:val="2"/>
                <w:sz w:val="24"/>
                <w:szCs w:val="24"/>
                <w:lang w:bidi="ar-TN"/>
                <w14:ligatures w14:val="none"/>
              </w:rPr>
            </w:pPr>
            <w:r w:rsidRPr="009638EF">
              <w:rPr>
                <w:rFonts w:asciiTheme="majorBidi" w:eastAsia="Arial" w:hAnsiTheme="majorBidi" w:cstheme="majorBidi"/>
                <w:kern w:val="2"/>
                <w:sz w:val="24"/>
                <w:szCs w:val="24"/>
                <w:rtl/>
                <w:lang w:bidi="ar-TN"/>
                <w14:ligatures w14:val="none"/>
              </w:rPr>
              <w:t>السيد نزار عمار بن الصغيّر</w:t>
            </w:r>
          </w:p>
        </w:tc>
      </w:tr>
      <w:tr w:rsidR="00026016" w:rsidRPr="00632426" w14:paraId="03A23E4A" w14:textId="77777777" w:rsidTr="00930C8C">
        <w:trPr>
          <w:trHeight w:val="737"/>
          <w:jc w:val="center"/>
        </w:trPr>
        <w:tc>
          <w:tcPr>
            <w:tcW w:w="2835" w:type="dxa"/>
            <w:vAlign w:val="center"/>
          </w:tcPr>
          <w:p w14:paraId="358795D4" w14:textId="77777777" w:rsidR="00026016" w:rsidRPr="00632426" w:rsidRDefault="00026016" w:rsidP="00930C8C">
            <w:pPr>
              <w:bidi/>
              <w:spacing w:after="160"/>
              <w:jc w:val="both"/>
              <w:rPr>
                <w:rFonts w:ascii="Arial" w:eastAsia="Arial" w:hAnsi="Arial" w:cs="Arial"/>
                <w:b/>
                <w:bCs/>
                <w:kern w:val="2"/>
                <w:sz w:val="24"/>
                <w:szCs w:val="24"/>
                <w:lang w:bidi="ar-TN"/>
                <w14:ligatures w14:val="none"/>
              </w:rPr>
            </w:pPr>
            <w:r w:rsidRPr="00632426">
              <w:rPr>
                <w:rFonts w:ascii="Arial" w:eastAsia="Arial" w:hAnsi="Arial" w:cs="Arial"/>
                <w:b/>
                <w:bCs/>
                <w:kern w:val="2"/>
                <w:sz w:val="24"/>
                <w:szCs w:val="24"/>
                <w:rtl/>
                <w14:ligatures w14:val="none"/>
              </w:rPr>
              <w:t>الصفة والهيكل الراجع اليه بالنظر</w:t>
            </w:r>
          </w:p>
        </w:tc>
        <w:tc>
          <w:tcPr>
            <w:tcW w:w="6803" w:type="dxa"/>
            <w:gridSpan w:val="2"/>
            <w:vAlign w:val="center"/>
          </w:tcPr>
          <w:p w14:paraId="2D8BB285" w14:textId="77777777" w:rsidR="00026016" w:rsidRPr="009638EF" w:rsidRDefault="00026016" w:rsidP="00930C8C">
            <w:pPr>
              <w:numPr>
                <w:ilvl w:val="0"/>
                <w:numId w:val="7"/>
              </w:numPr>
              <w:bidi/>
              <w:spacing w:after="160"/>
              <w:jc w:val="both"/>
              <w:rPr>
                <w:rFonts w:asciiTheme="majorBidi" w:eastAsia="Arial" w:hAnsiTheme="majorBidi" w:cstheme="majorBidi"/>
                <w:kern w:val="2"/>
                <w:sz w:val="24"/>
                <w:szCs w:val="24"/>
                <w:rtl/>
                <w14:ligatures w14:val="none"/>
              </w:rPr>
            </w:pPr>
            <w:r w:rsidRPr="009638EF">
              <w:rPr>
                <w:rFonts w:asciiTheme="majorBidi" w:eastAsia="Arial" w:hAnsiTheme="majorBidi" w:cstheme="majorBidi"/>
                <w:kern w:val="2"/>
                <w:sz w:val="24"/>
                <w:szCs w:val="24"/>
                <w:rtl/>
                <w14:ligatures w14:val="none"/>
              </w:rPr>
              <w:t>مدير عام مركز إفادة</w:t>
            </w:r>
          </w:p>
          <w:p w14:paraId="634C5D40" w14:textId="190E6E06" w:rsidR="00026016" w:rsidRPr="009638EF" w:rsidRDefault="00026016" w:rsidP="00930C8C">
            <w:pPr>
              <w:numPr>
                <w:ilvl w:val="0"/>
                <w:numId w:val="7"/>
              </w:numPr>
              <w:bidi/>
              <w:spacing w:after="160"/>
              <w:jc w:val="both"/>
              <w:rPr>
                <w:rFonts w:asciiTheme="majorBidi" w:eastAsia="Arial" w:hAnsiTheme="majorBidi" w:cstheme="majorBidi"/>
                <w:kern w:val="2"/>
                <w:sz w:val="24"/>
                <w:szCs w:val="24"/>
                <w:lang w:bidi="ar-TN"/>
                <w14:ligatures w14:val="none"/>
              </w:rPr>
            </w:pPr>
            <w:r w:rsidRPr="009638EF">
              <w:rPr>
                <w:rFonts w:asciiTheme="majorBidi" w:eastAsia="Arial" w:hAnsiTheme="majorBidi" w:cstheme="majorBidi"/>
                <w:kern w:val="2"/>
                <w:sz w:val="24"/>
                <w:szCs w:val="24"/>
                <w:rtl/>
                <w14:ligatures w14:val="none"/>
              </w:rPr>
              <w:t>مدير عام العلاقة مع الهيئات الدستورية</w:t>
            </w:r>
            <w:r w:rsidRPr="009638EF">
              <w:rPr>
                <w:rFonts w:asciiTheme="majorBidi" w:eastAsia="Arial" w:hAnsiTheme="majorBidi" w:cstheme="majorBidi"/>
                <w:kern w:val="2"/>
                <w:sz w:val="24"/>
                <w:szCs w:val="24"/>
                <w:lang w:val="en-US" w:bidi="ar-TN"/>
                <w14:ligatures w14:val="none"/>
              </w:rPr>
              <w:t xml:space="preserve"> </w:t>
            </w:r>
            <w:r w:rsidRPr="009638EF">
              <w:rPr>
                <w:rFonts w:asciiTheme="majorBidi" w:eastAsia="Arial" w:hAnsiTheme="majorBidi" w:cstheme="majorBidi"/>
                <w:kern w:val="2"/>
                <w:sz w:val="24"/>
                <w:szCs w:val="24"/>
                <w:rtl/>
                <w:lang w:bidi="ar-TN"/>
                <w14:ligatures w14:val="none"/>
              </w:rPr>
              <w:t>(</w:t>
            </w:r>
            <w:r w:rsidR="008A770C" w:rsidRPr="008A770C">
              <w:rPr>
                <w:rFonts w:asciiTheme="majorBidi" w:eastAsia="Arial" w:hAnsiTheme="majorBidi" w:cs="Times New Roman"/>
                <w:kern w:val="2"/>
                <w:sz w:val="24"/>
                <w:szCs w:val="24"/>
                <w:rtl/>
                <w:lang w:bidi="ar-TN"/>
                <w14:ligatures w14:val="none"/>
              </w:rPr>
              <w:t>منسّق وطني لمبادرة تشخيص الفضاء المدني في تونس</w:t>
            </w:r>
            <w:r w:rsidRPr="009638EF">
              <w:rPr>
                <w:rFonts w:asciiTheme="majorBidi" w:eastAsia="Arial" w:hAnsiTheme="majorBidi" w:cstheme="majorBidi"/>
                <w:kern w:val="2"/>
                <w:sz w:val="24"/>
                <w:szCs w:val="24"/>
                <w:rtl/>
                <w:lang w:bidi="ar-TN"/>
                <w14:ligatures w14:val="none"/>
              </w:rPr>
              <w:t>)</w:t>
            </w:r>
          </w:p>
        </w:tc>
      </w:tr>
      <w:tr w:rsidR="00026016" w:rsidRPr="00632426" w14:paraId="09A7BB5C" w14:textId="77777777" w:rsidTr="00930C8C">
        <w:trPr>
          <w:trHeight w:val="737"/>
          <w:jc w:val="center"/>
        </w:trPr>
        <w:tc>
          <w:tcPr>
            <w:tcW w:w="2835" w:type="dxa"/>
            <w:vAlign w:val="center"/>
          </w:tcPr>
          <w:p w14:paraId="023C4ECA" w14:textId="77777777" w:rsidR="00026016" w:rsidRPr="00632426" w:rsidRDefault="00026016" w:rsidP="00930C8C">
            <w:pPr>
              <w:bidi/>
              <w:spacing w:after="160"/>
              <w:jc w:val="both"/>
              <w:rPr>
                <w:rFonts w:ascii="Arial" w:eastAsia="Arial" w:hAnsi="Arial" w:cs="Arial"/>
                <w:b/>
                <w:bCs/>
                <w:kern w:val="2"/>
                <w:sz w:val="24"/>
                <w:szCs w:val="24"/>
                <w:lang w:bidi="ar-TN"/>
                <w14:ligatures w14:val="none"/>
              </w:rPr>
            </w:pPr>
            <w:r w:rsidRPr="00632426">
              <w:rPr>
                <w:rFonts w:ascii="Arial" w:eastAsia="Arial" w:hAnsi="Arial" w:cs="Arial"/>
                <w:b/>
                <w:bCs/>
                <w:kern w:val="2"/>
                <w:sz w:val="24"/>
                <w:szCs w:val="24"/>
                <w:rtl/>
                <w14:ligatures w14:val="none"/>
              </w:rPr>
              <w:t>عنوان البريد الالكتروني</w:t>
            </w:r>
          </w:p>
        </w:tc>
        <w:tc>
          <w:tcPr>
            <w:tcW w:w="6803" w:type="dxa"/>
            <w:gridSpan w:val="2"/>
            <w:vAlign w:val="center"/>
          </w:tcPr>
          <w:p w14:paraId="5EA74DCF" w14:textId="77777777" w:rsidR="00026016" w:rsidRPr="004A619C" w:rsidRDefault="00DC370A" w:rsidP="00930C8C">
            <w:pPr>
              <w:bidi/>
              <w:spacing w:after="160"/>
              <w:jc w:val="both"/>
              <w:rPr>
                <w:rFonts w:asciiTheme="majorBidi" w:eastAsia="Arial" w:hAnsiTheme="majorBidi" w:cstheme="majorBidi"/>
                <w:kern w:val="2"/>
                <w:sz w:val="24"/>
                <w:szCs w:val="24"/>
                <w:lang w:bidi="ar-TN"/>
                <w14:ligatures w14:val="none"/>
              </w:rPr>
            </w:pPr>
            <w:hyperlink r:id="rId46" w:history="1">
              <w:r w:rsidR="00026016" w:rsidRPr="004A619C">
                <w:rPr>
                  <w:rStyle w:val="Lienhypertexte"/>
                  <w:rFonts w:asciiTheme="majorBidi" w:eastAsia="Arial" w:hAnsiTheme="majorBidi" w:cstheme="majorBidi"/>
                  <w:sz w:val="24"/>
                  <w:szCs w:val="24"/>
                  <w:lang w:bidi="ar-TN"/>
                  <w14:ligatures w14:val="none"/>
                </w:rPr>
                <w:t>dabbou.riadh@gmail.com</w:t>
              </w:r>
            </w:hyperlink>
          </w:p>
          <w:p w14:paraId="46B43024" w14:textId="213F007A" w:rsidR="00026016" w:rsidRPr="004A619C" w:rsidRDefault="00DC370A" w:rsidP="008627F8">
            <w:pPr>
              <w:bidi/>
              <w:spacing w:after="160"/>
              <w:jc w:val="both"/>
              <w:rPr>
                <w:rFonts w:asciiTheme="majorBidi" w:eastAsia="Arial" w:hAnsiTheme="majorBidi" w:cstheme="majorBidi"/>
                <w:kern w:val="2"/>
                <w:sz w:val="24"/>
                <w:szCs w:val="24"/>
                <w:rtl/>
                <w:lang w:bidi="ar-TN"/>
                <w14:ligatures w14:val="none"/>
              </w:rPr>
            </w:pPr>
            <w:hyperlink r:id="rId47" w:history="1">
              <w:r w:rsidR="00026016" w:rsidRPr="004A619C">
                <w:rPr>
                  <w:rStyle w:val="Lienhypertexte"/>
                  <w:rFonts w:asciiTheme="majorBidi" w:eastAsia="Arial" w:hAnsiTheme="majorBidi" w:cstheme="majorBidi"/>
                  <w:sz w:val="24"/>
                  <w:szCs w:val="24"/>
                  <w:lang w:bidi="ar-TN"/>
                  <w14:ligatures w14:val="none"/>
                </w:rPr>
                <w:t>nizar.bensghaier@pm.gov.tn</w:t>
              </w:r>
            </w:hyperlink>
          </w:p>
        </w:tc>
      </w:tr>
      <w:tr w:rsidR="00026016" w:rsidRPr="00632426" w14:paraId="76895354" w14:textId="77777777" w:rsidTr="00930C8C">
        <w:trPr>
          <w:trHeight w:val="737"/>
          <w:jc w:val="center"/>
        </w:trPr>
        <w:tc>
          <w:tcPr>
            <w:tcW w:w="2835" w:type="dxa"/>
            <w:vMerge w:val="restart"/>
            <w:vAlign w:val="center"/>
          </w:tcPr>
          <w:p w14:paraId="02CB6994" w14:textId="77777777" w:rsidR="00026016" w:rsidRPr="00632426" w:rsidRDefault="00026016" w:rsidP="00930C8C">
            <w:pPr>
              <w:bidi/>
              <w:spacing w:after="160"/>
              <w:jc w:val="both"/>
              <w:rPr>
                <w:rFonts w:ascii="Arial" w:eastAsia="Arial" w:hAnsi="Arial" w:cs="Arial"/>
                <w:b/>
                <w:bCs/>
                <w:kern w:val="2"/>
                <w:sz w:val="24"/>
                <w:szCs w:val="24"/>
                <w:rtl/>
                <w14:ligatures w14:val="none"/>
              </w:rPr>
            </w:pPr>
            <w:r w:rsidRPr="00632426">
              <w:rPr>
                <w:rFonts w:ascii="Arial" w:eastAsia="Arial" w:hAnsi="Arial" w:cs="Arial"/>
                <w:b/>
                <w:bCs/>
                <w:kern w:val="2"/>
                <w:sz w:val="24"/>
                <w:szCs w:val="24"/>
                <w:rtl/>
                <w14:ligatures w14:val="none"/>
              </w:rPr>
              <w:t>الأطراف المتدخلة</w:t>
            </w:r>
          </w:p>
        </w:tc>
        <w:tc>
          <w:tcPr>
            <w:tcW w:w="3267" w:type="dxa"/>
            <w:vAlign w:val="center"/>
          </w:tcPr>
          <w:p w14:paraId="509E0C3C" w14:textId="77777777" w:rsidR="00026016" w:rsidRPr="009638EF" w:rsidRDefault="00026016" w:rsidP="00930C8C">
            <w:pPr>
              <w:bidi/>
              <w:spacing w:after="160"/>
              <w:jc w:val="both"/>
              <w:rPr>
                <w:rFonts w:asciiTheme="majorBidi" w:eastAsia="Arial" w:hAnsiTheme="majorBidi" w:cstheme="majorBidi"/>
                <w:kern w:val="2"/>
                <w:sz w:val="24"/>
                <w:szCs w:val="24"/>
                <w:lang w:bidi="ar-TN"/>
                <w14:ligatures w14:val="none"/>
              </w:rPr>
            </w:pPr>
            <w:r w:rsidRPr="009638EF">
              <w:rPr>
                <w:rFonts w:asciiTheme="majorBidi" w:eastAsia="Arial" w:hAnsiTheme="majorBidi" w:cstheme="majorBidi"/>
                <w:kern w:val="2"/>
                <w:sz w:val="24"/>
                <w:szCs w:val="24"/>
                <w:rtl/>
                <w14:ligatures w14:val="none"/>
              </w:rPr>
              <w:t>أطراف حكومية متدخلة</w:t>
            </w:r>
          </w:p>
        </w:tc>
        <w:tc>
          <w:tcPr>
            <w:tcW w:w="3536" w:type="dxa"/>
            <w:vAlign w:val="center"/>
          </w:tcPr>
          <w:p w14:paraId="5A483FDA" w14:textId="77777777" w:rsidR="00026016" w:rsidRPr="009638EF" w:rsidRDefault="00026016" w:rsidP="00930C8C">
            <w:pPr>
              <w:bidi/>
              <w:spacing w:after="160"/>
              <w:jc w:val="both"/>
              <w:rPr>
                <w:rFonts w:asciiTheme="majorBidi" w:eastAsia="Arial" w:hAnsiTheme="majorBidi" w:cstheme="majorBidi"/>
                <w:kern w:val="2"/>
                <w:sz w:val="24"/>
                <w:szCs w:val="24"/>
                <w:rtl/>
                <w:lang w:bidi="ar-TN"/>
                <w14:ligatures w14:val="none"/>
              </w:rPr>
            </w:pPr>
            <w:r w:rsidRPr="009638EF">
              <w:rPr>
                <w:rFonts w:asciiTheme="majorBidi" w:eastAsia="Arial" w:hAnsiTheme="majorBidi" w:cstheme="majorBidi"/>
                <w:kern w:val="2"/>
                <w:sz w:val="24"/>
                <w:szCs w:val="24"/>
                <w:rtl/>
                <w:lang w:bidi="ar-TN"/>
                <w14:ligatures w14:val="none"/>
              </w:rPr>
              <w:t xml:space="preserve">- مصالح العلاقة مع الهيئات الدستورية والمجتمع المدني وحقوق الانسان برئاسة الحكومة </w:t>
            </w:r>
          </w:p>
          <w:p w14:paraId="20C667D0" w14:textId="77777777" w:rsidR="00026016" w:rsidRPr="009638EF" w:rsidRDefault="00026016" w:rsidP="00930C8C">
            <w:pPr>
              <w:bidi/>
              <w:spacing w:after="160"/>
              <w:jc w:val="both"/>
              <w:rPr>
                <w:rFonts w:asciiTheme="majorBidi" w:eastAsia="Arial" w:hAnsiTheme="majorBidi" w:cstheme="majorBidi"/>
                <w:kern w:val="2"/>
                <w:sz w:val="24"/>
                <w:szCs w:val="24"/>
                <w:lang w:bidi="ar-TN"/>
                <w14:ligatures w14:val="none"/>
              </w:rPr>
            </w:pPr>
            <w:r w:rsidRPr="009638EF">
              <w:rPr>
                <w:rFonts w:asciiTheme="majorBidi" w:eastAsia="Arial" w:hAnsiTheme="majorBidi" w:cstheme="majorBidi"/>
                <w:kern w:val="2"/>
                <w:sz w:val="24"/>
                <w:szCs w:val="24"/>
                <w:rtl/>
                <w:lang w:bidi="ar-TN"/>
                <w14:ligatures w14:val="none"/>
              </w:rPr>
              <w:t>- وزارة المالية</w:t>
            </w:r>
          </w:p>
        </w:tc>
      </w:tr>
      <w:tr w:rsidR="00026016" w:rsidRPr="00632426" w14:paraId="6BE8EC65" w14:textId="77777777" w:rsidTr="00930C8C">
        <w:trPr>
          <w:trHeight w:val="737"/>
          <w:jc w:val="center"/>
        </w:trPr>
        <w:tc>
          <w:tcPr>
            <w:tcW w:w="2835" w:type="dxa"/>
            <w:vMerge/>
            <w:vAlign w:val="center"/>
          </w:tcPr>
          <w:p w14:paraId="0D4EA346" w14:textId="77777777" w:rsidR="00026016" w:rsidRPr="00632426" w:rsidRDefault="00026016" w:rsidP="00930C8C">
            <w:pPr>
              <w:bidi/>
              <w:spacing w:after="160"/>
              <w:jc w:val="both"/>
              <w:rPr>
                <w:rFonts w:ascii="Arial" w:eastAsia="Arial" w:hAnsi="Arial" w:cs="Arial"/>
                <w:b/>
                <w:bCs/>
                <w:kern w:val="2"/>
                <w:sz w:val="24"/>
                <w:szCs w:val="24"/>
                <w:rtl/>
                <w14:ligatures w14:val="none"/>
              </w:rPr>
            </w:pPr>
          </w:p>
        </w:tc>
        <w:tc>
          <w:tcPr>
            <w:tcW w:w="3267" w:type="dxa"/>
            <w:vAlign w:val="center"/>
          </w:tcPr>
          <w:p w14:paraId="1CDA5B52" w14:textId="77777777" w:rsidR="00026016" w:rsidRPr="00632426" w:rsidRDefault="00026016" w:rsidP="00930C8C">
            <w:pPr>
              <w:bidi/>
              <w:spacing w:after="160"/>
              <w:jc w:val="both"/>
              <w:rPr>
                <w:rFonts w:ascii="Arial" w:eastAsia="Arial" w:hAnsi="Arial" w:cs="Arial"/>
                <w:kern w:val="2"/>
                <w:sz w:val="24"/>
                <w:szCs w:val="24"/>
                <w:lang w:bidi="ar-TN"/>
                <w14:ligatures w14:val="none"/>
              </w:rPr>
            </w:pPr>
            <w:r w:rsidRPr="00632426">
              <w:rPr>
                <w:rFonts w:ascii="Arial" w:eastAsia="Arial" w:hAnsi="Arial" w:cs="Arial"/>
                <w:kern w:val="2"/>
                <w:sz w:val="24"/>
                <w:szCs w:val="24"/>
                <w:rtl/>
                <w14:ligatures w14:val="none"/>
              </w:rPr>
              <w:t>أطراف غير حكومية متدخلة</w:t>
            </w:r>
          </w:p>
        </w:tc>
        <w:tc>
          <w:tcPr>
            <w:tcW w:w="3536" w:type="dxa"/>
            <w:vAlign w:val="center"/>
          </w:tcPr>
          <w:p w14:paraId="7FEE16AD" w14:textId="67128FBA" w:rsidR="00026016" w:rsidRPr="00632426" w:rsidRDefault="00026016" w:rsidP="00930C8C">
            <w:pPr>
              <w:bidi/>
              <w:spacing w:after="160"/>
              <w:jc w:val="both"/>
              <w:rPr>
                <w:rFonts w:ascii="Arial" w:eastAsia="Arial" w:hAnsi="Arial" w:cs="Arial"/>
                <w:kern w:val="2"/>
                <w:sz w:val="24"/>
                <w:szCs w:val="24"/>
                <w:lang w:bidi="ar-TN"/>
                <w14:ligatures w14:val="none"/>
              </w:rPr>
            </w:pPr>
          </w:p>
        </w:tc>
      </w:tr>
    </w:tbl>
    <w:p w14:paraId="239ADDAC" w14:textId="77777777" w:rsidR="00632426" w:rsidRDefault="00632426" w:rsidP="00DB0DB7">
      <w:pPr>
        <w:spacing w:line="360" w:lineRule="auto"/>
        <w:jc w:val="both"/>
        <w:rPr>
          <w:rFonts w:ascii="Arial" w:eastAsia="Arial" w:hAnsi="Arial" w:cs="Arial"/>
          <w:kern w:val="0"/>
          <w:rtl/>
          <w14:ligatures w14:val="none"/>
        </w:rPr>
      </w:pPr>
    </w:p>
    <w:p w14:paraId="051579F4" w14:textId="77777777" w:rsidR="00AF5A75" w:rsidRDefault="00AF5A75" w:rsidP="00DB0DB7">
      <w:pPr>
        <w:spacing w:line="360" w:lineRule="auto"/>
        <w:jc w:val="both"/>
        <w:rPr>
          <w:rFonts w:ascii="Arial" w:eastAsia="Arial" w:hAnsi="Arial" w:cs="Arial"/>
          <w:kern w:val="0"/>
          <w:rtl/>
          <w14:ligatures w14:val="none"/>
        </w:rPr>
      </w:pPr>
    </w:p>
    <w:p w14:paraId="126DFE68" w14:textId="77777777" w:rsidR="00AF5A75" w:rsidRDefault="00AF5A75" w:rsidP="00DB0DB7">
      <w:pPr>
        <w:spacing w:line="360" w:lineRule="auto"/>
        <w:jc w:val="both"/>
        <w:rPr>
          <w:rFonts w:ascii="Arial" w:eastAsia="Arial" w:hAnsi="Arial" w:cs="Arial"/>
          <w:kern w:val="0"/>
          <w:rtl/>
          <w14:ligatures w14:val="none"/>
        </w:rPr>
      </w:pPr>
    </w:p>
    <w:p w14:paraId="08409D9A" w14:textId="77777777" w:rsidR="00696CB0" w:rsidRDefault="00696CB0" w:rsidP="00DB0DB7">
      <w:pPr>
        <w:spacing w:line="360" w:lineRule="auto"/>
        <w:jc w:val="both"/>
        <w:rPr>
          <w:rFonts w:ascii="Arial" w:eastAsia="Arial" w:hAnsi="Arial" w:cs="Arial"/>
          <w:kern w:val="0"/>
          <w:rtl/>
          <w14:ligatures w14:val="none"/>
        </w:rPr>
      </w:pPr>
    </w:p>
    <w:p w14:paraId="31EAC81B" w14:textId="77777777" w:rsidR="00696CB0" w:rsidRDefault="00696CB0" w:rsidP="00DB0DB7">
      <w:pPr>
        <w:spacing w:line="360" w:lineRule="auto"/>
        <w:jc w:val="both"/>
        <w:rPr>
          <w:rFonts w:ascii="Arial" w:eastAsia="Arial" w:hAnsi="Arial" w:cs="Arial"/>
          <w:kern w:val="0"/>
          <w:rtl/>
          <w14:ligatures w14:val="none"/>
        </w:rPr>
      </w:pPr>
    </w:p>
    <w:p w14:paraId="170B7F44" w14:textId="77777777" w:rsidR="00696CB0" w:rsidRDefault="00696CB0" w:rsidP="00DB0DB7">
      <w:pPr>
        <w:spacing w:line="360" w:lineRule="auto"/>
        <w:jc w:val="both"/>
        <w:rPr>
          <w:rFonts w:ascii="Arial" w:eastAsia="Arial" w:hAnsi="Arial" w:cs="Arial"/>
          <w:kern w:val="0"/>
          <w:rtl/>
          <w14:ligatures w14:val="none"/>
        </w:rPr>
      </w:pPr>
    </w:p>
    <w:p w14:paraId="2F1E03CF" w14:textId="77777777" w:rsidR="00696CB0" w:rsidRDefault="00696CB0" w:rsidP="00DB0DB7">
      <w:pPr>
        <w:spacing w:line="360" w:lineRule="auto"/>
        <w:jc w:val="both"/>
        <w:rPr>
          <w:rFonts w:ascii="Arial" w:eastAsia="Arial" w:hAnsi="Arial" w:cs="Arial"/>
          <w:kern w:val="0"/>
          <w:rtl/>
          <w14:ligatures w14:val="none"/>
        </w:rPr>
      </w:pPr>
    </w:p>
    <w:p w14:paraId="2D84E734" w14:textId="77777777" w:rsidR="00696CB0" w:rsidRDefault="00696CB0" w:rsidP="00DB0DB7">
      <w:pPr>
        <w:spacing w:line="360" w:lineRule="auto"/>
        <w:jc w:val="both"/>
        <w:rPr>
          <w:rFonts w:ascii="Arial" w:eastAsia="Arial" w:hAnsi="Arial" w:cs="Arial"/>
          <w:kern w:val="0"/>
          <w:rtl/>
          <w14:ligatures w14:val="none"/>
        </w:rPr>
      </w:pPr>
    </w:p>
    <w:p w14:paraId="5EA688E9" w14:textId="77777777" w:rsidR="00696CB0" w:rsidRDefault="00696CB0" w:rsidP="00DB0DB7">
      <w:pPr>
        <w:spacing w:line="360" w:lineRule="auto"/>
        <w:jc w:val="both"/>
        <w:rPr>
          <w:rFonts w:ascii="Arial" w:eastAsia="Arial" w:hAnsi="Arial" w:cs="Arial"/>
          <w:kern w:val="0"/>
          <w:rtl/>
          <w14:ligatures w14:val="none"/>
        </w:rPr>
      </w:pPr>
    </w:p>
    <w:p w14:paraId="0E386E6F" w14:textId="77777777" w:rsidR="008D3BA7" w:rsidRDefault="008D3BA7" w:rsidP="00DB0DB7">
      <w:pPr>
        <w:spacing w:line="360" w:lineRule="auto"/>
        <w:jc w:val="both"/>
        <w:rPr>
          <w:rFonts w:ascii="Arial" w:eastAsia="Arial" w:hAnsi="Arial" w:cs="Arial"/>
          <w:kern w:val="0"/>
          <w:rtl/>
          <w14:ligatures w14:val="none"/>
        </w:rPr>
      </w:pPr>
    </w:p>
    <w:p w14:paraId="0AFEA1C0" w14:textId="77777777" w:rsidR="00632426" w:rsidRPr="001400C2" w:rsidRDefault="00632426" w:rsidP="00632426">
      <w:pPr>
        <w:bidi/>
        <w:jc w:val="both"/>
        <w:rPr>
          <w:rFonts w:ascii="Arial" w:eastAsia="Arial" w:hAnsi="Arial" w:cs="Arial"/>
          <w:sz w:val="24"/>
          <w:szCs w:val="24"/>
          <w:rtl/>
          <w:lang w:bidi="ar-TN"/>
          <w14:ligatures w14:val="none"/>
        </w:rPr>
      </w:pPr>
    </w:p>
    <w:p w14:paraId="658FED4F" w14:textId="2D5547BF" w:rsidR="00632426" w:rsidRPr="0074381A" w:rsidRDefault="00B36423" w:rsidP="005E0478">
      <w:pPr>
        <w:pStyle w:val="Titre1"/>
        <w:bidi/>
        <w:spacing w:before="480" w:line="276" w:lineRule="auto"/>
        <w:jc w:val="center"/>
        <w:rPr>
          <w:b/>
          <w:bCs/>
          <w:color w:val="002060"/>
          <w:kern w:val="0"/>
          <w:sz w:val="48"/>
          <w:szCs w:val="48"/>
          <w14:ligatures w14:val="none"/>
        </w:rPr>
      </w:pPr>
      <w:bookmarkStart w:id="50" w:name="_Toc154140728"/>
      <w:r w:rsidRPr="0074381A">
        <w:rPr>
          <w:rFonts w:hint="cs"/>
          <w:b/>
          <w:bCs/>
          <w:color w:val="002060"/>
          <w:kern w:val="0"/>
          <w:sz w:val="48"/>
          <w:szCs w:val="48"/>
          <w:rtl/>
          <w14:ligatures w14:val="none"/>
        </w:rPr>
        <w:t xml:space="preserve">المحور الرابع : </w:t>
      </w:r>
      <w:r w:rsidR="00632426" w:rsidRPr="0074381A">
        <w:rPr>
          <w:b/>
          <w:bCs/>
          <w:color w:val="002060"/>
          <w:kern w:val="0"/>
          <w:sz w:val="48"/>
          <w:szCs w:val="48"/>
          <w:rtl/>
          <w14:ligatures w14:val="none"/>
        </w:rPr>
        <w:t>محور تطوير الخدمات الإدارية ورقمنتها</w:t>
      </w:r>
      <w:bookmarkEnd w:id="50"/>
    </w:p>
    <w:p w14:paraId="14A61750" w14:textId="77777777" w:rsidR="005E0478" w:rsidRDefault="005E0478" w:rsidP="005E0478">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42D911E8" w14:textId="77777777" w:rsidR="005E0478" w:rsidRDefault="005E0478" w:rsidP="005E0478">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1C90D3D0" w14:textId="77777777" w:rsidR="005E0478" w:rsidRDefault="005E0478" w:rsidP="005E0478">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7B1AA6EE" w14:textId="77777777" w:rsidR="005E0478" w:rsidRDefault="005E0478" w:rsidP="005E0478">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4882E688" w14:textId="77777777" w:rsidR="005E0478" w:rsidRDefault="005E0478" w:rsidP="005E0478">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60D2C2CD" w14:textId="77777777" w:rsidR="005E0478" w:rsidRDefault="005E0478" w:rsidP="005E0478">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108812AF" w14:textId="77777777" w:rsidR="005E0478" w:rsidRDefault="005E0478" w:rsidP="005E0478">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4F417FBE" w14:textId="77777777" w:rsidR="005E0478" w:rsidRDefault="005E0478" w:rsidP="005E0478">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1ECE7065" w14:textId="77777777" w:rsidR="005E0478" w:rsidRDefault="005E0478" w:rsidP="005E0478">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4E36E3D9" w14:textId="77777777" w:rsidR="00C66605" w:rsidRDefault="00C66605" w:rsidP="00C66605">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70BA9A65" w14:textId="77777777" w:rsidR="005E0478" w:rsidRDefault="005E0478" w:rsidP="005E0478">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41C20E60" w14:textId="77777777" w:rsidR="005E0478" w:rsidRDefault="005E0478" w:rsidP="005E0478">
      <w:pPr>
        <w:bidi/>
        <w:spacing w:before="240" w:after="200" w:line="240" w:lineRule="auto"/>
        <w:contextualSpacing/>
        <w:jc w:val="center"/>
        <w:rPr>
          <w:rFonts w:asciiTheme="majorHAnsi" w:eastAsiaTheme="majorEastAsia" w:hAnsiTheme="majorHAnsi" w:cstheme="majorBidi"/>
          <w:b/>
          <w:bCs/>
          <w:color w:val="C00000"/>
          <w:kern w:val="0"/>
          <w:sz w:val="48"/>
          <w:szCs w:val="48"/>
          <w14:ligatures w14:val="none"/>
        </w:rPr>
      </w:pPr>
    </w:p>
    <w:p w14:paraId="2248A194" w14:textId="4073847E" w:rsidR="005C021E" w:rsidRPr="005E0478" w:rsidRDefault="00632426" w:rsidP="005E0478">
      <w:pPr>
        <w:pStyle w:val="Titre2"/>
        <w:bidi/>
        <w:spacing w:line="360" w:lineRule="auto"/>
        <w:jc w:val="center"/>
        <w:rPr>
          <w:rFonts w:eastAsia="Calibri"/>
          <w:b/>
          <w:bCs/>
          <w:sz w:val="32"/>
          <w:szCs w:val="32"/>
        </w:rPr>
      </w:pPr>
      <w:bookmarkStart w:id="51" w:name="_Toc154134971"/>
      <w:bookmarkStart w:id="52" w:name="_Toc154140729"/>
      <w:r w:rsidRPr="005E0478">
        <w:rPr>
          <w:rFonts w:eastAsia="Calibri" w:hint="cs"/>
          <w:b/>
          <w:bCs/>
          <w:sz w:val="32"/>
          <w:szCs w:val="32"/>
          <w:rtl/>
        </w:rPr>
        <w:t xml:space="preserve">التعهد عدد 14: </w:t>
      </w:r>
      <w:r w:rsidR="005C021E" w:rsidRPr="005E0478">
        <w:rPr>
          <w:rFonts w:eastAsia="Calibri" w:hint="cs"/>
          <w:b/>
          <w:bCs/>
          <w:sz w:val="32"/>
          <w:szCs w:val="32"/>
          <w:rtl/>
        </w:rPr>
        <w:t>إعادة هندسة مسار العمليّة الاستثماريّة</w:t>
      </w:r>
      <w:r w:rsidR="005C021E" w:rsidRPr="005E0478">
        <w:rPr>
          <w:rFonts w:eastAsia="Calibri"/>
          <w:b/>
          <w:bCs/>
          <w:sz w:val="32"/>
          <w:szCs w:val="32"/>
          <w:rtl/>
        </w:rPr>
        <w:t xml:space="preserve"> </w:t>
      </w:r>
      <w:r w:rsidR="00B327C8" w:rsidRPr="005E0478">
        <w:rPr>
          <w:rFonts w:eastAsia="Calibri" w:hint="cs"/>
          <w:b/>
          <w:bCs/>
          <w:sz w:val="32"/>
          <w:szCs w:val="32"/>
          <w:rtl/>
        </w:rPr>
        <w:t>بهدف رقمنة الخدمات الإدارية الموجّهة للمستثمرين</w:t>
      </w:r>
      <w:bookmarkEnd w:id="51"/>
      <w:bookmarkEnd w:id="52"/>
    </w:p>
    <w:tbl>
      <w:tblPr>
        <w:tblW w:w="9102" w:type="dxa"/>
        <w:tblCellMar>
          <w:top w:w="15" w:type="dxa"/>
          <w:left w:w="15" w:type="dxa"/>
          <w:bottom w:w="15" w:type="dxa"/>
          <w:right w:w="15" w:type="dxa"/>
        </w:tblCellMar>
        <w:tblLook w:val="04A0" w:firstRow="1" w:lastRow="0" w:firstColumn="1" w:lastColumn="0" w:noHBand="0" w:noVBand="1"/>
      </w:tblPr>
      <w:tblGrid>
        <w:gridCol w:w="3120"/>
        <w:gridCol w:w="301"/>
        <w:gridCol w:w="2806"/>
        <w:gridCol w:w="426"/>
        <w:gridCol w:w="2449"/>
      </w:tblGrid>
      <w:tr w:rsidR="00696CB0" w:rsidRPr="00521136" w14:paraId="2689EDD9" w14:textId="77777777" w:rsidTr="00554D81">
        <w:tc>
          <w:tcPr>
            <w:tcW w:w="9102" w:type="dxa"/>
            <w:gridSpan w:val="5"/>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BDFDF65" w14:textId="77777777" w:rsidR="00696CB0" w:rsidRPr="000D3279" w:rsidRDefault="00696CB0" w:rsidP="00554D81">
            <w:pPr>
              <w:jc w:val="center"/>
              <w:rPr>
                <w:rFonts w:ascii="Arial" w:hAnsi="Arial" w:cs="Arial"/>
                <w:b/>
                <w:bCs/>
                <w:color w:val="000000"/>
                <w:sz w:val="32"/>
                <w:szCs w:val="32"/>
              </w:rPr>
            </w:pPr>
            <w:r>
              <w:rPr>
                <w:rFonts w:ascii="Arial" w:hAnsi="Arial" w:cs="Arial" w:hint="cs"/>
                <w:b/>
                <w:bCs/>
                <w:color w:val="000000"/>
                <w:sz w:val="32"/>
                <w:szCs w:val="32"/>
                <w:rtl/>
              </w:rPr>
              <w:t xml:space="preserve">جانفي 2024 </w:t>
            </w:r>
            <w:r w:rsidRPr="00521136">
              <w:rPr>
                <w:rFonts w:ascii="Arial" w:hAnsi="Arial" w:cs="Arial" w:hint="cs"/>
                <w:b/>
                <w:bCs/>
                <w:color w:val="000000"/>
                <w:sz w:val="32"/>
                <w:szCs w:val="32"/>
                <w:rtl/>
              </w:rPr>
              <w:t>-</w:t>
            </w:r>
            <w:r>
              <w:rPr>
                <w:rFonts w:ascii="Arial" w:hAnsi="Arial" w:cs="Arial" w:hint="cs"/>
                <w:b/>
                <w:bCs/>
                <w:color w:val="000000"/>
                <w:sz w:val="32"/>
                <w:szCs w:val="32"/>
                <w:rtl/>
              </w:rPr>
              <w:t xml:space="preserve"> ماي</w:t>
            </w:r>
            <w:r w:rsidRPr="00521136">
              <w:rPr>
                <w:rFonts w:ascii="Arial" w:hAnsi="Arial" w:cs="Arial" w:hint="cs"/>
                <w:b/>
                <w:bCs/>
                <w:color w:val="000000"/>
                <w:sz w:val="32"/>
                <w:szCs w:val="32"/>
                <w:rtl/>
              </w:rPr>
              <w:t>202</w:t>
            </w:r>
            <w:r>
              <w:rPr>
                <w:rFonts w:ascii="Arial" w:hAnsi="Arial" w:cs="Arial" w:hint="cs"/>
                <w:b/>
                <w:bCs/>
                <w:color w:val="000000"/>
                <w:sz w:val="32"/>
                <w:szCs w:val="32"/>
                <w:rtl/>
              </w:rPr>
              <w:t>5</w:t>
            </w:r>
          </w:p>
        </w:tc>
      </w:tr>
      <w:tr w:rsidR="00696CB0" w:rsidRPr="00B84EC9" w14:paraId="593F8967" w14:textId="77777777" w:rsidTr="00554D81">
        <w:tc>
          <w:tcPr>
            <w:tcW w:w="6653"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476749A" w14:textId="77777777" w:rsidR="00696CB0" w:rsidRPr="00B327C8" w:rsidRDefault="00696CB0" w:rsidP="00554D81">
            <w:pPr>
              <w:shd w:val="clear" w:color="auto" w:fill="FFFFFF" w:themeFill="background1"/>
              <w:tabs>
                <w:tab w:val="left" w:pos="4427"/>
              </w:tabs>
              <w:bidi/>
              <w:rPr>
                <w:rFonts w:ascii="Times New Roman" w:hAnsi="Times New Roman" w:cs="Times New Roman"/>
                <w:lang w:bidi="ar-TN"/>
              </w:rPr>
            </w:pPr>
            <w:r w:rsidRPr="00B327C8">
              <w:rPr>
                <w:rFonts w:ascii="Arial" w:hAnsi="Arial" w:cs="Arial" w:hint="cs"/>
                <w:b/>
                <w:bCs/>
                <w:color w:val="000000"/>
                <w:sz w:val="32"/>
                <w:szCs w:val="32"/>
                <w:rtl/>
              </w:rPr>
              <w:t>الهيئة التونسية للاستثمار</w:t>
            </w:r>
            <w:r w:rsidRPr="00B327C8">
              <w:rPr>
                <w:rFonts w:ascii="Arial" w:hAnsi="Arial" w:cs="Arial"/>
                <w:b/>
                <w:bCs/>
                <w:color w:val="000000"/>
                <w:sz w:val="32"/>
                <w:szCs w:val="32"/>
                <w:rtl/>
              </w:rPr>
              <w:tab/>
            </w:r>
          </w:p>
        </w:tc>
        <w:tc>
          <w:tcPr>
            <w:tcW w:w="24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F63F876" w14:textId="77777777" w:rsidR="00696CB0" w:rsidRPr="00B84EC9" w:rsidRDefault="00696CB0" w:rsidP="00554D81">
            <w:pPr>
              <w:shd w:val="clear" w:color="auto" w:fill="FFFFFF" w:themeFill="background1"/>
              <w:jc w:val="center"/>
              <w:rPr>
                <w:rFonts w:ascii="Arial" w:hAnsi="Arial" w:cs="Arial"/>
                <w:b/>
                <w:bCs/>
                <w:color w:val="000000"/>
                <w:sz w:val="28"/>
                <w:szCs w:val="28"/>
              </w:rPr>
            </w:pPr>
            <w:r w:rsidRPr="00B84EC9">
              <w:rPr>
                <w:rFonts w:ascii="Arial" w:hAnsi="Arial" w:cs="Arial" w:hint="cs"/>
                <w:b/>
                <w:bCs/>
                <w:color w:val="000000"/>
                <w:sz w:val="28"/>
                <w:szCs w:val="28"/>
                <w:rtl/>
              </w:rPr>
              <w:t>الهيكل/الطرف المسؤول</w:t>
            </w:r>
          </w:p>
        </w:tc>
      </w:tr>
      <w:tr w:rsidR="00696CB0" w:rsidRPr="007713C5" w14:paraId="497059F6" w14:textId="77777777" w:rsidTr="00554D81">
        <w:tc>
          <w:tcPr>
            <w:tcW w:w="910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58719A5" w14:textId="77777777" w:rsidR="00696CB0" w:rsidRDefault="00696CB0" w:rsidP="00554D81">
            <w:pPr>
              <w:shd w:val="clear" w:color="auto" w:fill="FFFFFF" w:themeFill="background1"/>
              <w:bidi/>
              <w:jc w:val="center"/>
              <w:rPr>
                <w:rFonts w:ascii="Arial" w:hAnsi="Arial" w:cs="Arial"/>
                <w:b/>
                <w:bCs/>
                <w:color w:val="000000"/>
                <w:sz w:val="28"/>
                <w:szCs w:val="28"/>
              </w:rPr>
            </w:pPr>
            <w:r w:rsidRPr="00B84EC9">
              <w:rPr>
                <w:rFonts w:ascii="Arial" w:hAnsi="Arial" w:cs="Arial" w:hint="cs"/>
                <w:b/>
                <w:bCs/>
                <w:color w:val="000000"/>
                <w:sz w:val="28"/>
                <w:szCs w:val="28"/>
                <w:rtl/>
              </w:rPr>
              <w:t>وصف التعهد</w:t>
            </w:r>
          </w:p>
          <w:p w14:paraId="5AEFB7FD" w14:textId="77777777" w:rsidR="00696CB0" w:rsidRPr="00E6533B" w:rsidRDefault="00696CB0" w:rsidP="00554D81">
            <w:pPr>
              <w:shd w:val="clear" w:color="auto" w:fill="FFFFFF" w:themeFill="background1"/>
              <w:bidi/>
              <w:jc w:val="both"/>
              <w:rPr>
                <w:rFonts w:asciiTheme="majorBidi" w:hAnsiTheme="majorBidi" w:cs="Times New Roman"/>
                <w:sz w:val="24"/>
                <w:szCs w:val="24"/>
                <w:rtl/>
              </w:rPr>
            </w:pPr>
            <w:r w:rsidRPr="00E6533B">
              <w:rPr>
                <w:rFonts w:asciiTheme="majorBidi" w:hAnsiTheme="majorBidi" w:cstheme="majorBidi"/>
                <w:sz w:val="24"/>
                <w:szCs w:val="24"/>
                <w:rtl/>
              </w:rPr>
              <w:t>يهدف هذا التعهد إلى</w:t>
            </w:r>
            <w:r w:rsidRPr="00E6533B">
              <w:rPr>
                <w:rtl/>
              </w:rPr>
              <w:t xml:space="preserve"> </w:t>
            </w:r>
            <w:r w:rsidRPr="00E6533B">
              <w:rPr>
                <w:rFonts w:cs="Arial"/>
                <w:rtl/>
              </w:rPr>
              <w:t xml:space="preserve">تبسيط الإجراءات وضمان تناسقها مع إجراءات </w:t>
            </w:r>
            <w:r w:rsidRPr="00E6533B">
              <w:rPr>
                <w:rFonts w:cs="Arial" w:hint="cs"/>
                <w:rtl/>
              </w:rPr>
              <w:t>مختلف الهيئات</w:t>
            </w:r>
            <w:r w:rsidRPr="00E6533B">
              <w:rPr>
                <w:rFonts w:cs="Arial"/>
                <w:rtl/>
              </w:rPr>
              <w:t xml:space="preserve"> المعنية بالاستثمار بهدف تقديم تجربة </w:t>
            </w:r>
            <w:r w:rsidRPr="00E6533B">
              <w:rPr>
                <w:rFonts w:cs="Arial" w:hint="cs"/>
                <w:rtl/>
              </w:rPr>
              <w:t>خدمات سريعة</w:t>
            </w:r>
            <w:r w:rsidRPr="00E6533B">
              <w:rPr>
                <w:rFonts w:cs="Arial"/>
                <w:rtl/>
              </w:rPr>
              <w:t xml:space="preserve"> سلسة ومتماسكة وشفافة تستجيب لتطلعات مختلف المستثمرين </w:t>
            </w:r>
            <w:r w:rsidRPr="00E6533B">
              <w:rPr>
                <w:rFonts w:cs="Arial" w:hint="cs"/>
                <w:rtl/>
              </w:rPr>
              <w:t xml:space="preserve">من </w:t>
            </w:r>
            <w:r w:rsidRPr="00E6533B">
              <w:rPr>
                <w:rFonts w:asciiTheme="majorBidi" w:hAnsiTheme="majorBidi" w:cstheme="majorBidi"/>
                <w:sz w:val="24"/>
                <w:szCs w:val="24"/>
                <w:rtl/>
              </w:rPr>
              <w:t xml:space="preserve">خلال </w:t>
            </w:r>
            <w:r w:rsidRPr="00E6533B">
              <w:rPr>
                <w:rFonts w:asciiTheme="majorBidi" w:hAnsiTheme="majorBidi" w:cs="Times New Roman"/>
                <w:sz w:val="24"/>
                <w:szCs w:val="24"/>
                <w:rtl/>
              </w:rPr>
              <w:t xml:space="preserve">إعادة هندسة مسار العمليّة الاستثماريّة في إطار رقمنة الخدمات الإدارية الموجّهة </w:t>
            </w:r>
            <w:r w:rsidRPr="00E6533B">
              <w:rPr>
                <w:rFonts w:asciiTheme="majorBidi" w:hAnsiTheme="majorBidi" w:cs="Times New Roman" w:hint="cs"/>
                <w:sz w:val="24"/>
                <w:szCs w:val="24"/>
                <w:rtl/>
              </w:rPr>
              <w:t>للمستثمرين.</w:t>
            </w:r>
          </w:p>
          <w:p w14:paraId="731360AA" w14:textId="35DF3660" w:rsidR="00696CB0" w:rsidRPr="00696CB0" w:rsidRDefault="00696CB0" w:rsidP="00696CB0">
            <w:pPr>
              <w:shd w:val="clear" w:color="auto" w:fill="FFFFFF" w:themeFill="background1"/>
              <w:bidi/>
              <w:jc w:val="both"/>
              <w:rPr>
                <w:rFonts w:asciiTheme="majorBidi" w:hAnsiTheme="majorBidi" w:cstheme="majorBidi"/>
                <w:sz w:val="24"/>
                <w:szCs w:val="24"/>
                <w:lang w:bidi="ar-TN"/>
              </w:rPr>
            </w:pPr>
            <w:r w:rsidRPr="00E6533B">
              <w:rPr>
                <w:rFonts w:asciiTheme="majorBidi" w:hAnsiTheme="majorBidi" w:cstheme="majorBidi"/>
                <w:sz w:val="24"/>
                <w:szCs w:val="24"/>
                <w:rtl/>
              </w:rPr>
              <w:t>وهو ما سيمكّن على المدى المتوسط من تطوير</w:t>
            </w:r>
            <w:r w:rsidRPr="00E6533B">
              <w:rPr>
                <w:rFonts w:asciiTheme="majorBidi" w:hAnsiTheme="majorBidi" w:cstheme="majorBidi"/>
                <w:sz w:val="24"/>
                <w:szCs w:val="24"/>
                <w:rtl/>
                <w:lang w:bidi="ar-TN"/>
              </w:rPr>
              <w:t xml:space="preserve"> منصة الكترونية موحّدة تجمع مختلف الخدمات الادارية الموجّهة للمستثمرين وذلك </w:t>
            </w:r>
            <w:r w:rsidRPr="00E6533B">
              <w:rPr>
                <w:rFonts w:asciiTheme="majorBidi" w:hAnsiTheme="majorBidi" w:cstheme="majorBidi" w:hint="cs"/>
                <w:sz w:val="24"/>
                <w:szCs w:val="24"/>
                <w:rtl/>
                <w:lang w:bidi="ar-TN"/>
              </w:rPr>
              <w:t xml:space="preserve">بهدف </w:t>
            </w:r>
            <w:r w:rsidRPr="00E6533B">
              <w:rPr>
                <w:rFonts w:asciiTheme="majorBidi" w:hAnsiTheme="majorBidi" w:cstheme="majorBidi"/>
                <w:sz w:val="24"/>
                <w:szCs w:val="24"/>
                <w:rtl/>
              </w:rPr>
              <w:t xml:space="preserve">تحسين مناخ الأعمال ودفع الاستثمار وجذب المستثمرين. </w:t>
            </w:r>
          </w:p>
        </w:tc>
      </w:tr>
      <w:tr w:rsidR="00696CB0" w:rsidRPr="00B84EC9" w14:paraId="73D33797" w14:textId="77777777" w:rsidTr="00554D81">
        <w:trPr>
          <w:trHeight w:val="882"/>
        </w:trPr>
        <w:tc>
          <w:tcPr>
            <w:tcW w:w="6227"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E02ACE4" w14:textId="21386F51" w:rsidR="00696CB0" w:rsidRPr="003C0763" w:rsidRDefault="00696CB0" w:rsidP="005B3ACE">
            <w:pPr>
              <w:shd w:val="clear" w:color="auto" w:fill="FFFFFF" w:themeFill="background1"/>
              <w:bidi/>
              <w:spacing w:line="240" w:lineRule="auto"/>
              <w:rPr>
                <w:rFonts w:asciiTheme="majorBidi" w:eastAsia="Times New Roman" w:hAnsiTheme="majorBidi" w:cstheme="majorBidi"/>
                <w:b/>
                <w:bCs/>
                <w:sz w:val="24"/>
                <w:szCs w:val="24"/>
                <w:rtl/>
                <w:lang w:eastAsia="fr-FR" w:bidi="ar-TN"/>
              </w:rPr>
            </w:pPr>
            <w:r w:rsidRPr="003C0763">
              <w:rPr>
                <w:rFonts w:asciiTheme="majorBidi" w:eastAsia="Times New Roman" w:hAnsiTheme="majorBidi" w:cstheme="majorBidi"/>
                <w:sz w:val="24"/>
                <w:szCs w:val="24"/>
                <w:rtl/>
                <w:lang w:eastAsia="fr-FR"/>
              </w:rPr>
              <w:t xml:space="preserve"> </w:t>
            </w:r>
          </w:p>
          <w:p w14:paraId="27AF974C" w14:textId="77777777" w:rsidR="00696CB0" w:rsidRPr="003C0763" w:rsidRDefault="00696CB0" w:rsidP="00554D81">
            <w:pPr>
              <w:shd w:val="clear" w:color="auto" w:fill="FFFFFF" w:themeFill="background1"/>
              <w:bidi/>
              <w:spacing w:line="240" w:lineRule="auto"/>
              <w:rPr>
                <w:rFonts w:asciiTheme="majorBidi" w:eastAsia="Times New Roman" w:hAnsiTheme="majorBidi" w:cstheme="majorBidi"/>
                <w:b/>
                <w:bCs/>
                <w:sz w:val="24"/>
                <w:szCs w:val="24"/>
                <w:rtl/>
                <w:lang w:eastAsia="fr-FR"/>
              </w:rPr>
            </w:pPr>
            <w:r w:rsidRPr="003C0763">
              <w:rPr>
                <w:rFonts w:asciiTheme="majorBidi" w:eastAsia="Times New Roman" w:hAnsiTheme="majorBidi" w:cstheme="majorBidi"/>
                <w:b/>
                <w:bCs/>
                <w:sz w:val="24"/>
                <w:szCs w:val="24"/>
                <w:rtl/>
                <w:lang w:eastAsia="fr-FR"/>
              </w:rPr>
              <w:t>إشكال</w:t>
            </w:r>
            <w:r w:rsidRPr="003C0763">
              <w:rPr>
                <w:rFonts w:asciiTheme="majorBidi" w:eastAsia="Times New Roman" w:hAnsiTheme="majorBidi" w:cstheme="majorBidi" w:hint="cs"/>
                <w:b/>
                <w:bCs/>
                <w:sz w:val="24"/>
                <w:szCs w:val="24"/>
                <w:rtl/>
                <w:lang w:eastAsia="fr-FR"/>
              </w:rPr>
              <w:t>يات</w:t>
            </w:r>
            <w:r w:rsidRPr="003C0763">
              <w:rPr>
                <w:rFonts w:asciiTheme="majorBidi" w:eastAsia="Times New Roman" w:hAnsiTheme="majorBidi" w:cstheme="majorBidi"/>
                <w:b/>
                <w:bCs/>
                <w:sz w:val="24"/>
                <w:szCs w:val="24"/>
                <w:rtl/>
                <w:lang w:eastAsia="fr-FR"/>
              </w:rPr>
              <w:t xml:space="preserve"> عملي</w:t>
            </w:r>
            <w:r w:rsidRPr="003C0763">
              <w:rPr>
                <w:rFonts w:asciiTheme="majorBidi" w:eastAsia="Times New Roman" w:hAnsiTheme="majorBidi" w:cstheme="majorBidi" w:hint="cs"/>
                <w:b/>
                <w:bCs/>
                <w:sz w:val="24"/>
                <w:szCs w:val="24"/>
                <w:rtl/>
                <w:lang w:eastAsia="fr-FR"/>
              </w:rPr>
              <w:t>ة</w:t>
            </w:r>
            <w:r w:rsidRPr="003C0763">
              <w:rPr>
                <w:rFonts w:asciiTheme="majorBidi" w:eastAsia="Times New Roman" w:hAnsiTheme="majorBidi" w:cstheme="majorBidi"/>
                <w:b/>
                <w:bCs/>
                <w:sz w:val="24"/>
                <w:szCs w:val="24"/>
                <w:rtl/>
                <w:lang w:eastAsia="fr-FR"/>
              </w:rPr>
              <w:t>:</w:t>
            </w:r>
          </w:p>
          <w:p w14:paraId="164C0ABD" w14:textId="77777777" w:rsidR="00696CB0" w:rsidRPr="003C0763" w:rsidRDefault="00696CB0" w:rsidP="005B3ACE">
            <w:pPr>
              <w:shd w:val="clear" w:color="auto" w:fill="FFFFFF" w:themeFill="background1"/>
              <w:bidi/>
              <w:spacing w:line="240" w:lineRule="auto"/>
              <w:jc w:val="both"/>
              <w:rPr>
                <w:rFonts w:asciiTheme="majorBidi" w:eastAsia="Times New Roman" w:hAnsiTheme="majorBidi" w:cstheme="majorBidi"/>
                <w:sz w:val="24"/>
                <w:szCs w:val="24"/>
                <w:rtl/>
                <w:lang w:eastAsia="fr-FR" w:bidi="ar-TN"/>
              </w:rPr>
            </w:pPr>
            <w:r w:rsidRPr="003C0763">
              <w:rPr>
                <w:rFonts w:asciiTheme="majorBidi" w:eastAsia="Times New Roman" w:hAnsiTheme="majorBidi" w:cstheme="majorBidi"/>
                <w:sz w:val="24"/>
                <w:szCs w:val="24"/>
                <w:rtl/>
                <w:lang w:eastAsia="fr-FR" w:bidi="ar-TN"/>
              </w:rPr>
              <w:t>-اعتمد تصميم المنصة الحالية على رقمنة النماذج الإدارية دون التركيز على تجربة المستثمر</w:t>
            </w:r>
            <w:r w:rsidRPr="003C0763">
              <w:rPr>
                <w:rFonts w:asciiTheme="majorBidi" w:eastAsia="Times New Roman" w:hAnsiTheme="majorBidi" w:cstheme="majorBidi" w:hint="cs"/>
                <w:sz w:val="24"/>
                <w:szCs w:val="24"/>
                <w:rtl/>
                <w:lang w:eastAsia="fr-FR" w:bidi="ar-TN"/>
              </w:rPr>
              <w:t xml:space="preserve"> وحاجاته العملية</w:t>
            </w:r>
            <w:r w:rsidRPr="003C0763">
              <w:rPr>
                <w:rFonts w:asciiTheme="majorBidi" w:eastAsia="Times New Roman" w:hAnsiTheme="majorBidi" w:cstheme="majorBidi"/>
                <w:sz w:val="24"/>
                <w:szCs w:val="24"/>
                <w:lang w:eastAsia="fr-FR" w:bidi="ar-TN"/>
              </w:rPr>
              <w:t xml:space="preserve"> </w:t>
            </w:r>
            <w:r w:rsidRPr="003C0763">
              <w:rPr>
                <w:rFonts w:asciiTheme="majorBidi" w:eastAsia="Times New Roman" w:hAnsiTheme="majorBidi" w:cstheme="majorBidi"/>
                <w:sz w:val="24"/>
                <w:szCs w:val="24"/>
                <w:rtl/>
                <w:lang w:eastAsia="fr-FR" w:bidi="ar-TN"/>
              </w:rPr>
              <w:t>في</w:t>
            </w:r>
            <w:r w:rsidRPr="003C0763">
              <w:rPr>
                <w:rFonts w:asciiTheme="majorBidi" w:eastAsia="Times New Roman" w:hAnsiTheme="majorBidi" w:cstheme="majorBidi" w:hint="cs"/>
                <w:sz w:val="24"/>
                <w:szCs w:val="24"/>
                <w:rtl/>
                <w:lang w:eastAsia="fr-FR" w:bidi="ar-TN"/>
              </w:rPr>
              <w:t xml:space="preserve"> مختلف المجالات التي تهم الاستثمار</w:t>
            </w:r>
          </w:p>
          <w:p w14:paraId="7E44BD1D" w14:textId="77777777" w:rsidR="00696CB0" w:rsidRPr="003C0763" w:rsidRDefault="00696CB0" w:rsidP="005B3ACE">
            <w:pPr>
              <w:shd w:val="clear" w:color="auto" w:fill="FFFFFF" w:themeFill="background1"/>
              <w:bidi/>
              <w:spacing w:line="240" w:lineRule="auto"/>
              <w:jc w:val="both"/>
              <w:rPr>
                <w:rFonts w:asciiTheme="majorBidi" w:eastAsia="Times New Roman" w:hAnsiTheme="majorBidi" w:cstheme="majorBidi"/>
                <w:sz w:val="24"/>
                <w:szCs w:val="24"/>
                <w:rtl/>
                <w:lang w:eastAsia="fr-FR" w:bidi="ar-TN"/>
              </w:rPr>
            </w:pPr>
            <w:r w:rsidRPr="003C0763">
              <w:rPr>
                <w:rFonts w:asciiTheme="majorBidi" w:eastAsia="Times New Roman" w:hAnsiTheme="majorBidi" w:cstheme="majorBidi"/>
                <w:sz w:val="24"/>
                <w:szCs w:val="24"/>
                <w:rtl/>
                <w:lang w:eastAsia="fr-FR" w:bidi="ar-TN"/>
              </w:rPr>
              <w:t>-غياب التبادل الآلي عبر هذه المنصة بين الهيئة وشركائها بما في ذلك الوكالات الداعمة للاستثمار</w:t>
            </w:r>
            <w:r w:rsidRPr="003C0763">
              <w:rPr>
                <w:rFonts w:asciiTheme="majorBidi" w:eastAsia="Times New Roman" w:hAnsiTheme="majorBidi" w:cstheme="majorBidi"/>
                <w:sz w:val="24"/>
                <w:szCs w:val="24"/>
                <w:lang w:eastAsia="fr-FR" w:bidi="ar-TN"/>
              </w:rPr>
              <w:t> </w:t>
            </w:r>
            <w:r w:rsidRPr="003C0763">
              <w:rPr>
                <w:rFonts w:asciiTheme="majorBidi" w:eastAsia="Times New Roman" w:hAnsiTheme="majorBidi" w:cstheme="majorBidi" w:hint="cs"/>
                <w:sz w:val="24"/>
                <w:szCs w:val="24"/>
                <w:rtl/>
                <w:lang w:eastAsia="fr-FR" w:bidi="ar-TN"/>
              </w:rPr>
              <w:t>وهو ما يعيق عملية تبادل المعلومات والمعطيات والوثائق ويعطّل مسار معالجة الملفات ومختلف الإجراءات والآليات الهادفة لدفع الاستثمار</w:t>
            </w:r>
          </w:p>
          <w:p w14:paraId="1C14DE0D" w14:textId="77777777" w:rsidR="005B3ACE" w:rsidRDefault="00696CB0" w:rsidP="005B3ACE">
            <w:pPr>
              <w:shd w:val="clear" w:color="auto" w:fill="FFFFFF" w:themeFill="background1"/>
              <w:bidi/>
              <w:spacing w:line="240" w:lineRule="auto"/>
              <w:jc w:val="both"/>
              <w:rPr>
                <w:rFonts w:asciiTheme="majorBidi" w:eastAsia="Times New Roman" w:hAnsiTheme="majorBidi" w:cstheme="majorBidi"/>
                <w:b/>
                <w:bCs/>
                <w:sz w:val="24"/>
                <w:szCs w:val="24"/>
                <w:rtl/>
                <w:lang w:eastAsia="fr-FR" w:bidi="ar-TN"/>
              </w:rPr>
            </w:pPr>
            <w:r w:rsidRPr="003C0763">
              <w:rPr>
                <w:rFonts w:asciiTheme="majorBidi" w:eastAsia="Times New Roman" w:hAnsiTheme="majorBidi" w:cstheme="majorBidi"/>
                <w:sz w:val="24"/>
                <w:szCs w:val="24"/>
                <w:rtl/>
                <w:lang w:eastAsia="fr-FR" w:bidi="ar-TN"/>
              </w:rPr>
              <w:t xml:space="preserve">-عدم وجود إطار قانوني واضح ينظم مسؤولية </w:t>
            </w:r>
            <w:r w:rsidRPr="003C0763">
              <w:rPr>
                <w:rFonts w:asciiTheme="majorBidi" w:eastAsia="Times New Roman" w:hAnsiTheme="majorBidi" w:cstheme="majorBidi" w:hint="cs"/>
                <w:sz w:val="24"/>
                <w:szCs w:val="24"/>
                <w:rtl/>
                <w:lang w:eastAsia="fr-FR" w:bidi="ar-TN"/>
              </w:rPr>
              <w:t>جميع الأطراف المتدخلة</w:t>
            </w:r>
            <w:r w:rsidRPr="003C0763">
              <w:rPr>
                <w:rFonts w:asciiTheme="majorBidi" w:eastAsia="Times New Roman" w:hAnsiTheme="majorBidi" w:cstheme="majorBidi"/>
                <w:sz w:val="24"/>
                <w:szCs w:val="24"/>
                <w:rtl/>
                <w:lang w:eastAsia="fr-FR" w:bidi="ar-TN"/>
              </w:rPr>
              <w:t xml:space="preserve"> فيما يتعلق بالمشروع</w:t>
            </w:r>
            <w:r w:rsidRPr="003C0763">
              <w:rPr>
                <w:rFonts w:asciiTheme="majorBidi" w:eastAsia="Times New Roman" w:hAnsiTheme="majorBidi" w:cstheme="majorBidi" w:hint="cs"/>
                <w:sz w:val="24"/>
                <w:szCs w:val="24"/>
                <w:rtl/>
                <w:lang w:eastAsia="fr-FR" w:bidi="ar-TN"/>
              </w:rPr>
              <w:t xml:space="preserve"> </w:t>
            </w:r>
            <w:r w:rsidRPr="003C0763">
              <w:rPr>
                <w:rFonts w:asciiTheme="majorBidi" w:eastAsia="Times New Roman" w:hAnsiTheme="majorBidi" w:cstheme="majorBidi" w:hint="cs"/>
                <w:b/>
                <w:bCs/>
                <w:sz w:val="24"/>
                <w:szCs w:val="24"/>
                <w:rtl/>
                <w:lang w:eastAsia="fr-FR" w:bidi="ar-TN"/>
              </w:rPr>
              <w:t>(</w:t>
            </w:r>
            <w:r w:rsidRPr="003C0763">
              <w:rPr>
                <w:rFonts w:asciiTheme="majorBidi" w:eastAsia="Times New Roman" w:hAnsiTheme="majorBidi" w:cstheme="majorBidi" w:hint="cs"/>
                <w:sz w:val="24"/>
                <w:szCs w:val="24"/>
                <w:rtl/>
                <w:lang w:eastAsia="fr-FR" w:bidi="ar-TN"/>
              </w:rPr>
              <w:t>هندسة مسار العمليّة الاستثماريّة)</w:t>
            </w:r>
            <w:r w:rsidRPr="003C0763">
              <w:rPr>
                <w:rFonts w:asciiTheme="majorBidi" w:eastAsia="Times New Roman" w:hAnsiTheme="majorBidi" w:cstheme="majorBidi" w:hint="cs"/>
                <w:b/>
                <w:bCs/>
                <w:sz w:val="24"/>
                <w:szCs w:val="24"/>
                <w:rtl/>
                <w:lang w:eastAsia="fr-FR" w:bidi="ar-TN"/>
              </w:rPr>
              <w:t xml:space="preserve"> </w:t>
            </w:r>
            <w:r w:rsidRPr="003C0763">
              <w:rPr>
                <w:rFonts w:asciiTheme="majorBidi" w:eastAsia="Times New Roman" w:hAnsiTheme="majorBidi" w:cstheme="majorBidi"/>
                <w:sz w:val="24"/>
                <w:szCs w:val="24"/>
                <w:rtl/>
                <w:lang w:eastAsia="fr-FR" w:bidi="ar-TN"/>
              </w:rPr>
              <w:t>ويحدد أدوار مختلف المتدخلين</w:t>
            </w:r>
            <w:r w:rsidR="005B3ACE" w:rsidRPr="003C0763">
              <w:rPr>
                <w:rFonts w:asciiTheme="majorBidi" w:eastAsia="Times New Roman" w:hAnsiTheme="majorBidi" w:cstheme="majorBidi"/>
                <w:b/>
                <w:bCs/>
                <w:sz w:val="24"/>
                <w:szCs w:val="24"/>
                <w:rtl/>
                <w:lang w:eastAsia="fr-FR" w:bidi="ar-TN"/>
              </w:rPr>
              <w:t xml:space="preserve"> </w:t>
            </w:r>
          </w:p>
          <w:p w14:paraId="0D1329C1" w14:textId="4DF3C68D" w:rsidR="005B3ACE" w:rsidRPr="003C0763" w:rsidRDefault="005B3ACE" w:rsidP="005B3ACE">
            <w:pPr>
              <w:shd w:val="clear" w:color="auto" w:fill="FFFFFF" w:themeFill="background1"/>
              <w:bidi/>
              <w:spacing w:line="240" w:lineRule="auto"/>
              <w:jc w:val="both"/>
              <w:rPr>
                <w:rFonts w:asciiTheme="majorBidi" w:eastAsia="Times New Roman" w:hAnsiTheme="majorBidi" w:cstheme="majorBidi"/>
                <w:b/>
                <w:bCs/>
                <w:sz w:val="24"/>
                <w:szCs w:val="24"/>
                <w:rtl/>
                <w:lang w:eastAsia="fr-FR" w:bidi="ar-TN"/>
              </w:rPr>
            </w:pPr>
            <w:r w:rsidRPr="003C0763">
              <w:rPr>
                <w:rFonts w:asciiTheme="majorBidi" w:eastAsia="Times New Roman" w:hAnsiTheme="majorBidi" w:cstheme="majorBidi"/>
                <w:b/>
                <w:bCs/>
                <w:sz w:val="24"/>
                <w:szCs w:val="24"/>
                <w:rtl/>
                <w:lang w:eastAsia="fr-FR" w:bidi="ar-TN"/>
              </w:rPr>
              <w:t>إشكال</w:t>
            </w:r>
            <w:r w:rsidRPr="003C0763">
              <w:rPr>
                <w:rFonts w:asciiTheme="majorBidi" w:eastAsia="Times New Roman" w:hAnsiTheme="majorBidi" w:cstheme="majorBidi" w:hint="cs"/>
                <w:b/>
                <w:bCs/>
                <w:sz w:val="24"/>
                <w:szCs w:val="24"/>
                <w:rtl/>
                <w:lang w:eastAsia="fr-FR" w:bidi="ar-TN"/>
              </w:rPr>
              <w:t>يات</w:t>
            </w:r>
            <w:r w:rsidRPr="003C0763">
              <w:rPr>
                <w:rFonts w:asciiTheme="majorBidi" w:eastAsia="Times New Roman" w:hAnsiTheme="majorBidi" w:cstheme="majorBidi"/>
                <w:b/>
                <w:bCs/>
                <w:sz w:val="24"/>
                <w:szCs w:val="24"/>
                <w:rtl/>
                <w:lang w:eastAsia="fr-FR" w:bidi="ar-TN"/>
              </w:rPr>
              <w:t xml:space="preserve"> تقن</w:t>
            </w:r>
            <w:r w:rsidRPr="003C0763">
              <w:rPr>
                <w:rFonts w:asciiTheme="majorBidi" w:eastAsia="Times New Roman" w:hAnsiTheme="majorBidi" w:cstheme="majorBidi" w:hint="cs"/>
                <w:b/>
                <w:bCs/>
                <w:sz w:val="24"/>
                <w:szCs w:val="24"/>
                <w:rtl/>
                <w:lang w:eastAsia="fr-FR" w:bidi="ar-TN"/>
              </w:rPr>
              <w:t>ية</w:t>
            </w:r>
            <w:r w:rsidRPr="003C0763">
              <w:rPr>
                <w:rFonts w:asciiTheme="majorBidi" w:eastAsia="Times New Roman" w:hAnsiTheme="majorBidi" w:cstheme="majorBidi"/>
                <w:b/>
                <w:bCs/>
                <w:sz w:val="24"/>
                <w:szCs w:val="24"/>
                <w:rtl/>
                <w:lang w:eastAsia="fr-FR" w:bidi="ar-TN"/>
              </w:rPr>
              <w:t xml:space="preserve"> و</w:t>
            </w:r>
            <w:r w:rsidRPr="003C0763">
              <w:rPr>
                <w:rFonts w:asciiTheme="majorBidi" w:eastAsia="Times New Roman" w:hAnsiTheme="majorBidi" w:cstheme="majorBidi" w:hint="cs"/>
                <w:b/>
                <w:bCs/>
                <w:sz w:val="24"/>
                <w:szCs w:val="24"/>
                <w:rtl/>
                <w:lang w:eastAsia="fr-FR" w:bidi="ar-TN"/>
              </w:rPr>
              <w:t>فنية</w:t>
            </w:r>
            <w:r w:rsidRPr="003C0763">
              <w:rPr>
                <w:rFonts w:asciiTheme="majorBidi" w:eastAsia="Times New Roman" w:hAnsiTheme="majorBidi" w:cstheme="majorBidi"/>
                <w:b/>
                <w:bCs/>
                <w:sz w:val="24"/>
                <w:szCs w:val="24"/>
                <w:rtl/>
                <w:lang w:eastAsia="fr-FR" w:bidi="ar-TN"/>
              </w:rPr>
              <w:t>:</w:t>
            </w:r>
            <w:r w:rsidRPr="003C0763">
              <w:rPr>
                <w:rFonts w:asciiTheme="majorBidi" w:eastAsia="Times New Roman" w:hAnsiTheme="majorBidi" w:cstheme="majorBidi" w:hint="cs"/>
                <w:b/>
                <w:bCs/>
                <w:sz w:val="24"/>
                <w:szCs w:val="24"/>
                <w:rtl/>
                <w:lang w:eastAsia="fr-FR" w:bidi="ar-TN"/>
              </w:rPr>
              <w:t xml:space="preserve"> </w:t>
            </w:r>
          </w:p>
          <w:p w14:paraId="333594D9" w14:textId="77777777" w:rsidR="005B3ACE" w:rsidRPr="003C0763" w:rsidRDefault="005B3ACE" w:rsidP="005B3ACE">
            <w:pPr>
              <w:shd w:val="clear" w:color="auto" w:fill="FFFFFF" w:themeFill="background1"/>
              <w:bidi/>
              <w:spacing w:line="240" w:lineRule="auto"/>
              <w:jc w:val="both"/>
              <w:rPr>
                <w:rFonts w:asciiTheme="majorBidi" w:eastAsia="Times New Roman" w:hAnsiTheme="majorBidi" w:cstheme="majorBidi"/>
                <w:b/>
                <w:bCs/>
                <w:sz w:val="24"/>
                <w:szCs w:val="24"/>
                <w:rtl/>
                <w:lang w:eastAsia="fr-FR" w:bidi="ar-TN"/>
              </w:rPr>
            </w:pPr>
            <w:r w:rsidRPr="003C0763">
              <w:rPr>
                <w:rFonts w:asciiTheme="majorBidi" w:eastAsia="Times New Roman" w:hAnsiTheme="majorBidi" w:cstheme="majorBidi"/>
                <w:sz w:val="24"/>
                <w:szCs w:val="24"/>
                <w:rtl/>
                <w:lang w:eastAsia="fr-FR" w:bidi="ar-TN"/>
              </w:rPr>
              <w:t xml:space="preserve">المنصّة الحاليّة تم تطويرها بتكنولوجيا: </w:t>
            </w:r>
            <w:r w:rsidRPr="003C0763">
              <w:rPr>
                <w:rFonts w:asciiTheme="majorBidi" w:eastAsia="Times New Roman" w:hAnsiTheme="majorBidi" w:cstheme="majorBidi"/>
                <w:sz w:val="24"/>
                <w:szCs w:val="24"/>
                <w:lang w:eastAsia="fr-FR" w:bidi="ar-TN"/>
              </w:rPr>
              <w:t>Microsoft Dynamics 365</w:t>
            </w:r>
            <w:r w:rsidRPr="003C0763">
              <w:rPr>
                <w:rFonts w:asciiTheme="majorBidi" w:eastAsia="Times New Roman" w:hAnsiTheme="majorBidi" w:cstheme="majorBidi"/>
                <w:sz w:val="24"/>
                <w:szCs w:val="24"/>
                <w:rtl/>
                <w:lang w:eastAsia="fr-FR" w:bidi="ar-TN"/>
              </w:rPr>
              <w:t xml:space="preserve"> مما يستوجب خلاص "رخص استغلال سنويّة " باهظة وهي تمثّل عائقا أمام انضمام بقيّة المتدخلين.</w:t>
            </w:r>
          </w:p>
          <w:p w14:paraId="67FF38BD" w14:textId="299C2A77" w:rsidR="00696CB0" w:rsidRPr="003C0763" w:rsidRDefault="00696CB0" w:rsidP="00696CB0">
            <w:pPr>
              <w:shd w:val="clear" w:color="auto" w:fill="FFFFFF" w:themeFill="background1"/>
              <w:bidi/>
              <w:spacing w:line="240" w:lineRule="auto"/>
              <w:rPr>
                <w:rFonts w:asciiTheme="majorBidi" w:eastAsia="Times New Roman" w:hAnsiTheme="majorBidi" w:cstheme="majorBidi"/>
                <w:sz w:val="24"/>
                <w:szCs w:val="24"/>
                <w:lang w:eastAsia="fr-FR" w:bidi="ar-TN"/>
              </w:rPr>
            </w:pPr>
          </w:p>
        </w:tc>
        <w:tc>
          <w:tcPr>
            <w:tcW w:w="287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530950F" w14:textId="77777777" w:rsidR="00696CB0" w:rsidRPr="00B84EC9" w:rsidRDefault="00696CB0" w:rsidP="00554D81">
            <w:pPr>
              <w:shd w:val="clear" w:color="auto" w:fill="FFFFFF" w:themeFill="background1"/>
              <w:jc w:val="center"/>
              <w:rPr>
                <w:rFonts w:ascii="Arial" w:hAnsi="Arial" w:cs="Arial"/>
                <w:b/>
                <w:bCs/>
                <w:color w:val="000000"/>
                <w:sz w:val="28"/>
                <w:szCs w:val="28"/>
                <w:rtl/>
                <w:lang w:bidi="ar-TN"/>
              </w:rPr>
            </w:pPr>
            <w:r w:rsidRPr="00B84EC9">
              <w:rPr>
                <w:rFonts w:ascii="Arial" w:hAnsi="Arial" w:cs="Arial" w:hint="cs"/>
                <w:b/>
                <w:bCs/>
                <w:color w:val="000000"/>
                <w:sz w:val="28"/>
                <w:szCs w:val="28"/>
                <w:rtl/>
              </w:rPr>
              <w:t>الإشكال المطروح</w:t>
            </w:r>
          </w:p>
        </w:tc>
      </w:tr>
      <w:tr w:rsidR="00696CB0" w:rsidRPr="00B84EC9" w14:paraId="70A1DAE1" w14:textId="77777777" w:rsidTr="00554D81">
        <w:trPr>
          <w:trHeight w:val="1896"/>
        </w:trPr>
        <w:tc>
          <w:tcPr>
            <w:tcW w:w="6227"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B19E7BF" w14:textId="5EB89FCD" w:rsidR="00696CB0" w:rsidRPr="003C0763" w:rsidRDefault="00696CB0" w:rsidP="00696CB0">
            <w:pPr>
              <w:shd w:val="clear" w:color="auto" w:fill="FFFFFF" w:themeFill="background1"/>
              <w:bidi/>
              <w:spacing w:after="0" w:line="240" w:lineRule="auto"/>
              <w:contextualSpacing/>
              <w:rPr>
                <w:rFonts w:asciiTheme="majorBidi" w:hAnsiTheme="majorBidi" w:cstheme="majorBidi"/>
                <w:sz w:val="24"/>
                <w:szCs w:val="24"/>
                <w:lang w:val="en-US" w:bidi="ar-TN"/>
              </w:rPr>
            </w:pPr>
            <w:r w:rsidRPr="003C0763">
              <w:rPr>
                <w:rFonts w:asciiTheme="majorBidi" w:eastAsia="Times New Roman" w:hAnsiTheme="majorBidi" w:cstheme="majorBidi"/>
                <w:sz w:val="24"/>
                <w:szCs w:val="24"/>
                <w:rtl/>
                <w:lang w:eastAsia="fr-FR"/>
              </w:rPr>
              <w:t xml:space="preserve"> </w:t>
            </w:r>
            <w:r w:rsidRPr="003C0763">
              <w:rPr>
                <w:rFonts w:asciiTheme="majorBidi" w:hAnsiTheme="majorBidi" w:cstheme="majorBidi"/>
                <w:sz w:val="24"/>
                <w:szCs w:val="24"/>
                <w:rtl/>
                <w:lang w:val="en-US" w:bidi="ar"/>
              </w:rPr>
              <w:t>يهدف</w:t>
            </w:r>
            <w:r w:rsidRPr="003C0763">
              <w:rPr>
                <w:rFonts w:asciiTheme="majorBidi" w:hAnsiTheme="majorBidi" w:cstheme="majorBidi" w:hint="cs"/>
                <w:sz w:val="24"/>
                <w:szCs w:val="24"/>
                <w:rtl/>
                <w:lang w:val="en-US" w:bidi="ar"/>
              </w:rPr>
              <w:t xml:space="preserve"> هذا التعهد إلى</w:t>
            </w:r>
            <w:r w:rsidRPr="003C0763">
              <w:rPr>
                <w:rFonts w:asciiTheme="majorBidi" w:hAnsiTheme="majorBidi" w:cstheme="majorBidi"/>
                <w:sz w:val="24"/>
                <w:szCs w:val="24"/>
                <w:rtl/>
                <w:lang w:val="en-US" w:bidi="ar"/>
              </w:rPr>
              <w:t xml:space="preserve"> تبسيط الإجراءات وضمان تناسقها مع إجراءات</w:t>
            </w:r>
            <w:r w:rsidRPr="003C0763">
              <w:rPr>
                <w:rFonts w:asciiTheme="majorBidi" w:hAnsiTheme="majorBidi" w:cstheme="majorBidi" w:hint="cs"/>
                <w:sz w:val="24"/>
                <w:szCs w:val="24"/>
                <w:rtl/>
                <w:lang w:val="en-US" w:bidi="ar"/>
              </w:rPr>
              <w:t xml:space="preserve"> مختلف الهيئات</w:t>
            </w:r>
            <w:r w:rsidRPr="003C0763">
              <w:rPr>
                <w:rFonts w:asciiTheme="majorBidi" w:hAnsiTheme="majorBidi" w:cstheme="majorBidi"/>
                <w:sz w:val="24"/>
                <w:szCs w:val="24"/>
                <w:rtl/>
                <w:lang w:val="en-US" w:bidi="ar"/>
              </w:rPr>
              <w:t xml:space="preserve"> المعنية بالاستثمار بهدف تقديم </w:t>
            </w:r>
            <w:r w:rsidRPr="003C0763">
              <w:rPr>
                <w:rFonts w:asciiTheme="majorBidi" w:hAnsiTheme="majorBidi" w:cstheme="majorBidi" w:hint="cs"/>
                <w:sz w:val="24"/>
                <w:szCs w:val="24"/>
                <w:rtl/>
                <w:lang w:val="en-US" w:bidi="ar"/>
              </w:rPr>
              <w:t>خدمات سريعة</w:t>
            </w:r>
            <w:r w:rsidRPr="003C0763">
              <w:rPr>
                <w:rFonts w:asciiTheme="majorBidi" w:hAnsiTheme="majorBidi" w:cstheme="majorBidi"/>
                <w:sz w:val="24"/>
                <w:szCs w:val="24"/>
                <w:rtl/>
                <w:lang w:val="en-US" w:bidi="ar"/>
              </w:rPr>
              <w:t xml:space="preserve"> سلسة ومتماسكة وشفافة </w:t>
            </w:r>
            <w:r w:rsidRPr="003C0763">
              <w:rPr>
                <w:rFonts w:asciiTheme="majorBidi" w:hAnsiTheme="majorBidi" w:cstheme="majorBidi" w:hint="cs"/>
                <w:sz w:val="24"/>
                <w:szCs w:val="24"/>
                <w:rtl/>
                <w:lang w:val="en-US" w:bidi="ar"/>
              </w:rPr>
              <w:t>تستجيب لتطلعات مختلف ال</w:t>
            </w:r>
            <w:r w:rsidRPr="003C0763">
              <w:rPr>
                <w:rFonts w:asciiTheme="majorBidi" w:hAnsiTheme="majorBidi" w:cstheme="majorBidi"/>
                <w:sz w:val="24"/>
                <w:szCs w:val="24"/>
                <w:rtl/>
                <w:lang w:val="en-US" w:bidi="ar"/>
              </w:rPr>
              <w:t xml:space="preserve">مستثمرين، مع </w:t>
            </w:r>
            <w:r w:rsidRPr="003C0763">
              <w:rPr>
                <w:rFonts w:asciiTheme="majorBidi" w:hAnsiTheme="majorBidi" w:cstheme="majorBidi" w:hint="cs"/>
                <w:sz w:val="24"/>
                <w:szCs w:val="24"/>
                <w:rtl/>
                <w:lang w:val="en-US" w:bidi="ar"/>
              </w:rPr>
              <w:t xml:space="preserve">ضمان </w:t>
            </w:r>
            <w:r w:rsidRPr="003C0763">
              <w:rPr>
                <w:rFonts w:asciiTheme="majorBidi" w:hAnsiTheme="majorBidi" w:cstheme="majorBidi" w:hint="cs"/>
                <w:sz w:val="24"/>
                <w:szCs w:val="24"/>
                <w:rtl/>
                <w:lang w:val="en-US" w:bidi="ar-TN"/>
              </w:rPr>
              <w:t>فاعلية ونجاعة</w:t>
            </w:r>
            <w:r w:rsidRPr="003C0763">
              <w:rPr>
                <w:rFonts w:asciiTheme="majorBidi" w:hAnsiTheme="majorBidi" w:cstheme="majorBidi" w:hint="cs"/>
                <w:sz w:val="24"/>
                <w:szCs w:val="24"/>
                <w:rtl/>
                <w:lang w:val="en-US" w:bidi="ar"/>
              </w:rPr>
              <w:t xml:space="preserve"> تدخل مختلف الأطراف المتدخلة وذلك من خلال </w:t>
            </w:r>
            <w:r w:rsidRPr="003C0763">
              <w:rPr>
                <w:rFonts w:asciiTheme="majorBidi" w:hAnsiTheme="majorBidi" w:cstheme="majorBidi" w:hint="cs"/>
                <w:sz w:val="24"/>
                <w:szCs w:val="24"/>
                <w:rtl/>
                <w:lang w:val="en-US" w:bidi="ar-TN"/>
              </w:rPr>
              <w:t>إعادة هندسة المسار الحالي للعمليّة الاستثماريّة طبقا لما هو معمول به في التجارب المقارنة الناجحة.</w:t>
            </w:r>
          </w:p>
        </w:tc>
        <w:tc>
          <w:tcPr>
            <w:tcW w:w="287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BDC61D5" w14:textId="77777777" w:rsidR="00696CB0" w:rsidRPr="00B84EC9" w:rsidRDefault="00696CB0" w:rsidP="00554D81">
            <w:pPr>
              <w:shd w:val="clear" w:color="auto" w:fill="FFFFFF" w:themeFill="background1"/>
              <w:jc w:val="center"/>
              <w:rPr>
                <w:rFonts w:ascii="Arial" w:hAnsi="Arial" w:cs="Arial"/>
                <w:b/>
                <w:bCs/>
                <w:color w:val="000000"/>
                <w:sz w:val="28"/>
                <w:szCs w:val="28"/>
                <w:rtl/>
                <w:lang w:bidi="ar-TN"/>
              </w:rPr>
            </w:pPr>
            <w:r w:rsidRPr="00B84EC9">
              <w:rPr>
                <w:rFonts w:ascii="Arial" w:hAnsi="Arial" w:cs="Arial" w:hint="cs"/>
                <w:b/>
                <w:bCs/>
                <w:color w:val="000000"/>
                <w:sz w:val="28"/>
                <w:szCs w:val="28"/>
                <w:rtl/>
              </w:rPr>
              <w:t>تحديد الأهداف من تنفيذ التعهد/النتائج المنتظرة</w:t>
            </w:r>
          </w:p>
        </w:tc>
      </w:tr>
      <w:tr w:rsidR="00696CB0" w:rsidRPr="00B84EC9" w14:paraId="07D6E5F1" w14:textId="77777777" w:rsidTr="00554D81">
        <w:trPr>
          <w:trHeight w:val="997"/>
        </w:trPr>
        <w:tc>
          <w:tcPr>
            <w:tcW w:w="6227"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C56D3EA" w14:textId="77777777" w:rsidR="00696CB0" w:rsidRPr="00E6533B" w:rsidRDefault="00696CB0" w:rsidP="00554D81">
            <w:pPr>
              <w:shd w:val="clear" w:color="auto" w:fill="FFFFFF" w:themeFill="background1"/>
              <w:bidi/>
              <w:spacing w:after="0" w:line="276" w:lineRule="auto"/>
              <w:contextualSpacing/>
              <w:rPr>
                <w:rFonts w:asciiTheme="majorBidi" w:hAnsiTheme="majorBidi" w:cstheme="majorBidi"/>
                <w:sz w:val="24"/>
                <w:szCs w:val="24"/>
              </w:rPr>
            </w:pPr>
            <w:r w:rsidRPr="005C021E">
              <w:rPr>
                <w:rFonts w:asciiTheme="majorBidi" w:hAnsiTheme="majorBidi" w:cstheme="majorBidi"/>
                <w:sz w:val="24"/>
                <w:szCs w:val="24"/>
                <w:rtl/>
              </w:rPr>
              <w:lastRenderedPageBreak/>
              <w:t>-</w:t>
            </w:r>
            <w:r w:rsidRPr="00E6533B">
              <w:rPr>
                <w:rFonts w:asciiTheme="majorBidi" w:hAnsiTheme="majorBidi" w:cstheme="majorBidi"/>
                <w:sz w:val="24"/>
                <w:szCs w:val="24"/>
                <w:rtl/>
              </w:rPr>
              <w:t xml:space="preserve">إدارة سلسلة </w:t>
            </w:r>
            <w:r w:rsidRPr="00E6533B">
              <w:rPr>
                <w:rFonts w:asciiTheme="majorBidi" w:hAnsiTheme="majorBidi" w:cstheme="majorBidi" w:hint="cs"/>
                <w:sz w:val="24"/>
                <w:szCs w:val="24"/>
                <w:rtl/>
              </w:rPr>
              <w:t>لع</w:t>
            </w:r>
            <w:r w:rsidRPr="00E6533B">
              <w:rPr>
                <w:rFonts w:asciiTheme="majorBidi" w:hAnsiTheme="majorBidi" w:cstheme="majorBidi"/>
                <w:sz w:val="24"/>
                <w:szCs w:val="24"/>
                <w:rtl/>
              </w:rPr>
              <w:t>مليات القيمة الاستثمارية عبر لوحة تحكم (أي: مبلغ الاستثمار حسب القطاع، وتقييم تأثير الحوافز الممنوحة، وما إلى ذلك).</w:t>
            </w:r>
          </w:p>
          <w:p w14:paraId="7A0C7A51" w14:textId="77777777" w:rsidR="00696CB0" w:rsidRPr="00E6533B" w:rsidRDefault="00696CB0" w:rsidP="00554D81">
            <w:pPr>
              <w:shd w:val="clear" w:color="auto" w:fill="FFFFFF" w:themeFill="background1"/>
              <w:bidi/>
              <w:spacing w:line="276" w:lineRule="auto"/>
              <w:contextualSpacing/>
              <w:rPr>
                <w:rFonts w:asciiTheme="majorBidi" w:hAnsiTheme="majorBidi" w:cstheme="majorBidi"/>
                <w:sz w:val="24"/>
                <w:szCs w:val="24"/>
              </w:rPr>
            </w:pPr>
            <w:r w:rsidRPr="00E6533B">
              <w:rPr>
                <w:rFonts w:asciiTheme="majorBidi" w:hAnsiTheme="majorBidi" w:cstheme="majorBidi"/>
                <w:sz w:val="24"/>
                <w:szCs w:val="24"/>
                <w:rtl/>
                <w:lang w:bidi="ar"/>
              </w:rPr>
              <w:t>-الاستقلالية الكاملة في التصرّف في مسار العمليّة الاستثماريّة والوثائق ذات الصلة</w:t>
            </w:r>
          </w:p>
          <w:p w14:paraId="4BBD6C1D" w14:textId="77777777" w:rsidR="00696CB0" w:rsidRPr="00E6533B" w:rsidRDefault="00696CB0" w:rsidP="00554D81">
            <w:pPr>
              <w:shd w:val="clear" w:color="auto" w:fill="FFFFFF" w:themeFill="background1"/>
              <w:bidi/>
              <w:spacing w:after="0" w:line="276" w:lineRule="auto"/>
              <w:contextualSpacing/>
              <w:rPr>
                <w:rFonts w:asciiTheme="majorBidi" w:hAnsiTheme="majorBidi" w:cstheme="majorBidi"/>
                <w:sz w:val="24"/>
                <w:szCs w:val="24"/>
                <w:rtl/>
              </w:rPr>
            </w:pPr>
            <w:r w:rsidRPr="00E6533B">
              <w:rPr>
                <w:rFonts w:asciiTheme="majorBidi" w:hAnsiTheme="majorBidi" w:cstheme="majorBidi"/>
                <w:sz w:val="24"/>
                <w:szCs w:val="24"/>
              </w:rPr>
              <w:t>-</w:t>
            </w:r>
            <w:r w:rsidRPr="00E6533B">
              <w:rPr>
                <w:rFonts w:asciiTheme="majorBidi" w:hAnsiTheme="majorBidi" w:cstheme="majorBidi"/>
                <w:sz w:val="24"/>
                <w:szCs w:val="24"/>
                <w:rtl/>
              </w:rPr>
              <w:t>تبادل البيانات بشكل سلس وآلي من أجل تسهيل وتسريع معالجة الملفات وذلك عبر إمكانية التشغيل البيني بين المتدخلين"</w:t>
            </w:r>
            <w:r w:rsidRPr="00E6533B">
              <w:rPr>
                <w:rFonts w:asciiTheme="majorBidi" w:hAnsiTheme="majorBidi" w:cstheme="majorBidi"/>
                <w:sz w:val="24"/>
                <w:szCs w:val="24"/>
              </w:rPr>
              <w:t>interopérabilité</w:t>
            </w:r>
            <w:r w:rsidRPr="00E6533B">
              <w:rPr>
                <w:rFonts w:asciiTheme="majorBidi" w:hAnsiTheme="majorBidi" w:cstheme="majorBidi"/>
                <w:sz w:val="24"/>
                <w:szCs w:val="24"/>
                <w:rtl/>
              </w:rPr>
              <w:t>".</w:t>
            </w:r>
          </w:p>
          <w:p w14:paraId="3CE96396" w14:textId="77777777" w:rsidR="00696CB0" w:rsidRPr="00E6533B" w:rsidRDefault="00696CB0" w:rsidP="00554D81">
            <w:pPr>
              <w:shd w:val="clear" w:color="auto" w:fill="FFFFFF" w:themeFill="background1"/>
              <w:bidi/>
              <w:spacing w:after="0" w:line="276" w:lineRule="auto"/>
              <w:contextualSpacing/>
              <w:rPr>
                <w:rFonts w:asciiTheme="majorBidi" w:hAnsiTheme="majorBidi" w:cstheme="majorBidi"/>
                <w:sz w:val="24"/>
                <w:szCs w:val="24"/>
                <w:rtl/>
              </w:rPr>
            </w:pPr>
            <w:r w:rsidRPr="00E6533B">
              <w:rPr>
                <w:rFonts w:asciiTheme="majorBidi" w:hAnsiTheme="majorBidi" w:cstheme="majorBidi" w:hint="cs"/>
                <w:sz w:val="24"/>
                <w:szCs w:val="24"/>
                <w:rtl/>
              </w:rPr>
              <w:t>- الاستجابة لحاجيات المستثمرين من خلال الضغط على التكاليف واختصار الآجال</w:t>
            </w:r>
          </w:p>
          <w:p w14:paraId="609E3D2B" w14:textId="77777777" w:rsidR="00696CB0" w:rsidRPr="00E6533B" w:rsidRDefault="00696CB0" w:rsidP="00554D81">
            <w:pPr>
              <w:shd w:val="clear" w:color="auto" w:fill="FFFFFF" w:themeFill="background1"/>
              <w:bidi/>
              <w:spacing w:after="0" w:line="276" w:lineRule="auto"/>
              <w:contextualSpacing/>
              <w:rPr>
                <w:rFonts w:asciiTheme="majorBidi" w:hAnsiTheme="majorBidi" w:cstheme="majorBidi"/>
                <w:sz w:val="24"/>
                <w:szCs w:val="24"/>
                <w:rtl/>
              </w:rPr>
            </w:pPr>
            <w:r w:rsidRPr="00E6533B">
              <w:rPr>
                <w:rFonts w:asciiTheme="majorBidi" w:hAnsiTheme="majorBidi" w:cstheme="majorBidi" w:hint="cs"/>
                <w:sz w:val="24"/>
                <w:szCs w:val="24"/>
                <w:rtl/>
              </w:rPr>
              <w:t>- ضمان الفاعلية والنجاعة في دفع مسار العملية الاستثمارية</w:t>
            </w:r>
          </w:p>
          <w:p w14:paraId="319D85FF" w14:textId="77777777" w:rsidR="00696CB0" w:rsidRPr="005C021E" w:rsidRDefault="00696CB0" w:rsidP="00554D81">
            <w:pPr>
              <w:shd w:val="clear" w:color="auto" w:fill="FFFFFF" w:themeFill="background1"/>
              <w:bidi/>
              <w:spacing w:after="0" w:line="276" w:lineRule="auto"/>
              <w:contextualSpacing/>
              <w:rPr>
                <w:rFonts w:asciiTheme="majorBidi" w:hAnsiTheme="majorBidi" w:cstheme="majorBidi"/>
                <w:sz w:val="24"/>
                <w:szCs w:val="24"/>
                <w:lang w:val="en-US"/>
              </w:rPr>
            </w:pPr>
          </w:p>
        </w:tc>
        <w:tc>
          <w:tcPr>
            <w:tcW w:w="287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32A4648" w14:textId="77777777" w:rsidR="00696CB0" w:rsidRPr="00B84EC9" w:rsidRDefault="00696CB0" w:rsidP="00554D81">
            <w:pPr>
              <w:shd w:val="clear" w:color="auto" w:fill="FFFFFF" w:themeFill="background1"/>
              <w:jc w:val="center"/>
              <w:rPr>
                <w:rFonts w:ascii="Arial" w:hAnsi="Arial" w:cs="Arial"/>
                <w:b/>
                <w:bCs/>
                <w:color w:val="000000"/>
                <w:sz w:val="28"/>
                <w:szCs w:val="28"/>
              </w:rPr>
            </w:pPr>
            <w:r w:rsidRPr="00B84EC9">
              <w:rPr>
                <w:rFonts w:ascii="Arial" w:hAnsi="Arial" w:cs="Arial" w:hint="cs"/>
                <w:b/>
                <w:bCs/>
                <w:color w:val="000000"/>
                <w:sz w:val="28"/>
                <w:szCs w:val="28"/>
                <w:rtl/>
              </w:rPr>
              <w:t>كيف سيساهم التعهد في حلّ الاشكال/كيف سيغيّر في الواقع</w:t>
            </w:r>
          </w:p>
        </w:tc>
      </w:tr>
      <w:tr w:rsidR="00696CB0" w:rsidRPr="00B84EC9" w14:paraId="509C602D" w14:textId="77777777" w:rsidTr="00554D81">
        <w:tc>
          <w:tcPr>
            <w:tcW w:w="6227"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A40015A" w14:textId="77777777" w:rsidR="00696CB0" w:rsidRDefault="00696CB0" w:rsidP="00696CB0">
            <w:pPr>
              <w:numPr>
                <w:ilvl w:val="1"/>
                <w:numId w:val="4"/>
              </w:numPr>
              <w:shd w:val="clear" w:color="auto" w:fill="FFFFFF" w:themeFill="background1"/>
              <w:tabs>
                <w:tab w:val="right" w:pos="701"/>
              </w:tabs>
              <w:bidi/>
              <w:spacing w:after="0" w:line="276" w:lineRule="auto"/>
              <w:ind w:left="618" w:hanging="284"/>
              <w:contextualSpacing/>
              <w:jc w:val="both"/>
              <w:rPr>
                <w:rFonts w:asciiTheme="majorBidi" w:eastAsia="Times New Roman" w:hAnsiTheme="majorBidi" w:cstheme="majorBidi"/>
                <w:sz w:val="24"/>
                <w:szCs w:val="24"/>
                <w:lang w:val="en-US"/>
              </w:rPr>
            </w:pPr>
            <w:r>
              <w:rPr>
                <w:rFonts w:asciiTheme="majorBidi" w:eastAsia="Times New Roman" w:hAnsiTheme="majorBidi" w:cstheme="majorBidi" w:hint="cs"/>
                <w:b/>
                <w:bCs/>
                <w:sz w:val="24"/>
                <w:szCs w:val="24"/>
                <w:rtl/>
                <w:lang w:val="en-US"/>
              </w:rPr>
              <w:t xml:space="preserve">تكريس مبادئ </w:t>
            </w:r>
            <w:r w:rsidRPr="005C021E">
              <w:rPr>
                <w:rFonts w:asciiTheme="majorBidi" w:eastAsia="Times New Roman" w:hAnsiTheme="majorBidi" w:cstheme="majorBidi"/>
                <w:b/>
                <w:bCs/>
                <w:sz w:val="24"/>
                <w:szCs w:val="24"/>
                <w:rtl/>
                <w:lang w:val="en-US"/>
              </w:rPr>
              <w:t>الشفافية</w:t>
            </w:r>
            <w:r>
              <w:rPr>
                <w:rFonts w:asciiTheme="majorBidi" w:eastAsia="Times New Roman" w:hAnsiTheme="majorBidi" w:cstheme="majorBidi" w:hint="cs"/>
                <w:b/>
                <w:bCs/>
                <w:sz w:val="24"/>
                <w:szCs w:val="24"/>
                <w:rtl/>
                <w:lang w:val="en-US"/>
              </w:rPr>
              <w:t xml:space="preserve"> والنزاهة:</w:t>
            </w:r>
            <w:r w:rsidRPr="005C021E">
              <w:rPr>
                <w:rFonts w:asciiTheme="majorBidi" w:eastAsia="Times New Roman" w:hAnsiTheme="majorBidi" w:cstheme="majorBidi"/>
                <w:b/>
                <w:bCs/>
                <w:sz w:val="24"/>
                <w:szCs w:val="24"/>
                <w:rtl/>
                <w:lang w:val="en-US"/>
              </w:rPr>
              <w:t xml:space="preserve"> </w:t>
            </w:r>
          </w:p>
          <w:p w14:paraId="6480D05F" w14:textId="77777777" w:rsidR="00696CB0" w:rsidRPr="002A25D5" w:rsidRDefault="00696CB0" w:rsidP="00554D81">
            <w:pPr>
              <w:shd w:val="clear" w:color="auto" w:fill="FFFFFF" w:themeFill="background1"/>
              <w:tabs>
                <w:tab w:val="right" w:pos="701"/>
              </w:tabs>
              <w:bidi/>
              <w:spacing w:after="0" w:line="276" w:lineRule="auto"/>
              <w:ind w:left="618"/>
              <w:contextualSpacing/>
              <w:jc w:val="both"/>
              <w:rPr>
                <w:rFonts w:asciiTheme="majorBidi" w:eastAsia="Times New Roman" w:hAnsiTheme="majorBidi" w:cstheme="majorBidi"/>
                <w:color w:val="FF0000"/>
                <w:sz w:val="24"/>
                <w:szCs w:val="24"/>
                <w:lang w:val="en-US"/>
              </w:rPr>
            </w:pPr>
            <w:r w:rsidRPr="00E6533B">
              <w:rPr>
                <w:rFonts w:asciiTheme="majorBidi" w:eastAsia="Times New Roman" w:hAnsiTheme="majorBidi" w:cstheme="majorBidi" w:hint="cs"/>
                <w:sz w:val="24"/>
                <w:szCs w:val="24"/>
                <w:rtl/>
                <w:lang w:val="en-US" w:bidi="ar-TN"/>
              </w:rPr>
              <w:t>من خلال ضمان شفافية الإجراءات والمعلومات والمسارات المعتمدة لإسداء الخدمات الموجهة للمستثمرين والرفع من جودتها مع تحديد واضح لمختلف المتدخلين في مسار إسداء الخدمات والمسؤوليات في مجال الاستثمار مما يساهم في الحد من مخاطر الفساد التي يمكن أن تترتب على التعامل المباشر</w:t>
            </w:r>
            <w:r>
              <w:rPr>
                <w:rFonts w:asciiTheme="majorBidi" w:eastAsia="Times New Roman" w:hAnsiTheme="majorBidi" w:cstheme="majorBidi" w:hint="cs"/>
                <w:color w:val="FF0000"/>
                <w:sz w:val="24"/>
                <w:szCs w:val="24"/>
                <w:rtl/>
                <w:lang w:val="en-US" w:bidi="ar-TN"/>
              </w:rPr>
              <w:t>.</w:t>
            </w:r>
            <w:r w:rsidRPr="002A25D5">
              <w:rPr>
                <w:rFonts w:asciiTheme="majorBidi" w:eastAsia="Times New Roman" w:hAnsiTheme="majorBidi" w:cstheme="majorBidi" w:hint="cs"/>
                <w:color w:val="FF0000"/>
                <w:sz w:val="24"/>
                <w:szCs w:val="24"/>
                <w:rtl/>
                <w:lang w:val="en-US"/>
              </w:rPr>
              <w:t xml:space="preserve"> </w:t>
            </w:r>
          </w:p>
          <w:p w14:paraId="3CC6B2A4" w14:textId="77777777" w:rsidR="00696CB0" w:rsidRPr="00E6533B" w:rsidRDefault="00696CB0" w:rsidP="00696CB0">
            <w:pPr>
              <w:numPr>
                <w:ilvl w:val="1"/>
                <w:numId w:val="4"/>
              </w:numPr>
              <w:shd w:val="clear" w:color="auto" w:fill="FFFFFF" w:themeFill="background1"/>
              <w:tabs>
                <w:tab w:val="right" w:pos="701"/>
              </w:tabs>
              <w:bidi/>
              <w:spacing w:after="0" w:line="276" w:lineRule="auto"/>
              <w:ind w:left="618" w:hanging="284"/>
              <w:contextualSpacing/>
              <w:jc w:val="both"/>
              <w:rPr>
                <w:rFonts w:asciiTheme="majorBidi" w:eastAsia="Times New Roman" w:hAnsiTheme="majorBidi" w:cstheme="majorBidi"/>
                <w:sz w:val="24"/>
                <w:szCs w:val="24"/>
                <w:lang w:val="en-US"/>
              </w:rPr>
            </w:pPr>
            <w:r w:rsidRPr="005C021E">
              <w:rPr>
                <w:rFonts w:asciiTheme="majorBidi" w:eastAsia="Times New Roman" w:hAnsiTheme="majorBidi" w:cstheme="majorBidi" w:hint="cs"/>
                <w:b/>
                <w:bCs/>
                <w:sz w:val="24"/>
                <w:szCs w:val="24"/>
                <w:rtl/>
                <w:lang w:val="en-US"/>
              </w:rPr>
              <w:t>المساءلة:</w:t>
            </w:r>
          </w:p>
          <w:p w14:paraId="2DC00729" w14:textId="77777777" w:rsidR="00696CB0" w:rsidRPr="005C021E" w:rsidRDefault="00696CB0" w:rsidP="00554D81">
            <w:pPr>
              <w:shd w:val="clear" w:color="auto" w:fill="FFFFFF" w:themeFill="background1"/>
              <w:tabs>
                <w:tab w:val="right" w:pos="701"/>
              </w:tabs>
              <w:bidi/>
              <w:spacing w:after="0" w:line="276" w:lineRule="auto"/>
              <w:ind w:left="618"/>
              <w:contextualSpacing/>
              <w:jc w:val="both"/>
              <w:rPr>
                <w:rFonts w:asciiTheme="majorBidi" w:eastAsia="Times New Roman" w:hAnsiTheme="majorBidi" w:cstheme="majorBidi"/>
                <w:sz w:val="24"/>
                <w:szCs w:val="24"/>
                <w:lang w:val="en-US"/>
              </w:rPr>
            </w:pPr>
            <w:r w:rsidRPr="005C021E">
              <w:rPr>
                <w:rFonts w:asciiTheme="majorBidi" w:eastAsia="Times New Roman" w:hAnsiTheme="majorBidi" w:cstheme="majorBidi"/>
                <w:b/>
                <w:bCs/>
                <w:sz w:val="24"/>
                <w:szCs w:val="24"/>
                <w:rtl/>
                <w:lang w:val="en-US"/>
              </w:rPr>
              <w:t xml:space="preserve"> </w:t>
            </w:r>
            <w:r w:rsidRPr="00E6533B">
              <w:rPr>
                <w:rFonts w:asciiTheme="majorBidi" w:eastAsia="Times New Roman" w:hAnsiTheme="majorBidi" w:cstheme="majorBidi" w:hint="cs"/>
                <w:sz w:val="24"/>
                <w:szCs w:val="24"/>
                <w:rtl/>
                <w:lang w:val="en-US"/>
              </w:rPr>
              <w:t>من خلال</w:t>
            </w:r>
            <w:r w:rsidRPr="00E6533B">
              <w:rPr>
                <w:rFonts w:asciiTheme="majorBidi" w:eastAsia="Times New Roman" w:hAnsiTheme="majorBidi" w:cstheme="majorBidi" w:hint="cs"/>
                <w:b/>
                <w:bCs/>
                <w:sz w:val="24"/>
                <w:szCs w:val="24"/>
                <w:rtl/>
                <w:lang w:val="en-US"/>
              </w:rPr>
              <w:t xml:space="preserve"> </w:t>
            </w:r>
            <w:r w:rsidRPr="00E6533B">
              <w:rPr>
                <w:rFonts w:asciiTheme="majorBidi" w:eastAsia="Times New Roman" w:hAnsiTheme="majorBidi" w:cstheme="majorBidi"/>
                <w:sz w:val="24"/>
                <w:szCs w:val="24"/>
                <w:rtl/>
                <w:lang w:val="en-US"/>
              </w:rPr>
              <w:t>متابعة مراحل تقدم مسار إسداء الخدمات بين مختلف المتدخلين</w:t>
            </w:r>
            <w:r w:rsidRPr="00E6533B">
              <w:rPr>
                <w:rFonts w:asciiTheme="majorBidi" w:eastAsia="Times New Roman" w:hAnsiTheme="majorBidi" w:cstheme="majorBidi" w:hint="cs"/>
                <w:sz w:val="24"/>
                <w:szCs w:val="24"/>
                <w:rtl/>
                <w:lang w:val="en-US"/>
              </w:rPr>
              <w:t xml:space="preserve"> في العملية الاستثمارية</w:t>
            </w:r>
          </w:p>
          <w:p w14:paraId="3ADF719B" w14:textId="77777777" w:rsidR="00696CB0" w:rsidRDefault="00696CB0" w:rsidP="00696CB0">
            <w:pPr>
              <w:numPr>
                <w:ilvl w:val="1"/>
                <w:numId w:val="4"/>
              </w:numPr>
              <w:shd w:val="clear" w:color="auto" w:fill="FFFFFF" w:themeFill="background1"/>
              <w:tabs>
                <w:tab w:val="right" w:pos="701"/>
              </w:tabs>
              <w:bidi/>
              <w:spacing w:after="0" w:line="276" w:lineRule="auto"/>
              <w:ind w:left="618" w:hanging="284"/>
              <w:contextualSpacing/>
              <w:jc w:val="both"/>
              <w:rPr>
                <w:rFonts w:asciiTheme="majorBidi" w:eastAsia="Times New Roman" w:hAnsiTheme="majorBidi" w:cstheme="majorBidi"/>
                <w:b/>
                <w:bCs/>
                <w:sz w:val="24"/>
                <w:szCs w:val="24"/>
                <w:lang w:val="en-US"/>
              </w:rPr>
            </w:pPr>
            <w:r w:rsidRPr="005C021E">
              <w:rPr>
                <w:rFonts w:asciiTheme="majorBidi" w:eastAsia="Times New Roman" w:hAnsiTheme="majorBidi" w:cstheme="majorBidi"/>
                <w:b/>
                <w:bCs/>
                <w:sz w:val="24"/>
                <w:szCs w:val="24"/>
                <w:rtl/>
                <w:lang w:val="en-US"/>
              </w:rPr>
              <w:t xml:space="preserve">المشاركة: </w:t>
            </w:r>
          </w:p>
          <w:p w14:paraId="29162C9D" w14:textId="77777777" w:rsidR="00696CB0" w:rsidRPr="005C021E" w:rsidRDefault="00696CB0" w:rsidP="00554D81">
            <w:pPr>
              <w:shd w:val="clear" w:color="auto" w:fill="FFFFFF" w:themeFill="background1"/>
              <w:tabs>
                <w:tab w:val="right" w:pos="701"/>
              </w:tabs>
              <w:bidi/>
              <w:spacing w:after="0" w:line="276" w:lineRule="auto"/>
              <w:ind w:left="618"/>
              <w:contextualSpacing/>
              <w:jc w:val="both"/>
              <w:rPr>
                <w:rFonts w:asciiTheme="majorBidi" w:eastAsia="Times New Roman" w:hAnsiTheme="majorBidi" w:cstheme="majorBidi"/>
                <w:b/>
                <w:bCs/>
                <w:sz w:val="24"/>
                <w:szCs w:val="24"/>
                <w:lang w:val="en-US"/>
              </w:rPr>
            </w:pPr>
            <w:r w:rsidRPr="009533A7">
              <w:rPr>
                <w:rFonts w:asciiTheme="majorBidi" w:eastAsia="Times New Roman" w:hAnsiTheme="majorBidi" w:cstheme="majorBidi"/>
                <w:sz w:val="24"/>
                <w:szCs w:val="24"/>
                <w:rtl/>
                <w:lang w:val="en-US"/>
              </w:rPr>
              <w:t>انصهار جميع الهياكل المعنية بالاستثمار بالمنصة الجديدة مع ضمان التبادل البيني للمعطيات وجعل المستثمر محور الاهتمام</w:t>
            </w:r>
          </w:p>
          <w:p w14:paraId="52BA4CB0" w14:textId="77777777" w:rsidR="00696CB0" w:rsidRPr="005C021E" w:rsidRDefault="00696CB0" w:rsidP="00554D81">
            <w:pPr>
              <w:shd w:val="clear" w:color="auto" w:fill="FFFFFF" w:themeFill="background1"/>
              <w:bidi/>
              <w:spacing w:after="0" w:line="276" w:lineRule="auto"/>
              <w:ind w:left="334"/>
              <w:contextualSpacing/>
              <w:rPr>
                <w:rFonts w:asciiTheme="majorBidi" w:eastAsia="Times New Roman" w:hAnsiTheme="majorBidi" w:cstheme="majorBidi"/>
                <w:sz w:val="24"/>
                <w:szCs w:val="24"/>
                <w:lang w:val="en-US"/>
              </w:rPr>
            </w:pPr>
            <w:r w:rsidRPr="005C021E">
              <w:rPr>
                <w:rFonts w:asciiTheme="majorBidi" w:eastAsia="Times New Roman" w:hAnsiTheme="majorBidi" w:cstheme="majorBidi"/>
                <w:sz w:val="24"/>
                <w:szCs w:val="24"/>
                <w:rtl/>
                <w:lang w:eastAsia="fr-FR"/>
              </w:rPr>
              <w:t xml:space="preserve"> </w:t>
            </w:r>
          </w:p>
        </w:tc>
        <w:tc>
          <w:tcPr>
            <w:tcW w:w="287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1CEAFB" w14:textId="77777777" w:rsidR="00696CB0" w:rsidRPr="00B84EC9" w:rsidRDefault="00696CB0" w:rsidP="00554D81">
            <w:pPr>
              <w:shd w:val="clear" w:color="auto" w:fill="FFFFFF" w:themeFill="background1"/>
              <w:jc w:val="center"/>
              <w:rPr>
                <w:rFonts w:ascii="Arial" w:hAnsi="Arial" w:cs="Arial"/>
                <w:b/>
                <w:bCs/>
                <w:color w:val="000000"/>
                <w:sz w:val="28"/>
                <w:szCs w:val="28"/>
                <w:rtl/>
              </w:rPr>
            </w:pPr>
            <w:r w:rsidRPr="00B84EC9">
              <w:rPr>
                <w:rFonts w:ascii="Arial" w:hAnsi="Arial" w:cs="Arial" w:hint="cs"/>
                <w:b/>
                <w:bCs/>
                <w:color w:val="000000"/>
                <w:sz w:val="28"/>
                <w:szCs w:val="28"/>
                <w:rtl/>
              </w:rPr>
              <w:t>التناسب مع المحاور الأساسية</w:t>
            </w:r>
          </w:p>
          <w:p w14:paraId="006F805F" w14:textId="77777777" w:rsidR="00696CB0" w:rsidRPr="00B84EC9" w:rsidRDefault="00696CB0" w:rsidP="00554D81">
            <w:pPr>
              <w:shd w:val="clear" w:color="auto" w:fill="FFFFFF" w:themeFill="background1"/>
              <w:bidi/>
              <w:spacing w:after="0" w:line="240" w:lineRule="auto"/>
              <w:ind w:left="1440"/>
              <w:contextualSpacing/>
              <w:rPr>
                <w:rFonts w:ascii="Arial" w:hAnsi="Arial" w:cs="Arial"/>
                <w:b/>
                <w:bCs/>
                <w:color w:val="000000"/>
                <w:sz w:val="28"/>
                <w:szCs w:val="28"/>
                <w:lang w:val="en-US"/>
              </w:rPr>
            </w:pPr>
          </w:p>
        </w:tc>
      </w:tr>
      <w:tr w:rsidR="00696CB0" w:rsidRPr="00B84EC9" w14:paraId="1411C4F9" w14:textId="77777777" w:rsidTr="00554D81">
        <w:tc>
          <w:tcPr>
            <w:tcW w:w="6227"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A2289E0" w14:textId="77777777" w:rsidR="00696CB0" w:rsidRPr="00A56E4B" w:rsidRDefault="00696CB0" w:rsidP="00554D81">
            <w:pPr>
              <w:shd w:val="clear" w:color="auto" w:fill="FFFFFF" w:themeFill="background1"/>
              <w:tabs>
                <w:tab w:val="right" w:pos="650"/>
              </w:tabs>
              <w:bidi/>
              <w:spacing w:after="0" w:line="240" w:lineRule="auto"/>
              <w:contextualSpacing/>
              <w:rPr>
                <w:rFonts w:ascii="Times New Roman" w:hAnsi="Times New Roman" w:cs="Times New Roman"/>
                <w:b/>
                <w:bCs/>
              </w:rPr>
            </w:pPr>
            <w:r w:rsidRPr="00C95E76">
              <w:rPr>
                <w:rFonts w:ascii="Times New Roman" w:hAnsi="Times New Roman" w:cs="Times New Roman" w:hint="cs"/>
                <w:b/>
                <w:bCs/>
                <w:sz w:val="24"/>
                <w:szCs w:val="24"/>
                <w:rtl/>
                <w:lang w:bidi="ar-TN"/>
              </w:rPr>
              <w:t>دعم</w:t>
            </w:r>
            <w:r w:rsidRPr="009533A7">
              <w:rPr>
                <w:rFonts w:ascii="Times New Roman" w:hAnsi="Times New Roman" w:cs="Times New Roman" w:hint="cs"/>
                <w:b/>
                <w:bCs/>
                <w:color w:val="FF0000"/>
                <w:sz w:val="24"/>
                <w:szCs w:val="24"/>
                <w:rtl/>
                <w:lang w:bidi="ar-TN"/>
              </w:rPr>
              <w:t xml:space="preserve"> </w:t>
            </w:r>
            <w:r>
              <w:rPr>
                <w:rFonts w:ascii="Times New Roman" w:hAnsi="Times New Roman" w:cs="Times New Roman" w:hint="cs"/>
                <w:b/>
                <w:bCs/>
                <w:sz w:val="24"/>
                <w:szCs w:val="24"/>
                <w:rtl/>
              </w:rPr>
              <w:t xml:space="preserve">فني من </w:t>
            </w:r>
            <w:r w:rsidRPr="00A56E4B">
              <w:rPr>
                <w:rFonts w:ascii="Times New Roman" w:hAnsi="Times New Roman" w:cs="Times New Roman" w:hint="cs"/>
                <w:b/>
                <w:bCs/>
                <w:sz w:val="24"/>
                <w:szCs w:val="24"/>
                <w:rtl/>
              </w:rPr>
              <w:t>البنك الأوروب</w:t>
            </w:r>
            <w:r w:rsidRPr="00A56E4B">
              <w:rPr>
                <w:rFonts w:ascii="Times New Roman" w:hAnsi="Times New Roman" w:cs="Times New Roman" w:hint="eastAsia"/>
                <w:b/>
                <w:bCs/>
                <w:sz w:val="24"/>
                <w:szCs w:val="24"/>
                <w:rtl/>
              </w:rPr>
              <w:t>ي</w:t>
            </w:r>
            <w:r w:rsidRPr="00A56E4B">
              <w:rPr>
                <w:rFonts w:ascii="Times New Roman" w:hAnsi="Times New Roman" w:cs="Times New Roman" w:hint="cs"/>
                <w:b/>
                <w:bCs/>
                <w:sz w:val="24"/>
                <w:szCs w:val="24"/>
                <w:rtl/>
              </w:rPr>
              <w:t xml:space="preserve"> لإعادة الإعمار والتنمية </w:t>
            </w:r>
            <w:r>
              <w:rPr>
                <w:rFonts w:ascii="Times New Roman" w:hAnsi="Times New Roman" w:cs="Times New Roman"/>
                <w:b/>
                <w:bCs/>
                <w:sz w:val="24"/>
                <w:szCs w:val="24"/>
              </w:rPr>
              <w:t>BERD</w:t>
            </w:r>
          </w:p>
        </w:tc>
        <w:tc>
          <w:tcPr>
            <w:tcW w:w="287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A10080E" w14:textId="77777777" w:rsidR="00696CB0" w:rsidRPr="00B84EC9" w:rsidRDefault="00696CB0" w:rsidP="00554D81">
            <w:pPr>
              <w:shd w:val="clear" w:color="auto" w:fill="FFFFFF" w:themeFill="background1"/>
              <w:bidi/>
              <w:rPr>
                <w:rFonts w:ascii="Arial" w:hAnsi="Arial" w:cs="Arial"/>
                <w:b/>
                <w:bCs/>
                <w:color w:val="000000"/>
                <w:sz w:val="28"/>
                <w:szCs w:val="28"/>
              </w:rPr>
            </w:pPr>
            <w:r w:rsidRPr="00B84EC9">
              <w:rPr>
                <w:rFonts w:ascii="Arial" w:hAnsi="Arial" w:cs="Arial" w:hint="cs"/>
                <w:b/>
                <w:bCs/>
                <w:color w:val="000000"/>
                <w:sz w:val="28"/>
                <w:szCs w:val="28"/>
                <w:rtl/>
              </w:rPr>
              <w:t>مصدر التمويل/ العلاقة مع برامج وسياسات أخرى</w:t>
            </w:r>
          </w:p>
        </w:tc>
      </w:tr>
      <w:tr w:rsidR="00696CB0" w:rsidRPr="00B84EC9" w14:paraId="2806E612" w14:textId="77777777" w:rsidTr="00554D81">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8BE4DAA" w14:textId="77777777" w:rsidR="00696CB0" w:rsidRPr="005342D0" w:rsidRDefault="00696CB0" w:rsidP="00554D81">
            <w:pPr>
              <w:shd w:val="clear" w:color="auto" w:fill="FFFFFF" w:themeFill="background1"/>
              <w:jc w:val="center"/>
              <w:rPr>
                <w:rFonts w:ascii="Times New Roman" w:hAnsi="Times New Roman" w:cs="Times New Roman"/>
                <w:color w:val="FF0000"/>
                <w:sz w:val="28"/>
                <w:szCs w:val="28"/>
              </w:rPr>
            </w:pPr>
            <w:r w:rsidRPr="005342D0">
              <w:rPr>
                <w:rFonts w:ascii="Times New Roman" w:hAnsi="Times New Roman" w:cs="Times New Roman" w:hint="cs"/>
                <w:b/>
                <w:bCs/>
                <w:sz w:val="28"/>
                <w:szCs w:val="28"/>
                <w:rtl/>
              </w:rPr>
              <w:t>روزنامة الانجاز</w:t>
            </w:r>
          </w:p>
        </w:tc>
        <w:tc>
          <w:tcPr>
            <w:tcW w:w="3107" w:type="dxa"/>
            <w:gridSpan w:val="2"/>
            <w:tcBorders>
              <w:top w:val="single" w:sz="8" w:space="0" w:color="000000"/>
              <w:left w:val="single" w:sz="8" w:space="0" w:color="000000"/>
              <w:bottom w:val="single" w:sz="8" w:space="0" w:color="000000"/>
              <w:right w:val="single" w:sz="8" w:space="0" w:color="000000"/>
            </w:tcBorders>
            <w:shd w:val="clear" w:color="auto" w:fill="auto"/>
          </w:tcPr>
          <w:p w14:paraId="07B637FF" w14:textId="77777777" w:rsidR="00696CB0" w:rsidRPr="005342D0" w:rsidRDefault="00696CB0" w:rsidP="00554D81">
            <w:pPr>
              <w:shd w:val="clear" w:color="auto" w:fill="FFFFFF" w:themeFill="background1"/>
              <w:jc w:val="center"/>
              <w:rPr>
                <w:rFonts w:ascii="Times New Roman" w:hAnsi="Times New Roman" w:cs="Times New Roman"/>
                <w:b/>
                <w:bCs/>
                <w:sz w:val="28"/>
                <w:szCs w:val="28"/>
                <w:rtl/>
                <w:lang w:bidi="ar-TN"/>
              </w:rPr>
            </w:pPr>
            <w:r w:rsidRPr="005342D0">
              <w:rPr>
                <w:rFonts w:ascii="Times New Roman" w:hAnsi="Times New Roman" w:cs="Times New Roman" w:hint="cs"/>
                <w:b/>
                <w:bCs/>
                <w:sz w:val="28"/>
                <w:szCs w:val="28"/>
                <w:rtl/>
                <w:lang w:bidi="ar-TN"/>
              </w:rPr>
              <w:t>الأنشطة</w:t>
            </w:r>
          </w:p>
        </w:tc>
        <w:tc>
          <w:tcPr>
            <w:tcW w:w="287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48EDED1" w14:textId="77777777" w:rsidR="00696CB0" w:rsidRPr="00B84EC9" w:rsidRDefault="00696CB0" w:rsidP="00554D81">
            <w:pPr>
              <w:shd w:val="clear" w:color="auto" w:fill="FFFFFF" w:themeFill="background1"/>
              <w:jc w:val="center"/>
              <w:rPr>
                <w:rFonts w:ascii="Times New Roman" w:hAnsi="Times New Roman" w:cs="Times New Roman"/>
              </w:rPr>
            </w:pPr>
            <w:r w:rsidRPr="00B84EC9">
              <w:rPr>
                <w:rFonts w:ascii="Arial" w:hAnsi="Arial" w:cs="Arial" w:hint="cs"/>
                <w:b/>
                <w:bCs/>
                <w:color w:val="000000"/>
                <w:sz w:val="28"/>
                <w:szCs w:val="28"/>
                <w:rtl/>
              </w:rPr>
              <w:t>مراحل وروزنامة التنفيذ</w:t>
            </w:r>
          </w:p>
        </w:tc>
      </w:tr>
      <w:tr w:rsidR="00696CB0" w:rsidRPr="00B84EC9" w14:paraId="0B0F68B7" w14:textId="77777777" w:rsidTr="00554D81">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B51AD4" w14:textId="77777777" w:rsidR="00696CB0" w:rsidRPr="003C0763" w:rsidRDefault="00696CB0" w:rsidP="00554D81">
            <w:pPr>
              <w:shd w:val="clear" w:color="auto" w:fill="FFFFFF" w:themeFill="background1"/>
              <w:jc w:val="center"/>
              <w:rPr>
                <w:rFonts w:ascii="Times New Roman" w:hAnsi="Times New Roman" w:cs="Times New Roman"/>
                <w:rtl/>
              </w:rPr>
            </w:pPr>
            <w:r w:rsidRPr="003C0763">
              <w:rPr>
                <w:rFonts w:ascii="Times New Roman" w:hAnsi="Times New Roman" w:cs="Times New Roman" w:hint="cs"/>
                <w:rtl/>
              </w:rPr>
              <w:t>جانفي 2024</w:t>
            </w:r>
          </w:p>
        </w:tc>
        <w:tc>
          <w:tcPr>
            <w:tcW w:w="3107" w:type="dxa"/>
            <w:gridSpan w:val="2"/>
            <w:tcBorders>
              <w:top w:val="single" w:sz="8" w:space="0" w:color="000000"/>
              <w:left w:val="single" w:sz="8" w:space="0" w:color="000000"/>
              <w:bottom w:val="single" w:sz="8" w:space="0" w:color="000000"/>
              <w:right w:val="single" w:sz="8" w:space="0" w:color="000000"/>
            </w:tcBorders>
            <w:shd w:val="clear" w:color="auto" w:fill="auto"/>
          </w:tcPr>
          <w:p w14:paraId="5DD30C22" w14:textId="77777777" w:rsidR="00696CB0" w:rsidRPr="003C0763" w:rsidRDefault="00696CB0" w:rsidP="00554D81">
            <w:pPr>
              <w:shd w:val="clear" w:color="auto" w:fill="FFFFFF" w:themeFill="background1"/>
              <w:spacing w:line="240" w:lineRule="auto"/>
              <w:jc w:val="right"/>
              <w:rPr>
                <w:rFonts w:ascii="Times New Roman" w:hAnsi="Times New Roman" w:cs="Times New Roman"/>
                <w:sz w:val="24"/>
                <w:szCs w:val="24"/>
                <w:rtl/>
              </w:rPr>
            </w:pPr>
            <w:r w:rsidRPr="003C0763">
              <w:rPr>
                <w:rFonts w:ascii="Times New Roman" w:hAnsi="Times New Roman" w:cs="Times New Roman"/>
                <w:sz w:val="24"/>
                <w:szCs w:val="24"/>
                <w:rtl/>
              </w:rPr>
              <w:t>إحداث فريق عمل متعدد الأطراف</w:t>
            </w:r>
            <w:r w:rsidRPr="003C0763">
              <w:rPr>
                <w:rFonts w:ascii="Times New Roman" w:hAnsi="Times New Roman" w:cs="Times New Roman" w:hint="cs"/>
                <w:sz w:val="24"/>
                <w:szCs w:val="24"/>
                <w:rtl/>
              </w:rPr>
              <w:t xml:space="preserve"> صلب الهيئة التونسية للاستثمار لمتابعة</w:t>
            </w:r>
            <w:r w:rsidRPr="003C0763">
              <w:rPr>
                <w:rFonts w:ascii="Times New Roman" w:hAnsi="Times New Roman" w:cs="Times New Roman"/>
                <w:sz w:val="24"/>
                <w:szCs w:val="24"/>
                <w:rtl/>
              </w:rPr>
              <w:t xml:space="preserve"> تطوير </w:t>
            </w:r>
            <w:r w:rsidRPr="003C0763">
              <w:rPr>
                <w:rFonts w:ascii="Times New Roman" w:hAnsi="Times New Roman" w:cs="Times New Roman" w:hint="cs"/>
                <w:sz w:val="24"/>
                <w:szCs w:val="24"/>
                <w:rtl/>
              </w:rPr>
              <w:t>المشروع</w:t>
            </w:r>
          </w:p>
        </w:tc>
        <w:tc>
          <w:tcPr>
            <w:tcW w:w="287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855B62" w14:textId="77777777" w:rsidR="00696CB0" w:rsidRPr="00EB2AB9" w:rsidRDefault="00696CB0" w:rsidP="00554D81">
            <w:pPr>
              <w:shd w:val="clear" w:color="auto" w:fill="FFFFFF" w:themeFill="background1"/>
              <w:jc w:val="center"/>
              <w:rPr>
                <w:rFonts w:ascii="Arial" w:hAnsi="Arial" w:cs="Arial"/>
                <w:b/>
                <w:bCs/>
                <w:sz w:val="28"/>
                <w:szCs w:val="28"/>
                <w:rtl/>
              </w:rPr>
            </w:pPr>
          </w:p>
        </w:tc>
      </w:tr>
      <w:tr w:rsidR="00696CB0" w:rsidRPr="00B84EC9" w14:paraId="4ECD53E7" w14:textId="77777777" w:rsidTr="00554D81">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30EB1A" w14:textId="77777777" w:rsidR="00696CB0" w:rsidRPr="003C0763" w:rsidRDefault="00696CB0" w:rsidP="00554D81">
            <w:pPr>
              <w:shd w:val="clear" w:color="auto" w:fill="FFFFFF" w:themeFill="background1"/>
              <w:jc w:val="center"/>
              <w:rPr>
                <w:rFonts w:ascii="Times New Roman" w:hAnsi="Times New Roman" w:cs="Times New Roman"/>
                <w:rtl/>
              </w:rPr>
            </w:pPr>
            <w:r w:rsidRPr="003C0763">
              <w:rPr>
                <w:rFonts w:ascii="Times New Roman" w:hAnsi="Times New Roman" w:cs="Times New Roman" w:hint="cs"/>
                <w:rtl/>
              </w:rPr>
              <w:t>جانفي 2024</w:t>
            </w:r>
          </w:p>
        </w:tc>
        <w:tc>
          <w:tcPr>
            <w:tcW w:w="3107" w:type="dxa"/>
            <w:gridSpan w:val="2"/>
            <w:tcBorders>
              <w:top w:val="single" w:sz="8" w:space="0" w:color="000000"/>
              <w:left w:val="single" w:sz="8" w:space="0" w:color="000000"/>
              <w:bottom w:val="single" w:sz="8" w:space="0" w:color="000000"/>
              <w:right w:val="single" w:sz="8" w:space="0" w:color="000000"/>
            </w:tcBorders>
            <w:shd w:val="clear" w:color="auto" w:fill="auto"/>
          </w:tcPr>
          <w:p w14:paraId="14B82E3F" w14:textId="77777777" w:rsidR="00696CB0" w:rsidRPr="003C0763" w:rsidRDefault="00696CB0" w:rsidP="00554D81">
            <w:pPr>
              <w:shd w:val="clear" w:color="auto" w:fill="FFFFFF" w:themeFill="background1"/>
              <w:jc w:val="right"/>
              <w:rPr>
                <w:rFonts w:ascii="Times New Roman" w:hAnsi="Times New Roman" w:cs="Times New Roman"/>
                <w:rtl/>
              </w:rPr>
            </w:pPr>
            <w:r w:rsidRPr="003C0763">
              <w:rPr>
                <w:rFonts w:ascii="Times New Roman" w:hAnsi="Times New Roman" w:cs="Times New Roman" w:hint="cs"/>
                <w:rtl/>
              </w:rPr>
              <w:t>تقييم العروض الواردة على منصّة الشراء التابعة</w:t>
            </w:r>
            <w:r w:rsidRPr="003C0763">
              <w:rPr>
                <w:rtl/>
              </w:rPr>
              <w:t xml:space="preserve"> </w:t>
            </w:r>
            <w:r w:rsidRPr="003C0763">
              <w:rPr>
                <w:rFonts w:ascii="Times New Roman" w:hAnsi="Times New Roman" w:cs="Times New Roman"/>
                <w:rtl/>
              </w:rPr>
              <w:t>البنك الأوروبي لإعادة الإعمار والتنمية</w:t>
            </w:r>
            <w:r w:rsidRPr="003C0763">
              <w:rPr>
                <w:rFonts w:ascii="Times New Roman" w:hAnsi="Times New Roman" w:cs="Times New Roman"/>
              </w:rPr>
              <w:t xml:space="preserve"> BERD</w:t>
            </w:r>
            <w:r w:rsidRPr="003C0763">
              <w:rPr>
                <w:rFonts w:ascii="Times New Roman" w:hAnsi="Times New Roman" w:cs="Times New Roman" w:hint="cs"/>
              </w:rPr>
              <w:t xml:space="preserve"> </w:t>
            </w:r>
          </w:p>
        </w:tc>
        <w:tc>
          <w:tcPr>
            <w:tcW w:w="287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D2ECA4" w14:textId="77777777" w:rsidR="00696CB0" w:rsidRPr="00B84EC9" w:rsidRDefault="00696CB0" w:rsidP="00554D81">
            <w:pPr>
              <w:shd w:val="clear" w:color="auto" w:fill="FFFFFF" w:themeFill="background1"/>
              <w:jc w:val="center"/>
              <w:rPr>
                <w:rFonts w:ascii="Arial" w:hAnsi="Arial" w:cs="Arial"/>
                <w:b/>
                <w:bCs/>
                <w:color w:val="000000"/>
                <w:sz w:val="28"/>
                <w:szCs w:val="28"/>
                <w:rtl/>
              </w:rPr>
            </w:pPr>
          </w:p>
        </w:tc>
      </w:tr>
      <w:tr w:rsidR="00696CB0" w:rsidRPr="00B84EC9" w14:paraId="730F9B45" w14:textId="77777777" w:rsidTr="00554D81">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189637" w14:textId="77777777" w:rsidR="00696CB0" w:rsidRPr="003C0763" w:rsidRDefault="00696CB0" w:rsidP="00554D81">
            <w:pPr>
              <w:shd w:val="clear" w:color="auto" w:fill="FFFFFF" w:themeFill="background1"/>
              <w:jc w:val="center"/>
              <w:rPr>
                <w:rFonts w:ascii="Times New Roman" w:hAnsi="Times New Roman" w:cs="Times New Roman"/>
              </w:rPr>
            </w:pPr>
            <w:r w:rsidRPr="003C0763">
              <w:rPr>
                <w:rFonts w:ascii="Times New Roman" w:hAnsi="Times New Roman" w:cs="Times New Roman" w:hint="cs"/>
                <w:rtl/>
              </w:rPr>
              <w:t xml:space="preserve"> </w:t>
            </w:r>
            <w:r w:rsidRPr="003C0763">
              <w:rPr>
                <w:rFonts w:ascii="Times New Roman" w:hAnsi="Times New Roman" w:cs="Times New Roman"/>
                <w:rtl/>
              </w:rPr>
              <w:t>فيفري 2024</w:t>
            </w:r>
          </w:p>
          <w:p w14:paraId="684798E4" w14:textId="77777777" w:rsidR="00696CB0" w:rsidRPr="003C0763" w:rsidRDefault="00696CB0" w:rsidP="00554D81">
            <w:pPr>
              <w:shd w:val="clear" w:color="auto" w:fill="FFFFFF" w:themeFill="background1"/>
              <w:jc w:val="center"/>
              <w:rPr>
                <w:rFonts w:ascii="Times New Roman" w:hAnsi="Times New Roman" w:cs="Times New Roman"/>
              </w:rPr>
            </w:pPr>
          </w:p>
          <w:p w14:paraId="1DC145A9" w14:textId="77777777" w:rsidR="00696CB0" w:rsidRPr="003C0763" w:rsidRDefault="00696CB0" w:rsidP="00554D81">
            <w:pPr>
              <w:shd w:val="clear" w:color="auto" w:fill="FFFFFF" w:themeFill="background1"/>
              <w:jc w:val="center"/>
              <w:rPr>
                <w:rFonts w:ascii="Times New Roman" w:hAnsi="Times New Roman" w:cs="Times New Roman"/>
                <w:rtl/>
              </w:rPr>
            </w:pPr>
          </w:p>
        </w:tc>
        <w:tc>
          <w:tcPr>
            <w:tcW w:w="3107" w:type="dxa"/>
            <w:gridSpan w:val="2"/>
            <w:tcBorders>
              <w:top w:val="single" w:sz="8" w:space="0" w:color="000000"/>
              <w:left w:val="single" w:sz="8" w:space="0" w:color="000000"/>
              <w:bottom w:val="single" w:sz="8" w:space="0" w:color="000000"/>
              <w:right w:val="single" w:sz="8" w:space="0" w:color="000000"/>
            </w:tcBorders>
            <w:shd w:val="clear" w:color="auto" w:fill="auto"/>
          </w:tcPr>
          <w:p w14:paraId="1A9A2E47" w14:textId="77777777" w:rsidR="00696CB0" w:rsidRPr="003C0763" w:rsidRDefault="00696CB0" w:rsidP="00554D81">
            <w:pPr>
              <w:shd w:val="clear" w:color="auto" w:fill="FFFFFF" w:themeFill="background1"/>
              <w:jc w:val="right"/>
              <w:rPr>
                <w:rFonts w:ascii="Times New Roman" w:hAnsi="Times New Roman" w:cs="Times New Roman"/>
                <w:rtl/>
              </w:rPr>
            </w:pPr>
            <w:r w:rsidRPr="003C0763">
              <w:rPr>
                <w:rFonts w:ascii="Times New Roman" w:hAnsi="Times New Roman" w:cs="Times New Roman" w:hint="cs"/>
                <w:rtl/>
              </w:rPr>
              <w:t>اختيار الشركة التي ستشرف على تطوير المشروع</w:t>
            </w:r>
          </w:p>
        </w:tc>
        <w:tc>
          <w:tcPr>
            <w:tcW w:w="287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EE1104" w14:textId="77777777" w:rsidR="00696CB0" w:rsidRPr="00B84EC9" w:rsidRDefault="00696CB0" w:rsidP="00554D81">
            <w:pPr>
              <w:shd w:val="clear" w:color="auto" w:fill="FFFFFF" w:themeFill="background1"/>
              <w:jc w:val="center"/>
              <w:rPr>
                <w:rFonts w:ascii="Arial" w:hAnsi="Arial" w:cs="Arial"/>
                <w:b/>
                <w:bCs/>
                <w:color w:val="000000"/>
                <w:sz w:val="28"/>
                <w:szCs w:val="28"/>
                <w:rtl/>
              </w:rPr>
            </w:pPr>
          </w:p>
        </w:tc>
      </w:tr>
      <w:tr w:rsidR="00696CB0" w:rsidRPr="00B84EC9" w14:paraId="42A26519" w14:textId="77777777" w:rsidTr="00554D81">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C49795" w14:textId="77777777" w:rsidR="00696CB0" w:rsidRPr="003C0763" w:rsidRDefault="00696CB0" w:rsidP="00554D81">
            <w:pPr>
              <w:shd w:val="clear" w:color="auto" w:fill="FFFFFF" w:themeFill="background1"/>
              <w:jc w:val="center"/>
              <w:rPr>
                <w:rFonts w:ascii="Times New Roman" w:hAnsi="Times New Roman" w:cs="Times New Roman"/>
                <w:rtl/>
              </w:rPr>
            </w:pPr>
            <w:r w:rsidRPr="003C0763">
              <w:rPr>
                <w:rFonts w:ascii="Times New Roman" w:hAnsi="Times New Roman" w:cs="Times New Roman" w:hint="cs"/>
                <w:rtl/>
              </w:rPr>
              <w:lastRenderedPageBreak/>
              <w:t>مارس-جوان 2024</w:t>
            </w:r>
          </w:p>
        </w:tc>
        <w:tc>
          <w:tcPr>
            <w:tcW w:w="3107" w:type="dxa"/>
            <w:gridSpan w:val="2"/>
            <w:tcBorders>
              <w:top w:val="single" w:sz="8" w:space="0" w:color="000000"/>
              <w:left w:val="single" w:sz="8" w:space="0" w:color="000000"/>
              <w:bottom w:val="single" w:sz="8" w:space="0" w:color="000000"/>
              <w:right w:val="single" w:sz="8" w:space="0" w:color="000000"/>
            </w:tcBorders>
            <w:shd w:val="clear" w:color="auto" w:fill="auto"/>
          </w:tcPr>
          <w:p w14:paraId="68F81029" w14:textId="77777777" w:rsidR="00696CB0" w:rsidRPr="003C0763" w:rsidRDefault="00696CB0" w:rsidP="00554D81">
            <w:pPr>
              <w:shd w:val="clear" w:color="auto" w:fill="FFFFFF" w:themeFill="background1"/>
              <w:jc w:val="right"/>
              <w:rPr>
                <w:rFonts w:ascii="Times New Roman" w:hAnsi="Times New Roman" w:cs="Times New Roman"/>
                <w:rtl/>
                <w:lang w:bidi="ar-TN"/>
              </w:rPr>
            </w:pPr>
            <w:r w:rsidRPr="003C0763">
              <w:rPr>
                <w:rFonts w:ascii="Times New Roman" w:hAnsi="Times New Roman" w:cs="Times New Roman" w:hint="cs"/>
                <w:rtl/>
              </w:rPr>
              <w:t>تنفيذ المرحلة الأولى من المشروع المتعلقة ب</w:t>
            </w:r>
            <w:r w:rsidRPr="003C0763">
              <w:rPr>
                <w:rFonts w:ascii="Times New Roman" w:hAnsi="Times New Roman" w:cs="Times New Roman" w:hint="cs"/>
                <w:rtl/>
                <w:lang w:bidi="ar-TN"/>
              </w:rPr>
              <w:t>إعادة هندسة العمليّة الاستثماريّة</w:t>
            </w:r>
          </w:p>
        </w:tc>
        <w:tc>
          <w:tcPr>
            <w:tcW w:w="287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90D75B" w14:textId="77777777" w:rsidR="00696CB0" w:rsidRPr="00B84EC9" w:rsidRDefault="00696CB0" w:rsidP="00554D81">
            <w:pPr>
              <w:shd w:val="clear" w:color="auto" w:fill="FFFFFF" w:themeFill="background1"/>
              <w:jc w:val="center"/>
              <w:rPr>
                <w:rFonts w:ascii="Arial" w:hAnsi="Arial" w:cs="Arial"/>
                <w:b/>
                <w:bCs/>
                <w:color w:val="000000"/>
                <w:sz w:val="28"/>
                <w:szCs w:val="28"/>
                <w:rtl/>
              </w:rPr>
            </w:pPr>
          </w:p>
        </w:tc>
      </w:tr>
      <w:tr w:rsidR="00696CB0" w:rsidRPr="00B84EC9" w14:paraId="63F8573C" w14:textId="77777777" w:rsidTr="00554D81">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0D3BE8" w14:textId="77777777" w:rsidR="00696CB0" w:rsidRPr="003C0763" w:rsidRDefault="00696CB0" w:rsidP="00554D81">
            <w:pPr>
              <w:shd w:val="clear" w:color="auto" w:fill="FFFFFF" w:themeFill="background1"/>
              <w:jc w:val="center"/>
              <w:rPr>
                <w:rFonts w:ascii="Times New Roman" w:hAnsi="Times New Roman" w:cs="Times New Roman"/>
                <w:rtl/>
              </w:rPr>
            </w:pPr>
            <w:r w:rsidRPr="003C0763">
              <w:rPr>
                <w:rFonts w:ascii="Times New Roman" w:hAnsi="Times New Roman" w:cs="Times New Roman" w:hint="cs"/>
                <w:rtl/>
              </w:rPr>
              <w:t>جويلية 2024</w:t>
            </w:r>
          </w:p>
        </w:tc>
        <w:tc>
          <w:tcPr>
            <w:tcW w:w="3107" w:type="dxa"/>
            <w:gridSpan w:val="2"/>
            <w:tcBorders>
              <w:top w:val="single" w:sz="8" w:space="0" w:color="000000"/>
              <w:left w:val="single" w:sz="8" w:space="0" w:color="000000"/>
              <w:bottom w:val="single" w:sz="8" w:space="0" w:color="000000"/>
              <w:right w:val="single" w:sz="8" w:space="0" w:color="000000"/>
            </w:tcBorders>
            <w:shd w:val="clear" w:color="auto" w:fill="auto"/>
          </w:tcPr>
          <w:p w14:paraId="75C02C96" w14:textId="77777777" w:rsidR="00696CB0" w:rsidRPr="003C0763" w:rsidRDefault="00696CB0" w:rsidP="00554D81">
            <w:pPr>
              <w:shd w:val="clear" w:color="auto" w:fill="FFFFFF" w:themeFill="background1"/>
              <w:jc w:val="right"/>
              <w:rPr>
                <w:rFonts w:ascii="Times New Roman" w:hAnsi="Times New Roman" w:cs="Times New Roman"/>
                <w:rtl/>
              </w:rPr>
            </w:pPr>
            <w:r w:rsidRPr="003C0763">
              <w:rPr>
                <w:rFonts w:ascii="Times New Roman" w:hAnsi="Times New Roman" w:cs="Times New Roman" w:hint="cs"/>
                <w:rtl/>
              </w:rPr>
              <w:t>تنظيم ورشة عمل لتقديم المشروع في مرحلته الأولى</w:t>
            </w:r>
          </w:p>
        </w:tc>
        <w:tc>
          <w:tcPr>
            <w:tcW w:w="287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7B79B1" w14:textId="77777777" w:rsidR="00696CB0" w:rsidRPr="00B84EC9" w:rsidRDefault="00696CB0" w:rsidP="00554D81">
            <w:pPr>
              <w:shd w:val="clear" w:color="auto" w:fill="FFFFFF" w:themeFill="background1"/>
              <w:jc w:val="center"/>
              <w:rPr>
                <w:rFonts w:ascii="Arial" w:hAnsi="Arial" w:cs="Arial"/>
                <w:b/>
                <w:bCs/>
                <w:color w:val="000000"/>
                <w:sz w:val="28"/>
                <w:szCs w:val="28"/>
                <w:rtl/>
              </w:rPr>
            </w:pPr>
          </w:p>
        </w:tc>
      </w:tr>
      <w:tr w:rsidR="00696CB0" w:rsidRPr="00B84EC9" w14:paraId="786ADB6B" w14:textId="77777777" w:rsidTr="00554D81">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379421" w14:textId="77777777" w:rsidR="00696CB0" w:rsidRPr="003C0763" w:rsidRDefault="00696CB0" w:rsidP="00554D81">
            <w:pPr>
              <w:shd w:val="clear" w:color="auto" w:fill="FFFFFF" w:themeFill="background1"/>
              <w:jc w:val="center"/>
              <w:rPr>
                <w:rFonts w:ascii="Times New Roman" w:hAnsi="Times New Roman" w:cs="Times New Roman"/>
                <w:rtl/>
              </w:rPr>
            </w:pPr>
            <w:r w:rsidRPr="003C0763">
              <w:rPr>
                <w:rFonts w:ascii="Times New Roman" w:hAnsi="Times New Roman" w:cs="Times New Roman" w:hint="cs"/>
                <w:rtl/>
              </w:rPr>
              <w:t>أوت 2024- أفريل 2025</w:t>
            </w:r>
          </w:p>
        </w:tc>
        <w:tc>
          <w:tcPr>
            <w:tcW w:w="3107" w:type="dxa"/>
            <w:gridSpan w:val="2"/>
            <w:tcBorders>
              <w:top w:val="single" w:sz="8" w:space="0" w:color="000000"/>
              <w:left w:val="single" w:sz="8" w:space="0" w:color="000000"/>
              <w:bottom w:val="single" w:sz="8" w:space="0" w:color="000000"/>
              <w:right w:val="single" w:sz="8" w:space="0" w:color="000000"/>
            </w:tcBorders>
            <w:shd w:val="clear" w:color="auto" w:fill="auto"/>
          </w:tcPr>
          <w:p w14:paraId="743A8F13" w14:textId="77777777" w:rsidR="00696CB0" w:rsidRPr="003C0763" w:rsidRDefault="00696CB0" w:rsidP="00554D81">
            <w:pPr>
              <w:shd w:val="clear" w:color="auto" w:fill="FFFFFF" w:themeFill="background1"/>
              <w:jc w:val="right"/>
              <w:rPr>
                <w:rFonts w:ascii="Times New Roman" w:hAnsi="Times New Roman" w:cs="Times New Roman"/>
                <w:rtl/>
              </w:rPr>
            </w:pPr>
            <w:r w:rsidRPr="003C0763">
              <w:rPr>
                <w:rFonts w:ascii="Times New Roman" w:hAnsi="Times New Roman" w:cs="Times New Roman" w:hint="cs"/>
                <w:rtl/>
              </w:rPr>
              <w:t>تنفيذ المرحلة الثانية من المشروع المتعلقة ب تطوير المنصّة الوطنيّة الجديدة للاستثمار</w:t>
            </w:r>
          </w:p>
        </w:tc>
        <w:tc>
          <w:tcPr>
            <w:tcW w:w="287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8FCAFC" w14:textId="77777777" w:rsidR="00696CB0" w:rsidRPr="00B84EC9" w:rsidRDefault="00696CB0" w:rsidP="00554D81">
            <w:pPr>
              <w:shd w:val="clear" w:color="auto" w:fill="FFFFFF" w:themeFill="background1"/>
              <w:jc w:val="center"/>
              <w:rPr>
                <w:rFonts w:ascii="Arial" w:hAnsi="Arial" w:cs="Arial"/>
                <w:b/>
                <w:bCs/>
                <w:color w:val="000000"/>
                <w:sz w:val="28"/>
                <w:szCs w:val="28"/>
                <w:rtl/>
              </w:rPr>
            </w:pPr>
          </w:p>
        </w:tc>
      </w:tr>
      <w:tr w:rsidR="00696CB0" w:rsidRPr="00B84EC9" w14:paraId="74BBD267" w14:textId="77777777" w:rsidTr="00554D81">
        <w:tc>
          <w:tcPr>
            <w:tcW w:w="3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7088B7" w14:textId="77777777" w:rsidR="00696CB0" w:rsidRPr="003C0763" w:rsidRDefault="00696CB0" w:rsidP="00554D81">
            <w:pPr>
              <w:shd w:val="clear" w:color="auto" w:fill="FFFFFF" w:themeFill="background1"/>
              <w:jc w:val="center"/>
              <w:rPr>
                <w:rFonts w:ascii="Times New Roman" w:hAnsi="Times New Roman" w:cs="Times New Roman"/>
                <w:rtl/>
              </w:rPr>
            </w:pPr>
            <w:r w:rsidRPr="003C0763">
              <w:rPr>
                <w:rFonts w:ascii="Times New Roman" w:hAnsi="Times New Roman" w:cs="Times New Roman" w:hint="cs"/>
                <w:rtl/>
              </w:rPr>
              <w:t>ماي 2025</w:t>
            </w:r>
          </w:p>
        </w:tc>
        <w:tc>
          <w:tcPr>
            <w:tcW w:w="3107" w:type="dxa"/>
            <w:gridSpan w:val="2"/>
            <w:tcBorders>
              <w:top w:val="single" w:sz="8" w:space="0" w:color="000000"/>
              <w:left w:val="single" w:sz="8" w:space="0" w:color="000000"/>
              <w:bottom w:val="single" w:sz="8" w:space="0" w:color="000000"/>
              <w:right w:val="single" w:sz="8" w:space="0" w:color="000000"/>
            </w:tcBorders>
            <w:shd w:val="clear" w:color="auto" w:fill="auto"/>
          </w:tcPr>
          <w:p w14:paraId="16399D17" w14:textId="77777777" w:rsidR="00696CB0" w:rsidRPr="003C0763" w:rsidRDefault="00696CB0" w:rsidP="00554D81">
            <w:pPr>
              <w:shd w:val="clear" w:color="auto" w:fill="FFFFFF" w:themeFill="background1"/>
              <w:jc w:val="right"/>
              <w:rPr>
                <w:rFonts w:ascii="Times New Roman" w:hAnsi="Times New Roman" w:cs="Times New Roman"/>
                <w:rtl/>
              </w:rPr>
            </w:pPr>
            <w:r w:rsidRPr="003C0763">
              <w:rPr>
                <w:rFonts w:ascii="Times New Roman" w:hAnsi="Times New Roman" w:cs="Times New Roman" w:hint="cs"/>
                <w:rtl/>
              </w:rPr>
              <w:t xml:space="preserve">تجربة استغلال المنظومة من قبل كافة المتدخلين من خلال تنظيم أيام تكوينية وتحسيسية </w:t>
            </w:r>
          </w:p>
        </w:tc>
        <w:tc>
          <w:tcPr>
            <w:tcW w:w="287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4C2F35" w14:textId="77777777" w:rsidR="00696CB0" w:rsidRPr="00B84EC9" w:rsidRDefault="00696CB0" w:rsidP="00554D81">
            <w:pPr>
              <w:shd w:val="clear" w:color="auto" w:fill="FFFFFF" w:themeFill="background1"/>
              <w:jc w:val="center"/>
              <w:rPr>
                <w:rFonts w:ascii="Arial" w:hAnsi="Arial" w:cs="Arial"/>
                <w:b/>
                <w:bCs/>
                <w:color w:val="000000"/>
                <w:sz w:val="28"/>
                <w:szCs w:val="28"/>
                <w:rtl/>
              </w:rPr>
            </w:pPr>
          </w:p>
        </w:tc>
      </w:tr>
      <w:tr w:rsidR="00696CB0" w:rsidRPr="00B84EC9" w14:paraId="294D1EC7" w14:textId="77777777" w:rsidTr="00554D81">
        <w:tc>
          <w:tcPr>
            <w:tcW w:w="910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483A490" w14:textId="77777777" w:rsidR="00696CB0" w:rsidRPr="00B84EC9" w:rsidRDefault="00696CB0" w:rsidP="00554D81">
            <w:pPr>
              <w:shd w:val="clear" w:color="auto" w:fill="FFFFFF" w:themeFill="background1"/>
              <w:jc w:val="center"/>
              <w:rPr>
                <w:rFonts w:ascii="Times New Roman" w:hAnsi="Times New Roman" w:cs="Times New Roman"/>
                <w:b/>
                <w:bCs/>
              </w:rPr>
            </w:pPr>
            <w:r w:rsidRPr="00B84EC9">
              <w:rPr>
                <w:rFonts w:ascii="Times New Roman" w:hAnsi="Times New Roman" w:cs="Times New Roman" w:hint="cs"/>
                <w:b/>
                <w:bCs/>
                <w:rtl/>
              </w:rPr>
              <w:t xml:space="preserve">نقطة الاتصال  </w:t>
            </w:r>
          </w:p>
        </w:tc>
      </w:tr>
      <w:tr w:rsidR="00696CB0" w:rsidRPr="00B84EC9" w14:paraId="54616BD1" w14:textId="77777777" w:rsidTr="00554D81">
        <w:tc>
          <w:tcPr>
            <w:tcW w:w="6653"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EA27271" w14:textId="77777777" w:rsidR="00696CB0" w:rsidRPr="003F2C5B" w:rsidRDefault="00696CB0" w:rsidP="00554D81">
            <w:pPr>
              <w:shd w:val="clear" w:color="auto" w:fill="FFFFFF" w:themeFill="background1"/>
              <w:bidi/>
              <w:rPr>
                <w:rFonts w:ascii="Times New Roman" w:hAnsi="Times New Roman" w:cs="Times New Roman"/>
                <w:b/>
                <w:bCs/>
                <w:lang w:bidi="ar-TN"/>
              </w:rPr>
            </w:pPr>
            <w:r w:rsidRPr="003F2C5B">
              <w:rPr>
                <w:rFonts w:ascii="Times New Roman" w:hAnsi="Times New Roman" w:cs="Times New Roman" w:hint="cs"/>
                <w:b/>
                <w:bCs/>
                <w:sz w:val="24"/>
                <w:szCs w:val="24"/>
                <w:rtl/>
                <w:lang w:bidi="ar-TN"/>
              </w:rPr>
              <w:t>السيدة عطف الجموسي</w:t>
            </w:r>
          </w:p>
        </w:tc>
        <w:tc>
          <w:tcPr>
            <w:tcW w:w="24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0D0ABB" w14:textId="77777777" w:rsidR="00696CB0" w:rsidRPr="00B84EC9" w:rsidRDefault="00696CB0" w:rsidP="00554D81">
            <w:pPr>
              <w:shd w:val="clear" w:color="auto" w:fill="FFFFFF" w:themeFill="background1"/>
              <w:bidi/>
              <w:rPr>
                <w:rFonts w:ascii="Times New Roman" w:hAnsi="Times New Roman" w:cs="Times New Roman"/>
                <w:b/>
                <w:bCs/>
              </w:rPr>
            </w:pPr>
            <w:r w:rsidRPr="00B84EC9">
              <w:rPr>
                <w:rFonts w:ascii="Times New Roman" w:hAnsi="Times New Roman" w:cs="Times New Roman" w:hint="cs"/>
                <w:b/>
                <w:bCs/>
                <w:rtl/>
              </w:rPr>
              <w:t>إسم المسؤول على متابعة تنفيذ التعهد</w:t>
            </w:r>
          </w:p>
        </w:tc>
      </w:tr>
      <w:tr w:rsidR="00696CB0" w:rsidRPr="00B84EC9" w14:paraId="2151A90F" w14:textId="77777777" w:rsidTr="00554D81">
        <w:tc>
          <w:tcPr>
            <w:tcW w:w="6653"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872207F" w14:textId="77777777" w:rsidR="00696CB0" w:rsidRPr="003F2C5B" w:rsidRDefault="00696CB0" w:rsidP="00554D81">
            <w:pPr>
              <w:shd w:val="clear" w:color="auto" w:fill="FFFFFF" w:themeFill="background1"/>
              <w:bidi/>
              <w:rPr>
                <w:rFonts w:ascii="Times New Roman" w:hAnsi="Times New Roman" w:cs="Times New Roman"/>
                <w:b/>
                <w:bCs/>
                <w:color w:val="00B050"/>
                <w:sz w:val="24"/>
                <w:szCs w:val="24"/>
                <w:lang w:bidi="ar-TN"/>
              </w:rPr>
            </w:pPr>
            <w:r w:rsidRPr="003F2C5B">
              <w:rPr>
                <w:rFonts w:ascii="Times New Roman" w:hAnsi="Times New Roman" w:cs="Times New Roman" w:hint="cs"/>
                <w:b/>
                <w:bCs/>
                <w:sz w:val="24"/>
                <w:szCs w:val="24"/>
                <w:rtl/>
                <w:lang w:bidi="ar-TN"/>
              </w:rPr>
              <w:t>رئيسة قطب المساندة بالهيئة التونسية للاستثمار</w:t>
            </w:r>
          </w:p>
        </w:tc>
        <w:tc>
          <w:tcPr>
            <w:tcW w:w="24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556D60" w14:textId="77777777" w:rsidR="00696CB0" w:rsidRPr="00B84EC9" w:rsidRDefault="00696CB0" w:rsidP="00554D81">
            <w:pPr>
              <w:shd w:val="clear" w:color="auto" w:fill="FFFFFF" w:themeFill="background1"/>
              <w:jc w:val="right"/>
              <w:rPr>
                <w:rFonts w:ascii="Times New Roman" w:hAnsi="Times New Roman" w:cs="Times New Roman"/>
                <w:b/>
                <w:bCs/>
              </w:rPr>
            </w:pPr>
            <w:r w:rsidRPr="00B84EC9">
              <w:rPr>
                <w:rFonts w:ascii="Times New Roman" w:hAnsi="Times New Roman" w:cs="Times New Roman" w:hint="cs"/>
                <w:b/>
                <w:bCs/>
                <w:rtl/>
              </w:rPr>
              <w:t>الصفة والهيكل الراجع اليه بالنظر</w:t>
            </w:r>
          </w:p>
        </w:tc>
      </w:tr>
      <w:tr w:rsidR="00696CB0" w:rsidRPr="00B84EC9" w14:paraId="77E7A753" w14:textId="77777777" w:rsidTr="00554D81">
        <w:tc>
          <w:tcPr>
            <w:tcW w:w="6653"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CF6C3B" w14:textId="77777777" w:rsidR="00696CB0" w:rsidRPr="004A619C" w:rsidRDefault="00696CB0" w:rsidP="00554D81">
            <w:pPr>
              <w:shd w:val="clear" w:color="auto" w:fill="FFFFFF" w:themeFill="background1"/>
              <w:bidi/>
              <w:rPr>
                <w:color w:val="0563C1" w:themeColor="hyperlink"/>
                <w:u w:val="single"/>
              </w:rPr>
            </w:pPr>
            <w:r w:rsidRPr="004A619C">
              <w:rPr>
                <w:rStyle w:val="Lienhypertexte"/>
                <w:rFonts w:ascii="Times New Roman" w:hAnsi="Times New Roman" w:cs="Times New Roman"/>
                <w:sz w:val="24"/>
                <w:szCs w:val="24"/>
              </w:rPr>
              <w:t>atef.jamoussi@tia.gov.t</w:t>
            </w:r>
            <w:r w:rsidRPr="004A619C">
              <w:rPr>
                <w:color w:val="0563C1" w:themeColor="hyperlink"/>
                <w:u w:val="single"/>
              </w:rPr>
              <w:t>n</w:t>
            </w:r>
          </w:p>
        </w:tc>
        <w:tc>
          <w:tcPr>
            <w:tcW w:w="24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477EDB9" w14:textId="77777777" w:rsidR="00696CB0" w:rsidRPr="00B84EC9" w:rsidRDefault="00696CB0" w:rsidP="00554D81">
            <w:pPr>
              <w:shd w:val="clear" w:color="auto" w:fill="FFFFFF" w:themeFill="background1"/>
              <w:jc w:val="right"/>
              <w:rPr>
                <w:rFonts w:ascii="Times New Roman" w:hAnsi="Times New Roman" w:cs="Times New Roman"/>
                <w:b/>
                <w:bCs/>
              </w:rPr>
            </w:pPr>
            <w:r w:rsidRPr="00B84EC9">
              <w:rPr>
                <w:rFonts w:ascii="Times New Roman" w:hAnsi="Times New Roman" w:cs="Times New Roman" w:hint="cs"/>
                <w:b/>
                <w:bCs/>
                <w:rtl/>
              </w:rPr>
              <w:t>عنوان البريد الالكتروني</w:t>
            </w:r>
          </w:p>
        </w:tc>
      </w:tr>
      <w:tr w:rsidR="00696CB0" w:rsidRPr="00B84EC9" w14:paraId="104C4ADE" w14:textId="77777777" w:rsidTr="00554D81">
        <w:tc>
          <w:tcPr>
            <w:tcW w:w="342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0B022F" w14:textId="77777777" w:rsidR="00696CB0" w:rsidRDefault="00696CB0" w:rsidP="00696CB0">
            <w:pPr>
              <w:pStyle w:val="Paragraphedeliste"/>
              <w:numPr>
                <w:ilvl w:val="0"/>
                <w:numId w:val="4"/>
              </w:numPr>
              <w:tabs>
                <w:tab w:val="clear" w:pos="360"/>
                <w:tab w:val="num" w:pos="720"/>
              </w:tabs>
              <w:bidi/>
              <w:spacing w:line="360" w:lineRule="auto"/>
              <w:ind w:left="720"/>
              <w:contextualSpacing w:val="0"/>
              <w:jc w:val="both"/>
            </w:pPr>
            <w:r>
              <w:rPr>
                <w:rFonts w:hint="cs"/>
                <w:rtl/>
              </w:rPr>
              <w:t>وزارة الاقتصاد والتخطيط</w:t>
            </w:r>
          </w:p>
          <w:p w14:paraId="7A5F6F41" w14:textId="77777777" w:rsidR="00696CB0" w:rsidRDefault="00696CB0" w:rsidP="00696CB0">
            <w:pPr>
              <w:pStyle w:val="Paragraphedeliste"/>
              <w:numPr>
                <w:ilvl w:val="0"/>
                <w:numId w:val="4"/>
              </w:numPr>
              <w:tabs>
                <w:tab w:val="clear" w:pos="360"/>
                <w:tab w:val="num" w:pos="720"/>
              </w:tabs>
              <w:bidi/>
              <w:spacing w:line="360" w:lineRule="auto"/>
              <w:ind w:left="720"/>
              <w:contextualSpacing w:val="0"/>
              <w:jc w:val="both"/>
            </w:pPr>
            <w:r>
              <w:rPr>
                <w:rFonts w:hint="cs"/>
                <w:rtl/>
              </w:rPr>
              <w:t xml:space="preserve">وزارة </w:t>
            </w:r>
            <w:r>
              <w:rPr>
                <w:rFonts w:hint="cs"/>
                <w:rtl/>
                <w:lang w:bidi="ar-TN"/>
              </w:rPr>
              <w:t xml:space="preserve">الماليّة </w:t>
            </w:r>
          </w:p>
          <w:p w14:paraId="3A3C1AEE" w14:textId="77777777" w:rsidR="00696CB0" w:rsidRDefault="00696CB0" w:rsidP="00696CB0">
            <w:pPr>
              <w:pStyle w:val="Paragraphedeliste"/>
              <w:numPr>
                <w:ilvl w:val="0"/>
                <w:numId w:val="4"/>
              </w:numPr>
              <w:tabs>
                <w:tab w:val="clear" w:pos="360"/>
                <w:tab w:val="num" w:pos="720"/>
              </w:tabs>
              <w:bidi/>
              <w:spacing w:line="360" w:lineRule="auto"/>
              <w:ind w:left="720"/>
              <w:contextualSpacing w:val="0"/>
              <w:jc w:val="both"/>
            </w:pPr>
            <w:r>
              <w:rPr>
                <w:rFonts w:hint="cs"/>
                <w:rtl/>
                <w:lang w:bidi="ar-TN"/>
              </w:rPr>
              <w:t>وكالات دعم ومساندة الاستثمار</w:t>
            </w:r>
          </w:p>
          <w:p w14:paraId="2EE20224" w14:textId="77777777" w:rsidR="00696CB0" w:rsidRDefault="00696CB0" w:rsidP="00696CB0">
            <w:pPr>
              <w:pStyle w:val="Paragraphedeliste"/>
              <w:numPr>
                <w:ilvl w:val="0"/>
                <w:numId w:val="4"/>
              </w:numPr>
              <w:tabs>
                <w:tab w:val="clear" w:pos="360"/>
                <w:tab w:val="num" w:pos="720"/>
              </w:tabs>
              <w:bidi/>
              <w:spacing w:line="360" w:lineRule="auto"/>
              <w:ind w:left="720"/>
              <w:contextualSpacing w:val="0"/>
              <w:jc w:val="both"/>
            </w:pPr>
            <w:r>
              <w:rPr>
                <w:rFonts w:hint="cs"/>
                <w:rtl/>
              </w:rPr>
              <w:t>السجلّ الوطني للمؤسسات</w:t>
            </w:r>
          </w:p>
          <w:p w14:paraId="2F78E536" w14:textId="77777777" w:rsidR="00696CB0" w:rsidRPr="00B84EC9" w:rsidRDefault="00696CB0" w:rsidP="00696CB0">
            <w:pPr>
              <w:pStyle w:val="Paragraphedeliste"/>
              <w:numPr>
                <w:ilvl w:val="0"/>
                <w:numId w:val="4"/>
              </w:numPr>
              <w:tabs>
                <w:tab w:val="clear" w:pos="360"/>
                <w:tab w:val="num" w:pos="720"/>
              </w:tabs>
              <w:bidi/>
              <w:spacing w:line="360" w:lineRule="auto"/>
              <w:ind w:left="720"/>
              <w:contextualSpacing w:val="0"/>
              <w:jc w:val="both"/>
            </w:pPr>
            <w:r>
              <w:rPr>
                <w:rFonts w:hint="cs"/>
                <w:rtl/>
              </w:rPr>
              <w:t xml:space="preserve">المركز الوطني للإعلامية </w:t>
            </w:r>
          </w:p>
        </w:tc>
        <w:tc>
          <w:tcPr>
            <w:tcW w:w="3232" w:type="dxa"/>
            <w:gridSpan w:val="2"/>
            <w:tcBorders>
              <w:top w:val="single" w:sz="8" w:space="0" w:color="000000"/>
              <w:left w:val="single" w:sz="8" w:space="0" w:color="000000"/>
              <w:bottom w:val="single" w:sz="8" w:space="0" w:color="000000"/>
              <w:right w:val="single" w:sz="8" w:space="0" w:color="000000"/>
            </w:tcBorders>
            <w:shd w:val="clear" w:color="auto" w:fill="auto"/>
          </w:tcPr>
          <w:p w14:paraId="4BFE230E" w14:textId="77777777" w:rsidR="00696CB0" w:rsidRPr="00B84EC9" w:rsidRDefault="00696CB0" w:rsidP="00554D81">
            <w:pPr>
              <w:bidi/>
              <w:jc w:val="center"/>
            </w:pPr>
            <w:r w:rsidRPr="00B84EC9">
              <w:rPr>
                <w:rFonts w:hint="cs"/>
                <w:rtl/>
              </w:rPr>
              <w:t>أطراف</w:t>
            </w:r>
            <w:r w:rsidRPr="00B84EC9">
              <w:rPr>
                <w:rtl/>
              </w:rPr>
              <w:t xml:space="preserve"> </w:t>
            </w:r>
            <w:r w:rsidRPr="00B84EC9">
              <w:rPr>
                <w:rFonts w:hint="cs"/>
                <w:rtl/>
              </w:rPr>
              <w:t>حكومية</w:t>
            </w:r>
            <w:r w:rsidRPr="00B84EC9">
              <w:rPr>
                <w:rtl/>
              </w:rPr>
              <w:t xml:space="preserve"> </w:t>
            </w:r>
            <w:r w:rsidRPr="00B84EC9">
              <w:rPr>
                <w:rFonts w:hint="cs"/>
                <w:rtl/>
              </w:rPr>
              <w:t>متدخلة</w:t>
            </w:r>
          </w:p>
        </w:tc>
        <w:tc>
          <w:tcPr>
            <w:tcW w:w="2449"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6F93B323" w14:textId="77777777" w:rsidR="00696CB0" w:rsidRPr="00B84EC9" w:rsidRDefault="00696CB0" w:rsidP="00554D81">
            <w:pPr>
              <w:shd w:val="clear" w:color="auto" w:fill="FFFFFF" w:themeFill="background1"/>
              <w:jc w:val="right"/>
              <w:rPr>
                <w:rFonts w:ascii="Times New Roman" w:hAnsi="Times New Roman" w:cs="Times New Roman"/>
                <w:b/>
                <w:bCs/>
                <w:rtl/>
              </w:rPr>
            </w:pPr>
            <w:r w:rsidRPr="00B84EC9">
              <w:rPr>
                <w:rFonts w:ascii="Times New Roman" w:hAnsi="Times New Roman" w:cs="Times New Roman" w:hint="cs"/>
                <w:b/>
                <w:bCs/>
                <w:rtl/>
              </w:rPr>
              <w:t>الأطراف المتدخلة</w:t>
            </w:r>
          </w:p>
        </w:tc>
      </w:tr>
      <w:tr w:rsidR="00696CB0" w:rsidRPr="00B84EC9" w14:paraId="125EC71D" w14:textId="77777777" w:rsidTr="00554D81">
        <w:tc>
          <w:tcPr>
            <w:tcW w:w="342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E0D195" w14:textId="53B06C41" w:rsidR="00696CB0" w:rsidRPr="00B84EC9" w:rsidRDefault="00696CB0" w:rsidP="003E064C">
            <w:pPr>
              <w:pStyle w:val="Paragraphedeliste"/>
              <w:bidi/>
              <w:spacing w:after="200" w:line="276" w:lineRule="auto"/>
            </w:pPr>
          </w:p>
        </w:tc>
        <w:tc>
          <w:tcPr>
            <w:tcW w:w="3232" w:type="dxa"/>
            <w:gridSpan w:val="2"/>
            <w:tcBorders>
              <w:top w:val="single" w:sz="8" w:space="0" w:color="000000"/>
              <w:left w:val="single" w:sz="8" w:space="0" w:color="000000"/>
              <w:bottom w:val="single" w:sz="8" w:space="0" w:color="000000"/>
              <w:right w:val="single" w:sz="8" w:space="0" w:color="000000"/>
            </w:tcBorders>
            <w:shd w:val="clear" w:color="auto" w:fill="auto"/>
          </w:tcPr>
          <w:p w14:paraId="20D51E0B" w14:textId="77777777" w:rsidR="00696CB0" w:rsidRPr="00B84EC9" w:rsidRDefault="00696CB0" w:rsidP="00554D81">
            <w:pPr>
              <w:bidi/>
              <w:jc w:val="center"/>
            </w:pPr>
            <w:r w:rsidRPr="00B84EC9">
              <w:rPr>
                <w:rFonts w:hint="cs"/>
                <w:rtl/>
              </w:rPr>
              <w:t>أطراف</w:t>
            </w:r>
            <w:r w:rsidRPr="00B84EC9">
              <w:rPr>
                <w:rtl/>
              </w:rPr>
              <w:t xml:space="preserve"> </w:t>
            </w:r>
            <w:r w:rsidRPr="00B84EC9">
              <w:rPr>
                <w:rFonts w:hint="cs"/>
                <w:rtl/>
              </w:rPr>
              <w:t>غير</w:t>
            </w:r>
            <w:r w:rsidRPr="00B84EC9">
              <w:rPr>
                <w:rtl/>
              </w:rPr>
              <w:t xml:space="preserve"> </w:t>
            </w:r>
            <w:r w:rsidRPr="00B84EC9">
              <w:rPr>
                <w:rFonts w:hint="cs"/>
                <w:rtl/>
              </w:rPr>
              <w:t>حكومية</w:t>
            </w:r>
            <w:r w:rsidRPr="00B84EC9">
              <w:rPr>
                <w:rtl/>
              </w:rPr>
              <w:t xml:space="preserve"> </w:t>
            </w:r>
            <w:r w:rsidRPr="00B84EC9">
              <w:rPr>
                <w:rFonts w:hint="cs"/>
                <w:rtl/>
              </w:rPr>
              <w:t>متدخلة</w:t>
            </w:r>
          </w:p>
        </w:tc>
        <w:tc>
          <w:tcPr>
            <w:tcW w:w="2449"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EE4877" w14:textId="77777777" w:rsidR="00696CB0" w:rsidRPr="00B84EC9" w:rsidRDefault="00696CB0" w:rsidP="00554D81">
            <w:pPr>
              <w:shd w:val="clear" w:color="auto" w:fill="FFFFFF" w:themeFill="background1"/>
              <w:jc w:val="right"/>
              <w:rPr>
                <w:rFonts w:ascii="Times New Roman" w:hAnsi="Times New Roman" w:cs="Times New Roman"/>
                <w:b/>
                <w:bCs/>
                <w:rtl/>
              </w:rPr>
            </w:pPr>
          </w:p>
        </w:tc>
      </w:tr>
    </w:tbl>
    <w:p w14:paraId="53A30A85" w14:textId="77777777" w:rsidR="005C021E" w:rsidRDefault="005C021E" w:rsidP="005C021E">
      <w:pPr>
        <w:bidi/>
        <w:spacing w:line="360" w:lineRule="auto"/>
        <w:jc w:val="both"/>
        <w:rPr>
          <w:rFonts w:asciiTheme="majorHAnsi" w:eastAsia="Calibri" w:hAnsiTheme="majorHAnsi" w:cstheme="majorBidi"/>
          <w:b/>
          <w:bCs/>
          <w:color w:val="2F5496" w:themeColor="accent1" w:themeShade="BF"/>
          <w:sz w:val="28"/>
          <w:szCs w:val="28"/>
          <w:rtl/>
          <w:lang w:bidi="ar-TN"/>
        </w:rPr>
      </w:pPr>
    </w:p>
    <w:p w14:paraId="36D54FF5" w14:textId="77777777" w:rsidR="008D3BA7" w:rsidRDefault="008D3BA7" w:rsidP="008D3BA7">
      <w:pPr>
        <w:bidi/>
        <w:spacing w:line="360" w:lineRule="auto"/>
        <w:jc w:val="both"/>
        <w:rPr>
          <w:rFonts w:asciiTheme="majorHAnsi" w:eastAsia="Calibri" w:hAnsiTheme="majorHAnsi" w:cstheme="majorBidi"/>
          <w:b/>
          <w:bCs/>
          <w:color w:val="2F5496" w:themeColor="accent1" w:themeShade="BF"/>
          <w:sz w:val="28"/>
          <w:szCs w:val="28"/>
          <w:rtl/>
          <w:lang w:bidi="ar-TN"/>
        </w:rPr>
      </w:pPr>
    </w:p>
    <w:p w14:paraId="3069499D" w14:textId="77777777" w:rsidR="008D3BA7" w:rsidRDefault="008D3BA7" w:rsidP="008D3BA7">
      <w:pPr>
        <w:bidi/>
        <w:spacing w:line="360" w:lineRule="auto"/>
        <w:jc w:val="both"/>
        <w:rPr>
          <w:rFonts w:asciiTheme="majorHAnsi" w:eastAsia="Calibri" w:hAnsiTheme="majorHAnsi" w:cstheme="majorBidi"/>
          <w:b/>
          <w:bCs/>
          <w:color w:val="2F5496" w:themeColor="accent1" w:themeShade="BF"/>
          <w:sz w:val="28"/>
          <w:szCs w:val="28"/>
          <w:rtl/>
          <w:lang w:bidi="ar-TN"/>
        </w:rPr>
      </w:pPr>
    </w:p>
    <w:p w14:paraId="5239DD2F" w14:textId="77777777" w:rsidR="008D3BA7" w:rsidRDefault="008D3BA7" w:rsidP="008D3BA7">
      <w:pPr>
        <w:bidi/>
        <w:spacing w:line="360" w:lineRule="auto"/>
        <w:jc w:val="both"/>
        <w:rPr>
          <w:rFonts w:asciiTheme="majorHAnsi" w:eastAsia="Calibri" w:hAnsiTheme="majorHAnsi" w:cstheme="majorBidi"/>
          <w:b/>
          <w:bCs/>
          <w:color w:val="2F5496" w:themeColor="accent1" w:themeShade="BF"/>
          <w:sz w:val="28"/>
          <w:szCs w:val="28"/>
          <w:rtl/>
          <w:lang w:bidi="ar-TN"/>
        </w:rPr>
      </w:pPr>
    </w:p>
    <w:p w14:paraId="10E7230D" w14:textId="77777777" w:rsidR="008D3BA7" w:rsidRDefault="008D3BA7" w:rsidP="008D3BA7">
      <w:pPr>
        <w:bidi/>
        <w:spacing w:line="360" w:lineRule="auto"/>
        <w:jc w:val="both"/>
        <w:rPr>
          <w:rFonts w:asciiTheme="majorHAnsi" w:eastAsia="Calibri" w:hAnsiTheme="majorHAnsi" w:cstheme="majorBidi"/>
          <w:b/>
          <w:bCs/>
          <w:color w:val="2F5496" w:themeColor="accent1" w:themeShade="BF"/>
          <w:sz w:val="28"/>
          <w:szCs w:val="28"/>
          <w:lang w:bidi="ar-TN"/>
        </w:rPr>
      </w:pPr>
    </w:p>
    <w:p w14:paraId="2BCDC0BB" w14:textId="637B9880" w:rsidR="00632426" w:rsidRPr="009B132C" w:rsidRDefault="00632426" w:rsidP="005D41A5">
      <w:pPr>
        <w:pStyle w:val="Titre2"/>
        <w:bidi/>
        <w:spacing w:line="360" w:lineRule="auto"/>
        <w:jc w:val="center"/>
        <w:rPr>
          <w:rFonts w:eastAsia="Calibri"/>
          <w:b/>
          <w:bCs/>
          <w:sz w:val="32"/>
          <w:szCs w:val="32"/>
          <w:rtl/>
        </w:rPr>
      </w:pPr>
      <w:bookmarkStart w:id="53" w:name="_Toc154140730"/>
      <w:r w:rsidRPr="005D41A5">
        <w:rPr>
          <w:rFonts w:eastAsia="Calibri" w:hint="cs"/>
          <w:b/>
          <w:bCs/>
          <w:sz w:val="32"/>
          <w:szCs w:val="32"/>
          <w:rtl/>
        </w:rPr>
        <w:lastRenderedPageBreak/>
        <w:t xml:space="preserve">التعهد عدد 15: </w:t>
      </w:r>
      <w:r w:rsidRPr="005D41A5">
        <w:rPr>
          <w:rFonts w:eastAsia="Calibri"/>
          <w:b/>
          <w:bCs/>
          <w:sz w:val="32"/>
          <w:szCs w:val="32"/>
          <w:rtl/>
        </w:rPr>
        <w:t>تيسير نفاذ الأشخاص ذوي الإعاقة للبيانات والخدمات المتاحة بمواقع الواب العمومية</w:t>
      </w:r>
      <w:bookmarkEnd w:id="53"/>
    </w:p>
    <w:tbl>
      <w:tblPr>
        <w:tblW w:w="10490" w:type="dxa"/>
        <w:jc w:val="center"/>
        <w:tblCellMar>
          <w:top w:w="15" w:type="dxa"/>
          <w:left w:w="15" w:type="dxa"/>
          <w:bottom w:w="15" w:type="dxa"/>
          <w:right w:w="15" w:type="dxa"/>
        </w:tblCellMar>
        <w:tblLook w:val="04A0" w:firstRow="1" w:lastRow="0" w:firstColumn="1" w:lastColumn="0" w:noHBand="0" w:noVBand="1"/>
      </w:tblPr>
      <w:tblGrid>
        <w:gridCol w:w="3830"/>
        <w:gridCol w:w="1708"/>
        <w:gridCol w:w="1318"/>
        <w:gridCol w:w="217"/>
        <w:gridCol w:w="3417"/>
      </w:tblGrid>
      <w:tr w:rsidR="00084790" w:rsidRPr="00B84EC9" w14:paraId="409DB49C" w14:textId="77777777" w:rsidTr="00A12405">
        <w:trPr>
          <w:jc w:val="center"/>
        </w:trPr>
        <w:tc>
          <w:tcPr>
            <w:tcW w:w="0" w:type="auto"/>
            <w:gridSpan w:val="5"/>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1D84360" w14:textId="120273FA" w:rsidR="00084790" w:rsidRPr="00C50155" w:rsidRDefault="008327EB" w:rsidP="00A12405">
            <w:pPr>
              <w:spacing w:line="240" w:lineRule="auto"/>
              <w:jc w:val="center"/>
              <w:rPr>
                <w:rFonts w:ascii="Times New Roman" w:hAnsi="Times New Roman" w:cs="Times New Roman"/>
                <w:b/>
                <w:bCs/>
                <w:sz w:val="28"/>
                <w:szCs w:val="28"/>
              </w:rPr>
            </w:pPr>
            <w:r w:rsidRPr="00C50155">
              <w:rPr>
                <w:rFonts w:ascii="Arial" w:hAnsi="Arial" w:cs="Arial" w:hint="cs"/>
                <w:b/>
                <w:bCs/>
                <w:color w:val="000000"/>
                <w:sz w:val="28"/>
                <w:szCs w:val="28"/>
                <w:rtl/>
              </w:rPr>
              <w:t>جويلية 2023- مارس 2024</w:t>
            </w:r>
            <w:r w:rsidR="00084790" w:rsidRPr="00C50155">
              <w:rPr>
                <w:rFonts w:ascii="Arial" w:hAnsi="Arial" w:cs="Arial" w:hint="cs"/>
                <w:b/>
                <w:bCs/>
                <w:color w:val="000000"/>
                <w:sz w:val="28"/>
                <w:szCs w:val="28"/>
                <w:rtl/>
              </w:rPr>
              <w:t xml:space="preserve"> </w:t>
            </w:r>
          </w:p>
        </w:tc>
      </w:tr>
      <w:tr w:rsidR="00E150F5" w:rsidRPr="00B84EC9" w14:paraId="305A9F31" w14:textId="77777777" w:rsidTr="00A12405">
        <w:trPr>
          <w:jc w:val="center"/>
        </w:trPr>
        <w:tc>
          <w:tcPr>
            <w:tcW w:w="6229"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D268C60" w14:textId="58D76830" w:rsidR="00084790" w:rsidRPr="00C50155" w:rsidRDefault="00084790" w:rsidP="00A12405">
            <w:pPr>
              <w:shd w:val="clear" w:color="auto" w:fill="FFFFFF" w:themeFill="background1"/>
              <w:bidi/>
              <w:spacing w:line="240" w:lineRule="auto"/>
              <w:ind w:leftChars="363" w:left="799"/>
              <w:rPr>
                <w:rFonts w:ascii="Times New Roman" w:hAnsi="Times New Roman" w:cs="Times New Roman"/>
                <w:b/>
                <w:bCs/>
                <w:rtl/>
                <w:lang w:bidi="ar-TN"/>
              </w:rPr>
            </w:pPr>
            <w:r w:rsidRPr="00C50155">
              <w:rPr>
                <w:rFonts w:ascii="Times New Roman" w:hAnsi="Times New Roman" w:cs="Times New Roman" w:hint="cs"/>
                <w:b/>
                <w:bCs/>
                <w:sz w:val="28"/>
                <w:szCs w:val="28"/>
                <w:rtl/>
                <w:lang w:bidi="ar-TN"/>
              </w:rPr>
              <w:t>وحدة الإدارة الالكترونية</w:t>
            </w:r>
            <w:r w:rsidR="00E150F5" w:rsidRPr="00C50155">
              <w:rPr>
                <w:rFonts w:ascii="Times New Roman" w:hAnsi="Times New Roman" w:cs="Times New Roman" w:hint="cs"/>
                <w:b/>
                <w:bCs/>
                <w:sz w:val="28"/>
                <w:szCs w:val="28"/>
                <w:rtl/>
                <w:lang w:bidi="ar-TN"/>
              </w:rPr>
              <w:t xml:space="preserve"> برئاسة الحكومة</w:t>
            </w:r>
          </w:p>
        </w:tc>
        <w:tc>
          <w:tcPr>
            <w:tcW w:w="30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AE4388F" w14:textId="77777777" w:rsidR="00084790" w:rsidRPr="00B84EC9" w:rsidRDefault="00084790" w:rsidP="00A12405">
            <w:pPr>
              <w:shd w:val="clear" w:color="auto" w:fill="FFFFFF" w:themeFill="background1"/>
              <w:spacing w:line="240" w:lineRule="auto"/>
              <w:jc w:val="center"/>
              <w:rPr>
                <w:rFonts w:ascii="Arial" w:hAnsi="Arial" w:cs="Arial"/>
                <w:b/>
                <w:bCs/>
                <w:color w:val="000000"/>
                <w:sz w:val="28"/>
                <w:szCs w:val="28"/>
              </w:rPr>
            </w:pPr>
            <w:r w:rsidRPr="00B84EC9">
              <w:rPr>
                <w:rFonts w:ascii="Arial" w:hAnsi="Arial" w:cs="Arial" w:hint="cs"/>
                <w:b/>
                <w:bCs/>
                <w:color w:val="000000"/>
                <w:sz w:val="28"/>
                <w:szCs w:val="28"/>
                <w:rtl/>
              </w:rPr>
              <w:t>الهيكل/الطرف المسؤول</w:t>
            </w:r>
          </w:p>
        </w:tc>
      </w:tr>
      <w:tr w:rsidR="00084790" w:rsidRPr="00B84EC9" w14:paraId="2F313798" w14:textId="77777777" w:rsidTr="00A12405">
        <w:trPr>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F99DB17" w14:textId="77777777" w:rsidR="00084790" w:rsidRDefault="00084790" w:rsidP="00A12405">
            <w:pPr>
              <w:shd w:val="clear" w:color="auto" w:fill="FFFFFF" w:themeFill="background1"/>
              <w:spacing w:line="240" w:lineRule="auto"/>
              <w:jc w:val="center"/>
              <w:rPr>
                <w:rFonts w:ascii="Arial" w:hAnsi="Arial" w:cs="Arial"/>
                <w:b/>
                <w:bCs/>
                <w:color w:val="000000"/>
                <w:sz w:val="28"/>
                <w:szCs w:val="28"/>
              </w:rPr>
            </w:pPr>
            <w:r w:rsidRPr="00B84EC9">
              <w:rPr>
                <w:rFonts w:ascii="Arial" w:hAnsi="Arial" w:cs="Arial" w:hint="cs"/>
                <w:b/>
                <w:bCs/>
                <w:color w:val="000000"/>
                <w:sz w:val="28"/>
                <w:szCs w:val="28"/>
                <w:rtl/>
              </w:rPr>
              <w:t>وصف التعهد</w:t>
            </w:r>
          </w:p>
          <w:p w14:paraId="1F49B335" w14:textId="2059A4FB" w:rsidR="00F16E94" w:rsidRDefault="00084790" w:rsidP="00A12405">
            <w:pPr>
              <w:bidi/>
              <w:spacing w:before="120" w:after="0" w:line="240" w:lineRule="auto"/>
              <w:jc w:val="both"/>
              <w:rPr>
                <w:rFonts w:ascii="Times New Roman" w:hAnsi="Times New Roman" w:cs="Times New Roman"/>
                <w:sz w:val="24"/>
                <w:szCs w:val="24"/>
                <w:lang w:bidi="ar-TN"/>
              </w:rPr>
            </w:pPr>
            <w:r w:rsidRPr="00F16E94">
              <w:rPr>
                <w:rFonts w:ascii="Times New Roman" w:hAnsi="Times New Roman" w:cs="Times New Roman" w:hint="cs"/>
                <w:sz w:val="24"/>
                <w:szCs w:val="24"/>
                <w:rtl/>
                <w:lang w:bidi="ar-TN"/>
              </w:rPr>
              <w:t xml:space="preserve">يعتبر النفاذ الرقمي لذوي الإعاقة من بين المواضيع التي تشغل مختلف الدول، وذلك سعيا منها لمواكبة المتغيرات في مجال النفاذ الرقمي وانتهاج سياسات تساهم </w:t>
            </w:r>
            <w:r w:rsidR="00F16E94">
              <w:rPr>
                <w:rFonts w:ascii="Times New Roman" w:hAnsi="Times New Roman" w:cs="Times New Roman" w:hint="cs"/>
                <w:sz w:val="24"/>
                <w:szCs w:val="24"/>
                <w:rtl/>
                <w:lang w:bidi="ar-TN"/>
              </w:rPr>
              <w:t xml:space="preserve">في </w:t>
            </w:r>
            <w:r w:rsidRPr="00F16E94">
              <w:rPr>
                <w:rFonts w:ascii="Times New Roman" w:hAnsi="Times New Roman" w:cs="Times New Roman" w:hint="cs"/>
                <w:sz w:val="24"/>
                <w:szCs w:val="24"/>
                <w:rtl/>
                <w:lang w:bidi="ar-TN"/>
              </w:rPr>
              <w:t>دعم مسار التحول الرقمي، وتمكين مختلف فئات المجتمع وخاصة الفئات الحاملة لإعاقة من الاستفادة من التكنولوجيات الحديثة وما تتيحه من إمكانية لتغيير نمط حياتهم وتعزيز إدماجهم في المجتمع، ولتحقيق الأهداف المتعلقة بالإدماج والشمولية الرقمية المعمول بها والمتفق عليها من قبل مختلف المنظمات الدولية.</w:t>
            </w:r>
          </w:p>
          <w:p w14:paraId="50B423C3" w14:textId="5AC4CEB4" w:rsidR="00084790" w:rsidRPr="00E150F5" w:rsidRDefault="00084790" w:rsidP="00A12405">
            <w:pPr>
              <w:bidi/>
              <w:spacing w:before="120" w:line="240" w:lineRule="auto"/>
              <w:jc w:val="both"/>
              <w:rPr>
                <w:rFonts w:ascii="Times New Roman" w:hAnsi="Times New Roman" w:cs="Times New Roman"/>
                <w:sz w:val="24"/>
                <w:szCs w:val="24"/>
                <w:rtl/>
                <w:lang w:bidi="ar-TN"/>
              </w:rPr>
            </w:pPr>
            <w:r w:rsidRPr="00F16E94">
              <w:rPr>
                <w:rFonts w:ascii="Times New Roman" w:hAnsi="Times New Roman" w:cs="Times New Roman" w:hint="cs"/>
                <w:sz w:val="24"/>
                <w:szCs w:val="24"/>
                <w:rtl/>
                <w:lang w:bidi="ar-TN"/>
              </w:rPr>
              <w:t xml:space="preserve">ونظرا لأهمية الموضوع وارتباطه بتحقيق أهداف التنمية المستدامة وسعيا لتعزيز تموقع تونس بين الدول وخاصة في مجال النفاذ الرقمي </w:t>
            </w:r>
            <w:r w:rsidR="002D3D01" w:rsidRPr="00F16E94">
              <w:rPr>
                <w:rFonts w:ascii="Times New Roman" w:hAnsi="Times New Roman" w:cs="Times New Roman" w:hint="cs"/>
                <w:sz w:val="24"/>
                <w:szCs w:val="24"/>
                <w:rtl/>
                <w:lang w:bidi="ar-TN"/>
              </w:rPr>
              <w:t>وقياس</w:t>
            </w:r>
            <w:r w:rsidR="002D3D01">
              <w:rPr>
                <w:rFonts w:ascii="Times New Roman" w:hAnsi="Times New Roman" w:cs="Times New Roman"/>
                <w:sz w:val="24"/>
                <w:szCs w:val="24"/>
                <w:lang w:bidi="ar-TN"/>
              </w:rPr>
              <w:t xml:space="preserve"> </w:t>
            </w:r>
            <w:r w:rsidR="002D3D01" w:rsidRPr="00F16E94">
              <w:rPr>
                <w:rFonts w:ascii="Times New Roman" w:hAnsi="Times New Roman" w:cs="Times New Roman"/>
                <w:sz w:val="24"/>
                <w:szCs w:val="24"/>
                <w:rtl/>
                <w:lang w:bidi="ar-TN"/>
              </w:rPr>
              <w:t>مؤشر</w:t>
            </w:r>
            <w:r w:rsidR="002D3D01" w:rsidRPr="002D3D01">
              <w:rPr>
                <w:rFonts w:ascii="Times New Roman" w:hAnsi="Times New Roman" w:cs="Times New Roman" w:hint="cs"/>
                <w:sz w:val="24"/>
                <w:szCs w:val="24"/>
                <w:rtl/>
                <w:lang w:bidi="ar"/>
              </w:rPr>
              <w:t xml:space="preserve"> تقييم حقوق الوصول الرقمي</w:t>
            </w:r>
            <w:r w:rsidR="002D3D01" w:rsidRPr="00F16E94">
              <w:rPr>
                <w:rFonts w:ascii="Times New Roman" w:hAnsi="Times New Roman" w:cs="Times New Roman"/>
                <w:sz w:val="24"/>
                <w:szCs w:val="24"/>
                <w:lang w:bidi="ar-TN"/>
              </w:rPr>
              <w:t xml:space="preserve"> </w:t>
            </w:r>
            <w:r w:rsidR="002D3D01" w:rsidRPr="002D3D01">
              <w:rPr>
                <w:rFonts w:ascii="Times New Roman" w:hAnsi="Times New Roman" w:cs="Times New Roman"/>
                <w:lang w:bidi="ar-TN"/>
              </w:rPr>
              <w:t>(</w:t>
            </w:r>
            <w:r w:rsidRPr="002D3D01">
              <w:t>Digital Accessibility Rights Evaluation Index</w:t>
            </w:r>
            <w:r w:rsidR="002D3D01">
              <w:t xml:space="preserve"> )</w:t>
            </w:r>
            <w:r w:rsidR="002D3D01">
              <w:rPr>
                <w:sz w:val="24"/>
                <w:szCs w:val="24"/>
              </w:rPr>
              <w:t xml:space="preserve"> </w:t>
            </w:r>
            <w:r w:rsidRPr="00F16E94">
              <w:rPr>
                <w:sz w:val="24"/>
                <w:szCs w:val="24"/>
              </w:rPr>
              <w:t xml:space="preserve"> </w:t>
            </w:r>
            <w:r w:rsidRPr="00F16E94">
              <w:rPr>
                <w:rFonts w:ascii="Times New Roman" w:hAnsi="Times New Roman" w:cs="Times New Roman" w:hint="cs"/>
                <w:sz w:val="24"/>
                <w:szCs w:val="24"/>
                <w:rtl/>
                <w:lang w:bidi="ar-TN"/>
              </w:rPr>
              <w:t>،</w:t>
            </w:r>
            <w:r w:rsidR="00F16E94">
              <w:rPr>
                <w:rFonts w:ascii="Times New Roman" w:hAnsi="Times New Roman" w:cs="Times New Roman"/>
                <w:sz w:val="24"/>
                <w:szCs w:val="24"/>
                <w:lang w:bidi="ar-TN"/>
              </w:rPr>
              <w:t xml:space="preserve"> </w:t>
            </w:r>
            <w:r w:rsidR="002D3D01" w:rsidRPr="00F16E94">
              <w:rPr>
                <w:rFonts w:ascii="Arial" w:hAnsi="Arial" w:cs="Arial" w:hint="cs"/>
                <w:color w:val="000000"/>
                <w:sz w:val="24"/>
                <w:szCs w:val="24"/>
                <w:rtl/>
                <w:lang w:bidi="ar-TN"/>
              </w:rPr>
              <w:t>انطلقت</w:t>
            </w:r>
            <w:r w:rsidRPr="00F16E94">
              <w:rPr>
                <w:rFonts w:ascii="Arial" w:hAnsi="Arial" w:cs="Arial" w:hint="cs"/>
                <w:color w:val="000000"/>
                <w:sz w:val="24"/>
                <w:szCs w:val="24"/>
                <w:rtl/>
                <w:lang w:bidi="ar-TN"/>
              </w:rPr>
              <w:t xml:space="preserve"> وحدة الإدارة الالكترونية في </w:t>
            </w:r>
            <w:r w:rsidRPr="00F16E94">
              <w:rPr>
                <w:rFonts w:ascii="Arial" w:hAnsi="Arial" w:cs="Arial" w:hint="cs"/>
                <w:color w:val="000000"/>
                <w:sz w:val="24"/>
                <w:szCs w:val="24"/>
                <w:rtl/>
              </w:rPr>
              <w:t xml:space="preserve">تطوير </w:t>
            </w:r>
            <w:r w:rsidRPr="00F16E94">
              <w:rPr>
                <w:rFonts w:ascii="Times New Roman" w:hAnsi="Times New Roman" w:cs="Times New Roman"/>
                <w:sz w:val="24"/>
                <w:szCs w:val="24"/>
                <w:rtl/>
                <w:lang w:bidi="ar-TN"/>
              </w:rPr>
              <w:t>خطة وطنية للنفاذ الرقمي</w:t>
            </w:r>
            <w:r w:rsidRPr="00F16E94">
              <w:rPr>
                <w:rFonts w:ascii="Times New Roman" w:hAnsi="Times New Roman" w:cs="Times New Roman" w:hint="cs"/>
                <w:sz w:val="24"/>
                <w:szCs w:val="24"/>
                <w:rtl/>
                <w:lang w:bidi="ar-TN"/>
              </w:rPr>
              <w:t xml:space="preserve"> لذوي الإعاقة</w:t>
            </w:r>
            <w:r w:rsidRPr="00F16E94">
              <w:rPr>
                <w:rFonts w:ascii="Times New Roman" w:hAnsi="Times New Roman" w:cs="Times New Roman"/>
                <w:sz w:val="24"/>
                <w:szCs w:val="24"/>
                <w:rtl/>
                <w:lang w:bidi="ar-TN"/>
              </w:rPr>
              <w:t xml:space="preserve"> ومرجعية موحدة تتضمن معايير تقنية محددة يتم اعتمادها في تطوير الخدمات والمنصات الرقمية العمومية</w:t>
            </w:r>
            <w:r w:rsidRPr="00F16E94">
              <w:rPr>
                <w:rFonts w:ascii="Times New Roman" w:hAnsi="Times New Roman" w:cs="Times New Roman" w:hint="cs"/>
                <w:sz w:val="24"/>
                <w:szCs w:val="24"/>
                <w:rtl/>
                <w:lang w:bidi="ar-TN"/>
              </w:rPr>
              <w:t>.</w:t>
            </w:r>
          </w:p>
          <w:p w14:paraId="29CCC1BD" w14:textId="77777777" w:rsidR="00084790" w:rsidRPr="007713C5" w:rsidRDefault="00084790" w:rsidP="00A12405">
            <w:pPr>
              <w:shd w:val="clear" w:color="auto" w:fill="FFFFFF" w:themeFill="background1"/>
              <w:spacing w:line="240" w:lineRule="auto"/>
              <w:jc w:val="center"/>
              <w:rPr>
                <w:rFonts w:ascii="Arial" w:hAnsi="Arial" w:cs="Arial"/>
                <w:b/>
                <w:bCs/>
                <w:color w:val="000000"/>
                <w:sz w:val="28"/>
                <w:szCs w:val="28"/>
              </w:rPr>
            </w:pPr>
          </w:p>
        </w:tc>
      </w:tr>
      <w:tr w:rsidR="00E150F5" w:rsidRPr="00B84EC9" w14:paraId="1A7BD0D5" w14:textId="77777777" w:rsidTr="00A12405">
        <w:trPr>
          <w:trHeight w:val="1440"/>
          <w:jc w:val="center"/>
        </w:trPr>
        <w:tc>
          <w:tcPr>
            <w:tcW w:w="6028"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E2E8416" w14:textId="77777777" w:rsidR="00084790" w:rsidRPr="00F16E94" w:rsidRDefault="00084790" w:rsidP="00A12405">
            <w:pPr>
              <w:pStyle w:val="Paragraphedeliste"/>
              <w:numPr>
                <w:ilvl w:val="0"/>
                <w:numId w:val="12"/>
              </w:numPr>
              <w:shd w:val="clear" w:color="auto" w:fill="FFFFFF" w:themeFill="background1"/>
              <w:bidi/>
              <w:spacing w:line="240" w:lineRule="auto"/>
              <w:contextualSpacing w:val="0"/>
              <w:jc w:val="both"/>
              <w:rPr>
                <w:rFonts w:ascii="Times New Roman" w:hAnsi="Times New Roman" w:cs="Times New Roman"/>
                <w:sz w:val="24"/>
                <w:szCs w:val="24"/>
                <w:lang w:bidi="ar-TN"/>
              </w:rPr>
            </w:pPr>
            <w:r w:rsidRPr="00F16E94">
              <w:rPr>
                <w:rFonts w:ascii="Times New Roman" w:hAnsi="Times New Roman" w:cs="Times New Roman" w:hint="cs"/>
                <w:sz w:val="24"/>
                <w:szCs w:val="24"/>
                <w:rtl/>
                <w:lang w:bidi="ar-TN"/>
              </w:rPr>
              <w:t xml:space="preserve">عدم توفر مرجعية خاصة تتضمن معايير فنية </w:t>
            </w:r>
            <w:r w:rsidRPr="00F16E94">
              <w:rPr>
                <w:rFonts w:ascii="Times New Roman" w:hAnsi="Times New Roman" w:cs="Times New Roman"/>
                <w:sz w:val="24"/>
                <w:szCs w:val="24"/>
                <w:rtl/>
                <w:lang w:bidi="ar-TN"/>
              </w:rPr>
              <w:t>محددة يتم اعتمادها في تطوير الخدمات والمنصات الرقمية العمومية</w:t>
            </w:r>
            <w:r w:rsidRPr="00F16E94">
              <w:rPr>
                <w:rFonts w:ascii="Times New Roman" w:hAnsi="Times New Roman" w:cs="Times New Roman" w:hint="cs"/>
                <w:sz w:val="24"/>
                <w:szCs w:val="24"/>
                <w:rtl/>
                <w:lang w:bidi="ar-TN"/>
              </w:rPr>
              <w:t>.</w:t>
            </w:r>
          </w:p>
          <w:p w14:paraId="3BFABF02" w14:textId="213E0E37" w:rsidR="00084790" w:rsidRPr="00F16E94" w:rsidRDefault="00084790" w:rsidP="00A12405">
            <w:pPr>
              <w:pStyle w:val="Paragraphedeliste"/>
              <w:numPr>
                <w:ilvl w:val="0"/>
                <w:numId w:val="12"/>
              </w:numPr>
              <w:bidi/>
              <w:spacing w:before="120" w:line="240" w:lineRule="auto"/>
              <w:ind w:right="11"/>
              <w:jc w:val="both"/>
              <w:rPr>
                <w:rFonts w:ascii="Times New Roman" w:hAnsi="Times New Roman" w:cs="Times New Roman"/>
                <w:sz w:val="24"/>
                <w:szCs w:val="24"/>
                <w:rtl/>
                <w:lang w:val="en-US" w:bidi="ar-TN"/>
              </w:rPr>
            </w:pPr>
            <w:r w:rsidRPr="00F16E94">
              <w:rPr>
                <w:rFonts w:ascii="Times New Roman" w:hAnsi="Times New Roman" w:cs="Times New Roman" w:hint="cs"/>
                <w:sz w:val="24"/>
                <w:szCs w:val="24"/>
                <w:rtl/>
                <w:lang w:val="en-US" w:bidi="ar-TN"/>
              </w:rPr>
              <w:t>عدم استجابة البوابات والمنصات والخدمات الالكترونية العمومية للمعايير الدولية السليمة للنفاذ الرقمي،</w:t>
            </w:r>
          </w:p>
        </w:tc>
        <w:tc>
          <w:tcPr>
            <w:tcW w:w="324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D7E89DE" w14:textId="77777777" w:rsidR="00084790" w:rsidRPr="00B84EC9" w:rsidRDefault="00084790" w:rsidP="00A12405">
            <w:pPr>
              <w:shd w:val="clear" w:color="auto" w:fill="FFFFFF" w:themeFill="background1"/>
              <w:spacing w:line="240" w:lineRule="auto"/>
              <w:jc w:val="center"/>
              <w:rPr>
                <w:rFonts w:ascii="Arial" w:hAnsi="Arial" w:cs="Arial"/>
                <w:b/>
                <w:bCs/>
                <w:color w:val="000000"/>
                <w:sz w:val="28"/>
                <w:szCs w:val="28"/>
                <w:rtl/>
                <w:lang w:bidi="ar-TN"/>
              </w:rPr>
            </w:pPr>
            <w:r w:rsidRPr="00B84EC9">
              <w:rPr>
                <w:rFonts w:ascii="Arial" w:hAnsi="Arial" w:cs="Arial" w:hint="cs"/>
                <w:b/>
                <w:bCs/>
                <w:color w:val="000000"/>
                <w:sz w:val="28"/>
                <w:szCs w:val="28"/>
                <w:rtl/>
              </w:rPr>
              <w:t>الإشكال المطروح</w:t>
            </w:r>
          </w:p>
        </w:tc>
      </w:tr>
      <w:tr w:rsidR="00E150F5" w:rsidRPr="00B84EC9" w14:paraId="4D9C537D" w14:textId="77777777" w:rsidTr="00A12405">
        <w:trPr>
          <w:trHeight w:val="1486"/>
          <w:jc w:val="center"/>
        </w:trPr>
        <w:tc>
          <w:tcPr>
            <w:tcW w:w="602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B074449" w14:textId="77777777" w:rsidR="00084790" w:rsidRPr="00F16E94" w:rsidRDefault="00084790" w:rsidP="00A12405">
            <w:pPr>
              <w:pStyle w:val="Paragraphedeliste"/>
              <w:numPr>
                <w:ilvl w:val="0"/>
                <w:numId w:val="10"/>
              </w:numPr>
              <w:shd w:val="clear" w:color="auto" w:fill="FFFFFF" w:themeFill="background1"/>
              <w:bidi/>
              <w:spacing w:line="240" w:lineRule="auto"/>
              <w:contextualSpacing w:val="0"/>
              <w:jc w:val="both"/>
              <w:rPr>
                <w:rFonts w:ascii="Times New Roman" w:hAnsi="Times New Roman" w:cs="Times New Roman"/>
                <w:sz w:val="24"/>
                <w:szCs w:val="24"/>
                <w:rtl/>
                <w:lang w:bidi="ar-TN"/>
              </w:rPr>
            </w:pPr>
            <w:r w:rsidRPr="00F16E94">
              <w:rPr>
                <w:rFonts w:ascii="Arial" w:eastAsia="Times New Roman" w:hAnsi="Arial" w:cs="Arial" w:hint="cs"/>
                <w:sz w:val="24"/>
                <w:szCs w:val="24"/>
                <w:rtl/>
                <w:lang w:eastAsia="fr-FR"/>
              </w:rPr>
              <w:t xml:space="preserve"> </w:t>
            </w:r>
            <w:r w:rsidRPr="00F16E94">
              <w:rPr>
                <w:rFonts w:ascii="Times New Roman" w:hAnsi="Times New Roman" w:cs="Times New Roman" w:hint="cs"/>
                <w:sz w:val="24"/>
                <w:szCs w:val="24"/>
                <w:rtl/>
                <w:lang w:bidi="ar-TN"/>
              </w:rPr>
              <w:t xml:space="preserve">توفير مرجعية موحدة تتضمن معايير فنية </w:t>
            </w:r>
            <w:r w:rsidRPr="00F16E94">
              <w:rPr>
                <w:rFonts w:ascii="Times New Roman" w:hAnsi="Times New Roman" w:cs="Times New Roman"/>
                <w:sz w:val="24"/>
                <w:szCs w:val="24"/>
                <w:rtl/>
                <w:lang w:bidi="ar-TN"/>
              </w:rPr>
              <w:t>محددة يتم اعتمادها في تطوير الخدمات والمنصات الرقمية العمومية</w:t>
            </w:r>
            <w:r w:rsidRPr="00F16E94">
              <w:rPr>
                <w:rFonts w:ascii="Times New Roman" w:hAnsi="Times New Roman" w:cs="Times New Roman" w:hint="cs"/>
                <w:sz w:val="24"/>
                <w:szCs w:val="24"/>
                <w:rtl/>
                <w:lang w:bidi="ar-TN"/>
              </w:rPr>
              <w:t>.</w:t>
            </w:r>
          </w:p>
          <w:p w14:paraId="4B1F528D" w14:textId="6376DAB4" w:rsidR="00084790" w:rsidRPr="00F16E94" w:rsidRDefault="00084790" w:rsidP="00A12405">
            <w:pPr>
              <w:pStyle w:val="Paragraphedeliste"/>
              <w:numPr>
                <w:ilvl w:val="0"/>
                <w:numId w:val="10"/>
              </w:numPr>
              <w:shd w:val="clear" w:color="auto" w:fill="FFFFFF" w:themeFill="background1"/>
              <w:bidi/>
              <w:spacing w:line="240" w:lineRule="auto"/>
              <w:contextualSpacing w:val="0"/>
              <w:jc w:val="both"/>
              <w:rPr>
                <w:rFonts w:ascii="Times New Roman" w:hAnsi="Times New Roman" w:cs="Times New Roman"/>
                <w:sz w:val="24"/>
                <w:szCs w:val="24"/>
                <w:lang w:bidi="ar-TN"/>
              </w:rPr>
            </w:pPr>
            <w:r w:rsidRPr="00F16E94">
              <w:rPr>
                <w:rFonts w:ascii="Times New Roman" w:hAnsi="Times New Roman" w:cs="Times New Roman" w:hint="cs"/>
                <w:sz w:val="24"/>
                <w:szCs w:val="24"/>
                <w:rtl/>
                <w:lang w:bidi="ar-TN"/>
              </w:rPr>
              <w:t xml:space="preserve">شمولية الانتفاع بالخدمات والمنصات الرقمية لكافة الفئات الاجتماعية بما ذلك الأشخاص ذوي الإعاقة </w:t>
            </w:r>
          </w:p>
        </w:tc>
        <w:tc>
          <w:tcPr>
            <w:tcW w:w="324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BAED7E0" w14:textId="77777777" w:rsidR="00084790" w:rsidRPr="00B84EC9" w:rsidRDefault="00084790" w:rsidP="00A12405">
            <w:pPr>
              <w:shd w:val="clear" w:color="auto" w:fill="FFFFFF" w:themeFill="background1"/>
              <w:spacing w:line="240" w:lineRule="auto"/>
              <w:jc w:val="center"/>
              <w:rPr>
                <w:rFonts w:ascii="Arial" w:hAnsi="Arial" w:cs="Arial"/>
                <w:b/>
                <w:bCs/>
                <w:color w:val="000000"/>
                <w:sz w:val="28"/>
                <w:szCs w:val="28"/>
                <w:rtl/>
                <w:lang w:bidi="ar-TN"/>
              </w:rPr>
            </w:pPr>
            <w:r w:rsidRPr="00B84EC9">
              <w:rPr>
                <w:rFonts w:ascii="Arial" w:hAnsi="Arial" w:cs="Arial" w:hint="cs"/>
                <w:b/>
                <w:bCs/>
                <w:color w:val="000000"/>
                <w:sz w:val="28"/>
                <w:szCs w:val="28"/>
                <w:rtl/>
              </w:rPr>
              <w:t>تحديد الأهداف من تنفيذ التعهد/النتائج المنتظرة</w:t>
            </w:r>
          </w:p>
        </w:tc>
      </w:tr>
      <w:tr w:rsidR="00E150F5" w:rsidRPr="00B84EC9" w14:paraId="65F0F478" w14:textId="77777777" w:rsidTr="00A12405">
        <w:trPr>
          <w:trHeight w:val="997"/>
          <w:jc w:val="center"/>
        </w:trPr>
        <w:tc>
          <w:tcPr>
            <w:tcW w:w="602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13BB536" w14:textId="77777777" w:rsidR="00084790" w:rsidRPr="00F16E94" w:rsidRDefault="00084790" w:rsidP="00A12405">
            <w:pPr>
              <w:pStyle w:val="Paragraphedeliste"/>
              <w:numPr>
                <w:ilvl w:val="0"/>
                <w:numId w:val="10"/>
              </w:numPr>
              <w:shd w:val="clear" w:color="auto" w:fill="FFFFFF" w:themeFill="background1"/>
              <w:bidi/>
              <w:spacing w:line="240" w:lineRule="auto"/>
              <w:contextualSpacing w:val="0"/>
              <w:jc w:val="both"/>
              <w:rPr>
                <w:rFonts w:ascii="Times New Roman" w:hAnsi="Times New Roman" w:cs="Times New Roman"/>
                <w:sz w:val="24"/>
                <w:szCs w:val="24"/>
                <w:lang w:bidi="ar-TN"/>
              </w:rPr>
            </w:pPr>
            <w:r w:rsidRPr="00F16E94">
              <w:rPr>
                <w:rFonts w:ascii="Times New Roman" w:hAnsi="Times New Roman" w:cs="Times New Roman" w:hint="cs"/>
                <w:sz w:val="24"/>
                <w:szCs w:val="24"/>
                <w:rtl/>
                <w:lang w:bidi="ar-TN"/>
              </w:rPr>
              <w:t>سد</w:t>
            </w:r>
            <w:r w:rsidRPr="00F16E94">
              <w:rPr>
                <w:rFonts w:ascii="Times New Roman" w:hAnsi="Times New Roman" w:cs="Times New Roman"/>
                <w:sz w:val="24"/>
                <w:szCs w:val="24"/>
                <w:rtl/>
                <w:lang w:bidi="ar-TN"/>
              </w:rPr>
              <w:t xml:space="preserve"> </w:t>
            </w:r>
            <w:r w:rsidRPr="00F16E94">
              <w:rPr>
                <w:rFonts w:ascii="Times New Roman" w:hAnsi="Times New Roman" w:cs="Times New Roman" w:hint="cs"/>
                <w:sz w:val="24"/>
                <w:szCs w:val="24"/>
                <w:rtl/>
                <w:lang w:bidi="ar-TN"/>
              </w:rPr>
              <w:t>الفجوة</w:t>
            </w:r>
            <w:r w:rsidRPr="00F16E94">
              <w:rPr>
                <w:rFonts w:ascii="Times New Roman" w:hAnsi="Times New Roman" w:cs="Times New Roman"/>
                <w:sz w:val="24"/>
                <w:szCs w:val="24"/>
                <w:rtl/>
                <w:lang w:bidi="ar-TN"/>
              </w:rPr>
              <w:t xml:space="preserve"> </w:t>
            </w:r>
            <w:r w:rsidRPr="00F16E94">
              <w:rPr>
                <w:rFonts w:ascii="Times New Roman" w:hAnsi="Times New Roman" w:cs="Times New Roman" w:hint="cs"/>
                <w:sz w:val="24"/>
                <w:szCs w:val="24"/>
                <w:rtl/>
                <w:lang w:bidi="ar-TN"/>
              </w:rPr>
              <w:t>الرقمية</w:t>
            </w:r>
            <w:r w:rsidRPr="00F16E94">
              <w:rPr>
                <w:rFonts w:ascii="Times New Roman" w:hAnsi="Times New Roman" w:cs="Times New Roman"/>
                <w:sz w:val="24"/>
                <w:szCs w:val="24"/>
                <w:rtl/>
                <w:lang w:bidi="ar-TN"/>
              </w:rPr>
              <w:t xml:space="preserve"> </w:t>
            </w:r>
            <w:r w:rsidRPr="00F16E94">
              <w:rPr>
                <w:rFonts w:ascii="Times New Roman" w:hAnsi="Times New Roman" w:cs="Times New Roman" w:hint="cs"/>
                <w:sz w:val="24"/>
                <w:szCs w:val="24"/>
                <w:rtl/>
                <w:lang w:bidi="ar-TN"/>
              </w:rPr>
              <w:t>وتمكين</w:t>
            </w:r>
            <w:r w:rsidRPr="00F16E94">
              <w:rPr>
                <w:rFonts w:ascii="Times New Roman" w:hAnsi="Times New Roman" w:cs="Times New Roman"/>
                <w:sz w:val="24"/>
                <w:szCs w:val="24"/>
                <w:rtl/>
                <w:lang w:bidi="ar-TN"/>
              </w:rPr>
              <w:t xml:space="preserve"> </w:t>
            </w:r>
            <w:r w:rsidRPr="00F16E94">
              <w:rPr>
                <w:rFonts w:ascii="Times New Roman" w:hAnsi="Times New Roman" w:cs="Times New Roman" w:hint="cs"/>
                <w:sz w:val="24"/>
                <w:szCs w:val="24"/>
                <w:rtl/>
                <w:lang w:bidi="ar-TN"/>
              </w:rPr>
              <w:t>جميع</w:t>
            </w:r>
            <w:r w:rsidRPr="00F16E94">
              <w:rPr>
                <w:rFonts w:ascii="Times New Roman" w:hAnsi="Times New Roman" w:cs="Times New Roman"/>
                <w:sz w:val="24"/>
                <w:szCs w:val="24"/>
                <w:rtl/>
                <w:lang w:bidi="ar-TN"/>
              </w:rPr>
              <w:t xml:space="preserve"> </w:t>
            </w:r>
            <w:r w:rsidRPr="00F16E94">
              <w:rPr>
                <w:rFonts w:ascii="Times New Roman" w:hAnsi="Times New Roman" w:cs="Times New Roman" w:hint="cs"/>
                <w:sz w:val="24"/>
                <w:szCs w:val="24"/>
                <w:rtl/>
                <w:lang w:bidi="ar-TN"/>
              </w:rPr>
              <w:t>أفراد</w:t>
            </w:r>
            <w:r w:rsidRPr="00F16E94">
              <w:rPr>
                <w:rFonts w:ascii="Times New Roman" w:hAnsi="Times New Roman" w:cs="Times New Roman"/>
                <w:sz w:val="24"/>
                <w:szCs w:val="24"/>
                <w:rtl/>
                <w:lang w:bidi="ar-TN"/>
              </w:rPr>
              <w:t xml:space="preserve"> </w:t>
            </w:r>
            <w:r w:rsidRPr="00F16E94">
              <w:rPr>
                <w:rFonts w:ascii="Times New Roman" w:hAnsi="Times New Roman" w:cs="Times New Roman" w:hint="cs"/>
                <w:sz w:val="24"/>
                <w:szCs w:val="24"/>
                <w:rtl/>
                <w:lang w:bidi="ar-TN"/>
              </w:rPr>
              <w:t>المجتمع</w:t>
            </w:r>
            <w:r w:rsidRPr="00F16E94">
              <w:rPr>
                <w:rFonts w:ascii="Times New Roman" w:hAnsi="Times New Roman" w:cs="Times New Roman"/>
                <w:sz w:val="24"/>
                <w:szCs w:val="24"/>
                <w:rtl/>
                <w:lang w:bidi="ar-TN"/>
              </w:rPr>
              <w:t xml:space="preserve"> </w:t>
            </w:r>
            <w:r w:rsidRPr="00F16E94">
              <w:rPr>
                <w:rFonts w:ascii="Times New Roman" w:hAnsi="Times New Roman" w:cs="Times New Roman" w:hint="cs"/>
                <w:sz w:val="24"/>
                <w:szCs w:val="24"/>
                <w:rtl/>
                <w:lang w:bidi="ar-TN"/>
              </w:rPr>
              <w:t>من</w:t>
            </w:r>
            <w:r w:rsidRPr="00F16E94">
              <w:rPr>
                <w:rFonts w:ascii="Times New Roman" w:hAnsi="Times New Roman" w:cs="Times New Roman"/>
                <w:sz w:val="24"/>
                <w:szCs w:val="24"/>
                <w:rtl/>
                <w:lang w:bidi="ar-TN"/>
              </w:rPr>
              <w:t xml:space="preserve"> </w:t>
            </w:r>
            <w:r w:rsidRPr="00F16E94">
              <w:rPr>
                <w:rFonts w:ascii="Times New Roman" w:hAnsi="Times New Roman" w:cs="Times New Roman" w:hint="cs"/>
                <w:sz w:val="24"/>
                <w:szCs w:val="24"/>
                <w:rtl/>
                <w:lang w:bidi="ar-TN"/>
              </w:rPr>
              <w:t>النفاذ</w:t>
            </w:r>
            <w:r w:rsidRPr="00F16E94">
              <w:rPr>
                <w:rFonts w:ascii="Times New Roman" w:hAnsi="Times New Roman" w:cs="Times New Roman"/>
                <w:sz w:val="24"/>
                <w:szCs w:val="24"/>
                <w:rtl/>
                <w:lang w:bidi="ar-TN"/>
              </w:rPr>
              <w:t xml:space="preserve"> </w:t>
            </w:r>
            <w:r w:rsidRPr="00F16E94">
              <w:rPr>
                <w:rFonts w:ascii="Times New Roman" w:hAnsi="Times New Roman" w:cs="Times New Roman" w:hint="cs"/>
                <w:sz w:val="24"/>
                <w:szCs w:val="24"/>
                <w:rtl/>
                <w:lang w:bidi="ar-TN"/>
              </w:rPr>
              <w:t>إلى</w:t>
            </w:r>
            <w:r w:rsidRPr="00F16E94">
              <w:rPr>
                <w:rFonts w:ascii="Times New Roman" w:hAnsi="Times New Roman" w:cs="Times New Roman"/>
                <w:sz w:val="24"/>
                <w:szCs w:val="24"/>
                <w:rtl/>
                <w:lang w:bidi="ar-TN"/>
              </w:rPr>
              <w:t xml:space="preserve"> </w:t>
            </w:r>
            <w:r w:rsidRPr="00F16E94">
              <w:rPr>
                <w:rFonts w:ascii="Times New Roman" w:hAnsi="Times New Roman" w:cs="Times New Roman" w:hint="cs"/>
                <w:sz w:val="24"/>
                <w:szCs w:val="24"/>
                <w:rtl/>
                <w:lang w:bidi="ar-TN"/>
              </w:rPr>
              <w:t>تكنولوجيا</w:t>
            </w:r>
            <w:r w:rsidRPr="00F16E94">
              <w:rPr>
                <w:rFonts w:ascii="Times New Roman" w:hAnsi="Times New Roman" w:cs="Times New Roman"/>
                <w:sz w:val="24"/>
                <w:szCs w:val="24"/>
                <w:rtl/>
                <w:lang w:bidi="ar-TN"/>
              </w:rPr>
              <w:t xml:space="preserve"> </w:t>
            </w:r>
            <w:r w:rsidRPr="00F16E94">
              <w:rPr>
                <w:rFonts w:ascii="Times New Roman" w:hAnsi="Times New Roman" w:cs="Times New Roman" w:hint="cs"/>
                <w:sz w:val="24"/>
                <w:szCs w:val="24"/>
                <w:rtl/>
                <w:lang w:bidi="ar-TN"/>
              </w:rPr>
              <w:t>المعلومات</w:t>
            </w:r>
            <w:r w:rsidRPr="00F16E94">
              <w:rPr>
                <w:rFonts w:ascii="Times New Roman" w:hAnsi="Times New Roman" w:cs="Times New Roman"/>
                <w:sz w:val="24"/>
                <w:szCs w:val="24"/>
                <w:rtl/>
                <w:lang w:bidi="ar-TN"/>
              </w:rPr>
              <w:t xml:space="preserve"> </w:t>
            </w:r>
            <w:r w:rsidRPr="00F16E94">
              <w:rPr>
                <w:rFonts w:ascii="Times New Roman" w:hAnsi="Times New Roman" w:cs="Times New Roman" w:hint="cs"/>
                <w:sz w:val="24"/>
                <w:szCs w:val="24"/>
                <w:rtl/>
                <w:lang w:bidi="ar-TN"/>
              </w:rPr>
              <w:t>والاتصالات</w:t>
            </w:r>
            <w:r w:rsidRPr="00F16E94">
              <w:rPr>
                <w:rFonts w:ascii="Times New Roman" w:hAnsi="Times New Roman" w:cs="Times New Roman"/>
                <w:sz w:val="24"/>
                <w:szCs w:val="24"/>
                <w:rtl/>
                <w:lang w:bidi="ar-TN"/>
              </w:rPr>
              <w:t xml:space="preserve"> </w:t>
            </w:r>
            <w:r w:rsidRPr="00F16E94">
              <w:rPr>
                <w:rFonts w:ascii="Times New Roman" w:hAnsi="Times New Roman" w:cs="Times New Roman" w:hint="cs"/>
                <w:sz w:val="24"/>
                <w:szCs w:val="24"/>
                <w:rtl/>
                <w:lang w:bidi="ar-TN"/>
              </w:rPr>
              <w:t>واستخدامها،</w:t>
            </w:r>
          </w:p>
          <w:p w14:paraId="6AA38114" w14:textId="77777777" w:rsidR="00084790" w:rsidRPr="00F16E94" w:rsidRDefault="00084790" w:rsidP="00A12405">
            <w:pPr>
              <w:pStyle w:val="Paragraphedeliste"/>
              <w:numPr>
                <w:ilvl w:val="0"/>
                <w:numId w:val="10"/>
              </w:numPr>
              <w:shd w:val="clear" w:color="auto" w:fill="FFFFFF" w:themeFill="background1"/>
              <w:bidi/>
              <w:spacing w:line="240" w:lineRule="auto"/>
              <w:contextualSpacing w:val="0"/>
              <w:jc w:val="both"/>
              <w:rPr>
                <w:rFonts w:ascii="Times New Roman" w:hAnsi="Times New Roman" w:cs="Times New Roman"/>
                <w:sz w:val="24"/>
                <w:szCs w:val="24"/>
                <w:lang w:bidi="ar-TN"/>
              </w:rPr>
            </w:pPr>
            <w:r w:rsidRPr="00F16E94">
              <w:rPr>
                <w:rFonts w:ascii="Times New Roman" w:hAnsi="Times New Roman" w:cs="Times New Roman" w:hint="cs"/>
                <w:sz w:val="24"/>
                <w:szCs w:val="24"/>
                <w:rtl/>
                <w:lang w:bidi="ar-TN"/>
              </w:rPr>
              <w:t xml:space="preserve">عدم إغفال فئة الأشخاص ذوي الإعاقة او كبار السن عند تصور او تطوير البوابات والمنصات والخدمات الإلكترونية، </w:t>
            </w:r>
          </w:p>
          <w:p w14:paraId="1D9BB968" w14:textId="77777777" w:rsidR="00084790" w:rsidRPr="00F16E94" w:rsidRDefault="00084790" w:rsidP="00A12405">
            <w:pPr>
              <w:pStyle w:val="Paragraphedeliste"/>
              <w:numPr>
                <w:ilvl w:val="0"/>
                <w:numId w:val="10"/>
              </w:numPr>
              <w:shd w:val="clear" w:color="auto" w:fill="FFFFFF" w:themeFill="background1"/>
              <w:bidi/>
              <w:spacing w:line="240" w:lineRule="auto"/>
              <w:contextualSpacing w:val="0"/>
              <w:jc w:val="both"/>
              <w:rPr>
                <w:rFonts w:ascii="Times New Roman" w:hAnsi="Times New Roman" w:cs="Times New Roman"/>
                <w:sz w:val="24"/>
                <w:szCs w:val="24"/>
                <w:lang w:bidi="ar-TN"/>
              </w:rPr>
            </w:pPr>
            <w:r w:rsidRPr="00F16E94">
              <w:rPr>
                <w:rFonts w:ascii="Times New Roman" w:hAnsi="Times New Roman" w:cs="Times New Roman" w:hint="cs"/>
                <w:sz w:val="24"/>
                <w:szCs w:val="24"/>
                <w:rtl/>
                <w:lang w:bidi="ar-TN"/>
              </w:rPr>
              <w:t>استجابة البوابات والمنصات والخدمات الالكترونية العمومية للمعايير الدولية السليمة للنفاذ الرقمي،</w:t>
            </w:r>
          </w:p>
          <w:p w14:paraId="7A248140" w14:textId="77777777" w:rsidR="00084790" w:rsidRPr="00576F6A" w:rsidRDefault="00084790" w:rsidP="00A12405">
            <w:pPr>
              <w:pStyle w:val="Paragraphedeliste"/>
              <w:numPr>
                <w:ilvl w:val="0"/>
                <w:numId w:val="10"/>
              </w:numPr>
              <w:shd w:val="clear" w:color="auto" w:fill="FFFFFF" w:themeFill="background1"/>
              <w:bidi/>
              <w:spacing w:line="240" w:lineRule="auto"/>
              <w:contextualSpacing w:val="0"/>
              <w:jc w:val="both"/>
              <w:rPr>
                <w:rFonts w:ascii="Times New Roman" w:hAnsi="Times New Roman" w:cs="Times New Roman"/>
                <w:sz w:val="24"/>
                <w:szCs w:val="24"/>
                <w:lang w:val="en-US"/>
              </w:rPr>
            </w:pPr>
            <w:r w:rsidRPr="00F16E94">
              <w:rPr>
                <w:rFonts w:ascii="Times New Roman" w:hAnsi="Times New Roman" w:cs="Times New Roman" w:hint="cs"/>
                <w:sz w:val="24"/>
                <w:szCs w:val="24"/>
                <w:rtl/>
                <w:lang w:bidi="ar-TN"/>
              </w:rPr>
              <w:t>تحسين مؤشر تونس في مجال</w:t>
            </w:r>
            <w:r w:rsidRPr="00F16E94">
              <w:rPr>
                <w:rFonts w:ascii="Times New Roman" w:hAnsi="Times New Roman" w:cs="Times New Roman"/>
                <w:sz w:val="24"/>
                <w:szCs w:val="24"/>
                <w:lang w:bidi="ar-TN"/>
              </w:rPr>
              <w:t xml:space="preserve"> </w:t>
            </w:r>
            <w:r w:rsidRPr="00F16E94">
              <w:rPr>
                <w:rFonts w:ascii="Times New Roman" w:hAnsi="Times New Roman" w:cs="Times New Roman" w:hint="cs"/>
                <w:sz w:val="24"/>
                <w:szCs w:val="24"/>
                <w:rtl/>
                <w:lang w:bidi="ar-TN"/>
              </w:rPr>
              <w:t>النفاذ الرقمي</w:t>
            </w:r>
            <w:r w:rsidRPr="00F16E94">
              <w:rPr>
                <w:rFonts w:ascii="Times New Roman" w:hAnsi="Times New Roman" w:cs="Times New Roman"/>
                <w:sz w:val="24"/>
                <w:szCs w:val="24"/>
                <w:lang w:bidi="ar-TN"/>
              </w:rPr>
              <w:t>.</w:t>
            </w:r>
          </w:p>
        </w:tc>
        <w:tc>
          <w:tcPr>
            <w:tcW w:w="324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57F7679" w14:textId="77777777" w:rsidR="00084790" w:rsidRPr="00B84EC9" w:rsidRDefault="00084790" w:rsidP="00A12405">
            <w:pPr>
              <w:shd w:val="clear" w:color="auto" w:fill="FFFFFF" w:themeFill="background1"/>
              <w:spacing w:line="240" w:lineRule="auto"/>
              <w:jc w:val="center"/>
              <w:rPr>
                <w:rFonts w:ascii="Arial" w:hAnsi="Arial" w:cs="Arial"/>
                <w:b/>
                <w:bCs/>
                <w:color w:val="000000"/>
                <w:sz w:val="28"/>
                <w:szCs w:val="28"/>
              </w:rPr>
            </w:pPr>
            <w:r w:rsidRPr="00B84EC9">
              <w:rPr>
                <w:rFonts w:ascii="Arial" w:hAnsi="Arial" w:cs="Arial" w:hint="cs"/>
                <w:b/>
                <w:bCs/>
                <w:color w:val="000000"/>
                <w:sz w:val="28"/>
                <w:szCs w:val="28"/>
                <w:rtl/>
              </w:rPr>
              <w:t>كيف سيساهم التعهد في حلّ الاشكال/كيف سيغيّر في الواقع</w:t>
            </w:r>
          </w:p>
        </w:tc>
      </w:tr>
      <w:tr w:rsidR="00E150F5" w:rsidRPr="00B84EC9" w14:paraId="31254428" w14:textId="77777777" w:rsidTr="00A12405">
        <w:trPr>
          <w:jc w:val="center"/>
        </w:trPr>
        <w:tc>
          <w:tcPr>
            <w:tcW w:w="602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7DF8ABD" w14:textId="76BDEA1E" w:rsidR="00084790" w:rsidRPr="00F83965" w:rsidRDefault="00084790" w:rsidP="00A12405">
            <w:pPr>
              <w:numPr>
                <w:ilvl w:val="1"/>
                <w:numId w:val="4"/>
              </w:numPr>
              <w:shd w:val="clear" w:color="auto" w:fill="FFFFFF" w:themeFill="background1"/>
              <w:tabs>
                <w:tab w:val="right" w:pos="701"/>
              </w:tabs>
              <w:bidi/>
              <w:spacing w:after="0" w:line="240" w:lineRule="auto"/>
              <w:ind w:left="618" w:hanging="284"/>
              <w:contextualSpacing/>
              <w:jc w:val="both"/>
              <w:rPr>
                <w:rFonts w:ascii="Times New Roman" w:eastAsia="Times New Roman" w:hAnsi="Times New Roman" w:cs="Times New Roman"/>
                <w:sz w:val="24"/>
                <w:szCs w:val="24"/>
                <w:lang w:val="en-US"/>
              </w:rPr>
            </w:pPr>
            <w:r w:rsidRPr="00416490">
              <w:rPr>
                <w:rFonts w:ascii="Times New Roman" w:eastAsia="Times New Roman" w:hAnsi="Times New Roman" w:cs="Times New Roman" w:hint="cs"/>
                <w:b/>
                <w:bCs/>
                <w:sz w:val="24"/>
                <w:szCs w:val="24"/>
                <w:rtl/>
                <w:lang w:val="en-US"/>
              </w:rPr>
              <w:t>الشفافية</w:t>
            </w:r>
            <w:r w:rsidR="00173BEA">
              <w:rPr>
                <w:rFonts w:ascii="Times New Roman" w:eastAsia="Times New Roman" w:hAnsi="Times New Roman" w:cs="Times New Roman" w:hint="cs"/>
                <w:b/>
                <w:bCs/>
                <w:sz w:val="24"/>
                <w:szCs w:val="24"/>
                <w:rtl/>
                <w:lang w:val="en-US"/>
              </w:rPr>
              <w:t xml:space="preserve">: </w:t>
            </w:r>
            <w:r w:rsidR="00173BEA" w:rsidRPr="00F83965">
              <w:rPr>
                <w:rFonts w:ascii="Times New Roman" w:eastAsia="Times New Roman" w:hAnsi="Times New Roman" w:cs="Times New Roman"/>
                <w:sz w:val="24"/>
                <w:szCs w:val="24"/>
                <w:rtl/>
                <w:lang w:val="en-US" w:bidi="ar-TN"/>
              </w:rPr>
              <w:t>تطوير</w:t>
            </w:r>
            <w:r w:rsidR="00173BEA" w:rsidRPr="00F83965">
              <w:rPr>
                <w:rFonts w:ascii="Times New Roman" w:eastAsia="Times New Roman" w:hAnsi="Times New Roman" w:cs="Times New Roman" w:hint="cs"/>
                <w:sz w:val="24"/>
                <w:szCs w:val="24"/>
                <w:rtl/>
                <w:lang w:val="en-US" w:bidi="ar-TN"/>
              </w:rPr>
              <w:t xml:space="preserve"> وت</w:t>
            </w:r>
            <w:r w:rsidR="00173BEA" w:rsidRPr="00F83965">
              <w:rPr>
                <w:rFonts w:ascii="Times New Roman" w:eastAsia="Times New Roman" w:hAnsi="Times New Roman" w:cs="Times New Roman"/>
                <w:sz w:val="24"/>
                <w:szCs w:val="24"/>
                <w:rtl/>
                <w:lang w:val="en-US" w:bidi="ar-TN"/>
              </w:rPr>
              <w:t xml:space="preserve">حسين </w:t>
            </w:r>
            <w:r w:rsidR="00173BEA" w:rsidRPr="00F83965">
              <w:rPr>
                <w:rFonts w:ascii="Times New Roman" w:eastAsia="Times New Roman" w:hAnsi="Times New Roman" w:cs="Times New Roman" w:hint="cs"/>
                <w:sz w:val="24"/>
                <w:szCs w:val="24"/>
                <w:rtl/>
                <w:lang w:val="en-US" w:bidi="ar-TN"/>
              </w:rPr>
              <w:t>ال</w:t>
            </w:r>
            <w:r w:rsidR="00173BEA" w:rsidRPr="00F83965">
              <w:rPr>
                <w:rFonts w:ascii="Times New Roman" w:eastAsia="Times New Roman" w:hAnsi="Times New Roman" w:cs="Times New Roman"/>
                <w:sz w:val="24"/>
                <w:szCs w:val="24"/>
                <w:rtl/>
                <w:lang w:val="en-US" w:bidi="ar-TN"/>
              </w:rPr>
              <w:t>سياسات و</w:t>
            </w:r>
            <w:r w:rsidR="00173BEA" w:rsidRPr="00F83965">
              <w:rPr>
                <w:rFonts w:ascii="Times New Roman" w:eastAsia="Times New Roman" w:hAnsi="Times New Roman" w:cs="Times New Roman" w:hint="cs"/>
                <w:sz w:val="24"/>
                <w:szCs w:val="24"/>
                <w:rtl/>
                <w:lang w:val="en-US" w:bidi="ar-TN"/>
              </w:rPr>
              <w:t xml:space="preserve">التوجهات </w:t>
            </w:r>
            <w:r w:rsidR="00173BEA" w:rsidRPr="00F83965">
              <w:rPr>
                <w:rFonts w:ascii="Times New Roman" w:eastAsia="Times New Roman" w:hAnsi="Times New Roman" w:cs="Times New Roman"/>
                <w:sz w:val="24"/>
                <w:szCs w:val="24"/>
                <w:rtl/>
                <w:lang w:val="en-US" w:bidi="ar-TN"/>
              </w:rPr>
              <w:t xml:space="preserve">الوطنية </w:t>
            </w:r>
            <w:r w:rsidR="00F83965" w:rsidRPr="00F83965">
              <w:rPr>
                <w:rFonts w:ascii="Times New Roman" w:eastAsia="Times New Roman" w:hAnsi="Times New Roman" w:cs="Times New Roman" w:hint="cs"/>
                <w:sz w:val="24"/>
                <w:szCs w:val="24"/>
                <w:rtl/>
                <w:lang w:val="en-US" w:bidi="ar-TN"/>
              </w:rPr>
              <w:t>لتعزيز</w:t>
            </w:r>
            <w:r w:rsidR="00173BEA" w:rsidRPr="00F83965">
              <w:rPr>
                <w:rFonts w:ascii="Times New Roman" w:eastAsia="Times New Roman" w:hAnsi="Times New Roman" w:cs="Times New Roman"/>
                <w:sz w:val="24"/>
                <w:szCs w:val="24"/>
                <w:rtl/>
                <w:lang w:val="en-US" w:bidi="ar-TN"/>
              </w:rPr>
              <w:t xml:space="preserve"> النفاذ الرقمي</w:t>
            </w:r>
            <w:r w:rsidR="00F83965" w:rsidRPr="00F83965">
              <w:rPr>
                <w:rFonts w:ascii="Times New Roman" w:eastAsia="Times New Roman" w:hAnsi="Times New Roman" w:cs="Times New Roman" w:hint="cs"/>
                <w:sz w:val="24"/>
                <w:szCs w:val="24"/>
                <w:rtl/>
                <w:lang w:val="en-US" w:bidi="ar-TN"/>
              </w:rPr>
              <w:t xml:space="preserve"> يساهم في تعزيز الشفافية</w:t>
            </w:r>
            <w:r w:rsidR="00F83965">
              <w:rPr>
                <w:rFonts w:ascii="Times New Roman" w:eastAsia="Times New Roman" w:hAnsi="Times New Roman" w:cs="Times New Roman" w:hint="cs"/>
                <w:sz w:val="24"/>
                <w:szCs w:val="24"/>
                <w:rtl/>
                <w:lang w:val="en-US" w:bidi="ar-TN"/>
              </w:rPr>
              <w:t xml:space="preserve"> </w:t>
            </w:r>
            <w:r w:rsidR="00F83965">
              <w:rPr>
                <w:rFonts w:ascii="Times New Roman" w:eastAsia="Times New Roman" w:hAnsi="Times New Roman" w:cs="Times New Roman" w:hint="cs"/>
                <w:sz w:val="24"/>
                <w:szCs w:val="24"/>
                <w:rtl/>
                <w:lang w:val="en-US"/>
              </w:rPr>
              <w:t>من خلال</w:t>
            </w:r>
            <w:r w:rsidR="00F83965" w:rsidRPr="00F83965">
              <w:rPr>
                <w:rFonts w:ascii="Times New Roman" w:eastAsia="Times New Roman" w:hAnsi="Times New Roman" w:cs="Times New Roman"/>
                <w:sz w:val="24"/>
                <w:szCs w:val="24"/>
                <w:rtl/>
                <w:lang w:val="en-US"/>
              </w:rPr>
              <w:t xml:space="preserve"> توفير فرص حياتية عادلة ومتساوية للأشخاص ذوي الإعاقة للنفاذ إلى الخدمات والمعلومات </w:t>
            </w:r>
            <w:r w:rsidR="00F83965">
              <w:rPr>
                <w:rFonts w:ascii="Times New Roman" w:eastAsia="Times New Roman" w:hAnsi="Times New Roman" w:cs="Times New Roman" w:hint="cs"/>
                <w:sz w:val="24"/>
                <w:szCs w:val="24"/>
                <w:rtl/>
                <w:lang w:val="en-US"/>
              </w:rPr>
              <w:t>التي تعتمد على تكنولوجيات المعلومات والاتصال.</w:t>
            </w:r>
          </w:p>
          <w:p w14:paraId="05DA6B20" w14:textId="0D95EF19" w:rsidR="00084790" w:rsidRPr="00416490" w:rsidRDefault="00084790" w:rsidP="00A12405">
            <w:pPr>
              <w:numPr>
                <w:ilvl w:val="1"/>
                <w:numId w:val="4"/>
              </w:numPr>
              <w:shd w:val="clear" w:color="auto" w:fill="FFFFFF" w:themeFill="background1"/>
              <w:tabs>
                <w:tab w:val="right" w:pos="701"/>
              </w:tabs>
              <w:bidi/>
              <w:spacing w:after="0" w:line="240" w:lineRule="auto"/>
              <w:ind w:left="618" w:hanging="284"/>
              <w:contextualSpacing/>
              <w:jc w:val="both"/>
              <w:rPr>
                <w:rFonts w:ascii="Times New Roman" w:eastAsia="Times New Roman" w:hAnsi="Times New Roman" w:cs="Times New Roman"/>
                <w:b/>
                <w:bCs/>
                <w:sz w:val="24"/>
                <w:szCs w:val="24"/>
                <w:lang w:val="en-US"/>
              </w:rPr>
            </w:pPr>
            <w:r w:rsidRPr="00416490">
              <w:rPr>
                <w:rFonts w:ascii="Times New Roman" w:eastAsia="Times New Roman" w:hAnsi="Times New Roman" w:cs="Times New Roman" w:hint="cs"/>
                <w:b/>
                <w:bCs/>
                <w:sz w:val="24"/>
                <w:szCs w:val="24"/>
                <w:rtl/>
                <w:lang w:val="en-US"/>
              </w:rPr>
              <w:t>المشاركة</w:t>
            </w:r>
            <w:r w:rsidR="002D3D01" w:rsidRPr="00416490">
              <w:rPr>
                <w:rFonts w:ascii="Times New Roman" w:eastAsia="Times New Roman" w:hAnsi="Times New Roman" w:cs="Times New Roman"/>
                <w:b/>
                <w:bCs/>
                <w:sz w:val="24"/>
                <w:szCs w:val="24"/>
                <w:lang w:val="en-US"/>
              </w:rPr>
              <w:t xml:space="preserve">: </w:t>
            </w:r>
            <w:r w:rsidR="002D3D01" w:rsidRPr="00416490">
              <w:rPr>
                <w:rFonts w:ascii="Times New Roman" w:eastAsia="Times New Roman" w:hAnsi="Times New Roman" w:cs="Times New Roman" w:hint="cs"/>
                <w:sz w:val="24"/>
                <w:szCs w:val="24"/>
                <w:rtl/>
                <w:lang w:val="en-US" w:bidi="ar-TN"/>
              </w:rPr>
              <w:t xml:space="preserve">تعزيز ودفع مشاركة الأشخاص ذوي الإعاقة </w:t>
            </w:r>
            <w:r w:rsidR="005404B2" w:rsidRPr="00416490">
              <w:rPr>
                <w:rFonts w:ascii="Times New Roman" w:eastAsia="Times New Roman" w:hAnsi="Times New Roman" w:cs="Times New Roman" w:hint="cs"/>
                <w:sz w:val="24"/>
                <w:szCs w:val="24"/>
                <w:rtl/>
                <w:lang w:val="en-US" w:bidi="ar-LB"/>
              </w:rPr>
              <w:t>من خلال دعم نفاذهم</w:t>
            </w:r>
            <w:r w:rsidR="005404B2" w:rsidRPr="00416490">
              <w:rPr>
                <w:rFonts w:ascii="Times New Roman" w:eastAsia="Times New Roman" w:hAnsi="Times New Roman" w:cs="Times New Roman"/>
                <w:sz w:val="24"/>
                <w:szCs w:val="24"/>
                <w:rtl/>
                <w:lang w:val="en-US" w:bidi="ar-LB"/>
              </w:rPr>
              <w:t xml:space="preserve"> إلى تكنولوجيا المعلومات والاتصالات</w:t>
            </w:r>
            <w:r w:rsidR="00416490" w:rsidRPr="00416490">
              <w:rPr>
                <w:rFonts w:ascii="Times New Roman" w:eastAsia="Times New Roman" w:hAnsi="Times New Roman" w:cs="Times New Roman" w:hint="cs"/>
                <w:sz w:val="24"/>
                <w:szCs w:val="24"/>
                <w:rtl/>
                <w:lang w:val="en-US" w:bidi="ar-LB"/>
              </w:rPr>
              <w:t xml:space="preserve"> </w:t>
            </w:r>
            <w:r w:rsidR="005404B2" w:rsidRPr="00416490">
              <w:rPr>
                <w:rFonts w:ascii="Times New Roman" w:eastAsia="Times New Roman" w:hAnsi="Times New Roman" w:cs="Times New Roman"/>
                <w:sz w:val="24"/>
                <w:szCs w:val="24"/>
                <w:rtl/>
                <w:lang w:val="en-US" w:bidi="ar-LB"/>
              </w:rPr>
              <w:t>و</w:t>
            </w:r>
            <w:r w:rsidR="005404B2" w:rsidRPr="00416490">
              <w:rPr>
                <w:rFonts w:ascii="Times New Roman" w:eastAsia="Times New Roman" w:hAnsi="Times New Roman" w:cs="Times New Roman" w:hint="cs"/>
                <w:sz w:val="24"/>
                <w:szCs w:val="24"/>
                <w:rtl/>
                <w:lang w:val="en-US" w:bidi="ar-LB"/>
              </w:rPr>
              <w:t xml:space="preserve">إلى </w:t>
            </w:r>
            <w:r w:rsidR="005404B2" w:rsidRPr="00416490">
              <w:rPr>
                <w:rFonts w:ascii="Times New Roman" w:eastAsia="Times New Roman" w:hAnsi="Times New Roman" w:cs="Times New Roman"/>
                <w:sz w:val="24"/>
                <w:szCs w:val="24"/>
                <w:rtl/>
                <w:lang w:val="en-US" w:bidi="ar-LB"/>
              </w:rPr>
              <w:t xml:space="preserve">الخدمات </w:t>
            </w:r>
            <w:r w:rsidR="005404B2" w:rsidRPr="00416490">
              <w:rPr>
                <w:rFonts w:ascii="Times New Roman" w:eastAsia="Times New Roman" w:hAnsi="Times New Roman" w:cs="Times New Roman" w:hint="cs"/>
                <w:sz w:val="24"/>
                <w:szCs w:val="24"/>
                <w:rtl/>
                <w:lang w:val="en-US" w:bidi="ar-LB"/>
              </w:rPr>
              <w:t>العمومية</w:t>
            </w:r>
            <w:r w:rsidR="005404B2" w:rsidRPr="00416490">
              <w:rPr>
                <w:rFonts w:ascii="Times New Roman" w:eastAsia="Times New Roman" w:hAnsi="Times New Roman" w:cs="Times New Roman"/>
                <w:sz w:val="24"/>
                <w:szCs w:val="24"/>
                <w:rtl/>
                <w:lang w:val="en-US" w:bidi="ar-LB"/>
              </w:rPr>
              <w:t>،</w:t>
            </w:r>
          </w:p>
          <w:p w14:paraId="274C64C5" w14:textId="77777777" w:rsidR="00084790" w:rsidRPr="00B84EC9" w:rsidRDefault="00084790" w:rsidP="00A12405">
            <w:pPr>
              <w:shd w:val="clear" w:color="auto" w:fill="FFFFFF" w:themeFill="background1"/>
              <w:bidi/>
              <w:spacing w:after="0" w:line="240" w:lineRule="auto"/>
              <w:ind w:left="334"/>
              <w:contextualSpacing/>
              <w:rPr>
                <w:rFonts w:ascii="Times New Roman" w:eastAsia="Times New Roman" w:hAnsi="Times New Roman" w:cs="Times New Roman"/>
                <w:sz w:val="24"/>
                <w:szCs w:val="24"/>
                <w:lang w:val="en-US"/>
              </w:rPr>
            </w:pPr>
            <w:r w:rsidRPr="001F7074">
              <w:rPr>
                <w:rFonts w:ascii="Arial" w:eastAsia="Times New Roman" w:hAnsi="Arial" w:cs="Arial" w:hint="cs"/>
                <w:sz w:val="24"/>
                <w:szCs w:val="24"/>
                <w:rtl/>
                <w:lang w:eastAsia="fr-FR"/>
              </w:rPr>
              <w:lastRenderedPageBreak/>
              <w:t xml:space="preserve"> </w:t>
            </w:r>
          </w:p>
        </w:tc>
        <w:tc>
          <w:tcPr>
            <w:tcW w:w="324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C2B19C" w14:textId="77777777" w:rsidR="00084790" w:rsidRPr="00B84EC9" w:rsidRDefault="00084790" w:rsidP="00A12405">
            <w:pPr>
              <w:shd w:val="clear" w:color="auto" w:fill="FFFFFF" w:themeFill="background1"/>
              <w:spacing w:line="240" w:lineRule="auto"/>
              <w:jc w:val="center"/>
              <w:rPr>
                <w:rFonts w:ascii="Arial" w:hAnsi="Arial" w:cs="Arial"/>
                <w:b/>
                <w:bCs/>
                <w:color w:val="000000"/>
                <w:sz w:val="28"/>
                <w:szCs w:val="28"/>
                <w:rtl/>
              </w:rPr>
            </w:pPr>
            <w:r w:rsidRPr="00B84EC9">
              <w:rPr>
                <w:rFonts w:ascii="Arial" w:hAnsi="Arial" w:cs="Arial" w:hint="cs"/>
                <w:b/>
                <w:bCs/>
                <w:color w:val="000000"/>
                <w:sz w:val="28"/>
                <w:szCs w:val="28"/>
                <w:rtl/>
              </w:rPr>
              <w:lastRenderedPageBreak/>
              <w:t>التناسب مع المحاور الأساسية</w:t>
            </w:r>
          </w:p>
          <w:p w14:paraId="2024718F" w14:textId="77777777" w:rsidR="00084790" w:rsidRPr="00B84EC9" w:rsidRDefault="00084790" w:rsidP="00A12405">
            <w:pPr>
              <w:shd w:val="clear" w:color="auto" w:fill="FFFFFF" w:themeFill="background1"/>
              <w:bidi/>
              <w:spacing w:after="0" w:line="240" w:lineRule="auto"/>
              <w:ind w:left="1440"/>
              <w:contextualSpacing/>
              <w:rPr>
                <w:rFonts w:ascii="Arial" w:hAnsi="Arial" w:cs="Arial"/>
                <w:b/>
                <w:bCs/>
                <w:color w:val="000000"/>
                <w:sz w:val="28"/>
                <w:szCs w:val="28"/>
                <w:lang w:val="en-US"/>
              </w:rPr>
            </w:pPr>
          </w:p>
        </w:tc>
      </w:tr>
      <w:tr w:rsidR="00E150F5" w:rsidRPr="00B84EC9" w14:paraId="73B3E990" w14:textId="77777777" w:rsidTr="00A12405">
        <w:trPr>
          <w:jc w:val="center"/>
        </w:trPr>
        <w:tc>
          <w:tcPr>
            <w:tcW w:w="602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DB477C3" w14:textId="77777777" w:rsidR="00084790" w:rsidRPr="00FF42B1" w:rsidRDefault="00084790" w:rsidP="00A12405">
            <w:pPr>
              <w:shd w:val="clear" w:color="auto" w:fill="FFFFFF" w:themeFill="background1"/>
              <w:tabs>
                <w:tab w:val="right" w:pos="650"/>
              </w:tabs>
              <w:bidi/>
              <w:spacing w:after="0" w:line="240" w:lineRule="auto"/>
              <w:contextualSpacing/>
              <w:rPr>
                <w:rFonts w:ascii="Times New Roman" w:hAnsi="Times New Roman" w:cs="Times New Roman"/>
                <w:sz w:val="28"/>
                <w:szCs w:val="28"/>
                <w:lang w:bidi="ar-TN"/>
              </w:rPr>
            </w:pPr>
            <w:r w:rsidRPr="00B84EC9">
              <w:rPr>
                <w:rFonts w:ascii="Times New Roman" w:hAnsi="Times New Roman" w:cs="Times New Roman" w:hint="cs"/>
                <w:b/>
                <w:bCs/>
                <w:sz w:val="24"/>
                <w:szCs w:val="24"/>
                <w:rtl/>
                <w:lang w:val="en-US"/>
              </w:rPr>
              <w:t>مصدر التمويل:</w:t>
            </w:r>
            <w:r w:rsidRPr="00B84EC9">
              <w:rPr>
                <w:rFonts w:ascii="Times New Roman" w:hAnsi="Times New Roman" w:cs="Times New Roman" w:hint="cs"/>
                <w:sz w:val="24"/>
                <w:szCs w:val="24"/>
                <w:rtl/>
                <w:lang w:val="en-US"/>
              </w:rPr>
              <w:t xml:space="preserve"> </w:t>
            </w:r>
            <w:r w:rsidRPr="00E150F5">
              <w:rPr>
                <w:rFonts w:ascii="Times New Roman" w:hAnsi="Times New Roman" w:cs="Times New Roman" w:hint="cs"/>
                <w:sz w:val="24"/>
                <w:szCs w:val="24"/>
                <w:rtl/>
                <w:lang w:bidi="ar-TN"/>
              </w:rPr>
              <w:t>يتدرج هذا المشروع في إطار التعاون الفني مع لجنة الأمم المتحدة الاقتصادية والاجتماعية لغربي آسيا (الإسكوا</w:t>
            </w:r>
            <w:r w:rsidRPr="00FF42B1">
              <w:rPr>
                <w:rFonts w:ascii="Times New Roman" w:hAnsi="Times New Roman" w:cs="Times New Roman" w:hint="cs"/>
                <w:sz w:val="28"/>
                <w:szCs w:val="28"/>
                <w:rtl/>
                <w:lang w:bidi="ar-TN"/>
              </w:rPr>
              <w:t>)</w:t>
            </w:r>
          </w:p>
          <w:p w14:paraId="0F636DC0" w14:textId="77777777" w:rsidR="00084790" w:rsidRPr="00B84EC9" w:rsidRDefault="00084790" w:rsidP="00A12405">
            <w:pPr>
              <w:shd w:val="clear" w:color="auto" w:fill="FFFFFF" w:themeFill="background1"/>
              <w:tabs>
                <w:tab w:val="right" w:pos="650"/>
              </w:tabs>
              <w:bidi/>
              <w:spacing w:line="240" w:lineRule="auto"/>
              <w:ind w:left="79"/>
              <w:rPr>
                <w:rFonts w:ascii="Times New Roman" w:hAnsi="Times New Roman" w:cs="Times New Roman"/>
              </w:rPr>
            </w:pPr>
          </w:p>
        </w:tc>
        <w:tc>
          <w:tcPr>
            <w:tcW w:w="324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476269A" w14:textId="77777777" w:rsidR="00084790" w:rsidRPr="00B84EC9" w:rsidRDefault="00084790" w:rsidP="00A12405">
            <w:pPr>
              <w:shd w:val="clear" w:color="auto" w:fill="FFFFFF" w:themeFill="background1"/>
              <w:bidi/>
              <w:spacing w:line="240" w:lineRule="auto"/>
              <w:rPr>
                <w:rFonts w:ascii="Arial" w:hAnsi="Arial" w:cs="Arial"/>
                <w:b/>
                <w:bCs/>
                <w:color w:val="000000"/>
                <w:sz w:val="28"/>
                <w:szCs w:val="28"/>
              </w:rPr>
            </w:pPr>
            <w:r w:rsidRPr="00B84EC9">
              <w:rPr>
                <w:rFonts w:ascii="Arial" w:hAnsi="Arial" w:cs="Arial" w:hint="cs"/>
                <w:b/>
                <w:bCs/>
                <w:color w:val="000000"/>
                <w:sz w:val="28"/>
                <w:szCs w:val="28"/>
                <w:rtl/>
              </w:rPr>
              <w:t>مصدر التمويل/ العلاقة مع برامج وسياسات أخرى</w:t>
            </w:r>
          </w:p>
        </w:tc>
      </w:tr>
      <w:tr w:rsidR="00E150F5" w:rsidRPr="00B84EC9" w14:paraId="15B089C9" w14:textId="77777777" w:rsidTr="00A12405">
        <w:trPr>
          <w:jc w:val="center"/>
        </w:trPr>
        <w:tc>
          <w:tcPr>
            <w:tcW w:w="3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51116A" w14:textId="7A5585CF" w:rsidR="00E150F5" w:rsidRPr="00F16E94" w:rsidRDefault="00E150F5" w:rsidP="00A12405">
            <w:pPr>
              <w:shd w:val="clear" w:color="auto" w:fill="FFFFFF" w:themeFill="background1"/>
              <w:tabs>
                <w:tab w:val="right" w:pos="650"/>
              </w:tabs>
              <w:bidi/>
              <w:spacing w:after="0" w:line="240" w:lineRule="auto"/>
              <w:contextualSpacing/>
              <w:jc w:val="center"/>
              <w:rPr>
                <w:rFonts w:ascii="Times New Roman" w:hAnsi="Times New Roman" w:cs="Times New Roman"/>
                <w:b/>
                <w:bCs/>
                <w:sz w:val="28"/>
                <w:szCs w:val="28"/>
                <w:rtl/>
                <w:lang w:val="en-US"/>
              </w:rPr>
            </w:pPr>
            <w:r w:rsidRPr="00F16E94">
              <w:rPr>
                <w:rFonts w:ascii="Times New Roman" w:hAnsi="Times New Roman" w:cs="Times New Roman" w:hint="cs"/>
                <w:b/>
                <w:bCs/>
                <w:sz w:val="28"/>
                <w:szCs w:val="28"/>
                <w:rtl/>
                <w:lang w:val="en-US"/>
              </w:rPr>
              <w:t>روزنامة الانجاز</w:t>
            </w:r>
          </w:p>
        </w:tc>
        <w:tc>
          <w:tcPr>
            <w:tcW w:w="2613" w:type="dxa"/>
            <w:gridSpan w:val="2"/>
            <w:tcBorders>
              <w:top w:val="single" w:sz="8" w:space="0" w:color="000000"/>
              <w:left w:val="single" w:sz="8" w:space="0" w:color="000000"/>
              <w:bottom w:val="single" w:sz="8" w:space="0" w:color="000000"/>
              <w:right w:val="single" w:sz="8" w:space="0" w:color="000000"/>
            </w:tcBorders>
            <w:shd w:val="clear" w:color="auto" w:fill="auto"/>
          </w:tcPr>
          <w:p w14:paraId="3B05915E" w14:textId="6CA790C0" w:rsidR="00E150F5" w:rsidRPr="00F16E94" w:rsidRDefault="00E150F5" w:rsidP="00A12405">
            <w:pPr>
              <w:shd w:val="clear" w:color="auto" w:fill="FFFFFF" w:themeFill="background1"/>
              <w:tabs>
                <w:tab w:val="right" w:pos="650"/>
              </w:tabs>
              <w:bidi/>
              <w:spacing w:after="0" w:line="240" w:lineRule="auto"/>
              <w:contextualSpacing/>
              <w:jc w:val="center"/>
              <w:rPr>
                <w:rFonts w:ascii="Times New Roman" w:hAnsi="Times New Roman" w:cs="Times New Roman"/>
                <w:b/>
                <w:bCs/>
                <w:sz w:val="28"/>
                <w:szCs w:val="28"/>
                <w:rtl/>
                <w:lang w:val="en-US"/>
              </w:rPr>
            </w:pPr>
            <w:r w:rsidRPr="00F16E94">
              <w:rPr>
                <w:rFonts w:ascii="Times New Roman" w:hAnsi="Times New Roman" w:cs="Times New Roman" w:hint="cs"/>
                <w:b/>
                <w:bCs/>
                <w:sz w:val="28"/>
                <w:szCs w:val="28"/>
                <w:rtl/>
                <w:lang w:val="en-US"/>
              </w:rPr>
              <w:t>الأنشطة</w:t>
            </w:r>
          </w:p>
        </w:tc>
        <w:tc>
          <w:tcPr>
            <w:tcW w:w="3244" w:type="dxa"/>
            <w:gridSpan w:val="2"/>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5FA69BB6" w14:textId="3FB5A021" w:rsidR="00E150F5" w:rsidRPr="00B84EC9" w:rsidRDefault="00E150F5" w:rsidP="00A12405">
            <w:pPr>
              <w:shd w:val="clear" w:color="auto" w:fill="FFFFFF" w:themeFill="background1"/>
              <w:bidi/>
              <w:spacing w:line="240" w:lineRule="auto"/>
              <w:rPr>
                <w:rFonts w:ascii="Arial" w:hAnsi="Arial" w:cs="Arial"/>
                <w:b/>
                <w:bCs/>
                <w:color w:val="000000"/>
                <w:sz w:val="28"/>
                <w:szCs w:val="28"/>
                <w:rtl/>
              </w:rPr>
            </w:pPr>
            <w:r w:rsidRPr="00B84EC9">
              <w:rPr>
                <w:rFonts w:ascii="Arial" w:hAnsi="Arial" w:cs="Arial" w:hint="cs"/>
                <w:b/>
                <w:bCs/>
                <w:color w:val="000000"/>
                <w:sz w:val="28"/>
                <w:szCs w:val="28"/>
                <w:rtl/>
              </w:rPr>
              <w:t>مراحل وروزنامة التنفيذ</w:t>
            </w:r>
          </w:p>
        </w:tc>
      </w:tr>
      <w:tr w:rsidR="00E150F5" w:rsidRPr="00B84EC9" w14:paraId="61B62A53" w14:textId="77777777" w:rsidTr="00A12405">
        <w:trPr>
          <w:trHeight w:val="783"/>
          <w:jc w:val="center"/>
        </w:trPr>
        <w:tc>
          <w:tcPr>
            <w:tcW w:w="3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DE65A6" w14:textId="77777777" w:rsidR="00E150F5" w:rsidRPr="00F16E94" w:rsidRDefault="00E150F5" w:rsidP="00A12405">
            <w:pPr>
              <w:shd w:val="clear" w:color="auto" w:fill="FFFFFF" w:themeFill="background1"/>
              <w:bidi/>
              <w:spacing w:line="240" w:lineRule="auto"/>
              <w:jc w:val="center"/>
              <w:rPr>
                <w:rFonts w:ascii="Times New Roman" w:hAnsi="Times New Roman" w:cs="Times New Roman"/>
                <w:rtl/>
              </w:rPr>
            </w:pPr>
            <w:r w:rsidRPr="00F16E94">
              <w:rPr>
                <w:rFonts w:ascii="Times New Roman" w:hAnsi="Times New Roman" w:cs="Times New Roman" w:hint="cs"/>
                <w:rtl/>
              </w:rPr>
              <w:t>جويلية 2023</w:t>
            </w:r>
          </w:p>
          <w:p w14:paraId="44B79374" w14:textId="77777777" w:rsidR="00E150F5" w:rsidRPr="00F16E94" w:rsidRDefault="00E150F5" w:rsidP="00A12405">
            <w:pPr>
              <w:shd w:val="clear" w:color="auto" w:fill="FFFFFF" w:themeFill="background1"/>
              <w:tabs>
                <w:tab w:val="right" w:pos="650"/>
              </w:tabs>
              <w:bidi/>
              <w:spacing w:after="0" w:line="240" w:lineRule="auto"/>
              <w:contextualSpacing/>
              <w:rPr>
                <w:rFonts w:ascii="Times New Roman" w:hAnsi="Times New Roman" w:cs="Times New Roman"/>
                <w:sz w:val="24"/>
                <w:szCs w:val="24"/>
                <w:rtl/>
                <w:lang w:val="en-US"/>
              </w:rPr>
            </w:pPr>
          </w:p>
        </w:tc>
        <w:tc>
          <w:tcPr>
            <w:tcW w:w="2613" w:type="dxa"/>
            <w:gridSpan w:val="2"/>
            <w:tcBorders>
              <w:top w:val="single" w:sz="8" w:space="0" w:color="000000"/>
              <w:left w:val="single" w:sz="8" w:space="0" w:color="000000"/>
              <w:bottom w:val="single" w:sz="8" w:space="0" w:color="000000"/>
              <w:right w:val="single" w:sz="8" w:space="0" w:color="000000"/>
            </w:tcBorders>
            <w:shd w:val="clear" w:color="auto" w:fill="auto"/>
          </w:tcPr>
          <w:p w14:paraId="25F5F6FA" w14:textId="608D7A61" w:rsidR="00E150F5" w:rsidRPr="00F16E94" w:rsidRDefault="00E150F5" w:rsidP="00A12405">
            <w:pPr>
              <w:pStyle w:val="Paragraphedeliste"/>
              <w:numPr>
                <w:ilvl w:val="0"/>
                <w:numId w:val="11"/>
              </w:numPr>
              <w:shd w:val="clear" w:color="auto" w:fill="FFFFFF" w:themeFill="background1"/>
              <w:bidi/>
              <w:spacing w:line="240" w:lineRule="auto"/>
              <w:ind w:left="360"/>
              <w:contextualSpacing w:val="0"/>
              <w:rPr>
                <w:rFonts w:ascii="Times New Roman" w:hAnsi="Times New Roman" w:cs="Times New Roman"/>
                <w:sz w:val="24"/>
                <w:szCs w:val="24"/>
                <w:rtl/>
                <w:lang w:val="en-US"/>
              </w:rPr>
            </w:pPr>
            <w:r w:rsidRPr="00F16E94">
              <w:rPr>
                <w:rFonts w:ascii="Times New Roman" w:hAnsi="Times New Roman" w:cs="Times New Roman" w:hint="cs"/>
                <w:sz w:val="24"/>
                <w:szCs w:val="24"/>
                <w:rtl/>
                <w:lang w:val="en-US"/>
              </w:rPr>
              <w:t>إ عداد استبيان لجمع البيانات حول الواقع الراهن للنفاذية الرقمية</w:t>
            </w:r>
          </w:p>
        </w:tc>
        <w:tc>
          <w:tcPr>
            <w:tcW w:w="3244" w:type="dxa"/>
            <w:gridSpan w:val="2"/>
            <w:vMerge/>
            <w:tcBorders>
              <w:left w:val="single" w:sz="8" w:space="0" w:color="000000"/>
              <w:right w:val="single" w:sz="8" w:space="0" w:color="000000"/>
            </w:tcBorders>
            <w:shd w:val="clear" w:color="auto" w:fill="auto"/>
            <w:tcMar>
              <w:top w:w="100" w:type="dxa"/>
              <w:left w:w="100" w:type="dxa"/>
              <w:bottom w:w="100" w:type="dxa"/>
              <w:right w:w="100" w:type="dxa"/>
            </w:tcMar>
          </w:tcPr>
          <w:p w14:paraId="6810A5D1" w14:textId="77777777" w:rsidR="00E150F5" w:rsidRPr="00B84EC9" w:rsidRDefault="00E150F5" w:rsidP="00A12405">
            <w:pPr>
              <w:shd w:val="clear" w:color="auto" w:fill="FFFFFF" w:themeFill="background1"/>
              <w:bidi/>
              <w:spacing w:line="240" w:lineRule="auto"/>
              <w:rPr>
                <w:rFonts w:ascii="Arial" w:hAnsi="Arial" w:cs="Arial"/>
                <w:b/>
                <w:bCs/>
                <w:color w:val="000000"/>
                <w:sz w:val="28"/>
                <w:szCs w:val="28"/>
                <w:rtl/>
              </w:rPr>
            </w:pPr>
          </w:p>
        </w:tc>
      </w:tr>
      <w:tr w:rsidR="00E150F5" w:rsidRPr="00B84EC9" w14:paraId="53A140BF" w14:textId="77777777" w:rsidTr="00A12405">
        <w:trPr>
          <w:trHeight w:val="737"/>
          <w:jc w:val="center"/>
        </w:trPr>
        <w:tc>
          <w:tcPr>
            <w:tcW w:w="3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19DC92" w14:textId="77777777" w:rsidR="00E150F5" w:rsidRPr="00F16E94" w:rsidRDefault="00E150F5" w:rsidP="00A12405">
            <w:pPr>
              <w:shd w:val="clear" w:color="auto" w:fill="FFFFFF" w:themeFill="background1"/>
              <w:bidi/>
              <w:spacing w:line="240" w:lineRule="auto"/>
              <w:jc w:val="center"/>
              <w:rPr>
                <w:rFonts w:ascii="Times New Roman" w:hAnsi="Times New Roman" w:cs="Times New Roman"/>
                <w:rtl/>
              </w:rPr>
            </w:pPr>
            <w:r w:rsidRPr="00F16E94">
              <w:rPr>
                <w:rFonts w:ascii="Times New Roman" w:hAnsi="Times New Roman" w:cs="Times New Roman" w:hint="cs"/>
                <w:rtl/>
              </w:rPr>
              <w:t>أوت وسبتمبر 2023</w:t>
            </w:r>
          </w:p>
          <w:p w14:paraId="7D337026" w14:textId="77777777" w:rsidR="00E150F5" w:rsidRPr="00F16E94" w:rsidRDefault="00E150F5" w:rsidP="00A12405">
            <w:pPr>
              <w:shd w:val="clear" w:color="auto" w:fill="FFFFFF" w:themeFill="background1"/>
              <w:bidi/>
              <w:spacing w:line="240" w:lineRule="auto"/>
              <w:jc w:val="center"/>
              <w:rPr>
                <w:rFonts w:ascii="Times New Roman" w:hAnsi="Times New Roman" w:cs="Times New Roman"/>
                <w:rtl/>
              </w:rPr>
            </w:pPr>
          </w:p>
        </w:tc>
        <w:tc>
          <w:tcPr>
            <w:tcW w:w="2613" w:type="dxa"/>
            <w:gridSpan w:val="2"/>
            <w:tcBorders>
              <w:top w:val="single" w:sz="8" w:space="0" w:color="000000"/>
              <w:left w:val="single" w:sz="8" w:space="0" w:color="000000"/>
              <w:bottom w:val="single" w:sz="8" w:space="0" w:color="000000"/>
              <w:right w:val="single" w:sz="8" w:space="0" w:color="000000"/>
            </w:tcBorders>
            <w:shd w:val="clear" w:color="auto" w:fill="auto"/>
          </w:tcPr>
          <w:p w14:paraId="3962581E" w14:textId="69DA79AA" w:rsidR="00E150F5" w:rsidRPr="00F16E94" w:rsidRDefault="00E150F5" w:rsidP="00A12405">
            <w:pPr>
              <w:pStyle w:val="Paragraphedeliste"/>
              <w:numPr>
                <w:ilvl w:val="0"/>
                <w:numId w:val="11"/>
              </w:numPr>
              <w:shd w:val="clear" w:color="auto" w:fill="FFFFFF" w:themeFill="background1"/>
              <w:bidi/>
              <w:spacing w:line="240" w:lineRule="auto"/>
              <w:ind w:left="360"/>
              <w:contextualSpacing w:val="0"/>
              <w:rPr>
                <w:rFonts w:ascii="Times New Roman" w:hAnsi="Times New Roman" w:cs="Times New Roman"/>
                <w:sz w:val="24"/>
                <w:szCs w:val="24"/>
                <w:rtl/>
                <w:lang w:val="en-US"/>
              </w:rPr>
            </w:pPr>
            <w:r w:rsidRPr="00F16E94">
              <w:rPr>
                <w:rFonts w:ascii="Times New Roman" w:hAnsi="Times New Roman" w:cs="Times New Roman" w:hint="cs"/>
                <w:sz w:val="24"/>
                <w:szCs w:val="24"/>
                <w:rtl/>
                <w:lang w:val="en-US"/>
              </w:rPr>
              <w:t>إعداد تقرير حول تحليل الواقع الراهن للنفاذية الرقمية</w:t>
            </w:r>
          </w:p>
        </w:tc>
        <w:tc>
          <w:tcPr>
            <w:tcW w:w="3244" w:type="dxa"/>
            <w:gridSpan w:val="2"/>
            <w:vMerge/>
            <w:tcBorders>
              <w:left w:val="single" w:sz="8" w:space="0" w:color="000000"/>
              <w:right w:val="single" w:sz="8" w:space="0" w:color="000000"/>
            </w:tcBorders>
            <w:shd w:val="clear" w:color="auto" w:fill="auto"/>
            <w:tcMar>
              <w:top w:w="100" w:type="dxa"/>
              <w:left w:w="100" w:type="dxa"/>
              <w:bottom w:w="100" w:type="dxa"/>
              <w:right w:w="100" w:type="dxa"/>
            </w:tcMar>
          </w:tcPr>
          <w:p w14:paraId="0CDB498C" w14:textId="77777777" w:rsidR="00E150F5" w:rsidRPr="00B84EC9" w:rsidRDefault="00E150F5" w:rsidP="00A12405">
            <w:pPr>
              <w:shd w:val="clear" w:color="auto" w:fill="FFFFFF" w:themeFill="background1"/>
              <w:bidi/>
              <w:spacing w:line="240" w:lineRule="auto"/>
              <w:rPr>
                <w:rFonts w:ascii="Arial" w:hAnsi="Arial" w:cs="Arial"/>
                <w:b/>
                <w:bCs/>
                <w:color w:val="000000"/>
                <w:sz w:val="28"/>
                <w:szCs w:val="28"/>
                <w:rtl/>
              </w:rPr>
            </w:pPr>
          </w:p>
        </w:tc>
      </w:tr>
      <w:tr w:rsidR="00E150F5" w:rsidRPr="00B84EC9" w14:paraId="61F6D6B2" w14:textId="77777777" w:rsidTr="00A12405">
        <w:trPr>
          <w:trHeight w:val="741"/>
          <w:jc w:val="center"/>
        </w:trPr>
        <w:tc>
          <w:tcPr>
            <w:tcW w:w="3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CD68F6" w14:textId="3A790A42" w:rsidR="00E150F5" w:rsidRPr="00F16E94" w:rsidRDefault="005B3ACE" w:rsidP="00A12405">
            <w:pPr>
              <w:shd w:val="clear" w:color="auto" w:fill="FFFFFF" w:themeFill="background1"/>
              <w:bidi/>
              <w:spacing w:line="240" w:lineRule="auto"/>
              <w:jc w:val="center"/>
              <w:rPr>
                <w:rFonts w:ascii="Times New Roman" w:hAnsi="Times New Roman" w:cs="Times New Roman"/>
                <w:rtl/>
              </w:rPr>
            </w:pPr>
            <w:r>
              <w:rPr>
                <w:rFonts w:ascii="Times New Roman" w:hAnsi="Times New Roman" w:cs="Times New Roman" w:hint="cs"/>
                <w:rtl/>
              </w:rPr>
              <w:t>ديسمبر</w:t>
            </w:r>
            <w:r w:rsidR="00E150F5" w:rsidRPr="00F16E94">
              <w:rPr>
                <w:rFonts w:ascii="Times New Roman" w:hAnsi="Times New Roman" w:cs="Times New Roman" w:hint="cs"/>
                <w:rtl/>
              </w:rPr>
              <w:t xml:space="preserve"> 2023</w:t>
            </w:r>
          </w:p>
        </w:tc>
        <w:tc>
          <w:tcPr>
            <w:tcW w:w="2613" w:type="dxa"/>
            <w:gridSpan w:val="2"/>
            <w:tcBorders>
              <w:top w:val="single" w:sz="8" w:space="0" w:color="000000"/>
              <w:left w:val="single" w:sz="8" w:space="0" w:color="000000"/>
              <w:bottom w:val="single" w:sz="8" w:space="0" w:color="000000"/>
              <w:right w:val="single" w:sz="8" w:space="0" w:color="000000"/>
            </w:tcBorders>
            <w:shd w:val="clear" w:color="auto" w:fill="auto"/>
          </w:tcPr>
          <w:p w14:paraId="05406BE1" w14:textId="0B530DD2" w:rsidR="00E150F5" w:rsidRPr="00F16E94" w:rsidRDefault="00E150F5" w:rsidP="00A12405">
            <w:pPr>
              <w:pStyle w:val="Paragraphedeliste"/>
              <w:numPr>
                <w:ilvl w:val="0"/>
                <w:numId w:val="11"/>
              </w:numPr>
              <w:shd w:val="clear" w:color="auto" w:fill="FFFFFF" w:themeFill="background1"/>
              <w:bidi/>
              <w:spacing w:line="240" w:lineRule="auto"/>
              <w:ind w:left="360"/>
              <w:contextualSpacing w:val="0"/>
              <w:rPr>
                <w:rFonts w:ascii="Times New Roman" w:hAnsi="Times New Roman" w:cs="Times New Roman"/>
                <w:sz w:val="24"/>
                <w:szCs w:val="24"/>
                <w:rtl/>
                <w:lang w:val="en-US"/>
              </w:rPr>
            </w:pPr>
            <w:r w:rsidRPr="00F16E94">
              <w:rPr>
                <w:rFonts w:ascii="Times New Roman" w:hAnsi="Times New Roman" w:cs="Times New Roman" w:hint="cs"/>
                <w:sz w:val="24"/>
                <w:szCs w:val="24"/>
                <w:rtl/>
                <w:lang w:val="en-US"/>
              </w:rPr>
              <w:t>إعداد الشروط المرجعية للخبير المحلي</w:t>
            </w:r>
          </w:p>
        </w:tc>
        <w:tc>
          <w:tcPr>
            <w:tcW w:w="3244" w:type="dxa"/>
            <w:gridSpan w:val="2"/>
            <w:vMerge/>
            <w:tcBorders>
              <w:left w:val="single" w:sz="8" w:space="0" w:color="000000"/>
              <w:right w:val="single" w:sz="8" w:space="0" w:color="000000"/>
            </w:tcBorders>
            <w:shd w:val="clear" w:color="auto" w:fill="auto"/>
            <w:tcMar>
              <w:top w:w="100" w:type="dxa"/>
              <w:left w:w="100" w:type="dxa"/>
              <w:bottom w:w="100" w:type="dxa"/>
              <w:right w:w="100" w:type="dxa"/>
            </w:tcMar>
          </w:tcPr>
          <w:p w14:paraId="1377474B" w14:textId="77777777" w:rsidR="00E150F5" w:rsidRPr="00B84EC9" w:rsidRDefault="00E150F5" w:rsidP="00A12405">
            <w:pPr>
              <w:shd w:val="clear" w:color="auto" w:fill="FFFFFF" w:themeFill="background1"/>
              <w:bidi/>
              <w:spacing w:line="240" w:lineRule="auto"/>
              <w:rPr>
                <w:rFonts w:ascii="Arial" w:hAnsi="Arial" w:cs="Arial"/>
                <w:b/>
                <w:bCs/>
                <w:color w:val="000000"/>
                <w:sz w:val="28"/>
                <w:szCs w:val="28"/>
                <w:rtl/>
              </w:rPr>
            </w:pPr>
          </w:p>
        </w:tc>
      </w:tr>
      <w:tr w:rsidR="00E150F5" w:rsidRPr="00B84EC9" w14:paraId="02A6734E" w14:textId="77777777" w:rsidTr="00A12405">
        <w:trPr>
          <w:trHeight w:val="671"/>
          <w:jc w:val="center"/>
        </w:trPr>
        <w:tc>
          <w:tcPr>
            <w:tcW w:w="3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DCBB6B" w14:textId="1658B142" w:rsidR="00E150F5" w:rsidRPr="00416490" w:rsidRDefault="005B3ACE" w:rsidP="00A12405">
            <w:pPr>
              <w:shd w:val="clear" w:color="auto" w:fill="FFFFFF" w:themeFill="background1"/>
              <w:bidi/>
              <w:spacing w:line="240" w:lineRule="auto"/>
              <w:jc w:val="center"/>
              <w:rPr>
                <w:rFonts w:ascii="Times New Roman" w:hAnsi="Times New Roman" w:cs="Times New Roman"/>
                <w:rtl/>
              </w:rPr>
            </w:pPr>
            <w:r>
              <w:rPr>
                <w:rFonts w:ascii="Times New Roman" w:hAnsi="Times New Roman" w:cs="Times New Roman" w:hint="cs"/>
                <w:rtl/>
              </w:rPr>
              <w:t>جانفي 2024</w:t>
            </w:r>
          </w:p>
          <w:p w14:paraId="0984FE87" w14:textId="77777777" w:rsidR="00E150F5" w:rsidRPr="00416490" w:rsidRDefault="00E150F5" w:rsidP="00A12405">
            <w:pPr>
              <w:shd w:val="clear" w:color="auto" w:fill="FFFFFF" w:themeFill="background1"/>
              <w:bidi/>
              <w:spacing w:line="240" w:lineRule="auto"/>
              <w:jc w:val="center"/>
              <w:rPr>
                <w:rFonts w:ascii="Times New Roman" w:hAnsi="Times New Roman" w:cs="Times New Roman"/>
                <w:rtl/>
              </w:rPr>
            </w:pPr>
          </w:p>
        </w:tc>
        <w:tc>
          <w:tcPr>
            <w:tcW w:w="2613" w:type="dxa"/>
            <w:gridSpan w:val="2"/>
            <w:tcBorders>
              <w:top w:val="single" w:sz="8" w:space="0" w:color="000000"/>
              <w:left w:val="single" w:sz="8" w:space="0" w:color="000000"/>
              <w:bottom w:val="single" w:sz="8" w:space="0" w:color="000000"/>
              <w:right w:val="single" w:sz="8" w:space="0" w:color="000000"/>
            </w:tcBorders>
            <w:shd w:val="clear" w:color="auto" w:fill="auto"/>
          </w:tcPr>
          <w:p w14:paraId="4E253950" w14:textId="2BABF3F2" w:rsidR="00E150F5" w:rsidRPr="00E150F5" w:rsidRDefault="00E150F5" w:rsidP="00A12405">
            <w:pPr>
              <w:pStyle w:val="Paragraphedeliste"/>
              <w:numPr>
                <w:ilvl w:val="0"/>
                <w:numId w:val="11"/>
              </w:numPr>
              <w:shd w:val="clear" w:color="auto" w:fill="FFFFFF" w:themeFill="background1"/>
              <w:bidi/>
              <w:spacing w:line="240" w:lineRule="auto"/>
              <w:ind w:left="360"/>
              <w:contextualSpacing w:val="0"/>
              <w:rPr>
                <w:rFonts w:ascii="Times New Roman" w:hAnsi="Times New Roman" w:cs="Times New Roman"/>
                <w:sz w:val="24"/>
                <w:szCs w:val="24"/>
                <w:rtl/>
                <w:lang w:val="en-US"/>
              </w:rPr>
            </w:pPr>
            <w:r w:rsidRPr="00F16E94">
              <w:rPr>
                <w:rFonts w:ascii="Times New Roman" w:hAnsi="Times New Roman" w:cs="Times New Roman" w:hint="cs"/>
                <w:sz w:val="24"/>
                <w:szCs w:val="24"/>
                <w:rtl/>
                <w:lang w:val="en-US"/>
              </w:rPr>
              <w:t>التعاقد مع الخبير المحلي</w:t>
            </w:r>
          </w:p>
        </w:tc>
        <w:tc>
          <w:tcPr>
            <w:tcW w:w="3244" w:type="dxa"/>
            <w:gridSpan w:val="2"/>
            <w:vMerge/>
            <w:tcBorders>
              <w:left w:val="single" w:sz="8" w:space="0" w:color="000000"/>
              <w:right w:val="single" w:sz="8" w:space="0" w:color="000000"/>
            </w:tcBorders>
            <w:shd w:val="clear" w:color="auto" w:fill="auto"/>
            <w:tcMar>
              <w:top w:w="100" w:type="dxa"/>
              <w:left w:w="100" w:type="dxa"/>
              <w:bottom w:w="100" w:type="dxa"/>
              <w:right w:w="100" w:type="dxa"/>
            </w:tcMar>
          </w:tcPr>
          <w:p w14:paraId="05149BB7" w14:textId="77777777" w:rsidR="00E150F5" w:rsidRPr="00B84EC9" w:rsidRDefault="00E150F5" w:rsidP="00A12405">
            <w:pPr>
              <w:shd w:val="clear" w:color="auto" w:fill="FFFFFF" w:themeFill="background1"/>
              <w:bidi/>
              <w:spacing w:line="240" w:lineRule="auto"/>
              <w:rPr>
                <w:rFonts w:ascii="Arial" w:hAnsi="Arial" w:cs="Arial"/>
                <w:b/>
                <w:bCs/>
                <w:color w:val="000000"/>
                <w:sz w:val="28"/>
                <w:szCs w:val="28"/>
                <w:rtl/>
              </w:rPr>
            </w:pPr>
          </w:p>
        </w:tc>
      </w:tr>
      <w:tr w:rsidR="00E150F5" w:rsidRPr="00B84EC9" w14:paraId="32E10A4B" w14:textId="77777777" w:rsidTr="00A12405">
        <w:trPr>
          <w:trHeight w:val="559"/>
          <w:jc w:val="center"/>
        </w:trPr>
        <w:tc>
          <w:tcPr>
            <w:tcW w:w="3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44B33C" w14:textId="38D41010" w:rsidR="00E150F5" w:rsidRPr="00416490" w:rsidRDefault="005B3ACE" w:rsidP="00A12405">
            <w:pPr>
              <w:shd w:val="clear" w:color="auto" w:fill="FFFFFF" w:themeFill="background1"/>
              <w:bidi/>
              <w:spacing w:line="240" w:lineRule="auto"/>
              <w:jc w:val="center"/>
              <w:rPr>
                <w:rFonts w:ascii="Times New Roman" w:hAnsi="Times New Roman" w:cs="Times New Roman"/>
                <w:rtl/>
              </w:rPr>
            </w:pPr>
            <w:r>
              <w:rPr>
                <w:rFonts w:ascii="Times New Roman" w:hAnsi="Times New Roman" w:cs="Times New Roman" w:hint="cs"/>
                <w:rtl/>
              </w:rPr>
              <w:t>جانفي 2024</w:t>
            </w:r>
            <w:r w:rsidR="00E150F5" w:rsidRPr="00416490">
              <w:rPr>
                <w:rFonts w:ascii="Times New Roman" w:hAnsi="Times New Roman" w:cs="Times New Roman"/>
                <w:rtl/>
              </w:rPr>
              <w:t>–</w:t>
            </w:r>
            <w:r>
              <w:rPr>
                <w:rFonts w:ascii="Times New Roman" w:hAnsi="Times New Roman" w:cs="Times New Roman" w:hint="cs"/>
                <w:rtl/>
              </w:rPr>
              <w:t>مارس</w:t>
            </w:r>
            <w:r w:rsidR="00E150F5" w:rsidRPr="00416490">
              <w:rPr>
                <w:rFonts w:ascii="Times New Roman" w:hAnsi="Times New Roman" w:cs="Times New Roman" w:hint="cs"/>
                <w:rtl/>
              </w:rPr>
              <w:t xml:space="preserve"> 2024</w:t>
            </w:r>
          </w:p>
        </w:tc>
        <w:tc>
          <w:tcPr>
            <w:tcW w:w="2613" w:type="dxa"/>
            <w:gridSpan w:val="2"/>
            <w:tcBorders>
              <w:top w:val="single" w:sz="8" w:space="0" w:color="000000"/>
              <w:left w:val="single" w:sz="8" w:space="0" w:color="000000"/>
              <w:bottom w:val="single" w:sz="8" w:space="0" w:color="000000"/>
              <w:right w:val="single" w:sz="8" w:space="0" w:color="000000"/>
            </w:tcBorders>
            <w:shd w:val="clear" w:color="auto" w:fill="auto"/>
          </w:tcPr>
          <w:p w14:paraId="009CDE57" w14:textId="32A972BC" w:rsidR="00E150F5" w:rsidRPr="00E150F5" w:rsidRDefault="00E150F5" w:rsidP="00A12405">
            <w:pPr>
              <w:pStyle w:val="Paragraphedeliste"/>
              <w:numPr>
                <w:ilvl w:val="0"/>
                <w:numId w:val="11"/>
              </w:numPr>
              <w:shd w:val="clear" w:color="auto" w:fill="FFFFFF" w:themeFill="background1"/>
              <w:bidi/>
              <w:spacing w:line="240" w:lineRule="auto"/>
              <w:ind w:left="360"/>
              <w:contextualSpacing w:val="0"/>
              <w:rPr>
                <w:rFonts w:ascii="Times New Roman" w:hAnsi="Times New Roman" w:cs="Times New Roman"/>
                <w:sz w:val="24"/>
                <w:szCs w:val="24"/>
                <w:rtl/>
                <w:lang w:val="en-US"/>
              </w:rPr>
            </w:pPr>
            <w:r w:rsidRPr="00F16E94">
              <w:rPr>
                <w:rFonts w:ascii="Times New Roman" w:hAnsi="Times New Roman" w:cs="Times New Roman" w:hint="cs"/>
                <w:sz w:val="24"/>
                <w:szCs w:val="24"/>
                <w:rtl/>
                <w:lang w:val="en-US"/>
              </w:rPr>
              <w:t>إعداد مسودة الخطة الوطنية</w:t>
            </w:r>
          </w:p>
        </w:tc>
        <w:tc>
          <w:tcPr>
            <w:tcW w:w="3244" w:type="dxa"/>
            <w:gridSpan w:val="2"/>
            <w:vMerge/>
            <w:tcBorders>
              <w:left w:val="single" w:sz="8" w:space="0" w:color="000000"/>
              <w:right w:val="single" w:sz="8" w:space="0" w:color="000000"/>
            </w:tcBorders>
            <w:shd w:val="clear" w:color="auto" w:fill="auto"/>
            <w:tcMar>
              <w:top w:w="100" w:type="dxa"/>
              <w:left w:w="100" w:type="dxa"/>
              <w:bottom w:w="100" w:type="dxa"/>
              <w:right w:w="100" w:type="dxa"/>
            </w:tcMar>
          </w:tcPr>
          <w:p w14:paraId="1D0A6568" w14:textId="77777777" w:rsidR="00E150F5" w:rsidRPr="00B84EC9" w:rsidRDefault="00E150F5" w:rsidP="00A12405">
            <w:pPr>
              <w:shd w:val="clear" w:color="auto" w:fill="FFFFFF" w:themeFill="background1"/>
              <w:bidi/>
              <w:spacing w:line="240" w:lineRule="auto"/>
              <w:rPr>
                <w:rFonts w:ascii="Arial" w:hAnsi="Arial" w:cs="Arial"/>
                <w:b/>
                <w:bCs/>
                <w:color w:val="000000"/>
                <w:sz w:val="28"/>
                <w:szCs w:val="28"/>
                <w:rtl/>
              </w:rPr>
            </w:pPr>
          </w:p>
        </w:tc>
      </w:tr>
      <w:tr w:rsidR="00E150F5" w:rsidRPr="00B84EC9" w14:paraId="0275C3D6" w14:textId="77777777" w:rsidTr="00A12405">
        <w:trPr>
          <w:jc w:val="center"/>
        </w:trPr>
        <w:tc>
          <w:tcPr>
            <w:tcW w:w="3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A06285" w14:textId="3B71857D" w:rsidR="00E150F5" w:rsidRPr="00416490" w:rsidRDefault="005B3ACE" w:rsidP="00A12405">
            <w:pPr>
              <w:shd w:val="clear" w:color="auto" w:fill="FFFFFF" w:themeFill="background1"/>
              <w:bidi/>
              <w:spacing w:line="240" w:lineRule="auto"/>
              <w:jc w:val="center"/>
              <w:rPr>
                <w:rFonts w:ascii="Times New Roman" w:hAnsi="Times New Roman" w:cs="Times New Roman"/>
                <w:rtl/>
              </w:rPr>
            </w:pPr>
            <w:r>
              <w:rPr>
                <w:rFonts w:ascii="Times New Roman" w:hAnsi="Times New Roman" w:cs="Times New Roman" w:hint="cs"/>
                <w:rtl/>
              </w:rPr>
              <w:t>أفريل</w:t>
            </w:r>
            <w:r w:rsidR="00E150F5" w:rsidRPr="00416490">
              <w:rPr>
                <w:rFonts w:ascii="Times New Roman" w:hAnsi="Times New Roman" w:cs="Times New Roman" w:hint="cs"/>
                <w:rtl/>
              </w:rPr>
              <w:t xml:space="preserve"> 2024</w:t>
            </w:r>
          </w:p>
          <w:p w14:paraId="7AB624D9" w14:textId="77777777" w:rsidR="00E150F5" w:rsidRPr="00416490" w:rsidRDefault="00E150F5" w:rsidP="00A12405">
            <w:pPr>
              <w:shd w:val="clear" w:color="auto" w:fill="FFFFFF" w:themeFill="background1"/>
              <w:bidi/>
              <w:spacing w:line="240" w:lineRule="auto"/>
              <w:jc w:val="center"/>
              <w:rPr>
                <w:rFonts w:ascii="Times New Roman" w:hAnsi="Times New Roman" w:cs="Times New Roman"/>
                <w:rtl/>
              </w:rPr>
            </w:pPr>
          </w:p>
        </w:tc>
        <w:tc>
          <w:tcPr>
            <w:tcW w:w="2613" w:type="dxa"/>
            <w:gridSpan w:val="2"/>
            <w:tcBorders>
              <w:top w:val="single" w:sz="8" w:space="0" w:color="000000"/>
              <w:left w:val="single" w:sz="8" w:space="0" w:color="000000"/>
              <w:bottom w:val="single" w:sz="8" w:space="0" w:color="000000"/>
              <w:right w:val="single" w:sz="8" w:space="0" w:color="000000"/>
            </w:tcBorders>
            <w:shd w:val="clear" w:color="auto" w:fill="auto"/>
          </w:tcPr>
          <w:p w14:paraId="38B0991C" w14:textId="7B63BF57" w:rsidR="00E150F5" w:rsidRPr="00F16E94" w:rsidRDefault="00E150F5" w:rsidP="00A12405">
            <w:pPr>
              <w:pStyle w:val="Paragraphedeliste"/>
              <w:numPr>
                <w:ilvl w:val="0"/>
                <w:numId w:val="11"/>
              </w:numPr>
              <w:shd w:val="clear" w:color="auto" w:fill="FFFFFF" w:themeFill="background1"/>
              <w:bidi/>
              <w:spacing w:line="240" w:lineRule="auto"/>
              <w:ind w:left="360"/>
              <w:contextualSpacing w:val="0"/>
              <w:rPr>
                <w:rFonts w:ascii="Times New Roman" w:hAnsi="Times New Roman" w:cs="Times New Roman"/>
                <w:sz w:val="24"/>
                <w:szCs w:val="24"/>
                <w:rtl/>
                <w:lang w:val="en-US"/>
              </w:rPr>
            </w:pPr>
            <w:r w:rsidRPr="00F16E94">
              <w:rPr>
                <w:rFonts w:ascii="Times New Roman" w:hAnsi="Times New Roman" w:cs="Times New Roman" w:hint="cs"/>
                <w:sz w:val="24"/>
                <w:szCs w:val="24"/>
                <w:rtl/>
                <w:lang w:val="en-US"/>
              </w:rPr>
              <w:t>ورشة عمل (أو أكثر) حول السياسات والإرشادات الفنية للنفاذية الرقمية</w:t>
            </w:r>
          </w:p>
        </w:tc>
        <w:tc>
          <w:tcPr>
            <w:tcW w:w="3244" w:type="dxa"/>
            <w:gridSpan w:val="2"/>
            <w:vMerge/>
            <w:tcBorders>
              <w:left w:val="single" w:sz="8" w:space="0" w:color="000000"/>
              <w:right w:val="single" w:sz="8" w:space="0" w:color="000000"/>
            </w:tcBorders>
            <w:shd w:val="clear" w:color="auto" w:fill="auto"/>
            <w:tcMar>
              <w:top w:w="100" w:type="dxa"/>
              <w:left w:w="100" w:type="dxa"/>
              <w:bottom w:w="100" w:type="dxa"/>
              <w:right w:w="100" w:type="dxa"/>
            </w:tcMar>
          </w:tcPr>
          <w:p w14:paraId="69EE9FCF" w14:textId="77777777" w:rsidR="00E150F5" w:rsidRPr="00B84EC9" w:rsidRDefault="00E150F5" w:rsidP="00A12405">
            <w:pPr>
              <w:shd w:val="clear" w:color="auto" w:fill="FFFFFF" w:themeFill="background1"/>
              <w:bidi/>
              <w:spacing w:line="240" w:lineRule="auto"/>
              <w:rPr>
                <w:rFonts w:ascii="Arial" w:hAnsi="Arial" w:cs="Arial"/>
                <w:b/>
                <w:bCs/>
                <w:color w:val="000000"/>
                <w:sz w:val="28"/>
                <w:szCs w:val="28"/>
                <w:rtl/>
              </w:rPr>
            </w:pPr>
          </w:p>
        </w:tc>
      </w:tr>
      <w:tr w:rsidR="00E150F5" w:rsidRPr="00B84EC9" w14:paraId="7AB30081" w14:textId="77777777" w:rsidTr="00A12405">
        <w:trPr>
          <w:trHeight w:val="819"/>
          <w:jc w:val="center"/>
        </w:trPr>
        <w:tc>
          <w:tcPr>
            <w:tcW w:w="3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77FF04C" w14:textId="77777777" w:rsidR="00E150F5" w:rsidRPr="00416490" w:rsidRDefault="00E150F5" w:rsidP="00A12405">
            <w:pPr>
              <w:shd w:val="clear" w:color="auto" w:fill="FFFFFF" w:themeFill="background1"/>
              <w:bidi/>
              <w:spacing w:line="240" w:lineRule="auto"/>
              <w:jc w:val="center"/>
              <w:rPr>
                <w:rFonts w:ascii="Times New Roman" w:hAnsi="Times New Roman" w:cs="Times New Roman"/>
                <w:rtl/>
              </w:rPr>
            </w:pPr>
          </w:p>
          <w:p w14:paraId="723259F7" w14:textId="2BBD1681" w:rsidR="00E150F5" w:rsidRPr="00416490" w:rsidRDefault="00416490" w:rsidP="00A12405">
            <w:pPr>
              <w:shd w:val="clear" w:color="auto" w:fill="FFFFFF" w:themeFill="background1"/>
              <w:bidi/>
              <w:spacing w:line="240" w:lineRule="auto"/>
              <w:jc w:val="center"/>
              <w:rPr>
                <w:rFonts w:ascii="Times New Roman" w:hAnsi="Times New Roman" w:cs="Times New Roman"/>
                <w:rtl/>
              </w:rPr>
            </w:pPr>
            <w:r w:rsidRPr="00416490">
              <w:rPr>
                <w:rFonts w:ascii="Times New Roman" w:hAnsi="Times New Roman" w:cs="Times New Roman" w:hint="cs"/>
                <w:rtl/>
              </w:rPr>
              <w:t>جويلية</w:t>
            </w:r>
            <w:r w:rsidR="00E150F5" w:rsidRPr="00416490">
              <w:rPr>
                <w:rFonts w:ascii="Times New Roman" w:hAnsi="Times New Roman" w:cs="Times New Roman" w:hint="cs"/>
                <w:rtl/>
              </w:rPr>
              <w:t xml:space="preserve"> 2024</w:t>
            </w:r>
          </w:p>
          <w:p w14:paraId="10B24814" w14:textId="77777777" w:rsidR="00E150F5" w:rsidRPr="00416490" w:rsidRDefault="00E150F5" w:rsidP="00A12405">
            <w:pPr>
              <w:shd w:val="clear" w:color="auto" w:fill="FFFFFF" w:themeFill="background1"/>
              <w:bidi/>
              <w:spacing w:line="240" w:lineRule="auto"/>
              <w:jc w:val="center"/>
              <w:rPr>
                <w:rFonts w:ascii="Times New Roman" w:hAnsi="Times New Roman" w:cs="Times New Roman"/>
              </w:rPr>
            </w:pPr>
          </w:p>
        </w:tc>
        <w:tc>
          <w:tcPr>
            <w:tcW w:w="2613" w:type="dxa"/>
            <w:gridSpan w:val="2"/>
            <w:tcBorders>
              <w:top w:val="single" w:sz="8" w:space="0" w:color="000000"/>
              <w:left w:val="single" w:sz="8" w:space="0" w:color="000000"/>
              <w:bottom w:val="single" w:sz="8" w:space="0" w:color="000000"/>
              <w:right w:val="single" w:sz="8" w:space="0" w:color="000000"/>
            </w:tcBorders>
            <w:shd w:val="clear" w:color="auto" w:fill="auto"/>
          </w:tcPr>
          <w:p w14:paraId="71CEBC11" w14:textId="7F3797AC" w:rsidR="00E150F5" w:rsidRPr="00E150F5" w:rsidRDefault="00C000E3" w:rsidP="00A12405">
            <w:pPr>
              <w:pStyle w:val="Paragraphedeliste"/>
              <w:numPr>
                <w:ilvl w:val="0"/>
                <w:numId w:val="11"/>
              </w:numPr>
              <w:shd w:val="clear" w:color="auto" w:fill="FFFFFF" w:themeFill="background1"/>
              <w:bidi/>
              <w:spacing w:line="240" w:lineRule="auto"/>
              <w:ind w:left="360"/>
              <w:contextualSpacing w:val="0"/>
              <w:rPr>
                <w:rFonts w:ascii="Times New Roman" w:hAnsi="Times New Roman" w:cs="Times New Roman"/>
                <w:sz w:val="24"/>
                <w:szCs w:val="24"/>
                <w:lang w:val="en-US"/>
              </w:rPr>
            </w:pPr>
            <w:r w:rsidRPr="00051808">
              <w:rPr>
                <w:rFonts w:ascii="Times New Roman" w:hAnsi="Times New Roman" w:cs="Times New Roman" w:hint="cs"/>
                <w:sz w:val="24"/>
                <w:szCs w:val="24"/>
                <w:rtl/>
                <w:lang w:val="en-US"/>
              </w:rPr>
              <w:t>تنظيم يوم إعلامي لتقديم ال</w:t>
            </w:r>
            <w:r w:rsidRPr="00051808">
              <w:rPr>
                <w:rFonts w:ascii="Times New Roman" w:hAnsi="Times New Roman" w:cs="Times New Roman"/>
                <w:sz w:val="24"/>
                <w:szCs w:val="24"/>
                <w:rtl/>
                <w:lang w:val="en-US" w:bidi="ar-TN"/>
              </w:rPr>
              <w:t xml:space="preserve">خطة </w:t>
            </w:r>
            <w:r w:rsidRPr="00051808">
              <w:rPr>
                <w:rFonts w:ascii="Times New Roman" w:hAnsi="Times New Roman" w:cs="Times New Roman" w:hint="cs"/>
                <w:sz w:val="24"/>
                <w:szCs w:val="24"/>
                <w:rtl/>
                <w:lang w:val="en-US" w:bidi="ar-TN"/>
              </w:rPr>
              <w:t>ال</w:t>
            </w:r>
            <w:r w:rsidRPr="00051808">
              <w:rPr>
                <w:rFonts w:ascii="Times New Roman" w:hAnsi="Times New Roman" w:cs="Times New Roman"/>
                <w:sz w:val="24"/>
                <w:szCs w:val="24"/>
                <w:rtl/>
                <w:lang w:val="en-US" w:bidi="ar-TN"/>
              </w:rPr>
              <w:t>وطنية للنفاذ الرقمي</w:t>
            </w:r>
            <w:r w:rsidRPr="00051808">
              <w:rPr>
                <w:rFonts w:ascii="Times New Roman" w:hAnsi="Times New Roman" w:cs="Times New Roman" w:hint="cs"/>
                <w:sz w:val="24"/>
                <w:szCs w:val="24"/>
                <w:rtl/>
                <w:lang w:val="en-US" w:bidi="ar-TN"/>
              </w:rPr>
              <w:t xml:space="preserve"> لذوي الإعاقة</w:t>
            </w:r>
          </w:p>
        </w:tc>
        <w:tc>
          <w:tcPr>
            <w:tcW w:w="3244" w:type="dxa"/>
            <w:gridSpan w:val="2"/>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311BE01" w14:textId="4312B4FA" w:rsidR="00E150F5" w:rsidRPr="00B84EC9" w:rsidRDefault="00E150F5" w:rsidP="00A12405">
            <w:pPr>
              <w:shd w:val="clear" w:color="auto" w:fill="FFFFFF" w:themeFill="background1"/>
              <w:spacing w:line="240" w:lineRule="auto"/>
              <w:ind w:left="-260"/>
              <w:jc w:val="center"/>
              <w:rPr>
                <w:rFonts w:ascii="Times New Roman" w:hAnsi="Times New Roman" w:cs="Times New Roman"/>
              </w:rPr>
            </w:pPr>
          </w:p>
        </w:tc>
      </w:tr>
      <w:tr w:rsidR="00084790" w:rsidRPr="00B84EC9" w14:paraId="3FDD6029" w14:textId="77777777" w:rsidTr="00A12405">
        <w:trPr>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0275464" w14:textId="77777777" w:rsidR="00084790" w:rsidRPr="00E150F5" w:rsidRDefault="00084790" w:rsidP="00A12405">
            <w:pPr>
              <w:shd w:val="clear" w:color="auto" w:fill="FFFFFF" w:themeFill="background1"/>
              <w:spacing w:line="240" w:lineRule="auto"/>
              <w:jc w:val="center"/>
              <w:rPr>
                <w:rFonts w:ascii="Times New Roman" w:hAnsi="Times New Roman" w:cs="Times New Roman"/>
                <w:b/>
                <w:bCs/>
                <w:sz w:val="28"/>
                <w:szCs w:val="28"/>
              </w:rPr>
            </w:pPr>
            <w:r w:rsidRPr="00E150F5">
              <w:rPr>
                <w:rFonts w:ascii="Times New Roman" w:hAnsi="Times New Roman" w:cs="Times New Roman" w:hint="cs"/>
                <w:b/>
                <w:bCs/>
                <w:sz w:val="28"/>
                <w:szCs w:val="28"/>
                <w:rtl/>
              </w:rPr>
              <w:t xml:space="preserve">نقطة الاتصال  </w:t>
            </w:r>
          </w:p>
        </w:tc>
      </w:tr>
      <w:tr w:rsidR="00E150F5" w:rsidRPr="00B84EC9" w14:paraId="613BA6A9" w14:textId="77777777" w:rsidTr="00A12405">
        <w:trPr>
          <w:jc w:val="center"/>
        </w:trPr>
        <w:tc>
          <w:tcPr>
            <w:tcW w:w="6229"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ABEEAF3" w14:textId="37BAB52E" w:rsidR="00084790" w:rsidRPr="00F16E94" w:rsidRDefault="00F16E94" w:rsidP="00A12405">
            <w:pPr>
              <w:shd w:val="clear" w:color="auto" w:fill="FFFFFF" w:themeFill="background1"/>
              <w:bidi/>
              <w:spacing w:line="240" w:lineRule="auto"/>
              <w:rPr>
                <w:rFonts w:ascii="Times New Roman" w:hAnsi="Times New Roman" w:cs="Times New Roman"/>
                <w:sz w:val="24"/>
                <w:szCs w:val="24"/>
                <w:lang w:val="en-US"/>
              </w:rPr>
            </w:pPr>
            <w:r w:rsidRPr="00F16E94">
              <w:rPr>
                <w:rFonts w:ascii="Times New Roman" w:hAnsi="Times New Roman" w:cs="Times New Roman" w:hint="cs"/>
                <w:sz w:val="24"/>
                <w:szCs w:val="24"/>
                <w:rtl/>
                <w:lang w:val="en-US" w:bidi="ar-TN"/>
              </w:rPr>
              <w:t xml:space="preserve">السيد </w:t>
            </w:r>
            <w:r w:rsidR="00084790" w:rsidRPr="00F16E94">
              <w:rPr>
                <w:rFonts w:ascii="Times New Roman" w:hAnsi="Times New Roman" w:cs="Times New Roman" w:hint="cs"/>
                <w:sz w:val="24"/>
                <w:szCs w:val="24"/>
                <w:rtl/>
                <w:lang w:val="en-US"/>
              </w:rPr>
              <w:t xml:space="preserve">رياض الوسلاتي </w:t>
            </w:r>
          </w:p>
        </w:tc>
        <w:tc>
          <w:tcPr>
            <w:tcW w:w="30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9482EE3" w14:textId="77777777" w:rsidR="00084790" w:rsidRPr="00B84EC9" w:rsidRDefault="00084790" w:rsidP="00A12405">
            <w:pPr>
              <w:shd w:val="clear" w:color="auto" w:fill="FFFFFF" w:themeFill="background1"/>
              <w:bidi/>
              <w:spacing w:line="240" w:lineRule="auto"/>
              <w:rPr>
                <w:rFonts w:ascii="Times New Roman" w:hAnsi="Times New Roman" w:cs="Times New Roman"/>
                <w:b/>
                <w:bCs/>
              </w:rPr>
            </w:pPr>
            <w:r w:rsidRPr="00B84EC9">
              <w:rPr>
                <w:rFonts w:ascii="Times New Roman" w:hAnsi="Times New Roman" w:cs="Times New Roman" w:hint="cs"/>
                <w:b/>
                <w:bCs/>
                <w:rtl/>
              </w:rPr>
              <w:t>إسم المسؤول على متابعة تنفيذ التعهد</w:t>
            </w:r>
          </w:p>
        </w:tc>
      </w:tr>
      <w:tr w:rsidR="00E150F5" w:rsidRPr="00B84EC9" w14:paraId="5486D2CD" w14:textId="77777777" w:rsidTr="00A12405">
        <w:trPr>
          <w:jc w:val="center"/>
        </w:trPr>
        <w:tc>
          <w:tcPr>
            <w:tcW w:w="6229"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8758653" w14:textId="77777777" w:rsidR="00084790" w:rsidRPr="00F16E94" w:rsidRDefault="00084790" w:rsidP="00A12405">
            <w:pPr>
              <w:shd w:val="clear" w:color="auto" w:fill="FFFFFF" w:themeFill="background1"/>
              <w:bidi/>
              <w:spacing w:after="0" w:line="240" w:lineRule="auto"/>
              <w:contextualSpacing/>
              <w:rPr>
                <w:rFonts w:ascii="Times New Roman" w:hAnsi="Times New Roman" w:cs="Times New Roman"/>
                <w:sz w:val="24"/>
                <w:szCs w:val="24"/>
                <w:lang w:val="en-US"/>
              </w:rPr>
            </w:pPr>
            <w:r w:rsidRPr="00F16E94">
              <w:rPr>
                <w:rFonts w:ascii="Times New Roman" w:hAnsi="Times New Roman" w:cs="Times New Roman" w:hint="cs"/>
                <w:sz w:val="24"/>
                <w:szCs w:val="24"/>
                <w:rtl/>
                <w:lang w:val="en-US"/>
              </w:rPr>
              <w:t>كاهية مدير بوحدة الإدارة الالكترونية</w:t>
            </w:r>
          </w:p>
        </w:tc>
        <w:tc>
          <w:tcPr>
            <w:tcW w:w="30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FAEEB54" w14:textId="77777777" w:rsidR="00084790" w:rsidRPr="00B84EC9" w:rsidRDefault="00084790" w:rsidP="00A12405">
            <w:pPr>
              <w:shd w:val="clear" w:color="auto" w:fill="FFFFFF" w:themeFill="background1"/>
              <w:spacing w:line="240" w:lineRule="auto"/>
              <w:jc w:val="right"/>
              <w:rPr>
                <w:rFonts w:ascii="Times New Roman" w:hAnsi="Times New Roman" w:cs="Times New Roman"/>
                <w:b/>
                <w:bCs/>
              </w:rPr>
            </w:pPr>
            <w:r w:rsidRPr="00B84EC9">
              <w:rPr>
                <w:rFonts w:ascii="Times New Roman" w:hAnsi="Times New Roman" w:cs="Times New Roman" w:hint="cs"/>
                <w:b/>
                <w:bCs/>
                <w:rtl/>
              </w:rPr>
              <w:t>الصفة والهيكل الراجع اليه بالنظر</w:t>
            </w:r>
          </w:p>
        </w:tc>
      </w:tr>
      <w:tr w:rsidR="00E150F5" w:rsidRPr="00B84EC9" w14:paraId="1285C9B5" w14:textId="77777777" w:rsidTr="00A12405">
        <w:trPr>
          <w:trHeight w:val="629"/>
          <w:jc w:val="center"/>
        </w:trPr>
        <w:tc>
          <w:tcPr>
            <w:tcW w:w="6229"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351E1C8" w14:textId="451EE239" w:rsidR="00084790" w:rsidRPr="004A619C" w:rsidRDefault="00DC370A" w:rsidP="00A12405">
            <w:pPr>
              <w:shd w:val="clear" w:color="auto" w:fill="FFFFFF" w:themeFill="background1"/>
              <w:bidi/>
              <w:spacing w:line="240" w:lineRule="auto"/>
              <w:rPr>
                <w:rFonts w:ascii="Times New Roman" w:hAnsi="Times New Roman" w:cs="Times New Roman"/>
                <w:sz w:val="24"/>
                <w:szCs w:val="24"/>
              </w:rPr>
            </w:pPr>
            <w:hyperlink r:id="rId48" w:history="1">
              <w:r w:rsidR="00084790" w:rsidRPr="004A619C">
                <w:rPr>
                  <w:rStyle w:val="Lienhypertexte"/>
                  <w:rFonts w:ascii="Times New Roman" w:hAnsi="Times New Roman" w:cs="Times New Roman"/>
                  <w:sz w:val="24"/>
                  <w:szCs w:val="24"/>
                </w:rPr>
                <w:t>riadh.oueslati@pm.gov.tn</w:t>
              </w:r>
            </w:hyperlink>
          </w:p>
        </w:tc>
        <w:tc>
          <w:tcPr>
            <w:tcW w:w="30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74F914C" w14:textId="77777777" w:rsidR="00084790" w:rsidRPr="00B84EC9" w:rsidRDefault="00084790" w:rsidP="00A12405">
            <w:pPr>
              <w:shd w:val="clear" w:color="auto" w:fill="FFFFFF" w:themeFill="background1"/>
              <w:spacing w:line="240" w:lineRule="auto"/>
              <w:jc w:val="right"/>
              <w:rPr>
                <w:rFonts w:ascii="Times New Roman" w:hAnsi="Times New Roman" w:cs="Times New Roman"/>
                <w:b/>
                <w:bCs/>
              </w:rPr>
            </w:pPr>
            <w:r w:rsidRPr="00B84EC9">
              <w:rPr>
                <w:rFonts w:ascii="Times New Roman" w:hAnsi="Times New Roman" w:cs="Times New Roman" w:hint="cs"/>
                <w:b/>
                <w:bCs/>
                <w:rtl/>
              </w:rPr>
              <w:t>عنوان البريد الالكتروني</w:t>
            </w:r>
          </w:p>
        </w:tc>
      </w:tr>
      <w:tr w:rsidR="00F16E94" w:rsidRPr="00B84EC9" w14:paraId="204D5756" w14:textId="77777777" w:rsidTr="00A12405">
        <w:trPr>
          <w:jc w:val="center"/>
        </w:trPr>
        <w:tc>
          <w:tcPr>
            <w:tcW w:w="48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7E7F7" w14:textId="77777777" w:rsidR="00084790" w:rsidRPr="00F16E94" w:rsidRDefault="00084790" w:rsidP="00A12405">
            <w:pPr>
              <w:bidi/>
              <w:spacing w:line="240" w:lineRule="auto"/>
              <w:rPr>
                <w:rFonts w:ascii="Times New Roman" w:hAnsi="Times New Roman" w:cs="Times New Roman"/>
                <w:sz w:val="24"/>
                <w:szCs w:val="24"/>
                <w:lang w:val="en-US"/>
              </w:rPr>
            </w:pPr>
            <w:r w:rsidRPr="00F16E94">
              <w:rPr>
                <w:rFonts w:ascii="Times New Roman" w:hAnsi="Times New Roman" w:cs="Times New Roman" w:hint="cs"/>
                <w:sz w:val="24"/>
                <w:szCs w:val="24"/>
                <w:rtl/>
                <w:lang w:val="en-US"/>
              </w:rPr>
              <w:t xml:space="preserve">جميع الوزارات </w:t>
            </w:r>
          </w:p>
        </w:tc>
        <w:tc>
          <w:tcPr>
            <w:tcW w:w="1399" w:type="dxa"/>
            <w:gridSpan w:val="2"/>
            <w:tcBorders>
              <w:top w:val="single" w:sz="8" w:space="0" w:color="000000"/>
              <w:left w:val="single" w:sz="8" w:space="0" w:color="000000"/>
              <w:bottom w:val="single" w:sz="8" w:space="0" w:color="000000"/>
              <w:right w:val="single" w:sz="8" w:space="0" w:color="000000"/>
            </w:tcBorders>
            <w:shd w:val="clear" w:color="auto" w:fill="auto"/>
          </w:tcPr>
          <w:p w14:paraId="2BAAC5F3" w14:textId="77777777" w:rsidR="00084790" w:rsidRPr="00124A76" w:rsidRDefault="00084790" w:rsidP="00A12405">
            <w:pPr>
              <w:bidi/>
              <w:spacing w:line="240" w:lineRule="auto"/>
              <w:jc w:val="center"/>
              <w:rPr>
                <w:rFonts w:ascii="Times New Roman" w:hAnsi="Times New Roman" w:cs="Times New Roman"/>
                <w:b/>
                <w:bCs/>
                <w:sz w:val="24"/>
                <w:szCs w:val="24"/>
                <w:lang w:val="en-US"/>
              </w:rPr>
            </w:pPr>
            <w:r w:rsidRPr="00124A76">
              <w:rPr>
                <w:rFonts w:ascii="Times New Roman" w:hAnsi="Times New Roman" w:cs="Times New Roman" w:hint="cs"/>
                <w:b/>
                <w:bCs/>
                <w:sz w:val="24"/>
                <w:szCs w:val="24"/>
                <w:rtl/>
                <w:lang w:val="en-US"/>
              </w:rPr>
              <w:t>أطراف</w:t>
            </w:r>
            <w:r w:rsidRPr="00124A76">
              <w:rPr>
                <w:rFonts w:ascii="Times New Roman" w:hAnsi="Times New Roman" w:cs="Times New Roman"/>
                <w:b/>
                <w:bCs/>
                <w:sz w:val="24"/>
                <w:szCs w:val="24"/>
                <w:rtl/>
                <w:lang w:val="en-US"/>
              </w:rPr>
              <w:t xml:space="preserve"> </w:t>
            </w:r>
            <w:r w:rsidRPr="00124A76">
              <w:rPr>
                <w:rFonts w:ascii="Times New Roman" w:hAnsi="Times New Roman" w:cs="Times New Roman" w:hint="cs"/>
                <w:b/>
                <w:bCs/>
                <w:sz w:val="24"/>
                <w:szCs w:val="24"/>
                <w:rtl/>
                <w:lang w:val="en-US"/>
              </w:rPr>
              <w:t>حكومية</w:t>
            </w:r>
            <w:r w:rsidRPr="00124A76">
              <w:rPr>
                <w:rFonts w:ascii="Times New Roman" w:hAnsi="Times New Roman" w:cs="Times New Roman"/>
                <w:b/>
                <w:bCs/>
                <w:sz w:val="24"/>
                <w:szCs w:val="24"/>
                <w:rtl/>
                <w:lang w:val="en-US"/>
              </w:rPr>
              <w:t xml:space="preserve"> </w:t>
            </w:r>
            <w:r w:rsidRPr="00124A76">
              <w:rPr>
                <w:rFonts w:ascii="Times New Roman" w:hAnsi="Times New Roman" w:cs="Times New Roman" w:hint="cs"/>
                <w:b/>
                <w:bCs/>
                <w:sz w:val="24"/>
                <w:szCs w:val="24"/>
                <w:rtl/>
                <w:lang w:val="en-US"/>
              </w:rPr>
              <w:t>متدخلة</w:t>
            </w:r>
          </w:p>
        </w:tc>
        <w:tc>
          <w:tcPr>
            <w:tcW w:w="3043"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5178BF3D" w14:textId="77777777" w:rsidR="00084790" w:rsidRPr="00B84EC9" w:rsidRDefault="00084790" w:rsidP="00A12405">
            <w:pPr>
              <w:shd w:val="clear" w:color="auto" w:fill="FFFFFF" w:themeFill="background1"/>
              <w:spacing w:line="240" w:lineRule="auto"/>
              <w:jc w:val="right"/>
              <w:rPr>
                <w:rFonts w:ascii="Times New Roman" w:hAnsi="Times New Roman" w:cs="Times New Roman"/>
                <w:b/>
                <w:bCs/>
                <w:rtl/>
              </w:rPr>
            </w:pPr>
            <w:r w:rsidRPr="00B84EC9">
              <w:rPr>
                <w:rFonts w:ascii="Times New Roman" w:hAnsi="Times New Roman" w:cs="Times New Roman" w:hint="cs"/>
                <w:b/>
                <w:bCs/>
                <w:rtl/>
              </w:rPr>
              <w:t>الأطراف المتدخلة</w:t>
            </w:r>
          </w:p>
        </w:tc>
      </w:tr>
      <w:tr w:rsidR="00F16E94" w:rsidRPr="00B84EC9" w14:paraId="6A7AF918" w14:textId="77777777" w:rsidTr="00A12405">
        <w:trPr>
          <w:jc w:val="center"/>
        </w:trPr>
        <w:tc>
          <w:tcPr>
            <w:tcW w:w="48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1C3F5B" w14:textId="77777777" w:rsidR="00084790" w:rsidRPr="00F16E94" w:rsidRDefault="00084790" w:rsidP="00A12405">
            <w:pPr>
              <w:bidi/>
              <w:spacing w:line="240" w:lineRule="auto"/>
              <w:rPr>
                <w:rFonts w:ascii="Times New Roman" w:hAnsi="Times New Roman" w:cs="Times New Roman"/>
                <w:sz w:val="24"/>
                <w:szCs w:val="24"/>
                <w:lang w:val="en-US"/>
              </w:rPr>
            </w:pPr>
            <w:r w:rsidRPr="00F16E94">
              <w:rPr>
                <w:rFonts w:ascii="Times New Roman" w:hAnsi="Times New Roman" w:cs="Times New Roman" w:hint="cs"/>
                <w:sz w:val="24"/>
                <w:szCs w:val="24"/>
                <w:rtl/>
                <w:lang w:val="en-US"/>
              </w:rPr>
              <w:t xml:space="preserve">الجمعيات الناشطة في المجال </w:t>
            </w:r>
          </w:p>
        </w:tc>
        <w:tc>
          <w:tcPr>
            <w:tcW w:w="1399" w:type="dxa"/>
            <w:gridSpan w:val="2"/>
            <w:tcBorders>
              <w:top w:val="single" w:sz="8" w:space="0" w:color="000000"/>
              <w:left w:val="single" w:sz="8" w:space="0" w:color="000000"/>
              <w:bottom w:val="single" w:sz="8" w:space="0" w:color="000000"/>
              <w:right w:val="single" w:sz="8" w:space="0" w:color="000000"/>
            </w:tcBorders>
            <w:shd w:val="clear" w:color="auto" w:fill="auto"/>
          </w:tcPr>
          <w:p w14:paraId="20B759FB" w14:textId="77777777" w:rsidR="00084790" w:rsidRPr="00124A76" w:rsidRDefault="00084790" w:rsidP="00A12405">
            <w:pPr>
              <w:bidi/>
              <w:spacing w:line="240" w:lineRule="auto"/>
              <w:jc w:val="center"/>
              <w:rPr>
                <w:rFonts w:ascii="Times New Roman" w:hAnsi="Times New Roman" w:cs="Times New Roman"/>
                <w:b/>
                <w:bCs/>
                <w:sz w:val="24"/>
                <w:szCs w:val="24"/>
                <w:lang w:val="en-US"/>
              </w:rPr>
            </w:pPr>
            <w:r w:rsidRPr="00124A76">
              <w:rPr>
                <w:rFonts w:ascii="Times New Roman" w:hAnsi="Times New Roman" w:cs="Times New Roman" w:hint="cs"/>
                <w:b/>
                <w:bCs/>
                <w:sz w:val="24"/>
                <w:szCs w:val="24"/>
                <w:rtl/>
                <w:lang w:val="en-US"/>
              </w:rPr>
              <w:t>أطراف</w:t>
            </w:r>
            <w:r w:rsidRPr="00124A76">
              <w:rPr>
                <w:rFonts w:ascii="Times New Roman" w:hAnsi="Times New Roman" w:cs="Times New Roman"/>
                <w:b/>
                <w:bCs/>
                <w:sz w:val="24"/>
                <w:szCs w:val="24"/>
                <w:rtl/>
                <w:lang w:val="en-US"/>
              </w:rPr>
              <w:t xml:space="preserve"> </w:t>
            </w:r>
            <w:r w:rsidRPr="00124A76">
              <w:rPr>
                <w:rFonts w:ascii="Times New Roman" w:hAnsi="Times New Roman" w:cs="Times New Roman" w:hint="cs"/>
                <w:b/>
                <w:bCs/>
                <w:sz w:val="24"/>
                <w:szCs w:val="24"/>
                <w:rtl/>
                <w:lang w:val="en-US"/>
              </w:rPr>
              <w:t>غير</w:t>
            </w:r>
            <w:r w:rsidRPr="00124A76">
              <w:rPr>
                <w:rFonts w:ascii="Times New Roman" w:hAnsi="Times New Roman" w:cs="Times New Roman"/>
                <w:b/>
                <w:bCs/>
                <w:sz w:val="24"/>
                <w:szCs w:val="24"/>
                <w:rtl/>
                <w:lang w:val="en-US"/>
              </w:rPr>
              <w:t xml:space="preserve"> </w:t>
            </w:r>
            <w:r w:rsidRPr="00124A76">
              <w:rPr>
                <w:rFonts w:ascii="Times New Roman" w:hAnsi="Times New Roman" w:cs="Times New Roman" w:hint="cs"/>
                <w:b/>
                <w:bCs/>
                <w:sz w:val="24"/>
                <w:szCs w:val="24"/>
                <w:rtl/>
                <w:lang w:val="en-US"/>
              </w:rPr>
              <w:t>حكومية</w:t>
            </w:r>
            <w:r w:rsidRPr="00124A76">
              <w:rPr>
                <w:rFonts w:ascii="Times New Roman" w:hAnsi="Times New Roman" w:cs="Times New Roman"/>
                <w:b/>
                <w:bCs/>
                <w:sz w:val="24"/>
                <w:szCs w:val="24"/>
                <w:rtl/>
                <w:lang w:val="en-US"/>
              </w:rPr>
              <w:t xml:space="preserve"> </w:t>
            </w:r>
            <w:r w:rsidRPr="00124A76">
              <w:rPr>
                <w:rFonts w:ascii="Times New Roman" w:hAnsi="Times New Roman" w:cs="Times New Roman" w:hint="cs"/>
                <w:b/>
                <w:bCs/>
                <w:sz w:val="24"/>
                <w:szCs w:val="24"/>
                <w:rtl/>
                <w:lang w:val="en-US"/>
              </w:rPr>
              <w:t>متدخلة</w:t>
            </w:r>
          </w:p>
        </w:tc>
        <w:tc>
          <w:tcPr>
            <w:tcW w:w="3043"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03B672" w14:textId="77777777" w:rsidR="00084790" w:rsidRPr="00B84EC9" w:rsidRDefault="00084790" w:rsidP="00A12405">
            <w:pPr>
              <w:shd w:val="clear" w:color="auto" w:fill="FFFFFF" w:themeFill="background1"/>
              <w:spacing w:line="240" w:lineRule="auto"/>
              <w:jc w:val="right"/>
              <w:rPr>
                <w:rFonts w:ascii="Times New Roman" w:hAnsi="Times New Roman" w:cs="Times New Roman"/>
                <w:b/>
                <w:bCs/>
                <w:rtl/>
              </w:rPr>
            </w:pPr>
          </w:p>
        </w:tc>
      </w:tr>
    </w:tbl>
    <w:p w14:paraId="371FEE8F" w14:textId="77777777" w:rsidR="00632426" w:rsidRPr="00632426" w:rsidRDefault="00632426" w:rsidP="00F022C8">
      <w:pPr>
        <w:bidi/>
        <w:spacing w:line="360" w:lineRule="auto"/>
        <w:jc w:val="both"/>
        <w:rPr>
          <w:rFonts w:asciiTheme="majorBidi" w:eastAsia="Arial" w:hAnsiTheme="majorBidi" w:cstheme="majorBidi"/>
          <w:color w:val="000000"/>
          <w:kern w:val="0"/>
          <w:sz w:val="24"/>
          <w:szCs w:val="24"/>
          <w:rtl/>
          <w14:ligatures w14:val="none"/>
        </w:rPr>
      </w:pPr>
    </w:p>
    <w:p w14:paraId="5F0FB04D" w14:textId="77777777" w:rsidR="00632426" w:rsidRPr="00632426" w:rsidRDefault="00632426" w:rsidP="00F022C8">
      <w:pPr>
        <w:bidi/>
        <w:spacing w:line="360" w:lineRule="auto"/>
        <w:jc w:val="both"/>
        <w:rPr>
          <w:rFonts w:asciiTheme="majorBidi" w:eastAsia="Arial" w:hAnsiTheme="majorBidi" w:cstheme="majorBidi"/>
          <w:color w:val="000000"/>
          <w:kern w:val="0"/>
          <w:sz w:val="24"/>
          <w:szCs w:val="24"/>
          <w:rtl/>
          <w14:ligatures w14:val="none"/>
        </w:rPr>
      </w:pPr>
    </w:p>
    <w:p w14:paraId="77EB5755" w14:textId="77777777" w:rsidR="00632426" w:rsidRPr="00632426" w:rsidRDefault="00632426" w:rsidP="00F022C8">
      <w:pPr>
        <w:bidi/>
        <w:spacing w:line="360" w:lineRule="auto"/>
        <w:jc w:val="both"/>
        <w:rPr>
          <w:rFonts w:asciiTheme="majorBidi" w:eastAsia="Arial" w:hAnsiTheme="majorBidi" w:cstheme="majorBidi"/>
          <w:color w:val="000000"/>
          <w:kern w:val="0"/>
          <w:sz w:val="24"/>
          <w:szCs w:val="24"/>
          <w:rtl/>
          <w14:ligatures w14:val="none"/>
        </w:rPr>
      </w:pPr>
    </w:p>
    <w:p w14:paraId="0D7779A9" w14:textId="77777777" w:rsidR="00632426" w:rsidRDefault="00632426" w:rsidP="00F022C8">
      <w:pPr>
        <w:bidi/>
        <w:spacing w:line="360" w:lineRule="auto"/>
        <w:jc w:val="both"/>
        <w:rPr>
          <w:rFonts w:ascii="Arial" w:eastAsia="Arial" w:hAnsi="Arial" w:cs="Arial"/>
          <w:kern w:val="0"/>
          <w14:ligatures w14:val="none"/>
        </w:rPr>
      </w:pPr>
    </w:p>
    <w:p w14:paraId="180B3476" w14:textId="77777777" w:rsidR="006F485D" w:rsidRDefault="006F485D" w:rsidP="00F022C8">
      <w:pPr>
        <w:bidi/>
        <w:spacing w:line="360" w:lineRule="auto"/>
        <w:jc w:val="both"/>
        <w:rPr>
          <w:rFonts w:ascii="Arial" w:eastAsia="Arial" w:hAnsi="Arial" w:cs="Arial"/>
          <w:kern w:val="0"/>
          <w14:ligatures w14:val="none"/>
        </w:rPr>
      </w:pPr>
    </w:p>
    <w:p w14:paraId="6983610D" w14:textId="77777777" w:rsidR="006F485D" w:rsidRDefault="006F485D" w:rsidP="00F022C8">
      <w:pPr>
        <w:bidi/>
        <w:spacing w:line="360" w:lineRule="auto"/>
        <w:jc w:val="both"/>
        <w:rPr>
          <w:rFonts w:ascii="Arial" w:eastAsia="Arial" w:hAnsi="Arial" w:cs="Arial"/>
          <w:kern w:val="0"/>
          <w14:ligatures w14:val="none"/>
        </w:rPr>
      </w:pPr>
    </w:p>
    <w:p w14:paraId="5A4C0B6D" w14:textId="77777777" w:rsidR="006F485D" w:rsidRDefault="006F485D" w:rsidP="00F022C8">
      <w:pPr>
        <w:bidi/>
        <w:spacing w:line="360" w:lineRule="auto"/>
        <w:jc w:val="both"/>
        <w:rPr>
          <w:rFonts w:ascii="Arial" w:eastAsia="Arial" w:hAnsi="Arial" w:cs="Arial"/>
          <w:kern w:val="0"/>
          <w14:ligatures w14:val="none"/>
        </w:rPr>
      </w:pPr>
    </w:p>
    <w:p w14:paraId="0D031CA2" w14:textId="77777777" w:rsidR="006F485D" w:rsidRDefault="006F485D" w:rsidP="00DB0DB7">
      <w:pPr>
        <w:spacing w:line="360" w:lineRule="auto"/>
        <w:jc w:val="both"/>
        <w:rPr>
          <w:rFonts w:ascii="Arial" w:eastAsia="Arial" w:hAnsi="Arial" w:cs="Arial"/>
          <w:kern w:val="0"/>
          <w14:ligatures w14:val="none"/>
        </w:rPr>
      </w:pPr>
    </w:p>
    <w:p w14:paraId="4FC3A58B" w14:textId="77777777" w:rsidR="006F485D" w:rsidRDefault="006F485D" w:rsidP="00DB0DB7">
      <w:pPr>
        <w:spacing w:line="360" w:lineRule="auto"/>
        <w:jc w:val="both"/>
        <w:rPr>
          <w:rFonts w:ascii="Arial" w:eastAsia="Arial" w:hAnsi="Arial" w:cs="Arial"/>
          <w:kern w:val="0"/>
          <w14:ligatures w14:val="none"/>
        </w:rPr>
      </w:pPr>
    </w:p>
    <w:p w14:paraId="2DE47C35" w14:textId="77777777" w:rsidR="006F485D" w:rsidRDefault="006F485D" w:rsidP="00DB0DB7">
      <w:pPr>
        <w:spacing w:line="360" w:lineRule="auto"/>
        <w:jc w:val="both"/>
        <w:rPr>
          <w:rFonts w:ascii="Arial" w:eastAsia="Arial" w:hAnsi="Arial" w:cs="Arial"/>
          <w:kern w:val="0"/>
          <w:rtl/>
          <w:lang w:bidi="ar-TN"/>
          <w14:ligatures w14:val="none"/>
        </w:rPr>
      </w:pPr>
    </w:p>
    <w:p w14:paraId="5A36B6A7" w14:textId="030EC882" w:rsidR="00FE1929" w:rsidRDefault="00FE1929" w:rsidP="00632426">
      <w:pPr>
        <w:spacing w:line="360" w:lineRule="auto"/>
        <w:rPr>
          <w:rFonts w:ascii="Arial" w:eastAsia="Arial" w:hAnsi="Arial" w:cs="Arial"/>
          <w:kern w:val="0"/>
          <w:rtl/>
          <w14:ligatures w14:val="none"/>
        </w:rPr>
      </w:pPr>
    </w:p>
    <w:p w14:paraId="38592216" w14:textId="77777777" w:rsidR="00AF7667" w:rsidRDefault="00AF7667" w:rsidP="00DB0DB7">
      <w:pPr>
        <w:spacing w:line="360" w:lineRule="auto"/>
        <w:jc w:val="both"/>
        <w:rPr>
          <w:rFonts w:ascii="Arial" w:eastAsia="Arial" w:hAnsi="Arial" w:cs="Arial"/>
          <w:kern w:val="0"/>
          <w:rtl/>
          <w14:ligatures w14:val="none"/>
        </w:rPr>
      </w:pPr>
    </w:p>
    <w:p w14:paraId="3D33DBDB" w14:textId="77777777" w:rsidR="00AF7667" w:rsidRDefault="00AF7667" w:rsidP="00DB0DB7">
      <w:pPr>
        <w:spacing w:line="360" w:lineRule="auto"/>
        <w:jc w:val="both"/>
        <w:rPr>
          <w:rFonts w:ascii="Arial" w:eastAsia="Arial" w:hAnsi="Arial" w:cs="Arial"/>
          <w:kern w:val="0"/>
          <w:rtl/>
          <w14:ligatures w14:val="none"/>
        </w:rPr>
      </w:pPr>
    </w:p>
    <w:p w14:paraId="24F4262B" w14:textId="6C545E40" w:rsidR="008A6485" w:rsidRPr="008A6485" w:rsidRDefault="008A6485" w:rsidP="00632426">
      <w:pPr>
        <w:bidi/>
        <w:spacing w:line="360" w:lineRule="auto"/>
        <w:rPr>
          <w:rFonts w:asciiTheme="majorHAnsi" w:eastAsia="Batang" w:hAnsiTheme="majorHAnsi" w:cstheme="majorBidi"/>
          <w:b/>
          <w:bCs/>
          <w:color w:val="2F5496" w:themeColor="accent1" w:themeShade="BF"/>
          <w:sz w:val="32"/>
          <w:szCs w:val="32"/>
        </w:rPr>
      </w:pPr>
    </w:p>
    <w:sectPr w:rsidR="008A6485" w:rsidRPr="008A6485" w:rsidSect="0050720F">
      <w:headerReference w:type="default" r:id="rId49"/>
      <w:footerReference w:type="default" r:id="rId50"/>
      <w:pgSz w:w="11906" w:h="16838" w:code="9"/>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41EE8" w14:textId="77777777" w:rsidR="00ED67EE" w:rsidRDefault="00ED67EE" w:rsidP="00DF0DBC">
      <w:pPr>
        <w:spacing w:after="0" w:line="240" w:lineRule="auto"/>
      </w:pPr>
      <w:r>
        <w:separator/>
      </w:r>
    </w:p>
  </w:endnote>
  <w:endnote w:type="continuationSeparator" w:id="0">
    <w:p w14:paraId="2465C847" w14:textId="77777777" w:rsidR="00ED67EE" w:rsidRDefault="00ED67EE" w:rsidP="00DF0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ultan normal">
    <w:altName w:val="Times New Roman"/>
    <w:charset w:val="B2"/>
    <w:family w:val="auto"/>
    <w:pitch w:val="variable"/>
    <w:sig w:usb0="00002000"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7CB11" w14:textId="26C72B2F" w:rsidR="008B7DB2" w:rsidRDefault="008B7DB2" w:rsidP="0050720F">
    <w:pPr>
      <w:pStyle w:val="Pieddepage"/>
      <w:jc w:val="right"/>
    </w:pPr>
  </w:p>
  <w:p w14:paraId="440C4803" w14:textId="77777777" w:rsidR="008B7DB2" w:rsidRDefault="008B7DB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378774"/>
      <w:docPartObj>
        <w:docPartGallery w:val="Page Numbers (Bottom of Page)"/>
        <w:docPartUnique/>
      </w:docPartObj>
    </w:sdtPr>
    <w:sdtEndPr/>
    <w:sdtContent>
      <w:p w14:paraId="6BAFE7B3" w14:textId="58D1D70A" w:rsidR="0013605C" w:rsidRDefault="0013605C">
        <w:pPr>
          <w:pStyle w:val="Pieddepage"/>
          <w:jc w:val="center"/>
        </w:pPr>
        <w:r>
          <w:fldChar w:fldCharType="begin"/>
        </w:r>
        <w:r>
          <w:instrText>PAGE   \* MERGEFORMAT</w:instrText>
        </w:r>
        <w:r>
          <w:fldChar w:fldCharType="separate"/>
        </w:r>
        <w:r>
          <w:t>2</w:t>
        </w:r>
        <w:r>
          <w:fldChar w:fldCharType="end"/>
        </w:r>
      </w:p>
    </w:sdtContent>
  </w:sdt>
  <w:p w14:paraId="63461F02" w14:textId="77777777" w:rsidR="008B7DB2" w:rsidRDefault="008B7DB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B8CD2" w14:textId="77777777" w:rsidR="00ED67EE" w:rsidRDefault="00ED67EE" w:rsidP="00DF0DBC">
      <w:pPr>
        <w:spacing w:after="0" w:line="240" w:lineRule="auto"/>
      </w:pPr>
      <w:r>
        <w:separator/>
      </w:r>
    </w:p>
  </w:footnote>
  <w:footnote w:type="continuationSeparator" w:id="0">
    <w:p w14:paraId="5A3696AF" w14:textId="77777777" w:rsidR="00ED67EE" w:rsidRDefault="00ED67EE" w:rsidP="00DF0DBC">
      <w:pPr>
        <w:spacing w:after="0" w:line="240" w:lineRule="auto"/>
      </w:pPr>
      <w:r>
        <w:continuationSeparator/>
      </w:r>
    </w:p>
  </w:footnote>
  <w:footnote w:id="1">
    <w:p w14:paraId="19B9C358" w14:textId="77777777" w:rsidR="008B7DB2" w:rsidRDefault="008B7DB2" w:rsidP="008B30D0">
      <w:pPr>
        <w:pStyle w:val="Notedebasdepage"/>
        <w:bidi/>
        <w:rPr>
          <w:rtl/>
          <w:lang w:bidi="ar-TN"/>
        </w:rPr>
      </w:pPr>
      <w:r>
        <w:rPr>
          <w:rStyle w:val="Appelnotedebasdep"/>
        </w:rPr>
        <w:footnoteRef/>
      </w:r>
      <w:r>
        <w:t xml:space="preserve"> </w:t>
      </w:r>
      <w:r>
        <w:rPr>
          <w:rFonts w:hint="cs"/>
          <w:rtl/>
          <w:lang w:bidi="ar-TN"/>
        </w:rPr>
        <w:t>في انتظار تدقيق المجال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59F2" w14:textId="77777777" w:rsidR="008B7DB2" w:rsidRDefault="008B7DB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5A15"/>
    <w:multiLevelType w:val="hybridMultilevel"/>
    <w:tmpl w:val="817E5FA4"/>
    <w:lvl w:ilvl="0" w:tplc="079EAB56">
      <w:start w:val="202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9C4DBF"/>
    <w:multiLevelType w:val="hybridMultilevel"/>
    <w:tmpl w:val="D8DC2620"/>
    <w:lvl w:ilvl="0" w:tplc="1B0A97EA">
      <w:start w:val="202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CE2BA7"/>
    <w:multiLevelType w:val="multilevel"/>
    <w:tmpl w:val="C75A7B6A"/>
    <w:lvl w:ilvl="0">
      <w:numFmt w:val="bullet"/>
      <w:lvlText w:val="-"/>
      <w:lvlJc w:val="left"/>
      <w:pPr>
        <w:ind w:left="720" w:hanging="360"/>
      </w:pPr>
      <w:rPr>
        <w:rFonts w:ascii="Times New Roman" w:eastAsia="Arial" w:hAnsi="Times New Roman" w:cs="Times New Roman"/>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915196B"/>
    <w:multiLevelType w:val="hybridMultilevel"/>
    <w:tmpl w:val="3CB69B70"/>
    <w:lvl w:ilvl="0" w:tplc="1906564A">
      <w:start w:val="2016"/>
      <w:numFmt w:val="bullet"/>
      <w:lvlText w:val="-"/>
      <w:lvlJc w:val="left"/>
      <w:pPr>
        <w:ind w:left="795" w:hanging="360"/>
      </w:pPr>
      <w:rPr>
        <w:rFonts w:ascii="Arial" w:eastAsiaTheme="minorHAnsi" w:hAnsi="Arial" w:cs="Aria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 w15:restartNumberingAfterBreak="0">
    <w:nsid w:val="094A05B9"/>
    <w:multiLevelType w:val="hybridMultilevel"/>
    <w:tmpl w:val="911C47A2"/>
    <w:lvl w:ilvl="0" w:tplc="FA5A14C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CBE7587"/>
    <w:multiLevelType w:val="hybridMultilevel"/>
    <w:tmpl w:val="1A4E886C"/>
    <w:lvl w:ilvl="0" w:tplc="1B0A97EA">
      <w:start w:val="2023"/>
      <w:numFmt w:val="bullet"/>
      <w:lvlText w:val="-"/>
      <w:lvlJc w:val="left"/>
      <w:pPr>
        <w:ind w:left="676" w:hanging="360"/>
      </w:pPr>
      <w:rPr>
        <w:rFonts w:ascii="Times New Roman" w:eastAsiaTheme="minorHAnsi" w:hAnsi="Times New Roman" w:cs="Times New Roman" w:hint="default"/>
      </w:rPr>
    </w:lvl>
    <w:lvl w:ilvl="1" w:tplc="FFFFFFFF" w:tentative="1">
      <w:start w:val="1"/>
      <w:numFmt w:val="bullet"/>
      <w:lvlText w:val="o"/>
      <w:lvlJc w:val="left"/>
      <w:pPr>
        <w:ind w:left="1396" w:hanging="360"/>
      </w:pPr>
      <w:rPr>
        <w:rFonts w:ascii="Courier New" w:hAnsi="Courier New" w:cs="Courier New" w:hint="default"/>
      </w:rPr>
    </w:lvl>
    <w:lvl w:ilvl="2" w:tplc="FFFFFFFF" w:tentative="1">
      <w:start w:val="1"/>
      <w:numFmt w:val="bullet"/>
      <w:lvlText w:val=""/>
      <w:lvlJc w:val="left"/>
      <w:pPr>
        <w:ind w:left="2116" w:hanging="360"/>
      </w:pPr>
      <w:rPr>
        <w:rFonts w:ascii="Wingdings" w:hAnsi="Wingdings" w:hint="default"/>
      </w:rPr>
    </w:lvl>
    <w:lvl w:ilvl="3" w:tplc="FFFFFFFF" w:tentative="1">
      <w:start w:val="1"/>
      <w:numFmt w:val="bullet"/>
      <w:lvlText w:val=""/>
      <w:lvlJc w:val="left"/>
      <w:pPr>
        <w:ind w:left="2836" w:hanging="360"/>
      </w:pPr>
      <w:rPr>
        <w:rFonts w:ascii="Symbol" w:hAnsi="Symbol" w:hint="default"/>
      </w:rPr>
    </w:lvl>
    <w:lvl w:ilvl="4" w:tplc="FFFFFFFF" w:tentative="1">
      <w:start w:val="1"/>
      <w:numFmt w:val="bullet"/>
      <w:lvlText w:val="o"/>
      <w:lvlJc w:val="left"/>
      <w:pPr>
        <w:ind w:left="3556" w:hanging="360"/>
      </w:pPr>
      <w:rPr>
        <w:rFonts w:ascii="Courier New" w:hAnsi="Courier New" w:cs="Courier New" w:hint="default"/>
      </w:rPr>
    </w:lvl>
    <w:lvl w:ilvl="5" w:tplc="FFFFFFFF" w:tentative="1">
      <w:start w:val="1"/>
      <w:numFmt w:val="bullet"/>
      <w:lvlText w:val=""/>
      <w:lvlJc w:val="left"/>
      <w:pPr>
        <w:ind w:left="4276" w:hanging="360"/>
      </w:pPr>
      <w:rPr>
        <w:rFonts w:ascii="Wingdings" w:hAnsi="Wingdings" w:hint="default"/>
      </w:rPr>
    </w:lvl>
    <w:lvl w:ilvl="6" w:tplc="FFFFFFFF" w:tentative="1">
      <w:start w:val="1"/>
      <w:numFmt w:val="bullet"/>
      <w:lvlText w:val=""/>
      <w:lvlJc w:val="left"/>
      <w:pPr>
        <w:ind w:left="4996" w:hanging="360"/>
      </w:pPr>
      <w:rPr>
        <w:rFonts w:ascii="Symbol" w:hAnsi="Symbol" w:hint="default"/>
      </w:rPr>
    </w:lvl>
    <w:lvl w:ilvl="7" w:tplc="FFFFFFFF" w:tentative="1">
      <w:start w:val="1"/>
      <w:numFmt w:val="bullet"/>
      <w:lvlText w:val="o"/>
      <w:lvlJc w:val="left"/>
      <w:pPr>
        <w:ind w:left="5716" w:hanging="360"/>
      </w:pPr>
      <w:rPr>
        <w:rFonts w:ascii="Courier New" w:hAnsi="Courier New" w:cs="Courier New" w:hint="default"/>
      </w:rPr>
    </w:lvl>
    <w:lvl w:ilvl="8" w:tplc="FFFFFFFF" w:tentative="1">
      <w:start w:val="1"/>
      <w:numFmt w:val="bullet"/>
      <w:lvlText w:val=""/>
      <w:lvlJc w:val="left"/>
      <w:pPr>
        <w:ind w:left="6436" w:hanging="360"/>
      </w:pPr>
      <w:rPr>
        <w:rFonts w:ascii="Wingdings" w:hAnsi="Wingdings" w:hint="default"/>
      </w:rPr>
    </w:lvl>
  </w:abstractNum>
  <w:abstractNum w:abstractNumId="6" w15:restartNumberingAfterBreak="0">
    <w:nsid w:val="0D8F4B75"/>
    <w:multiLevelType w:val="hybridMultilevel"/>
    <w:tmpl w:val="F9EC75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EE1572"/>
    <w:multiLevelType w:val="hybridMultilevel"/>
    <w:tmpl w:val="15C6969A"/>
    <w:lvl w:ilvl="0" w:tplc="60620F02">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B21C13"/>
    <w:multiLevelType w:val="hybridMultilevel"/>
    <w:tmpl w:val="9522D478"/>
    <w:lvl w:ilvl="0" w:tplc="1906564A">
      <w:start w:val="20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26293D"/>
    <w:multiLevelType w:val="hybridMultilevel"/>
    <w:tmpl w:val="72FA631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3A06FF"/>
    <w:multiLevelType w:val="hybridMultilevel"/>
    <w:tmpl w:val="BF46726C"/>
    <w:lvl w:ilvl="0" w:tplc="2CC0283A">
      <w:numFmt w:val="bullet"/>
      <w:suff w:val="space"/>
      <w:lvlText w:val="-"/>
      <w:lvlJc w:val="left"/>
      <w:pPr>
        <w:ind w:left="720" w:hanging="360"/>
      </w:pPr>
      <w:rPr>
        <w:rFonts w:ascii="Times New Roman" w:eastAsia="Times New Roman" w:hAnsi="Times New Roman" w:cs="Times New Roman" w:hint="default"/>
        <w:b w:val="0"/>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BC76E1"/>
    <w:multiLevelType w:val="hybridMultilevel"/>
    <w:tmpl w:val="DE8098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163AFF"/>
    <w:multiLevelType w:val="hybridMultilevel"/>
    <w:tmpl w:val="A35A287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8482DF6"/>
    <w:multiLevelType w:val="hybridMultilevel"/>
    <w:tmpl w:val="7062C4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D1130D"/>
    <w:multiLevelType w:val="hybridMultilevel"/>
    <w:tmpl w:val="F52E90D8"/>
    <w:lvl w:ilvl="0" w:tplc="DDF0BD50">
      <w:numFmt w:val="bullet"/>
      <w:lvlText w:val="-"/>
      <w:lvlJc w:val="left"/>
      <w:pPr>
        <w:ind w:left="720" w:hanging="360"/>
      </w:pPr>
      <w:rPr>
        <w:rFonts w:ascii="Traditional Arabic" w:eastAsiaTheme="minorHAnsi" w:hAnsi="Traditional Arabic" w:cs="Traditional Arabic" w:hint="default"/>
      </w:rPr>
    </w:lvl>
    <w:lvl w:ilvl="1" w:tplc="C72C6F4A">
      <w:start w:val="1"/>
      <w:numFmt w:val="bullet"/>
      <w:lvlText w:val=""/>
      <w:lvlJc w:val="righ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B1E1569"/>
    <w:multiLevelType w:val="multilevel"/>
    <w:tmpl w:val="40EE3F0C"/>
    <w:lvl w:ilvl="0">
      <w:numFmt w:val="bullet"/>
      <w:lvlText w:val="-"/>
      <w:lvlJc w:val="left"/>
      <w:pPr>
        <w:ind w:left="676" w:hanging="360"/>
      </w:pPr>
      <w:rPr>
        <w:rFonts w:ascii="Times New Roman" w:eastAsia="Calibri" w:hAnsi="Times New Roman" w:cs="Times New Roman"/>
      </w:rPr>
    </w:lvl>
    <w:lvl w:ilvl="1">
      <w:numFmt w:val="bullet"/>
      <w:lvlText w:val="o"/>
      <w:lvlJc w:val="left"/>
      <w:pPr>
        <w:ind w:left="1396" w:hanging="360"/>
      </w:pPr>
      <w:rPr>
        <w:rFonts w:ascii="Courier New" w:hAnsi="Courier New" w:cs="Courier New"/>
      </w:rPr>
    </w:lvl>
    <w:lvl w:ilvl="2">
      <w:numFmt w:val="bullet"/>
      <w:lvlText w:val=""/>
      <w:lvlJc w:val="left"/>
      <w:pPr>
        <w:ind w:left="2116" w:hanging="360"/>
      </w:pPr>
      <w:rPr>
        <w:rFonts w:ascii="Wingdings" w:hAnsi="Wingdings"/>
      </w:rPr>
    </w:lvl>
    <w:lvl w:ilvl="3">
      <w:numFmt w:val="bullet"/>
      <w:lvlText w:val=""/>
      <w:lvlJc w:val="left"/>
      <w:pPr>
        <w:ind w:left="2836" w:hanging="360"/>
      </w:pPr>
      <w:rPr>
        <w:rFonts w:ascii="Symbol" w:hAnsi="Symbol"/>
      </w:rPr>
    </w:lvl>
    <w:lvl w:ilvl="4">
      <w:numFmt w:val="bullet"/>
      <w:lvlText w:val="o"/>
      <w:lvlJc w:val="left"/>
      <w:pPr>
        <w:ind w:left="3556" w:hanging="360"/>
      </w:pPr>
      <w:rPr>
        <w:rFonts w:ascii="Courier New" w:hAnsi="Courier New" w:cs="Courier New"/>
      </w:rPr>
    </w:lvl>
    <w:lvl w:ilvl="5">
      <w:numFmt w:val="bullet"/>
      <w:lvlText w:val=""/>
      <w:lvlJc w:val="left"/>
      <w:pPr>
        <w:ind w:left="4276" w:hanging="360"/>
      </w:pPr>
      <w:rPr>
        <w:rFonts w:ascii="Wingdings" w:hAnsi="Wingdings"/>
      </w:rPr>
    </w:lvl>
    <w:lvl w:ilvl="6">
      <w:numFmt w:val="bullet"/>
      <w:lvlText w:val=""/>
      <w:lvlJc w:val="left"/>
      <w:pPr>
        <w:ind w:left="4996" w:hanging="360"/>
      </w:pPr>
      <w:rPr>
        <w:rFonts w:ascii="Symbol" w:hAnsi="Symbol"/>
      </w:rPr>
    </w:lvl>
    <w:lvl w:ilvl="7">
      <w:numFmt w:val="bullet"/>
      <w:lvlText w:val="o"/>
      <w:lvlJc w:val="left"/>
      <w:pPr>
        <w:ind w:left="5716" w:hanging="360"/>
      </w:pPr>
      <w:rPr>
        <w:rFonts w:ascii="Courier New" w:hAnsi="Courier New" w:cs="Courier New"/>
      </w:rPr>
    </w:lvl>
    <w:lvl w:ilvl="8">
      <w:numFmt w:val="bullet"/>
      <w:lvlText w:val=""/>
      <w:lvlJc w:val="left"/>
      <w:pPr>
        <w:ind w:left="6436" w:hanging="360"/>
      </w:pPr>
      <w:rPr>
        <w:rFonts w:ascii="Wingdings" w:hAnsi="Wingdings"/>
      </w:rPr>
    </w:lvl>
  </w:abstractNum>
  <w:abstractNum w:abstractNumId="16" w15:restartNumberingAfterBreak="0">
    <w:nsid w:val="1E166B31"/>
    <w:multiLevelType w:val="hybridMultilevel"/>
    <w:tmpl w:val="D646DFDC"/>
    <w:lvl w:ilvl="0" w:tplc="BC70BBA2">
      <w:numFmt w:val="bullet"/>
      <w:lvlText w:val="-"/>
      <w:lvlJc w:val="left"/>
      <w:pPr>
        <w:ind w:left="720" w:hanging="360"/>
      </w:pPr>
      <w:rPr>
        <w:rFonts w:ascii="Times New Roman" w:eastAsia="Calibri" w:hAnsi="Times New Roman"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4050B33"/>
    <w:multiLevelType w:val="hybridMultilevel"/>
    <w:tmpl w:val="C8B8EF0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42F6937"/>
    <w:multiLevelType w:val="hybridMultilevel"/>
    <w:tmpl w:val="40D48818"/>
    <w:lvl w:ilvl="0" w:tplc="1B0A97EA">
      <w:start w:val="202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8835321"/>
    <w:multiLevelType w:val="hybridMultilevel"/>
    <w:tmpl w:val="C6C40134"/>
    <w:lvl w:ilvl="0" w:tplc="FA5A14C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2E4D7D82"/>
    <w:multiLevelType w:val="hybridMultilevel"/>
    <w:tmpl w:val="56D23C38"/>
    <w:lvl w:ilvl="0" w:tplc="DDF0BD50">
      <w:numFmt w:val="bullet"/>
      <w:lvlText w:val="-"/>
      <w:lvlJc w:val="left"/>
      <w:pPr>
        <w:ind w:left="720" w:hanging="360"/>
      </w:pPr>
      <w:rPr>
        <w:rFonts w:ascii="Traditional Arabic" w:eastAsiaTheme="minorHAnsi" w:hAnsi="Traditional Arabic" w:cs="Traditional Arabic"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EE35C5"/>
    <w:multiLevelType w:val="hybridMultilevel"/>
    <w:tmpl w:val="DF7C2D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32831DA"/>
    <w:multiLevelType w:val="hybridMultilevel"/>
    <w:tmpl w:val="79FE7D48"/>
    <w:lvl w:ilvl="0" w:tplc="DDF0BD50">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3F0493B"/>
    <w:multiLevelType w:val="hybridMultilevel"/>
    <w:tmpl w:val="75CECE5C"/>
    <w:lvl w:ilvl="0" w:tplc="2474E1DE">
      <w:start w:val="2016"/>
      <w:numFmt w:val="bullet"/>
      <w:lvlText w:val="-"/>
      <w:lvlJc w:val="left"/>
      <w:pPr>
        <w:ind w:left="795" w:hanging="360"/>
      </w:pPr>
      <w:rPr>
        <w:rFonts w:ascii="Arial" w:eastAsiaTheme="minorHAnsi" w:hAnsi="Arial" w:cs="Arial" w:hint="default"/>
        <w:b/>
        <w:bCs w:val="0"/>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4" w15:restartNumberingAfterBreak="0">
    <w:nsid w:val="3553640E"/>
    <w:multiLevelType w:val="hybridMultilevel"/>
    <w:tmpl w:val="7304C5EC"/>
    <w:lvl w:ilvl="0" w:tplc="843208C8">
      <w:start w:val="3"/>
      <w:numFmt w:val="bullet"/>
      <w:lvlText w:val="-"/>
      <w:lvlJc w:val="left"/>
      <w:pPr>
        <w:ind w:left="720" w:hanging="360"/>
      </w:pPr>
      <w:rPr>
        <w:rFonts w:ascii="Arial" w:eastAsiaTheme="minorHAns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693745C"/>
    <w:multiLevelType w:val="hybridMultilevel"/>
    <w:tmpl w:val="67F20B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976F70"/>
    <w:multiLevelType w:val="hybridMultilevel"/>
    <w:tmpl w:val="BB121F12"/>
    <w:lvl w:ilvl="0" w:tplc="FA5A14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8A8540D"/>
    <w:multiLevelType w:val="hybridMultilevel"/>
    <w:tmpl w:val="65E46698"/>
    <w:lvl w:ilvl="0" w:tplc="43AA3DF4">
      <w:numFmt w:val="bullet"/>
      <w:lvlText w:val="-"/>
      <w:lvlJc w:val="left"/>
      <w:pPr>
        <w:ind w:left="720" w:hanging="360"/>
      </w:pPr>
      <w:rPr>
        <w:rFonts w:ascii="Times New Roman" w:eastAsia="Calibri"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8B53791"/>
    <w:multiLevelType w:val="hybridMultilevel"/>
    <w:tmpl w:val="A8DA4414"/>
    <w:lvl w:ilvl="0" w:tplc="27AC591E">
      <w:numFmt w:val="bullet"/>
      <w:lvlText w:val="-"/>
      <w:lvlJc w:val="left"/>
      <w:pPr>
        <w:ind w:left="360" w:hanging="360"/>
      </w:pPr>
      <w:rPr>
        <w:rFonts w:ascii="Times New Roman" w:eastAsia="Calibri" w:hAnsi="Times New Roman"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39E01097"/>
    <w:multiLevelType w:val="hybridMultilevel"/>
    <w:tmpl w:val="4F70CA42"/>
    <w:lvl w:ilvl="0" w:tplc="FA5A14C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3CC35294"/>
    <w:multiLevelType w:val="hybridMultilevel"/>
    <w:tmpl w:val="5F6062D6"/>
    <w:lvl w:ilvl="0" w:tplc="1906564A">
      <w:start w:val="20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0386826"/>
    <w:multiLevelType w:val="multilevel"/>
    <w:tmpl w:val="7EB096E2"/>
    <w:lvl w:ilvl="0">
      <w:numFmt w:val="bullet"/>
      <w:lvlText w:val="-"/>
      <w:lvlJc w:val="left"/>
      <w:pPr>
        <w:ind w:left="360" w:hanging="360"/>
      </w:pPr>
      <w:rPr>
        <w:rFonts w:ascii="Traditional Arabic" w:eastAsia="Calibri" w:hAnsi="Traditional Arabic" w:cs="Traditional Arabic"/>
        <w:color w:val="auto"/>
        <w:sz w:val="20"/>
      </w:rPr>
    </w:lvl>
    <w:lvl w:ilvl="1">
      <w:numFmt w:val="bullet"/>
      <w:lvlText w:val="-"/>
      <w:lvlJc w:val="left"/>
      <w:pPr>
        <w:ind w:left="1440" w:hanging="360"/>
      </w:pPr>
      <w:rPr>
        <w:rFonts w:ascii="Times New Roman" w:eastAsia="Times New Roman" w:hAnsi="Times New Roman" w:cs="Times New Roman"/>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2" w15:restartNumberingAfterBreak="0">
    <w:nsid w:val="4155147C"/>
    <w:multiLevelType w:val="hybridMultilevel"/>
    <w:tmpl w:val="0324DBB8"/>
    <w:lvl w:ilvl="0" w:tplc="43AA3DF4">
      <w:numFmt w:val="bullet"/>
      <w:lvlText w:val="-"/>
      <w:lvlJc w:val="left"/>
      <w:pPr>
        <w:ind w:left="1002" w:hanging="360"/>
      </w:pPr>
      <w:rPr>
        <w:rFonts w:ascii="Times New Roman" w:eastAsia="Calibri" w:hAnsi="Times New Roman" w:cs="Times New Roman" w:hint="default"/>
      </w:rPr>
    </w:lvl>
    <w:lvl w:ilvl="1" w:tplc="20000003" w:tentative="1">
      <w:start w:val="1"/>
      <w:numFmt w:val="bullet"/>
      <w:lvlText w:val="o"/>
      <w:lvlJc w:val="left"/>
      <w:pPr>
        <w:ind w:left="1722" w:hanging="360"/>
      </w:pPr>
      <w:rPr>
        <w:rFonts w:ascii="Courier New" w:hAnsi="Courier New" w:cs="Courier New" w:hint="default"/>
      </w:rPr>
    </w:lvl>
    <w:lvl w:ilvl="2" w:tplc="20000005" w:tentative="1">
      <w:start w:val="1"/>
      <w:numFmt w:val="bullet"/>
      <w:lvlText w:val=""/>
      <w:lvlJc w:val="left"/>
      <w:pPr>
        <w:ind w:left="2442" w:hanging="360"/>
      </w:pPr>
      <w:rPr>
        <w:rFonts w:ascii="Wingdings" w:hAnsi="Wingdings" w:hint="default"/>
      </w:rPr>
    </w:lvl>
    <w:lvl w:ilvl="3" w:tplc="20000001" w:tentative="1">
      <w:start w:val="1"/>
      <w:numFmt w:val="bullet"/>
      <w:lvlText w:val=""/>
      <w:lvlJc w:val="left"/>
      <w:pPr>
        <w:ind w:left="3162" w:hanging="360"/>
      </w:pPr>
      <w:rPr>
        <w:rFonts w:ascii="Symbol" w:hAnsi="Symbol" w:hint="default"/>
      </w:rPr>
    </w:lvl>
    <w:lvl w:ilvl="4" w:tplc="20000003" w:tentative="1">
      <w:start w:val="1"/>
      <w:numFmt w:val="bullet"/>
      <w:lvlText w:val="o"/>
      <w:lvlJc w:val="left"/>
      <w:pPr>
        <w:ind w:left="3882" w:hanging="360"/>
      </w:pPr>
      <w:rPr>
        <w:rFonts w:ascii="Courier New" w:hAnsi="Courier New" w:cs="Courier New" w:hint="default"/>
      </w:rPr>
    </w:lvl>
    <w:lvl w:ilvl="5" w:tplc="20000005" w:tentative="1">
      <w:start w:val="1"/>
      <w:numFmt w:val="bullet"/>
      <w:lvlText w:val=""/>
      <w:lvlJc w:val="left"/>
      <w:pPr>
        <w:ind w:left="4602" w:hanging="360"/>
      </w:pPr>
      <w:rPr>
        <w:rFonts w:ascii="Wingdings" w:hAnsi="Wingdings" w:hint="default"/>
      </w:rPr>
    </w:lvl>
    <w:lvl w:ilvl="6" w:tplc="20000001" w:tentative="1">
      <w:start w:val="1"/>
      <w:numFmt w:val="bullet"/>
      <w:lvlText w:val=""/>
      <w:lvlJc w:val="left"/>
      <w:pPr>
        <w:ind w:left="5322" w:hanging="360"/>
      </w:pPr>
      <w:rPr>
        <w:rFonts w:ascii="Symbol" w:hAnsi="Symbol" w:hint="default"/>
      </w:rPr>
    </w:lvl>
    <w:lvl w:ilvl="7" w:tplc="20000003" w:tentative="1">
      <w:start w:val="1"/>
      <w:numFmt w:val="bullet"/>
      <w:lvlText w:val="o"/>
      <w:lvlJc w:val="left"/>
      <w:pPr>
        <w:ind w:left="6042" w:hanging="360"/>
      </w:pPr>
      <w:rPr>
        <w:rFonts w:ascii="Courier New" w:hAnsi="Courier New" w:cs="Courier New" w:hint="default"/>
      </w:rPr>
    </w:lvl>
    <w:lvl w:ilvl="8" w:tplc="20000005" w:tentative="1">
      <w:start w:val="1"/>
      <w:numFmt w:val="bullet"/>
      <w:lvlText w:val=""/>
      <w:lvlJc w:val="left"/>
      <w:pPr>
        <w:ind w:left="6762" w:hanging="360"/>
      </w:pPr>
      <w:rPr>
        <w:rFonts w:ascii="Wingdings" w:hAnsi="Wingdings" w:hint="default"/>
      </w:rPr>
    </w:lvl>
  </w:abstractNum>
  <w:abstractNum w:abstractNumId="33" w15:restartNumberingAfterBreak="0">
    <w:nsid w:val="460031DC"/>
    <w:multiLevelType w:val="hybridMultilevel"/>
    <w:tmpl w:val="93F0E41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48F76EED"/>
    <w:multiLevelType w:val="hybridMultilevel"/>
    <w:tmpl w:val="5C6C0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AB83D96"/>
    <w:multiLevelType w:val="hybridMultilevel"/>
    <w:tmpl w:val="EF7622E6"/>
    <w:lvl w:ilvl="0" w:tplc="1B0A97EA">
      <w:start w:val="2023"/>
      <w:numFmt w:val="bullet"/>
      <w:lvlText w:val="-"/>
      <w:lvlJc w:val="left"/>
      <w:pPr>
        <w:ind w:left="420" w:hanging="360"/>
      </w:pPr>
      <w:rPr>
        <w:rFonts w:ascii="Times New Roman" w:eastAsiaTheme="minorHAnsi"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6" w15:restartNumberingAfterBreak="0">
    <w:nsid w:val="4E14278F"/>
    <w:multiLevelType w:val="multilevel"/>
    <w:tmpl w:val="CBC25B6C"/>
    <w:lvl w:ilvl="0">
      <w:numFmt w:val="bullet"/>
      <w:lvlText w:val="-"/>
      <w:lvlJc w:val="left"/>
      <w:pPr>
        <w:ind w:left="420" w:hanging="360"/>
      </w:pPr>
      <w:rPr>
        <w:rFonts w:ascii="Times New Roman" w:eastAsia="Calibri" w:hAnsi="Times New Roman" w:cs="Times New Roman"/>
      </w:rPr>
    </w:lvl>
    <w:lvl w:ilvl="1">
      <w:numFmt w:val="bullet"/>
      <w:lvlText w:val="o"/>
      <w:lvlJc w:val="left"/>
      <w:pPr>
        <w:ind w:left="1140" w:hanging="360"/>
      </w:pPr>
      <w:rPr>
        <w:rFonts w:ascii="Courier New" w:hAnsi="Courier New" w:cs="Courier New"/>
      </w:rPr>
    </w:lvl>
    <w:lvl w:ilvl="2">
      <w:numFmt w:val="bullet"/>
      <w:lvlText w:val=""/>
      <w:lvlJc w:val="left"/>
      <w:pPr>
        <w:ind w:left="1860" w:hanging="360"/>
      </w:pPr>
      <w:rPr>
        <w:rFonts w:ascii="Wingdings" w:hAnsi="Wingdings"/>
      </w:rPr>
    </w:lvl>
    <w:lvl w:ilvl="3">
      <w:numFmt w:val="bullet"/>
      <w:lvlText w:val=""/>
      <w:lvlJc w:val="left"/>
      <w:pPr>
        <w:ind w:left="2580" w:hanging="360"/>
      </w:pPr>
      <w:rPr>
        <w:rFonts w:ascii="Symbol" w:hAnsi="Symbol"/>
      </w:rPr>
    </w:lvl>
    <w:lvl w:ilvl="4">
      <w:numFmt w:val="bullet"/>
      <w:lvlText w:val="o"/>
      <w:lvlJc w:val="left"/>
      <w:pPr>
        <w:ind w:left="3300" w:hanging="360"/>
      </w:pPr>
      <w:rPr>
        <w:rFonts w:ascii="Courier New" w:hAnsi="Courier New" w:cs="Courier New"/>
      </w:rPr>
    </w:lvl>
    <w:lvl w:ilvl="5">
      <w:numFmt w:val="bullet"/>
      <w:lvlText w:val=""/>
      <w:lvlJc w:val="left"/>
      <w:pPr>
        <w:ind w:left="4020" w:hanging="360"/>
      </w:pPr>
      <w:rPr>
        <w:rFonts w:ascii="Wingdings" w:hAnsi="Wingdings"/>
      </w:rPr>
    </w:lvl>
    <w:lvl w:ilvl="6">
      <w:numFmt w:val="bullet"/>
      <w:lvlText w:val=""/>
      <w:lvlJc w:val="left"/>
      <w:pPr>
        <w:ind w:left="4740" w:hanging="360"/>
      </w:pPr>
      <w:rPr>
        <w:rFonts w:ascii="Symbol" w:hAnsi="Symbol"/>
      </w:rPr>
    </w:lvl>
    <w:lvl w:ilvl="7">
      <w:numFmt w:val="bullet"/>
      <w:lvlText w:val="o"/>
      <w:lvlJc w:val="left"/>
      <w:pPr>
        <w:ind w:left="5460" w:hanging="360"/>
      </w:pPr>
      <w:rPr>
        <w:rFonts w:ascii="Courier New" w:hAnsi="Courier New" w:cs="Courier New"/>
      </w:rPr>
    </w:lvl>
    <w:lvl w:ilvl="8">
      <w:numFmt w:val="bullet"/>
      <w:lvlText w:val=""/>
      <w:lvlJc w:val="left"/>
      <w:pPr>
        <w:ind w:left="6180" w:hanging="360"/>
      </w:pPr>
      <w:rPr>
        <w:rFonts w:ascii="Wingdings" w:hAnsi="Wingdings"/>
      </w:rPr>
    </w:lvl>
  </w:abstractNum>
  <w:abstractNum w:abstractNumId="37" w15:restartNumberingAfterBreak="0">
    <w:nsid w:val="4E990536"/>
    <w:multiLevelType w:val="hybridMultilevel"/>
    <w:tmpl w:val="B980DDF8"/>
    <w:lvl w:ilvl="0" w:tplc="72BE4E80">
      <w:numFmt w:val="bullet"/>
      <w:lvlText w:val="•"/>
      <w:lvlJc w:val="left"/>
      <w:pPr>
        <w:ind w:left="720" w:hanging="360"/>
      </w:pPr>
      <w:rPr>
        <w:rFonts w:ascii="Malgun Gothic" w:eastAsia="Malgun Gothic" w:hAnsi="Malgun Gothic" w:cs="Malgun Gothic" w:hint="eastAsia"/>
        <w:spacing w:val="-19"/>
        <w:w w:val="100"/>
        <w:sz w:val="24"/>
        <w:szCs w:val="24"/>
        <w:lang w:val="ko-KR" w:eastAsia="ko-KR" w:bidi="ko-KR"/>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37871BC"/>
    <w:multiLevelType w:val="hybridMultilevel"/>
    <w:tmpl w:val="08B8D1F2"/>
    <w:lvl w:ilvl="0" w:tplc="FA5A14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3EA7D3B"/>
    <w:multiLevelType w:val="hybridMultilevel"/>
    <w:tmpl w:val="C0226ADA"/>
    <w:lvl w:ilvl="0" w:tplc="2000000B">
      <w:start w:val="1"/>
      <w:numFmt w:val="bullet"/>
      <w:lvlText w:val=""/>
      <w:lvlJc w:val="left"/>
      <w:pPr>
        <w:ind w:left="720" w:hanging="360"/>
      </w:pPr>
      <w:rPr>
        <w:rFonts w:ascii="Wingdings" w:hAnsi="Wingdings" w:hint="default"/>
      </w:rPr>
    </w:lvl>
    <w:lvl w:ilvl="1" w:tplc="2000000B">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53F94E2F"/>
    <w:multiLevelType w:val="hybridMultilevel"/>
    <w:tmpl w:val="BB148F04"/>
    <w:lvl w:ilvl="0" w:tplc="67687D1A">
      <w:numFmt w:val="bullet"/>
      <w:lvlText w:val="-"/>
      <w:lvlJc w:val="left"/>
      <w:pPr>
        <w:ind w:left="480" w:hanging="360"/>
      </w:pPr>
      <w:rPr>
        <w:rFonts w:ascii="Arial" w:eastAsia="Times New Roman" w:hAnsi="Arial" w:cs="Arial" w:hint="default"/>
        <w:sz w:val="24"/>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41" w15:restartNumberingAfterBreak="0">
    <w:nsid w:val="55A566BC"/>
    <w:multiLevelType w:val="hybridMultilevel"/>
    <w:tmpl w:val="048A60A6"/>
    <w:lvl w:ilvl="0" w:tplc="3AD6A7FC">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15:restartNumberingAfterBreak="0">
    <w:nsid w:val="5684410F"/>
    <w:multiLevelType w:val="hybridMultilevel"/>
    <w:tmpl w:val="0B58A36C"/>
    <w:lvl w:ilvl="0" w:tplc="72BE4E80">
      <w:numFmt w:val="bullet"/>
      <w:lvlText w:val="•"/>
      <w:lvlJc w:val="left"/>
      <w:pPr>
        <w:ind w:left="893" w:hanging="360"/>
      </w:pPr>
      <w:rPr>
        <w:rFonts w:ascii="Malgun Gothic" w:eastAsia="Malgun Gothic" w:hAnsi="Malgun Gothic" w:cs="Malgun Gothic" w:hint="eastAsia"/>
        <w:spacing w:val="-19"/>
        <w:w w:val="100"/>
        <w:sz w:val="24"/>
        <w:szCs w:val="24"/>
        <w:lang w:val="ko-KR" w:eastAsia="ko-KR" w:bidi="ko-KR"/>
      </w:rPr>
    </w:lvl>
    <w:lvl w:ilvl="1" w:tplc="FFFFFFFF" w:tentative="1">
      <w:start w:val="1"/>
      <w:numFmt w:val="bullet"/>
      <w:lvlText w:val="o"/>
      <w:lvlJc w:val="left"/>
      <w:pPr>
        <w:ind w:left="1613" w:hanging="360"/>
      </w:pPr>
      <w:rPr>
        <w:rFonts w:ascii="Courier New" w:hAnsi="Courier New" w:cs="Courier New" w:hint="default"/>
      </w:rPr>
    </w:lvl>
    <w:lvl w:ilvl="2" w:tplc="FFFFFFFF" w:tentative="1">
      <w:start w:val="1"/>
      <w:numFmt w:val="bullet"/>
      <w:lvlText w:val=""/>
      <w:lvlJc w:val="left"/>
      <w:pPr>
        <w:ind w:left="2333" w:hanging="360"/>
      </w:pPr>
      <w:rPr>
        <w:rFonts w:ascii="Wingdings" w:hAnsi="Wingdings" w:hint="default"/>
      </w:rPr>
    </w:lvl>
    <w:lvl w:ilvl="3" w:tplc="FFFFFFFF" w:tentative="1">
      <w:start w:val="1"/>
      <w:numFmt w:val="bullet"/>
      <w:lvlText w:val=""/>
      <w:lvlJc w:val="left"/>
      <w:pPr>
        <w:ind w:left="3053" w:hanging="360"/>
      </w:pPr>
      <w:rPr>
        <w:rFonts w:ascii="Symbol" w:hAnsi="Symbol" w:hint="default"/>
      </w:rPr>
    </w:lvl>
    <w:lvl w:ilvl="4" w:tplc="FFFFFFFF" w:tentative="1">
      <w:start w:val="1"/>
      <w:numFmt w:val="bullet"/>
      <w:lvlText w:val="o"/>
      <w:lvlJc w:val="left"/>
      <w:pPr>
        <w:ind w:left="3773" w:hanging="360"/>
      </w:pPr>
      <w:rPr>
        <w:rFonts w:ascii="Courier New" w:hAnsi="Courier New" w:cs="Courier New" w:hint="default"/>
      </w:rPr>
    </w:lvl>
    <w:lvl w:ilvl="5" w:tplc="FFFFFFFF" w:tentative="1">
      <w:start w:val="1"/>
      <w:numFmt w:val="bullet"/>
      <w:lvlText w:val=""/>
      <w:lvlJc w:val="left"/>
      <w:pPr>
        <w:ind w:left="4493" w:hanging="360"/>
      </w:pPr>
      <w:rPr>
        <w:rFonts w:ascii="Wingdings" w:hAnsi="Wingdings" w:hint="default"/>
      </w:rPr>
    </w:lvl>
    <w:lvl w:ilvl="6" w:tplc="FFFFFFFF" w:tentative="1">
      <w:start w:val="1"/>
      <w:numFmt w:val="bullet"/>
      <w:lvlText w:val=""/>
      <w:lvlJc w:val="left"/>
      <w:pPr>
        <w:ind w:left="5213" w:hanging="360"/>
      </w:pPr>
      <w:rPr>
        <w:rFonts w:ascii="Symbol" w:hAnsi="Symbol" w:hint="default"/>
      </w:rPr>
    </w:lvl>
    <w:lvl w:ilvl="7" w:tplc="FFFFFFFF" w:tentative="1">
      <w:start w:val="1"/>
      <w:numFmt w:val="bullet"/>
      <w:lvlText w:val="o"/>
      <w:lvlJc w:val="left"/>
      <w:pPr>
        <w:ind w:left="5933" w:hanging="360"/>
      </w:pPr>
      <w:rPr>
        <w:rFonts w:ascii="Courier New" w:hAnsi="Courier New" w:cs="Courier New" w:hint="default"/>
      </w:rPr>
    </w:lvl>
    <w:lvl w:ilvl="8" w:tplc="FFFFFFFF" w:tentative="1">
      <w:start w:val="1"/>
      <w:numFmt w:val="bullet"/>
      <w:lvlText w:val=""/>
      <w:lvlJc w:val="left"/>
      <w:pPr>
        <w:ind w:left="6653" w:hanging="360"/>
      </w:pPr>
      <w:rPr>
        <w:rFonts w:ascii="Wingdings" w:hAnsi="Wingdings" w:hint="default"/>
      </w:rPr>
    </w:lvl>
  </w:abstractNum>
  <w:abstractNum w:abstractNumId="43" w15:restartNumberingAfterBreak="0">
    <w:nsid w:val="57940BD7"/>
    <w:multiLevelType w:val="hybridMultilevel"/>
    <w:tmpl w:val="E5A461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D84475"/>
    <w:multiLevelType w:val="hybridMultilevel"/>
    <w:tmpl w:val="F33627BA"/>
    <w:lvl w:ilvl="0" w:tplc="FA5A14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E1E6FFA"/>
    <w:multiLevelType w:val="hybridMultilevel"/>
    <w:tmpl w:val="904C151A"/>
    <w:lvl w:ilvl="0" w:tplc="1B0A97EA">
      <w:start w:val="2023"/>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5E3C69CD"/>
    <w:multiLevelType w:val="hybridMultilevel"/>
    <w:tmpl w:val="626E9A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2594414"/>
    <w:multiLevelType w:val="hybridMultilevel"/>
    <w:tmpl w:val="ABBE44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7696FB7"/>
    <w:multiLevelType w:val="hybridMultilevel"/>
    <w:tmpl w:val="58006948"/>
    <w:lvl w:ilvl="0" w:tplc="1906564A">
      <w:start w:val="2016"/>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8F706A1"/>
    <w:multiLevelType w:val="multilevel"/>
    <w:tmpl w:val="48647468"/>
    <w:lvl w:ilvl="0">
      <w:numFmt w:val="bullet"/>
      <w:lvlText w:val="-"/>
      <w:lvlJc w:val="left"/>
      <w:pPr>
        <w:tabs>
          <w:tab w:val="num" w:pos="360"/>
        </w:tabs>
        <w:ind w:left="360" w:hanging="360"/>
      </w:pPr>
      <w:rPr>
        <w:rFonts w:ascii="Traditional Arabic" w:eastAsia="Calibri" w:hAnsi="Traditional Arabic" w:cs="Traditional Arabic" w:hint="default"/>
        <w:color w:val="auto"/>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B50D63"/>
    <w:multiLevelType w:val="multilevel"/>
    <w:tmpl w:val="75E06BEE"/>
    <w:lvl w:ilvl="0">
      <w:numFmt w:val="bullet"/>
      <w:lvlText w:val="•"/>
      <w:lvlJc w:val="left"/>
      <w:pPr>
        <w:ind w:left="893" w:hanging="360"/>
      </w:pPr>
      <w:rPr>
        <w:rFonts w:ascii="Malgun Gothic" w:eastAsia="Malgun Gothic" w:hAnsi="Malgun Gothic" w:cs="Malgun Gothic"/>
        <w:spacing w:val="-19"/>
        <w:w w:val="100"/>
        <w:sz w:val="24"/>
        <w:szCs w:val="24"/>
        <w:lang w:val="ko-KR" w:eastAsia="ko-KR" w:bidi="ko-KR"/>
      </w:rPr>
    </w:lvl>
    <w:lvl w:ilvl="1">
      <w:numFmt w:val="bullet"/>
      <w:lvlText w:val="o"/>
      <w:lvlJc w:val="left"/>
      <w:pPr>
        <w:ind w:left="1613" w:hanging="360"/>
      </w:pPr>
      <w:rPr>
        <w:rFonts w:ascii="Courier New" w:hAnsi="Courier New" w:cs="Courier New"/>
      </w:rPr>
    </w:lvl>
    <w:lvl w:ilvl="2">
      <w:numFmt w:val="bullet"/>
      <w:lvlText w:val=""/>
      <w:lvlJc w:val="left"/>
      <w:pPr>
        <w:ind w:left="2333" w:hanging="360"/>
      </w:pPr>
      <w:rPr>
        <w:rFonts w:ascii="Wingdings" w:hAnsi="Wingdings"/>
      </w:rPr>
    </w:lvl>
    <w:lvl w:ilvl="3">
      <w:numFmt w:val="bullet"/>
      <w:lvlText w:val=""/>
      <w:lvlJc w:val="left"/>
      <w:pPr>
        <w:ind w:left="3053" w:hanging="360"/>
      </w:pPr>
      <w:rPr>
        <w:rFonts w:ascii="Symbol" w:hAnsi="Symbol"/>
      </w:rPr>
    </w:lvl>
    <w:lvl w:ilvl="4">
      <w:numFmt w:val="bullet"/>
      <w:lvlText w:val="o"/>
      <w:lvlJc w:val="left"/>
      <w:pPr>
        <w:ind w:left="3773" w:hanging="360"/>
      </w:pPr>
      <w:rPr>
        <w:rFonts w:ascii="Courier New" w:hAnsi="Courier New" w:cs="Courier New"/>
      </w:rPr>
    </w:lvl>
    <w:lvl w:ilvl="5">
      <w:numFmt w:val="bullet"/>
      <w:lvlText w:val=""/>
      <w:lvlJc w:val="left"/>
      <w:pPr>
        <w:ind w:left="4493" w:hanging="360"/>
      </w:pPr>
      <w:rPr>
        <w:rFonts w:ascii="Wingdings" w:hAnsi="Wingdings"/>
      </w:rPr>
    </w:lvl>
    <w:lvl w:ilvl="6">
      <w:numFmt w:val="bullet"/>
      <w:lvlText w:val=""/>
      <w:lvlJc w:val="left"/>
      <w:pPr>
        <w:ind w:left="5213" w:hanging="360"/>
      </w:pPr>
      <w:rPr>
        <w:rFonts w:ascii="Symbol" w:hAnsi="Symbol"/>
      </w:rPr>
    </w:lvl>
    <w:lvl w:ilvl="7">
      <w:numFmt w:val="bullet"/>
      <w:lvlText w:val="o"/>
      <w:lvlJc w:val="left"/>
      <w:pPr>
        <w:ind w:left="5933" w:hanging="360"/>
      </w:pPr>
      <w:rPr>
        <w:rFonts w:ascii="Courier New" w:hAnsi="Courier New" w:cs="Courier New"/>
      </w:rPr>
    </w:lvl>
    <w:lvl w:ilvl="8">
      <w:numFmt w:val="bullet"/>
      <w:lvlText w:val=""/>
      <w:lvlJc w:val="left"/>
      <w:pPr>
        <w:ind w:left="6653" w:hanging="360"/>
      </w:pPr>
      <w:rPr>
        <w:rFonts w:ascii="Wingdings" w:hAnsi="Wingdings"/>
      </w:rPr>
    </w:lvl>
  </w:abstractNum>
  <w:abstractNum w:abstractNumId="51" w15:restartNumberingAfterBreak="0">
    <w:nsid w:val="6A980E20"/>
    <w:multiLevelType w:val="multilevel"/>
    <w:tmpl w:val="485AF17E"/>
    <w:lvl w:ilvl="0">
      <w:numFmt w:val="bullet"/>
      <w:lvlText w:val="-"/>
      <w:lvlJc w:val="left"/>
      <w:pPr>
        <w:ind w:left="676" w:hanging="360"/>
      </w:pPr>
      <w:rPr>
        <w:rFonts w:ascii="Times New Roman" w:eastAsia="Calibri" w:hAnsi="Times New Roman" w:cs="Times New Roman"/>
      </w:rPr>
    </w:lvl>
    <w:lvl w:ilvl="1">
      <w:numFmt w:val="bullet"/>
      <w:lvlText w:val="o"/>
      <w:lvlJc w:val="left"/>
      <w:pPr>
        <w:ind w:left="1396" w:hanging="360"/>
      </w:pPr>
      <w:rPr>
        <w:rFonts w:ascii="Courier New" w:hAnsi="Courier New" w:cs="Courier New"/>
      </w:rPr>
    </w:lvl>
    <w:lvl w:ilvl="2">
      <w:numFmt w:val="bullet"/>
      <w:lvlText w:val=""/>
      <w:lvlJc w:val="left"/>
      <w:pPr>
        <w:ind w:left="2116" w:hanging="360"/>
      </w:pPr>
      <w:rPr>
        <w:rFonts w:ascii="Wingdings" w:hAnsi="Wingdings"/>
      </w:rPr>
    </w:lvl>
    <w:lvl w:ilvl="3">
      <w:numFmt w:val="bullet"/>
      <w:lvlText w:val=""/>
      <w:lvlJc w:val="left"/>
      <w:pPr>
        <w:ind w:left="2836" w:hanging="360"/>
      </w:pPr>
      <w:rPr>
        <w:rFonts w:ascii="Symbol" w:hAnsi="Symbol"/>
      </w:rPr>
    </w:lvl>
    <w:lvl w:ilvl="4">
      <w:numFmt w:val="bullet"/>
      <w:lvlText w:val="o"/>
      <w:lvlJc w:val="left"/>
      <w:pPr>
        <w:ind w:left="3556" w:hanging="360"/>
      </w:pPr>
      <w:rPr>
        <w:rFonts w:ascii="Courier New" w:hAnsi="Courier New" w:cs="Courier New"/>
      </w:rPr>
    </w:lvl>
    <w:lvl w:ilvl="5">
      <w:numFmt w:val="bullet"/>
      <w:lvlText w:val=""/>
      <w:lvlJc w:val="left"/>
      <w:pPr>
        <w:ind w:left="4276" w:hanging="360"/>
      </w:pPr>
      <w:rPr>
        <w:rFonts w:ascii="Wingdings" w:hAnsi="Wingdings"/>
      </w:rPr>
    </w:lvl>
    <w:lvl w:ilvl="6">
      <w:numFmt w:val="bullet"/>
      <w:lvlText w:val=""/>
      <w:lvlJc w:val="left"/>
      <w:pPr>
        <w:ind w:left="4996" w:hanging="360"/>
      </w:pPr>
      <w:rPr>
        <w:rFonts w:ascii="Symbol" w:hAnsi="Symbol"/>
      </w:rPr>
    </w:lvl>
    <w:lvl w:ilvl="7">
      <w:numFmt w:val="bullet"/>
      <w:lvlText w:val="o"/>
      <w:lvlJc w:val="left"/>
      <w:pPr>
        <w:ind w:left="5716" w:hanging="360"/>
      </w:pPr>
      <w:rPr>
        <w:rFonts w:ascii="Courier New" w:hAnsi="Courier New" w:cs="Courier New"/>
      </w:rPr>
    </w:lvl>
    <w:lvl w:ilvl="8">
      <w:numFmt w:val="bullet"/>
      <w:lvlText w:val=""/>
      <w:lvlJc w:val="left"/>
      <w:pPr>
        <w:ind w:left="6436" w:hanging="360"/>
      </w:pPr>
      <w:rPr>
        <w:rFonts w:ascii="Wingdings" w:hAnsi="Wingdings"/>
      </w:rPr>
    </w:lvl>
  </w:abstractNum>
  <w:abstractNum w:abstractNumId="52" w15:restartNumberingAfterBreak="0">
    <w:nsid w:val="720C7B8A"/>
    <w:multiLevelType w:val="hybridMultilevel"/>
    <w:tmpl w:val="5C3E2C10"/>
    <w:lvl w:ilvl="0" w:tplc="60620F02">
      <w:start w:val="5"/>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15:restartNumberingAfterBreak="0">
    <w:nsid w:val="74966006"/>
    <w:multiLevelType w:val="hybridMultilevel"/>
    <w:tmpl w:val="05804B6A"/>
    <w:lvl w:ilvl="0" w:tplc="1B0A97EA">
      <w:start w:val="2023"/>
      <w:numFmt w:val="bullet"/>
      <w:lvlText w:val="-"/>
      <w:lvlJc w:val="left"/>
      <w:pPr>
        <w:ind w:left="676" w:hanging="360"/>
      </w:pPr>
      <w:rPr>
        <w:rFonts w:ascii="Times New Roman" w:eastAsiaTheme="minorHAnsi" w:hAnsi="Times New Roman" w:cs="Times New Roman" w:hint="default"/>
      </w:rPr>
    </w:lvl>
    <w:lvl w:ilvl="1" w:tplc="FFFFFFFF" w:tentative="1">
      <w:start w:val="1"/>
      <w:numFmt w:val="bullet"/>
      <w:lvlText w:val="o"/>
      <w:lvlJc w:val="left"/>
      <w:pPr>
        <w:ind w:left="1396" w:hanging="360"/>
      </w:pPr>
      <w:rPr>
        <w:rFonts w:ascii="Courier New" w:hAnsi="Courier New" w:cs="Courier New" w:hint="default"/>
      </w:rPr>
    </w:lvl>
    <w:lvl w:ilvl="2" w:tplc="FFFFFFFF" w:tentative="1">
      <w:start w:val="1"/>
      <w:numFmt w:val="bullet"/>
      <w:lvlText w:val=""/>
      <w:lvlJc w:val="left"/>
      <w:pPr>
        <w:ind w:left="2116" w:hanging="360"/>
      </w:pPr>
      <w:rPr>
        <w:rFonts w:ascii="Wingdings" w:hAnsi="Wingdings" w:hint="default"/>
      </w:rPr>
    </w:lvl>
    <w:lvl w:ilvl="3" w:tplc="FFFFFFFF" w:tentative="1">
      <w:start w:val="1"/>
      <w:numFmt w:val="bullet"/>
      <w:lvlText w:val=""/>
      <w:lvlJc w:val="left"/>
      <w:pPr>
        <w:ind w:left="2836" w:hanging="360"/>
      </w:pPr>
      <w:rPr>
        <w:rFonts w:ascii="Symbol" w:hAnsi="Symbol" w:hint="default"/>
      </w:rPr>
    </w:lvl>
    <w:lvl w:ilvl="4" w:tplc="FFFFFFFF" w:tentative="1">
      <w:start w:val="1"/>
      <w:numFmt w:val="bullet"/>
      <w:lvlText w:val="o"/>
      <w:lvlJc w:val="left"/>
      <w:pPr>
        <w:ind w:left="3556" w:hanging="360"/>
      </w:pPr>
      <w:rPr>
        <w:rFonts w:ascii="Courier New" w:hAnsi="Courier New" w:cs="Courier New" w:hint="default"/>
      </w:rPr>
    </w:lvl>
    <w:lvl w:ilvl="5" w:tplc="FFFFFFFF" w:tentative="1">
      <w:start w:val="1"/>
      <w:numFmt w:val="bullet"/>
      <w:lvlText w:val=""/>
      <w:lvlJc w:val="left"/>
      <w:pPr>
        <w:ind w:left="4276" w:hanging="360"/>
      </w:pPr>
      <w:rPr>
        <w:rFonts w:ascii="Wingdings" w:hAnsi="Wingdings" w:hint="default"/>
      </w:rPr>
    </w:lvl>
    <w:lvl w:ilvl="6" w:tplc="FFFFFFFF" w:tentative="1">
      <w:start w:val="1"/>
      <w:numFmt w:val="bullet"/>
      <w:lvlText w:val=""/>
      <w:lvlJc w:val="left"/>
      <w:pPr>
        <w:ind w:left="4996" w:hanging="360"/>
      </w:pPr>
      <w:rPr>
        <w:rFonts w:ascii="Symbol" w:hAnsi="Symbol" w:hint="default"/>
      </w:rPr>
    </w:lvl>
    <w:lvl w:ilvl="7" w:tplc="FFFFFFFF" w:tentative="1">
      <w:start w:val="1"/>
      <w:numFmt w:val="bullet"/>
      <w:lvlText w:val="o"/>
      <w:lvlJc w:val="left"/>
      <w:pPr>
        <w:ind w:left="5716" w:hanging="360"/>
      </w:pPr>
      <w:rPr>
        <w:rFonts w:ascii="Courier New" w:hAnsi="Courier New" w:cs="Courier New" w:hint="default"/>
      </w:rPr>
    </w:lvl>
    <w:lvl w:ilvl="8" w:tplc="FFFFFFFF" w:tentative="1">
      <w:start w:val="1"/>
      <w:numFmt w:val="bullet"/>
      <w:lvlText w:val=""/>
      <w:lvlJc w:val="left"/>
      <w:pPr>
        <w:ind w:left="6436" w:hanging="360"/>
      </w:pPr>
      <w:rPr>
        <w:rFonts w:ascii="Wingdings" w:hAnsi="Wingdings" w:hint="default"/>
      </w:rPr>
    </w:lvl>
  </w:abstractNum>
  <w:abstractNum w:abstractNumId="54" w15:restartNumberingAfterBreak="0">
    <w:nsid w:val="797E34B5"/>
    <w:multiLevelType w:val="hybridMultilevel"/>
    <w:tmpl w:val="9F922A26"/>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5" w15:restartNumberingAfterBreak="0">
    <w:nsid w:val="79E05579"/>
    <w:multiLevelType w:val="hybridMultilevel"/>
    <w:tmpl w:val="7CC07056"/>
    <w:lvl w:ilvl="0" w:tplc="3AD6A7FC">
      <w:start w:val="1"/>
      <w:numFmt w:val="arabicAlpha"/>
      <w:lvlText w:val="%1."/>
      <w:lvlJc w:val="left"/>
      <w:pPr>
        <w:ind w:left="720" w:hanging="360"/>
      </w:pPr>
      <w:rPr>
        <w:rFonts w:hint="default"/>
      </w:rPr>
    </w:lvl>
    <w:lvl w:ilvl="1" w:tplc="FFFFFFFF">
      <w:numFmt w:val="bullet"/>
      <w:lvlText w:val="-"/>
      <w:lvlJc w:val="left"/>
      <w:pPr>
        <w:ind w:left="1440" w:hanging="360"/>
      </w:pPr>
      <w:rPr>
        <w:rFonts w:ascii="Times New Roman" w:eastAsia="Calibr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9EF0D05"/>
    <w:multiLevelType w:val="hybridMultilevel"/>
    <w:tmpl w:val="7A0827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7DE9328C"/>
    <w:multiLevelType w:val="hybridMultilevel"/>
    <w:tmpl w:val="8FAA036A"/>
    <w:lvl w:ilvl="0" w:tplc="562ADF88">
      <w:numFmt w:val="bullet"/>
      <w:lvlText w:val="-"/>
      <w:lvlJc w:val="left"/>
      <w:pPr>
        <w:ind w:left="720" w:hanging="360"/>
      </w:pPr>
      <w:rPr>
        <w:rFonts w:ascii="Traditional Arabic" w:eastAsiaTheme="minorHAnsi" w:hAnsi="Traditional Arabic" w:cs="Traditional Arabic"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F966171"/>
    <w:multiLevelType w:val="hybridMultilevel"/>
    <w:tmpl w:val="CDEE9D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669553955">
    <w:abstractNumId w:val="11"/>
  </w:num>
  <w:num w:numId="2" w16cid:durableId="773399702">
    <w:abstractNumId w:val="12"/>
  </w:num>
  <w:num w:numId="3" w16cid:durableId="639263692">
    <w:abstractNumId w:val="21"/>
  </w:num>
  <w:num w:numId="4" w16cid:durableId="1992446791">
    <w:abstractNumId w:val="49"/>
  </w:num>
  <w:num w:numId="5" w16cid:durableId="2071927732">
    <w:abstractNumId w:val="45"/>
  </w:num>
  <w:num w:numId="6" w16cid:durableId="496849002">
    <w:abstractNumId w:val="6"/>
  </w:num>
  <w:num w:numId="7" w16cid:durableId="2137407228">
    <w:abstractNumId w:val="43"/>
  </w:num>
  <w:num w:numId="8" w16cid:durableId="366492049">
    <w:abstractNumId w:val="24"/>
  </w:num>
  <w:num w:numId="9" w16cid:durableId="1714426259">
    <w:abstractNumId w:val="10"/>
  </w:num>
  <w:num w:numId="10" w16cid:durableId="1438672535">
    <w:abstractNumId w:val="7"/>
  </w:num>
  <w:num w:numId="11" w16cid:durableId="1321034912">
    <w:abstractNumId w:val="52"/>
  </w:num>
  <w:num w:numId="12" w16cid:durableId="2021354186">
    <w:abstractNumId w:val="40"/>
  </w:num>
  <w:num w:numId="13" w16cid:durableId="1680430274">
    <w:abstractNumId w:val="13"/>
  </w:num>
  <w:num w:numId="14" w16cid:durableId="480468721">
    <w:abstractNumId w:val="58"/>
  </w:num>
  <w:num w:numId="15" w16cid:durableId="205719634">
    <w:abstractNumId w:val="4"/>
  </w:num>
  <w:num w:numId="16" w16cid:durableId="1559433304">
    <w:abstractNumId w:val="29"/>
  </w:num>
  <w:num w:numId="17" w16cid:durableId="952322935">
    <w:abstractNumId w:val="35"/>
  </w:num>
  <w:num w:numId="18" w16cid:durableId="242253788">
    <w:abstractNumId w:val="41"/>
  </w:num>
  <w:num w:numId="19" w16cid:durableId="398985437">
    <w:abstractNumId w:val="47"/>
  </w:num>
  <w:num w:numId="20" w16cid:durableId="21828589">
    <w:abstractNumId w:val="18"/>
  </w:num>
  <w:num w:numId="21" w16cid:durableId="644049383">
    <w:abstractNumId w:val="48"/>
  </w:num>
  <w:num w:numId="22" w16cid:durableId="879827270">
    <w:abstractNumId w:val="16"/>
  </w:num>
  <w:num w:numId="23" w16cid:durableId="1318025974">
    <w:abstractNumId w:val="20"/>
  </w:num>
  <w:num w:numId="24" w16cid:durableId="892043071">
    <w:abstractNumId w:val="8"/>
  </w:num>
  <w:num w:numId="25" w16cid:durableId="376471300">
    <w:abstractNumId w:val="34"/>
  </w:num>
  <w:num w:numId="26" w16cid:durableId="1113328004">
    <w:abstractNumId w:val="30"/>
  </w:num>
  <w:num w:numId="27" w16cid:durableId="1533499086">
    <w:abstractNumId w:val="3"/>
  </w:num>
  <w:num w:numId="28" w16cid:durableId="966618189">
    <w:abstractNumId w:val="23"/>
  </w:num>
  <w:num w:numId="29" w16cid:durableId="622270014">
    <w:abstractNumId w:val="9"/>
  </w:num>
  <w:num w:numId="30" w16cid:durableId="1321887816">
    <w:abstractNumId w:val="54"/>
  </w:num>
  <w:num w:numId="31" w16cid:durableId="421878888">
    <w:abstractNumId w:val="38"/>
  </w:num>
  <w:num w:numId="32" w16cid:durableId="1659311463">
    <w:abstractNumId w:val="44"/>
  </w:num>
  <w:num w:numId="33" w16cid:durableId="626818969">
    <w:abstractNumId w:val="26"/>
  </w:num>
  <w:num w:numId="34" w16cid:durableId="852456022">
    <w:abstractNumId w:val="22"/>
  </w:num>
  <w:num w:numId="35" w16cid:durableId="1852572507">
    <w:abstractNumId w:val="57"/>
  </w:num>
  <w:num w:numId="36" w16cid:durableId="292948863">
    <w:abstractNumId w:val="56"/>
  </w:num>
  <w:num w:numId="37" w16cid:durableId="1098865437">
    <w:abstractNumId w:val="39"/>
  </w:num>
  <w:num w:numId="38" w16cid:durableId="1805005341">
    <w:abstractNumId w:val="27"/>
  </w:num>
  <w:num w:numId="39" w16cid:durableId="623998118">
    <w:abstractNumId w:val="33"/>
  </w:num>
  <w:num w:numId="40" w16cid:durableId="1153062205">
    <w:abstractNumId w:val="32"/>
  </w:num>
  <w:num w:numId="41" w16cid:durableId="306665869">
    <w:abstractNumId w:val="25"/>
  </w:num>
  <w:num w:numId="42" w16cid:durableId="31421585">
    <w:abstractNumId w:val="37"/>
  </w:num>
  <w:num w:numId="43" w16cid:durableId="392123773">
    <w:abstractNumId w:val="28"/>
  </w:num>
  <w:num w:numId="44" w16cid:durableId="190648918">
    <w:abstractNumId w:val="14"/>
  </w:num>
  <w:num w:numId="45" w16cid:durableId="375013591">
    <w:abstractNumId w:val="55"/>
  </w:num>
  <w:num w:numId="46" w16cid:durableId="548418750">
    <w:abstractNumId w:val="1"/>
  </w:num>
  <w:num w:numId="47" w16cid:durableId="1868909834">
    <w:abstractNumId w:val="46"/>
  </w:num>
  <w:num w:numId="48" w16cid:durableId="14619551">
    <w:abstractNumId w:val="5"/>
  </w:num>
  <w:num w:numId="49" w16cid:durableId="354577922">
    <w:abstractNumId w:val="53"/>
  </w:num>
  <w:num w:numId="50" w16cid:durableId="2040081955">
    <w:abstractNumId w:val="42"/>
  </w:num>
  <w:num w:numId="51" w16cid:durableId="1021972568">
    <w:abstractNumId w:val="19"/>
  </w:num>
  <w:num w:numId="52" w16cid:durableId="209391164">
    <w:abstractNumId w:val="17"/>
  </w:num>
  <w:num w:numId="53" w16cid:durableId="814877835">
    <w:abstractNumId w:val="2"/>
  </w:num>
  <w:num w:numId="54" w16cid:durableId="1852179001">
    <w:abstractNumId w:val="36"/>
  </w:num>
  <w:num w:numId="55" w16cid:durableId="1355107304">
    <w:abstractNumId w:val="51"/>
  </w:num>
  <w:num w:numId="56" w16cid:durableId="1439058849">
    <w:abstractNumId w:val="50"/>
  </w:num>
  <w:num w:numId="57" w16cid:durableId="425419174">
    <w:abstractNumId w:val="15"/>
  </w:num>
  <w:num w:numId="58" w16cid:durableId="853373737">
    <w:abstractNumId w:val="31"/>
  </w:num>
  <w:num w:numId="59" w16cid:durableId="906647774">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mailMerge>
    <w:mainDocumentType w:val="formLetters"/>
    <w:dataType w:val="textFile"/>
    <w:activeRecord w:val="-1"/>
    <w:odso/>
  </w:mailMerg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340"/>
    <w:rsid w:val="000044CA"/>
    <w:rsid w:val="0000744F"/>
    <w:rsid w:val="0001523A"/>
    <w:rsid w:val="00016024"/>
    <w:rsid w:val="00025032"/>
    <w:rsid w:val="00026016"/>
    <w:rsid w:val="000445CC"/>
    <w:rsid w:val="00051808"/>
    <w:rsid w:val="000625D1"/>
    <w:rsid w:val="00072F20"/>
    <w:rsid w:val="00073045"/>
    <w:rsid w:val="00074ABE"/>
    <w:rsid w:val="000777ED"/>
    <w:rsid w:val="00084790"/>
    <w:rsid w:val="000A610F"/>
    <w:rsid w:val="000D3153"/>
    <w:rsid w:val="000D6264"/>
    <w:rsid w:val="000D7581"/>
    <w:rsid w:val="000E2BC5"/>
    <w:rsid w:val="001042F1"/>
    <w:rsid w:val="00112FC7"/>
    <w:rsid w:val="00114970"/>
    <w:rsid w:val="001257F4"/>
    <w:rsid w:val="001326F7"/>
    <w:rsid w:val="0013605C"/>
    <w:rsid w:val="001612B3"/>
    <w:rsid w:val="00173BEA"/>
    <w:rsid w:val="00182C6A"/>
    <w:rsid w:val="001B1DCE"/>
    <w:rsid w:val="001D1E92"/>
    <w:rsid w:val="001E666B"/>
    <w:rsid w:val="001F2593"/>
    <w:rsid w:val="00201DB5"/>
    <w:rsid w:val="002122AE"/>
    <w:rsid w:val="00214A2D"/>
    <w:rsid w:val="00215E4C"/>
    <w:rsid w:val="00231E16"/>
    <w:rsid w:val="00232A11"/>
    <w:rsid w:val="0023712C"/>
    <w:rsid w:val="00243F8C"/>
    <w:rsid w:val="00250E7F"/>
    <w:rsid w:val="00257654"/>
    <w:rsid w:val="002707CF"/>
    <w:rsid w:val="0027194C"/>
    <w:rsid w:val="00272A62"/>
    <w:rsid w:val="00275E66"/>
    <w:rsid w:val="00291BA2"/>
    <w:rsid w:val="002940FA"/>
    <w:rsid w:val="002B7A95"/>
    <w:rsid w:val="002C3143"/>
    <w:rsid w:val="002C4E5B"/>
    <w:rsid w:val="002D39EC"/>
    <w:rsid w:val="002D3D01"/>
    <w:rsid w:val="002E1E81"/>
    <w:rsid w:val="002F6175"/>
    <w:rsid w:val="0030230B"/>
    <w:rsid w:val="00325AC7"/>
    <w:rsid w:val="00380C7C"/>
    <w:rsid w:val="003A13DB"/>
    <w:rsid w:val="003A50B5"/>
    <w:rsid w:val="003B47EA"/>
    <w:rsid w:val="003C5CC0"/>
    <w:rsid w:val="003C66AE"/>
    <w:rsid w:val="003C77BE"/>
    <w:rsid w:val="003D4F06"/>
    <w:rsid w:val="003E064C"/>
    <w:rsid w:val="003E5D40"/>
    <w:rsid w:val="003F516E"/>
    <w:rsid w:val="003F71D4"/>
    <w:rsid w:val="00416490"/>
    <w:rsid w:val="00425FAC"/>
    <w:rsid w:val="00441D10"/>
    <w:rsid w:val="004472DC"/>
    <w:rsid w:val="00454BAD"/>
    <w:rsid w:val="00460315"/>
    <w:rsid w:val="0048646A"/>
    <w:rsid w:val="004876D5"/>
    <w:rsid w:val="00492523"/>
    <w:rsid w:val="004A18A6"/>
    <w:rsid w:val="004A25BF"/>
    <w:rsid w:val="004A619C"/>
    <w:rsid w:val="004A6C85"/>
    <w:rsid w:val="004B18B2"/>
    <w:rsid w:val="004B29BD"/>
    <w:rsid w:val="004C65D5"/>
    <w:rsid w:val="004D784E"/>
    <w:rsid w:val="0050156E"/>
    <w:rsid w:val="005023C4"/>
    <w:rsid w:val="0050720F"/>
    <w:rsid w:val="005135AC"/>
    <w:rsid w:val="00524936"/>
    <w:rsid w:val="005404B2"/>
    <w:rsid w:val="00541AAB"/>
    <w:rsid w:val="00554D81"/>
    <w:rsid w:val="00561AFF"/>
    <w:rsid w:val="00562C5B"/>
    <w:rsid w:val="00564153"/>
    <w:rsid w:val="00574565"/>
    <w:rsid w:val="005A0875"/>
    <w:rsid w:val="005A5735"/>
    <w:rsid w:val="005A67BF"/>
    <w:rsid w:val="005B3ACE"/>
    <w:rsid w:val="005B57E1"/>
    <w:rsid w:val="005B7920"/>
    <w:rsid w:val="005C021E"/>
    <w:rsid w:val="005C7899"/>
    <w:rsid w:val="005D41A5"/>
    <w:rsid w:val="005E0478"/>
    <w:rsid w:val="005E2F0A"/>
    <w:rsid w:val="005F00F3"/>
    <w:rsid w:val="00615732"/>
    <w:rsid w:val="0062169C"/>
    <w:rsid w:val="00627742"/>
    <w:rsid w:val="00632426"/>
    <w:rsid w:val="00636DB3"/>
    <w:rsid w:val="006459CB"/>
    <w:rsid w:val="0065081B"/>
    <w:rsid w:val="006631FE"/>
    <w:rsid w:val="00670040"/>
    <w:rsid w:val="006707ED"/>
    <w:rsid w:val="00670F82"/>
    <w:rsid w:val="00671358"/>
    <w:rsid w:val="006836A9"/>
    <w:rsid w:val="00685C80"/>
    <w:rsid w:val="00696CB0"/>
    <w:rsid w:val="006B00FA"/>
    <w:rsid w:val="006B1693"/>
    <w:rsid w:val="006C0D0D"/>
    <w:rsid w:val="006C5419"/>
    <w:rsid w:val="006F39DA"/>
    <w:rsid w:val="006F485D"/>
    <w:rsid w:val="00701195"/>
    <w:rsid w:val="0070473D"/>
    <w:rsid w:val="007067A2"/>
    <w:rsid w:val="0071475F"/>
    <w:rsid w:val="00716766"/>
    <w:rsid w:val="0071724F"/>
    <w:rsid w:val="00720AD1"/>
    <w:rsid w:val="0073311B"/>
    <w:rsid w:val="00742042"/>
    <w:rsid w:val="0074381A"/>
    <w:rsid w:val="00750E0A"/>
    <w:rsid w:val="00753A14"/>
    <w:rsid w:val="007549FB"/>
    <w:rsid w:val="00761E56"/>
    <w:rsid w:val="007646AE"/>
    <w:rsid w:val="0077016C"/>
    <w:rsid w:val="007740B3"/>
    <w:rsid w:val="00780739"/>
    <w:rsid w:val="00784842"/>
    <w:rsid w:val="007A48EC"/>
    <w:rsid w:val="007B07A8"/>
    <w:rsid w:val="007B4D55"/>
    <w:rsid w:val="007B6B89"/>
    <w:rsid w:val="007D11E9"/>
    <w:rsid w:val="007D1D8E"/>
    <w:rsid w:val="007D5721"/>
    <w:rsid w:val="007D6DA6"/>
    <w:rsid w:val="007E4137"/>
    <w:rsid w:val="007F78C6"/>
    <w:rsid w:val="00812719"/>
    <w:rsid w:val="008143EE"/>
    <w:rsid w:val="008231C5"/>
    <w:rsid w:val="008327EB"/>
    <w:rsid w:val="00840442"/>
    <w:rsid w:val="00856459"/>
    <w:rsid w:val="008627F8"/>
    <w:rsid w:val="00864CD0"/>
    <w:rsid w:val="00890F89"/>
    <w:rsid w:val="00891C3A"/>
    <w:rsid w:val="00893861"/>
    <w:rsid w:val="008A0DB2"/>
    <w:rsid w:val="008A4227"/>
    <w:rsid w:val="008A6485"/>
    <w:rsid w:val="008A770C"/>
    <w:rsid w:val="008B264A"/>
    <w:rsid w:val="008B30D0"/>
    <w:rsid w:val="008B51A7"/>
    <w:rsid w:val="008B7DB2"/>
    <w:rsid w:val="008C5185"/>
    <w:rsid w:val="008D2177"/>
    <w:rsid w:val="008D3BA7"/>
    <w:rsid w:val="008D516E"/>
    <w:rsid w:val="008E2F8A"/>
    <w:rsid w:val="008F684F"/>
    <w:rsid w:val="009128EE"/>
    <w:rsid w:val="00920B34"/>
    <w:rsid w:val="00927D03"/>
    <w:rsid w:val="0093046A"/>
    <w:rsid w:val="00930C8C"/>
    <w:rsid w:val="009366F1"/>
    <w:rsid w:val="00946730"/>
    <w:rsid w:val="0095056B"/>
    <w:rsid w:val="009521B6"/>
    <w:rsid w:val="009533A7"/>
    <w:rsid w:val="009638EF"/>
    <w:rsid w:val="009728AA"/>
    <w:rsid w:val="00977A4D"/>
    <w:rsid w:val="00993E0B"/>
    <w:rsid w:val="009B132C"/>
    <w:rsid w:val="009B70F5"/>
    <w:rsid w:val="009C0315"/>
    <w:rsid w:val="009E51BB"/>
    <w:rsid w:val="009E5C61"/>
    <w:rsid w:val="00A06813"/>
    <w:rsid w:val="00A12405"/>
    <w:rsid w:val="00A314CE"/>
    <w:rsid w:val="00A33BBB"/>
    <w:rsid w:val="00A4195E"/>
    <w:rsid w:val="00A471A6"/>
    <w:rsid w:val="00A476A0"/>
    <w:rsid w:val="00A525A1"/>
    <w:rsid w:val="00A62CE1"/>
    <w:rsid w:val="00A668B9"/>
    <w:rsid w:val="00A95C0E"/>
    <w:rsid w:val="00A96BF0"/>
    <w:rsid w:val="00AA7650"/>
    <w:rsid w:val="00AB2D89"/>
    <w:rsid w:val="00AB3D25"/>
    <w:rsid w:val="00AB6E38"/>
    <w:rsid w:val="00AC4E2E"/>
    <w:rsid w:val="00AD429A"/>
    <w:rsid w:val="00AE518E"/>
    <w:rsid w:val="00AE66B1"/>
    <w:rsid w:val="00AF4983"/>
    <w:rsid w:val="00AF5A75"/>
    <w:rsid w:val="00AF7667"/>
    <w:rsid w:val="00B05985"/>
    <w:rsid w:val="00B07088"/>
    <w:rsid w:val="00B27C9D"/>
    <w:rsid w:val="00B327C8"/>
    <w:rsid w:val="00B36423"/>
    <w:rsid w:val="00B41CC9"/>
    <w:rsid w:val="00B44FBF"/>
    <w:rsid w:val="00B46866"/>
    <w:rsid w:val="00B530BD"/>
    <w:rsid w:val="00B64C1B"/>
    <w:rsid w:val="00B708E7"/>
    <w:rsid w:val="00B75D99"/>
    <w:rsid w:val="00B7653C"/>
    <w:rsid w:val="00B76D25"/>
    <w:rsid w:val="00B80108"/>
    <w:rsid w:val="00B86017"/>
    <w:rsid w:val="00B937B1"/>
    <w:rsid w:val="00B95FD5"/>
    <w:rsid w:val="00BB3DD2"/>
    <w:rsid w:val="00BC1AE8"/>
    <w:rsid w:val="00BD039C"/>
    <w:rsid w:val="00BD30EB"/>
    <w:rsid w:val="00BD3840"/>
    <w:rsid w:val="00BD7B2F"/>
    <w:rsid w:val="00BE457F"/>
    <w:rsid w:val="00BF41FF"/>
    <w:rsid w:val="00C000E3"/>
    <w:rsid w:val="00C05470"/>
    <w:rsid w:val="00C100C5"/>
    <w:rsid w:val="00C1220E"/>
    <w:rsid w:val="00C2042A"/>
    <w:rsid w:val="00C26481"/>
    <w:rsid w:val="00C301DE"/>
    <w:rsid w:val="00C332F4"/>
    <w:rsid w:val="00C35686"/>
    <w:rsid w:val="00C405A0"/>
    <w:rsid w:val="00C47CB2"/>
    <w:rsid w:val="00C50155"/>
    <w:rsid w:val="00C54C94"/>
    <w:rsid w:val="00C5571E"/>
    <w:rsid w:val="00C66605"/>
    <w:rsid w:val="00CB03D8"/>
    <w:rsid w:val="00CB2217"/>
    <w:rsid w:val="00CB2C35"/>
    <w:rsid w:val="00CB7F5C"/>
    <w:rsid w:val="00CD2203"/>
    <w:rsid w:val="00CE1CD1"/>
    <w:rsid w:val="00D0031C"/>
    <w:rsid w:val="00D0122C"/>
    <w:rsid w:val="00D33141"/>
    <w:rsid w:val="00D34138"/>
    <w:rsid w:val="00D54671"/>
    <w:rsid w:val="00D54EAB"/>
    <w:rsid w:val="00D56EBC"/>
    <w:rsid w:val="00D57F2B"/>
    <w:rsid w:val="00D63926"/>
    <w:rsid w:val="00D77D81"/>
    <w:rsid w:val="00D812DB"/>
    <w:rsid w:val="00DB0DB7"/>
    <w:rsid w:val="00DB2902"/>
    <w:rsid w:val="00DB4A90"/>
    <w:rsid w:val="00DB4DBF"/>
    <w:rsid w:val="00DC21B8"/>
    <w:rsid w:val="00DC370A"/>
    <w:rsid w:val="00DC78E8"/>
    <w:rsid w:val="00DD080E"/>
    <w:rsid w:val="00DD0C3B"/>
    <w:rsid w:val="00DD14E3"/>
    <w:rsid w:val="00DD1BCC"/>
    <w:rsid w:val="00DD3650"/>
    <w:rsid w:val="00DE3340"/>
    <w:rsid w:val="00DE64F2"/>
    <w:rsid w:val="00DF0DBC"/>
    <w:rsid w:val="00DF3E46"/>
    <w:rsid w:val="00DF4053"/>
    <w:rsid w:val="00DF455F"/>
    <w:rsid w:val="00E05348"/>
    <w:rsid w:val="00E150F5"/>
    <w:rsid w:val="00E22F6B"/>
    <w:rsid w:val="00E23B1B"/>
    <w:rsid w:val="00E35D01"/>
    <w:rsid w:val="00E45324"/>
    <w:rsid w:val="00E51047"/>
    <w:rsid w:val="00E753CC"/>
    <w:rsid w:val="00E8095C"/>
    <w:rsid w:val="00E86EA3"/>
    <w:rsid w:val="00E907FC"/>
    <w:rsid w:val="00EB31CF"/>
    <w:rsid w:val="00EC07A9"/>
    <w:rsid w:val="00ED67EE"/>
    <w:rsid w:val="00ED67F3"/>
    <w:rsid w:val="00ED7785"/>
    <w:rsid w:val="00F0040C"/>
    <w:rsid w:val="00F022C8"/>
    <w:rsid w:val="00F145A4"/>
    <w:rsid w:val="00F16E94"/>
    <w:rsid w:val="00F217E2"/>
    <w:rsid w:val="00F35AB2"/>
    <w:rsid w:val="00F36D7E"/>
    <w:rsid w:val="00F42EC6"/>
    <w:rsid w:val="00F46326"/>
    <w:rsid w:val="00F47F7F"/>
    <w:rsid w:val="00F66312"/>
    <w:rsid w:val="00F71BF3"/>
    <w:rsid w:val="00F76939"/>
    <w:rsid w:val="00F81503"/>
    <w:rsid w:val="00F8271B"/>
    <w:rsid w:val="00F83965"/>
    <w:rsid w:val="00F860C6"/>
    <w:rsid w:val="00F90984"/>
    <w:rsid w:val="00FA1EE0"/>
    <w:rsid w:val="00FA445F"/>
    <w:rsid w:val="00FA4DC3"/>
    <w:rsid w:val="00FB157B"/>
    <w:rsid w:val="00FB4063"/>
    <w:rsid w:val="00FC644C"/>
    <w:rsid w:val="00FD6814"/>
    <w:rsid w:val="00FE0A87"/>
    <w:rsid w:val="00FE1929"/>
    <w:rsid w:val="00FE50AC"/>
    <w:rsid w:val="00FE57D6"/>
    <w:rsid w:val="00FF4DA8"/>
    <w:rsid w:val="00FF557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80BC8"/>
  <w15:docId w15:val="{CF7133BC-9E07-42C4-89FE-0887E10F4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F0D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F0D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F0DBC"/>
    <w:rPr>
      <w:rFonts w:asciiTheme="majorHAnsi" w:eastAsiaTheme="majorEastAsia" w:hAnsiTheme="majorHAnsi" w:cstheme="majorBidi"/>
      <w:color w:val="2F5496" w:themeColor="accent1" w:themeShade="BF"/>
      <w:sz w:val="32"/>
      <w:szCs w:val="32"/>
    </w:rPr>
  </w:style>
  <w:style w:type="paragraph" w:styleId="Sansinterligne">
    <w:name w:val="No Spacing"/>
    <w:uiPriority w:val="1"/>
    <w:qFormat/>
    <w:rsid w:val="00DF0DBC"/>
    <w:pPr>
      <w:spacing w:after="0" w:line="240" w:lineRule="auto"/>
    </w:pPr>
  </w:style>
  <w:style w:type="paragraph" w:styleId="Paragraphedeliste">
    <w:name w:val="List Paragraph"/>
    <w:basedOn w:val="Normal"/>
    <w:link w:val="ParagraphedelisteCar"/>
    <w:uiPriority w:val="34"/>
    <w:qFormat/>
    <w:rsid w:val="00DF0DBC"/>
    <w:pPr>
      <w:ind w:left="720"/>
      <w:contextualSpacing/>
    </w:pPr>
  </w:style>
  <w:style w:type="character" w:customStyle="1" w:styleId="Titre2Car">
    <w:name w:val="Titre 2 Car"/>
    <w:basedOn w:val="Policepardfaut"/>
    <w:link w:val="Titre2"/>
    <w:uiPriority w:val="9"/>
    <w:rsid w:val="00DF0DBC"/>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DF0DBC"/>
    <w:pPr>
      <w:tabs>
        <w:tab w:val="center" w:pos="4536"/>
        <w:tab w:val="right" w:pos="9072"/>
      </w:tabs>
      <w:spacing w:after="0" w:line="240" w:lineRule="auto"/>
    </w:pPr>
  </w:style>
  <w:style w:type="character" w:customStyle="1" w:styleId="En-tteCar">
    <w:name w:val="En-tête Car"/>
    <w:basedOn w:val="Policepardfaut"/>
    <w:link w:val="En-tte"/>
    <w:uiPriority w:val="99"/>
    <w:rsid w:val="00DF0DBC"/>
  </w:style>
  <w:style w:type="paragraph" w:styleId="Pieddepage">
    <w:name w:val="footer"/>
    <w:basedOn w:val="Normal"/>
    <w:link w:val="PieddepageCar"/>
    <w:uiPriority w:val="99"/>
    <w:unhideWhenUsed/>
    <w:rsid w:val="00DF0D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0DBC"/>
  </w:style>
  <w:style w:type="table" w:styleId="Grilledutableau">
    <w:name w:val="Table Grid"/>
    <w:basedOn w:val="TableauNormal"/>
    <w:uiPriority w:val="39"/>
    <w:rsid w:val="00DB0DB7"/>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DB0DB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472DC"/>
    <w:rPr>
      <w:color w:val="0563C1" w:themeColor="hyperlink"/>
      <w:u w:val="single"/>
    </w:rPr>
  </w:style>
  <w:style w:type="table" w:customStyle="1" w:styleId="TableauGrille4-Accentuation31">
    <w:name w:val="Tableau Grille 4 - Accentuation 31"/>
    <w:basedOn w:val="TableauNormal"/>
    <w:uiPriority w:val="49"/>
    <w:rsid w:val="00182C6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1Clair1">
    <w:name w:val="Tableau Grille 1 Clair1"/>
    <w:basedOn w:val="TableauNormal"/>
    <w:uiPriority w:val="46"/>
    <w:rsid w:val="007D11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nonrsolue1">
    <w:name w:val="Mention non résolue1"/>
    <w:basedOn w:val="Policepardfaut"/>
    <w:uiPriority w:val="99"/>
    <w:semiHidden/>
    <w:unhideWhenUsed/>
    <w:rsid w:val="00BC1AE8"/>
    <w:rPr>
      <w:color w:val="605E5C"/>
      <w:shd w:val="clear" w:color="auto" w:fill="E1DFDD"/>
    </w:rPr>
  </w:style>
  <w:style w:type="character" w:customStyle="1" w:styleId="ParagraphedelisteCar">
    <w:name w:val="Paragraphe de liste Car"/>
    <w:link w:val="Paragraphedeliste"/>
    <w:uiPriority w:val="34"/>
    <w:rsid w:val="00AF7667"/>
  </w:style>
  <w:style w:type="character" w:styleId="Marquedecommentaire">
    <w:name w:val="annotation reference"/>
    <w:basedOn w:val="Policepardfaut"/>
    <w:uiPriority w:val="99"/>
    <w:semiHidden/>
    <w:unhideWhenUsed/>
    <w:rsid w:val="007D6DA6"/>
    <w:rPr>
      <w:sz w:val="16"/>
      <w:szCs w:val="16"/>
    </w:rPr>
  </w:style>
  <w:style w:type="paragraph" w:styleId="Commentaire">
    <w:name w:val="annotation text"/>
    <w:basedOn w:val="Normal"/>
    <w:link w:val="CommentaireCar"/>
    <w:uiPriority w:val="99"/>
    <w:unhideWhenUsed/>
    <w:rsid w:val="007D6DA6"/>
    <w:pPr>
      <w:spacing w:line="240" w:lineRule="auto"/>
    </w:pPr>
    <w:rPr>
      <w:sz w:val="20"/>
      <w:szCs w:val="20"/>
    </w:rPr>
  </w:style>
  <w:style w:type="character" w:customStyle="1" w:styleId="CommentaireCar">
    <w:name w:val="Commentaire Car"/>
    <w:basedOn w:val="Policepardfaut"/>
    <w:link w:val="Commentaire"/>
    <w:uiPriority w:val="99"/>
    <w:rsid w:val="007D6DA6"/>
    <w:rPr>
      <w:sz w:val="20"/>
      <w:szCs w:val="20"/>
    </w:rPr>
  </w:style>
  <w:style w:type="paragraph" w:styleId="Objetducommentaire">
    <w:name w:val="annotation subject"/>
    <w:basedOn w:val="Commentaire"/>
    <w:next w:val="Commentaire"/>
    <w:link w:val="ObjetducommentaireCar"/>
    <w:uiPriority w:val="99"/>
    <w:semiHidden/>
    <w:unhideWhenUsed/>
    <w:rsid w:val="007D6DA6"/>
    <w:rPr>
      <w:b/>
      <w:bCs/>
    </w:rPr>
  </w:style>
  <w:style w:type="character" w:customStyle="1" w:styleId="ObjetducommentaireCar">
    <w:name w:val="Objet du commentaire Car"/>
    <w:basedOn w:val="CommentaireCar"/>
    <w:link w:val="Objetducommentaire"/>
    <w:uiPriority w:val="99"/>
    <w:semiHidden/>
    <w:rsid w:val="007D6DA6"/>
    <w:rPr>
      <w:b/>
      <w:bCs/>
      <w:sz w:val="20"/>
      <w:szCs w:val="20"/>
    </w:rPr>
  </w:style>
  <w:style w:type="paragraph" w:customStyle="1" w:styleId="pf0">
    <w:name w:val="pf0"/>
    <w:basedOn w:val="Normal"/>
    <w:rsid w:val="00B41CC9"/>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cf01">
    <w:name w:val="cf01"/>
    <w:basedOn w:val="Policepardfaut"/>
    <w:rsid w:val="00B41CC9"/>
    <w:rPr>
      <w:rFonts w:ascii="Segoe UI" w:hAnsi="Segoe UI" w:cs="Segoe UI" w:hint="default"/>
      <w:color w:val="262626"/>
      <w:sz w:val="36"/>
      <w:szCs w:val="36"/>
    </w:rPr>
  </w:style>
  <w:style w:type="paragraph" w:styleId="Notedebasdepage">
    <w:name w:val="footnote text"/>
    <w:basedOn w:val="Normal"/>
    <w:link w:val="NotedebasdepageCar"/>
    <w:uiPriority w:val="99"/>
    <w:semiHidden/>
    <w:unhideWhenUsed/>
    <w:rsid w:val="008B30D0"/>
    <w:pPr>
      <w:spacing w:after="0" w:line="240" w:lineRule="auto"/>
      <w:jc w:val="both"/>
    </w:pPr>
    <w:rPr>
      <w:kern w:val="0"/>
      <w:sz w:val="20"/>
      <w:szCs w:val="20"/>
      <w14:ligatures w14:val="none"/>
    </w:rPr>
  </w:style>
  <w:style w:type="character" w:customStyle="1" w:styleId="NotedebasdepageCar">
    <w:name w:val="Note de bas de page Car"/>
    <w:basedOn w:val="Policepardfaut"/>
    <w:link w:val="Notedebasdepage"/>
    <w:uiPriority w:val="99"/>
    <w:semiHidden/>
    <w:rsid w:val="008B30D0"/>
    <w:rPr>
      <w:kern w:val="0"/>
      <w:sz w:val="20"/>
      <w:szCs w:val="20"/>
      <w14:ligatures w14:val="none"/>
    </w:rPr>
  </w:style>
  <w:style w:type="character" w:styleId="Appelnotedebasdep">
    <w:name w:val="footnote reference"/>
    <w:basedOn w:val="Policepardfaut"/>
    <w:uiPriority w:val="99"/>
    <w:semiHidden/>
    <w:unhideWhenUsed/>
    <w:rsid w:val="008B30D0"/>
    <w:rPr>
      <w:vertAlign w:val="superscript"/>
    </w:rPr>
  </w:style>
  <w:style w:type="paragraph" w:styleId="PrformatHTML">
    <w:name w:val="HTML Preformatted"/>
    <w:basedOn w:val="Normal"/>
    <w:link w:val="PrformatHTMLCar"/>
    <w:uiPriority w:val="99"/>
    <w:semiHidden/>
    <w:unhideWhenUsed/>
    <w:rsid w:val="002D3D01"/>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2D3D01"/>
    <w:rPr>
      <w:rFonts w:ascii="Consolas" w:hAnsi="Consolas"/>
      <w:sz w:val="20"/>
      <w:szCs w:val="20"/>
    </w:rPr>
  </w:style>
  <w:style w:type="paragraph" w:styleId="NormalWeb">
    <w:name w:val="Normal (Web)"/>
    <w:basedOn w:val="Normal"/>
    <w:uiPriority w:val="99"/>
    <w:unhideWhenUsed/>
    <w:rsid w:val="008B51A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En-ttedetabledesmatires">
    <w:name w:val="TOC Heading"/>
    <w:basedOn w:val="Titre1"/>
    <w:next w:val="Normal"/>
    <w:uiPriority w:val="39"/>
    <w:unhideWhenUsed/>
    <w:qFormat/>
    <w:rsid w:val="00F42EC6"/>
    <w:pPr>
      <w:spacing w:before="480" w:line="276" w:lineRule="auto"/>
      <w:outlineLvl w:val="9"/>
    </w:pPr>
    <w:rPr>
      <w:b/>
      <w:bCs/>
      <w:kern w:val="0"/>
      <w:sz w:val="28"/>
      <w:szCs w:val="28"/>
      <w:lang w:eastAsia="fr-FR"/>
      <w14:ligatures w14:val="none"/>
    </w:rPr>
  </w:style>
  <w:style w:type="paragraph" w:styleId="TM1">
    <w:name w:val="toc 1"/>
    <w:basedOn w:val="Normal"/>
    <w:next w:val="Normal"/>
    <w:autoRedefine/>
    <w:uiPriority w:val="39"/>
    <w:unhideWhenUsed/>
    <w:rsid w:val="00FB157B"/>
    <w:pPr>
      <w:tabs>
        <w:tab w:val="left" w:pos="880"/>
        <w:tab w:val="right" w:leader="dot" w:pos="9062"/>
      </w:tabs>
      <w:bidi/>
      <w:spacing w:after="100" w:line="360" w:lineRule="auto"/>
      <w:jc w:val="both"/>
    </w:pPr>
  </w:style>
  <w:style w:type="paragraph" w:styleId="TM2">
    <w:name w:val="toc 2"/>
    <w:basedOn w:val="Normal"/>
    <w:next w:val="Normal"/>
    <w:autoRedefine/>
    <w:uiPriority w:val="39"/>
    <w:unhideWhenUsed/>
    <w:rsid w:val="004B29BD"/>
    <w:pPr>
      <w:tabs>
        <w:tab w:val="right" w:leader="dot" w:pos="9062"/>
      </w:tabs>
      <w:bidi/>
      <w:spacing w:after="100" w:line="276" w:lineRule="auto"/>
      <w:ind w:left="220"/>
      <w:jc w:val="both"/>
    </w:pPr>
    <w:rPr>
      <w:rFonts w:eastAsia="Calibri"/>
      <w:noProof/>
    </w:rPr>
  </w:style>
  <w:style w:type="paragraph" w:styleId="Textedebulles">
    <w:name w:val="Balloon Text"/>
    <w:basedOn w:val="Normal"/>
    <w:link w:val="TextedebullesCar"/>
    <w:uiPriority w:val="99"/>
    <w:semiHidden/>
    <w:unhideWhenUsed/>
    <w:rsid w:val="00F42E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2EC6"/>
    <w:rPr>
      <w:rFonts w:ascii="Tahoma" w:hAnsi="Tahoma" w:cs="Tahoma"/>
      <w:sz w:val="16"/>
      <w:szCs w:val="16"/>
    </w:rPr>
  </w:style>
  <w:style w:type="character" w:styleId="Lienhypertextesuivivisit">
    <w:name w:val="FollowedHyperlink"/>
    <w:basedOn w:val="Policepardfaut"/>
    <w:uiPriority w:val="99"/>
    <w:semiHidden/>
    <w:unhideWhenUsed/>
    <w:rsid w:val="003A50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7752">
      <w:bodyDiv w:val="1"/>
      <w:marLeft w:val="0"/>
      <w:marRight w:val="0"/>
      <w:marTop w:val="0"/>
      <w:marBottom w:val="0"/>
      <w:divBdr>
        <w:top w:val="none" w:sz="0" w:space="0" w:color="auto"/>
        <w:left w:val="none" w:sz="0" w:space="0" w:color="auto"/>
        <w:bottom w:val="none" w:sz="0" w:space="0" w:color="auto"/>
        <w:right w:val="none" w:sz="0" w:space="0" w:color="auto"/>
      </w:divBdr>
    </w:div>
    <w:div w:id="80833131">
      <w:bodyDiv w:val="1"/>
      <w:marLeft w:val="0"/>
      <w:marRight w:val="0"/>
      <w:marTop w:val="0"/>
      <w:marBottom w:val="0"/>
      <w:divBdr>
        <w:top w:val="none" w:sz="0" w:space="0" w:color="auto"/>
        <w:left w:val="none" w:sz="0" w:space="0" w:color="auto"/>
        <w:bottom w:val="none" w:sz="0" w:space="0" w:color="auto"/>
        <w:right w:val="none" w:sz="0" w:space="0" w:color="auto"/>
      </w:divBdr>
    </w:div>
    <w:div w:id="424157645">
      <w:bodyDiv w:val="1"/>
      <w:marLeft w:val="0"/>
      <w:marRight w:val="0"/>
      <w:marTop w:val="0"/>
      <w:marBottom w:val="0"/>
      <w:divBdr>
        <w:top w:val="none" w:sz="0" w:space="0" w:color="auto"/>
        <w:left w:val="none" w:sz="0" w:space="0" w:color="auto"/>
        <w:bottom w:val="none" w:sz="0" w:space="0" w:color="auto"/>
        <w:right w:val="none" w:sz="0" w:space="0" w:color="auto"/>
      </w:divBdr>
    </w:div>
    <w:div w:id="920332897">
      <w:bodyDiv w:val="1"/>
      <w:marLeft w:val="0"/>
      <w:marRight w:val="0"/>
      <w:marTop w:val="0"/>
      <w:marBottom w:val="0"/>
      <w:divBdr>
        <w:top w:val="none" w:sz="0" w:space="0" w:color="auto"/>
        <w:left w:val="none" w:sz="0" w:space="0" w:color="auto"/>
        <w:bottom w:val="none" w:sz="0" w:space="0" w:color="auto"/>
        <w:right w:val="none" w:sz="0" w:space="0" w:color="auto"/>
      </w:divBdr>
    </w:div>
    <w:div w:id="1366448415">
      <w:bodyDiv w:val="1"/>
      <w:marLeft w:val="0"/>
      <w:marRight w:val="0"/>
      <w:marTop w:val="0"/>
      <w:marBottom w:val="0"/>
      <w:divBdr>
        <w:top w:val="none" w:sz="0" w:space="0" w:color="auto"/>
        <w:left w:val="none" w:sz="0" w:space="0" w:color="auto"/>
        <w:bottom w:val="none" w:sz="0" w:space="0" w:color="auto"/>
        <w:right w:val="none" w:sz="0" w:space="0" w:color="auto"/>
      </w:divBdr>
    </w:div>
    <w:div w:id="1458721225">
      <w:bodyDiv w:val="1"/>
      <w:marLeft w:val="0"/>
      <w:marRight w:val="0"/>
      <w:marTop w:val="0"/>
      <w:marBottom w:val="0"/>
      <w:divBdr>
        <w:top w:val="none" w:sz="0" w:space="0" w:color="auto"/>
        <w:left w:val="none" w:sz="0" w:space="0" w:color="auto"/>
        <w:bottom w:val="none" w:sz="0" w:space="0" w:color="auto"/>
        <w:right w:val="none" w:sz="0" w:space="0" w:color="auto"/>
      </w:divBdr>
    </w:div>
    <w:div w:id="1507403749">
      <w:bodyDiv w:val="1"/>
      <w:marLeft w:val="0"/>
      <w:marRight w:val="0"/>
      <w:marTop w:val="0"/>
      <w:marBottom w:val="0"/>
      <w:divBdr>
        <w:top w:val="none" w:sz="0" w:space="0" w:color="auto"/>
        <w:left w:val="none" w:sz="0" w:space="0" w:color="auto"/>
        <w:bottom w:val="none" w:sz="0" w:space="0" w:color="auto"/>
        <w:right w:val="none" w:sz="0" w:space="0" w:color="auto"/>
      </w:divBdr>
    </w:div>
    <w:div w:id="1631744994">
      <w:bodyDiv w:val="1"/>
      <w:marLeft w:val="0"/>
      <w:marRight w:val="0"/>
      <w:marTop w:val="0"/>
      <w:marBottom w:val="0"/>
      <w:divBdr>
        <w:top w:val="none" w:sz="0" w:space="0" w:color="auto"/>
        <w:left w:val="none" w:sz="0" w:space="0" w:color="auto"/>
        <w:bottom w:val="none" w:sz="0" w:space="0" w:color="auto"/>
        <w:right w:val="none" w:sz="0" w:space="0" w:color="auto"/>
      </w:divBdr>
    </w:div>
    <w:div w:id="1702432324">
      <w:bodyDiv w:val="1"/>
      <w:marLeft w:val="0"/>
      <w:marRight w:val="0"/>
      <w:marTop w:val="0"/>
      <w:marBottom w:val="0"/>
      <w:divBdr>
        <w:top w:val="none" w:sz="0" w:space="0" w:color="auto"/>
        <w:left w:val="none" w:sz="0" w:space="0" w:color="auto"/>
        <w:bottom w:val="none" w:sz="0" w:space="0" w:color="auto"/>
        <w:right w:val="none" w:sz="0" w:space="0" w:color="auto"/>
      </w:divBdr>
    </w:div>
    <w:div w:id="1835610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opendata.interieur.gov.tn/fr/" TargetMode="External"/><Relationship Id="rId18" Type="http://schemas.openxmlformats.org/officeDocument/2006/relationships/hyperlink" Target="https://pdims.data.gov.tn/" TargetMode="External"/><Relationship Id="rId26" Type="http://schemas.openxmlformats.org/officeDocument/2006/relationships/hyperlink" Target="http://data.industrie.gov.tn/" TargetMode="External"/><Relationship Id="rId39" Type="http://schemas.openxmlformats.org/officeDocument/2006/relationships/hyperlink" Target="http://www.e-people.gov.tn" TargetMode="External"/><Relationship Id="rId21" Type="http://schemas.openxmlformats.org/officeDocument/2006/relationships/hyperlink" Target="https://data.gov.tn/documents/13/Guide_Open_Data_en_FR.pdf" TargetMode="External"/><Relationship Id="rId34" Type="http://schemas.openxmlformats.org/officeDocument/2006/relationships/hyperlink" Target="mailto:Gatri.alaa.eddine@gmail.com" TargetMode="External"/><Relationship Id="rId42" Type="http://schemas.openxmlformats.org/officeDocument/2006/relationships/hyperlink" Target="http://www.e-people.gov.tn" TargetMode="External"/><Relationship Id="rId47" Type="http://schemas.openxmlformats.org/officeDocument/2006/relationships/hyperlink" Target="mailto:nizar.bensghaier@pm.gov.tn"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ata.transport.tn/" TargetMode="External"/><Relationship Id="rId29" Type="http://schemas.openxmlformats.org/officeDocument/2006/relationships/hyperlink" Target="http://www.e.participation.tn" TargetMode="External"/><Relationship Id="rId11" Type="http://schemas.openxmlformats.org/officeDocument/2006/relationships/hyperlink" Target="http://dataportal.ins.tn/" TargetMode="External"/><Relationship Id="rId24" Type="http://schemas.openxmlformats.org/officeDocument/2006/relationships/hyperlink" Target="https://www.e-people.gov.tn/" TargetMode="External"/><Relationship Id="rId32" Type="http://schemas.openxmlformats.org/officeDocument/2006/relationships/hyperlink" Target="mailto:akhalil@finances.tn" TargetMode="External"/><Relationship Id="rId37" Type="http://schemas.openxmlformats.org/officeDocument/2006/relationships/hyperlink" Target="mailto:khelifihabib@minal.state.tn" TargetMode="External"/><Relationship Id="rId40" Type="http://schemas.openxmlformats.org/officeDocument/2006/relationships/hyperlink" Target="http://www.e-participation.tn" TargetMode="External"/><Relationship Id="rId45" Type="http://schemas.openxmlformats.org/officeDocument/2006/relationships/hyperlink" Target="mailto:saloua.souissi@pm.gov.tn" TargetMode="External"/><Relationship Id="rId5" Type="http://schemas.openxmlformats.org/officeDocument/2006/relationships/webSettings" Target="webSettings.xml"/><Relationship Id="rId15" Type="http://schemas.openxmlformats.org/officeDocument/2006/relationships/hyperlink" Target="http://www.mizaniatouna.gov.tn/tunisia/template_fr/index.html" TargetMode="External"/><Relationship Id="rId23" Type="http://schemas.openxmlformats.org/officeDocument/2006/relationships/hyperlink" Target="http://openbaladiati.tn/" TargetMode="External"/><Relationship Id="rId28" Type="http://schemas.openxmlformats.org/officeDocument/2006/relationships/hyperlink" Target="http://www.e.participation.tn" TargetMode="External"/><Relationship Id="rId36" Type="http://schemas.openxmlformats.org/officeDocument/2006/relationships/hyperlink" Target="mailto:Sana.oueslati@pm.gov.tn" TargetMode="External"/><Relationship Id="rId49" Type="http://schemas.openxmlformats.org/officeDocument/2006/relationships/header" Target="header1.xml"/><Relationship Id="rId10" Type="http://schemas.openxmlformats.org/officeDocument/2006/relationships/hyperlink" Target="http://www.data.gov.tn/" TargetMode="External"/><Relationship Id="rId19" Type="http://schemas.openxmlformats.org/officeDocument/2006/relationships/hyperlink" Target="https://data.gov.tn/fr/" TargetMode="External"/><Relationship Id="rId31" Type="http://schemas.openxmlformats.org/officeDocument/2006/relationships/chart" Target="charts/chart1.xml"/><Relationship Id="rId44" Type="http://schemas.openxmlformats.org/officeDocument/2006/relationships/hyperlink" Target="mailto:sana.oueslati@pm.gov.t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openculture.gov.tn/fr/" TargetMode="External"/><Relationship Id="rId22" Type="http://schemas.openxmlformats.org/officeDocument/2006/relationships/hyperlink" Target="http://www.cabrane.com/" TargetMode="External"/><Relationship Id="rId27" Type="http://schemas.openxmlformats.org/officeDocument/2006/relationships/hyperlink" Target="http://www.mizaniatouna.gov.tn/tunisia/template_fr/index.html" TargetMode="External"/><Relationship Id="rId30" Type="http://schemas.openxmlformats.org/officeDocument/2006/relationships/hyperlink" Target="http://www.ogptunisie.gov.tn" TargetMode="External"/><Relationship Id="rId35" Type="http://schemas.openxmlformats.org/officeDocument/2006/relationships/hyperlink" Target="mailto:adnenelassoued63@gmail.com" TargetMode="External"/><Relationship Id="rId43" Type="http://schemas.openxmlformats.org/officeDocument/2006/relationships/hyperlink" Target="http://www.e-people.gov.tn" TargetMode="External"/><Relationship Id="rId48" Type="http://schemas.openxmlformats.org/officeDocument/2006/relationships/hyperlink" Target="mailto:riadh.oueslati@pm.gov.tn" TargetMode="Externa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opendata.interieur.gov.tn/fr/" TargetMode="External"/><Relationship Id="rId17" Type="http://schemas.openxmlformats.org/officeDocument/2006/relationships/hyperlink" Target="http://www.agridata.tn" TargetMode="External"/><Relationship Id="rId25" Type="http://schemas.openxmlformats.org/officeDocument/2006/relationships/hyperlink" Target="http://www.e-participation.tn/" TargetMode="External"/><Relationship Id="rId33" Type="http://schemas.openxmlformats.org/officeDocument/2006/relationships/hyperlink" Target="mailto:Gatri.alaa.eddine@gmail.com" TargetMode="External"/><Relationship Id="rId38" Type="http://schemas.openxmlformats.org/officeDocument/2006/relationships/hyperlink" Target="http://www.e-participation.tn" TargetMode="External"/><Relationship Id="rId46" Type="http://schemas.openxmlformats.org/officeDocument/2006/relationships/hyperlink" Target="mailto:dabbou.riadh@gmail.com" TargetMode="External"/><Relationship Id="rId20" Type="http://schemas.openxmlformats.org/officeDocument/2006/relationships/hyperlink" Target="https://data.gov.tn/documents/8/Guide_Open_Data_AR.pdf" TargetMode="External"/><Relationship Id="rId41" Type="http://schemas.openxmlformats.org/officeDocument/2006/relationships/hyperlink" Target="http://www.e-people.gov.tn"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TN"/>
              <a:t>المقترحات المتأتية عبر الاستشارة الوطنية الموسعة</a:t>
            </a:r>
            <a:endParaRPr lang="fr-F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473-4EBB-AC29-3E3205A8090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473-4EBB-AC29-3E3205A8090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473-4EBB-AC29-3E3205A8090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473-4EBB-AC29-3E3205A80901}"/>
              </c:ext>
            </c:extLst>
          </c:dPt>
          <c:dLbls>
            <c:dLbl>
              <c:idx val="0"/>
              <c:layout>
                <c:manualLayout>
                  <c:x val="-1.2401719927189235E-2"/>
                  <c:y val="0.1765889540415175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473-4EBB-AC29-3E3205A80901}"/>
                </c:ext>
              </c:extLst>
            </c:dLbl>
            <c:dLbl>
              <c:idx val="3"/>
              <c:layout>
                <c:manualLayout>
                  <c:x val="2.4058746211225966E-2"/>
                  <c:y val="0.117271555654680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473-4EBB-AC29-3E3205A8090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statistiques!$C$86:$C$89</c:f>
              <c:strCache>
                <c:ptCount val="4"/>
                <c:pt idx="0">
                  <c:v>مقترحات الهياكل العمومية</c:v>
                </c:pt>
                <c:pt idx="1">
                  <c:v>مقترحات عبر الاستشارة الالكترونية</c:v>
                </c:pt>
                <c:pt idx="2">
                  <c:v>المقترحات الخاصّة بورشات العمل</c:v>
                </c:pt>
                <c:pt idx="3">
                  <c:v>مقترحات المجتمع المدني (بطريقة مباشرة)</c:v>
                </c:pt>
              </c:strCache>
            </c:strRef>
          </c:cat>
          <c:val>
            <c:numRef>
              <c:f>statistiques!$D$86:$D$89</c:f>
              <c:numCache>
                <c:formatCode>General</c:formatCode>
                <c:ptCount val="4"/>
                <c:pt idx="0">
                  <c:v>8</c:v>
                </c:pt>
                <c:pt idx="1">
                  <c:v>227</c:v>
                </c:pt>
                <c:pt idx="2">
                  <c:v>60</c:v>
                </c:pt>
                <c:pt idx="3">
                  <c:v>25</c:v>
                </c:pt>
              </c:numCache>
            </c:numRef>
          </c:val>
          <c:extLst>
            <c:ext xmlns:c16="http://schemas.microsoft.com/office/drawing/2014/chart" uri="{C3380CC4-5D6E-409C-BE32-E72D297353CC}">
              <c16:uniqueId val="{00000008-3473-4EBB-AC29-3E3205A8090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405560040004666"/>
          <c:y val="0.38581872830412328"/>
          <c:w val="0.40660203983206161"/>
          <c:h val="0.5061849123698247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32545-A7E3-444E-915A-4AC5B3FF3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15395</Words>
  <Characters>84673</Characters>
  <Application>Microsoft Office Word</Application>
  <DocSecurity>0</DocSecurity>
  <Lines>705</Lines>
  <Paragraphs>199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saoussan moalla</dc:creator>
  <cp:keywords/>
  <dc:description/>
  <cp:lastModifiedBy>saoussan moalla</cp:lastModifiedBy>
  <cp:revision>2</cp:revision>
  <cp:lastPrinted>2023-12-27T11:19:00Z</cp:lastPrinted>
  <dcterms:created xsi:type="dcterms:W3CDTF">2024-01-17T15:57:00Z</dcterms:created>
  <dcterms:modified xsi:type="dcterms:W3CDTF">2024-01-17T15:57:00Z</dcterms:modified>
</cp:coreProperties>
</file>