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F38" w:rsidRDefault="009A406B" w:rsidP="009A406B">
      <w:pPr>
        <w:rPr>
          <w:lang w:bidi="ar-TN"/>
        </w:rPr>
        <w:sectPr w:rsidR="00C72F38" w:rsidSect="00C72F38">
          <w:headerReference w:type="even" r:id="rId8"/>
          <w:footerReference w:type="default" r:id="rId9"/>
          <w:headerReference w:type="first" r:id="rId10"/>
          <w:pgSz w:w="11906" w:h="16838"/>
          <w:pgMar w:top="238" w:right="244" w:bottom="249" w:left="238" w:header="709" w:footer="709" w:gutter="0"/>
          <w:cols w:space="708"/>
          <w:titlePg/>
          <w:docGrid w:linePitch="360"/>
        </w:sectPr>
      </w:pPr>
      <w:r>
        <w:rPr>
          <w:noProof/>
          <w:lang w:val="fr-FR" w:eastAsia="fr-FR"/>
        </w:rPr>
        <w:drawing>
          <wp:anchor distT="0" distB="0" distL="114300" distR="114300" simplePos="0" relativeHeight="251658240" behindDoc="0" locked="0" layoutInCell="1" allowOverlap="1" wp14:anchorId="153AAB39" wp14:editId="06C757F1">
            <wp:simplePos x="153035" y="929005"/>
            <wp:positionH relativeFrom="margin">
              <wp:align>left</wp:align>
            </wp:positionH>
            <wp:positionV relativeFrom="margin">
              <wp:align>bottom</wp:align>
            </wp:positionV>
            <wp:extent cx="7254240" cy="10258425"/>
            <wp:effectExtent l="0" t="0" r="3810" b="952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pport auto evaluation.png"/>
                    <pic:cNvPicPr/>
                  </pic:nvPicPr>
                  <pic:blipFill>
                    <a:blip r:embed="rId11">
                      <a:extLst>
                        <a:ext uri="{28A0092B-C50C-407E-A947-70E740481C1C}">
                          <a14:useLocalDpi xmlns:a14="http://schemas.microsoft.com/office/drawing/2010/main" val="0"/>
                        </a:ext>
                      </a:extLst>
                    </a:blip>
                    <a:stretch>
                      <a:fillRect/>
                    </a:stretch>
                  </pic:blipFill>
                  <pic:spPr>
                    <a:xfrm>
                      <a:off x="0" y="0"/>
                      <a:ext cx="7254240" cy="10258425"/>
                    </a:xfrm>
                    <a:prstGeom prst="rect">
                      <a:avLst/>
                    </a:prstGeom>
                  </pic:spPr>
                </pic:pic>
              </a:graphicData>
            </a:graphic>
          </wp:anchor>
        </w:drawing>
      </w:r>
    </w:p>
    <w:bookmarkStart w:id="0" w:name="_Toc431375971" w:displacedByCustomXml="next"/>
    <w:bookmarkStart w:id="1" w:name="_Toc431310254" w:displacedByCustomXml="next"/>
    <w:bookmarkStart w:id="2" w:name="_Toc431310255" w:displacedByCustomXml="next"/>
    <w:sdt>
      <w:sdtPr>
        <w:rPr>
          <w:rFonts w:asciiTheme="minorHAnsi" w:eastAsiaTheme="minorHAnsi" w:hAnsiTheme="minorHAnsi" w:cstheme="minorBidi"/>
          <w:b w:val="0"/>
          <w:bCs w:val="0"/>
          <w:color w:val="auto"/>
          <w:sz w:val="22"/>
          <w:szCs w:val="22"/>
          <w:lang w:val="en-US" w:eastAsia="en-US"/>
        </w:rPr>
        <w:id w:val="2066059994"/>
        <w:docPartObj>
          <w:docPartGallery w:val="Table of Contents"/>
          <w:docPartUnique/>
        </w:docPartObj>
      </w:sdtPr>
      <w:sdtContent>
        <w:p w:rsidR="009A406B" w:rsidRDefault="008E6251" w:rsidP="008E6251">
          <w:pPr>
            <w:pStyle w:val="En-ttedetabledesmatires"/>
            <w:rPr>
              <w:noProof/>
            </w:rPr>
          </w:pPr>
          <w:r>
            <w:t>Content</w:t>
          </w:r>
          <w:r>
            <w:fldChar w:fldCharType="begin"/>
          </w:r>
          <w:r>
            <w:instrText xml:space="preserve"> TOC \o "1-3" \h \z \u </w:instrText>
          </w:r>
          <w:r>
            <w:fldChar w:fldCharType="separate"/>
          </w:r>
        </w:p>
        <w:p w:rsidR="009A406B" w:rsidRDefault="009A406B">
          <w:pPr>
            <w:pStyle w:val="TM1"/>
            <w:tabs>
              <w:tab w:val="left" w:pos="440"/>
              <w:tab w:val="right" w:leader="dot" w:pos="10194"/>
            </w:tabs>
            <w:rPr>
              <w:rFonts w:eastAsiaTheme="minorEastAsia"/>
              <w:noProof/>
              <w:lang w:val="fr-FR" w:eastAsia="fr-FR"/>
            </w:rPr>
          </w:pPr>
          <w:hyperlink w:anchor="_Toc523925989" w:history="1">
            <w:r w:rsidRPr="00F416B9">
              <w:rPr>
                <w:rStyle w:val="Lienhypertexte"/>
                <w:noProof/>
                <w:lang w:bidi="ar-TN"/>
              </w:rPr>
              <w:t>I.</w:t>
            </w:r>
            <w:r>
              <w:rPr>
                <w:rFonts w:eastAsiaTheme="minorEastAsia"/>
                <w:noProof/>
                <w:lang w:val="fr-FR" w:eastAsia="fr-FR"/>
              </w:rPr>
              <w:tab/>
            </w:r>
            <w:r w:rsidRPr="00F416B9">
              <w:rPr>
                <w:rStyle w:val="Lienhypertexte"/>
                <w:noProof/>
                <w:lang w:bidi="ar-TN"/>
              </w:rPr>
              <w:t>Introduction and context</w:t>
            </w:r>
            <w:r>
              <w:rPr>
                <w:noProof/>
                <w:webHidden/>
              </w:rPr>
              <w:tab/>
            </w:r>
            <w:r>
              <w:rPr>
                <w:noProof/>
                <w:webHidden/>
              </w:rPr>
              <w:fldChar w:fldCharType="begin"/>
            </w:r>
            <w:r>
              <w:rPr>
                <w:noProof/>
                <w:webHidden/>
              </w:rPr>
              <w:instrText xml:space="preserve"> PAGEREF _Toc523925989 \h </w:instrText>
            </w:r>
            <w:r>
              <w:rPr>
                <w:noProof/>
                <w:webHidden/>
              </w:rPr>
            </w:r>
            <w:r>
              <w:rPr>
                <w:noProof/>
                <w:webHidden/>
              </w:rPr>
              <w:fldChar w:fldCharType="separate"/>
            </w:r>
            <w:r>
              <w:rPr>
                <w:noProof/>
                <w:webHidden/>
              </w:rPr>
              <w:t>3</w:t>
            </w:r>
            <w:r>
              <w:rPr>
                <w:noProof/>
                <w:webHidden/>
              </w:rPr>
              <w:fldChar w:fldCharType="end"/>
            </w:r>
          </w:hyperlink>
        </w:p>
        <w:p w:rsidR="009A406B" w:rsidRDefault="009A406B">
          <w:pPr>
            <w:pStyle w:val="TM1"/>
            <w:tabs>
              <w:tab w:val="left" w:pos="440"/>
              <w:tab w:val="right" w:leader="dot" w:pos="10194"/>
            </w:tabs>
            <w:rPr>
              <w:rFonts w:eastAsiaTheme="minorEastAsia"/>
              <w:noProof/>
              <w:lang w:val="fr-FR" w:eastAsia="fr-FR"/>
            </w:rPr>
          </w:pPr>
          <w:hyperlink w:anchor="_Toc523925990" w:history="1">
            <w:r w:rsidRPr="00F416B9">
              <w:rPr>
                <w:rStyle w:val="Lienhypertexte"/>
                <w:noProof/>
                <w:lang w:bidi="ar-TN"/>
              </w:rPr>
              <w:t>II.</w:t>
            </w:r>
            <w:r>
              <w:rPr>
                <w:rFonts w:eastAsiaTheme="minorEastAsia"/>
                <w:noProof/>
                <w:lang w:val="fr-FR" w:eastAsia="fr-FR"/>
              </w:rPr>
              <w:tab/>
            </w:r>
            <w:r w:rsidRPr="00F416B9">
              <w:rPr>
                <w:rStyle w:val="Lienhypertexte"/>
                <w:noProof/>
                <w:lang w:bidi="ar-TN"/>
              </w:rPr>
              <w:t>National Action Plan Process</w:t>
            </w:r>
            <w:r>
              <w:rPr>
                <w:noProof/>
                <w:webHidden/>
              </w:rPr>
              <w:tab/>
            </w:r>
            <w:r>
              <w:rPr>
                <w:noProof/>
                <w:webHidden/>
              </w:rPr>
              <w:fldChar w:fldCharType="begin"/>
            </w:r>
            <w:r>
              <w:rPr>
                <w:noProof/>
                <w:webHidden/>
              </w:rPr>
              <w:instrText xml:space="preserve"> PAGEREF _Toc523925990 \h </w:instrText>
            </w:r>
            <w:r>
              <w:rPr>
                <w:noProof/>
                <w:webHidden/>
              </w:rPr>
            </w:r>
            <w:r>
              <w:rPr>
                <w:noProof/>
                <w:webHidden/>
              </w:rPr>
              <w:fldChar w:fldCharType="separate"/>
            </w:r>
            <w:r>
              <w:rPr>
                <w:noProof/>
                <w:webHidden/>
              </w:rPr>
              <w:t>4</w:t>
            </w:r>
            <w:r>
              <w:rPr>
                <w:noProof/>
                <w:webHidden/>
              </w:rPr>
              <w:fldChar w:fldCharType="end"/>
            </w:r>
          </w:hyperlink>
        </w:p>
        <w:p w:rsidR="009A406B" w:rsidRDefault="009A406B">
          <w:pPr>
            <w:pStyle w:val="TM1"/>
            <w:tabs>
              <w:tab w:val="left" w:pos="660"/>
              <w:tab w:val="right" w:leader="dot" w:pos="10194"/>
            </w:tabs>
            <w:rPr>
              <w:rFonts w:eastAsiaTheme="minorEastAsia"/>
              <w:noProof/>
              <w:lang w:val="fr-FR" w:eastAsia="fr-FR"/>
            </w:rPr>
          </w:pPr>
          <w:hyperlink w:anchor="_Toc523925991" w:history="1">
            <w:r w:rsidRPr="00F416B9">
              <w:rPr>
                <w:rStyle w:val="Lienhypertexte"/>
                <w:noProof/>
                <w:lang w:bidi="ar-TN"/>
              </w:rPr>
              <w:t>III.</w:t>
            </w:r>
            <w:r>
              <w:rPr>
                <w:rFonts w:eastAsiaTheme="minorEastAsia"/>
                <w:noProof/>
                <w:lang w:val="fr-FR" w:eastAsia="fr-FR"/>
              </w:rPr>
              <w:tab/>
            </w:r>
            <w:r w:rsidRPr="00F416B9">
              <w:rPr>
                <w:rStyle w:val="Lienhypertexte"/>
                <w:noProof/>
                <w:lang w:bidi="ar-TN"/>
              </w:rPr>
              <w:t>Implementation of National Action Plan commitments</w:t>
            </w:r>
            <w:r>
              <w:rPr>
                <w:noProof/>
                <w:webHidden/>
              </w:rPr>
              <w:tab/>
            </w:r>
            <w:r>
              <w:rPr>
                <w:noProof/>
                <w:webHidden/>
              </w:rPr>
              <w:fldChar w:fldCharType="begin"/>
            </w:r>
            <w:r>
              <w:rPr>
                <w:noProof/>
                <w:webHidden/>
              </w:rPr>
              <w:instrText xml:space="preserve"> PAGEREF _Toc523925991 \h </w:instrText>
            </w:r>
            <w:r>
              <w:rPr>
                <w:noProof/>
                <w:webHidden/>
              </w:rPr>
            </w:r>
            <w:r>
              <w:rPr>
                <w:noProof/>
                <w:webHidden/>
              </w:rPr>
              <w:fldChar w:fldCharType="separate"/>
            </w:r>
            <w:r>
              <w:rPr>
                <w:noProof/>
                <w:webHidden/>
              </w:rPr>
              <w:t>7</w:t>
            </w:r>
            <w:r>
              <w:rPr>
                <w:noProof/>
                <w:webHidden/>
              </w:rPr>
              <w:fldChar w:fldCharType="end"/>
            </w:r>
          </w:hyperlink>
        </w:p>
        <w:p w:rsidR="009A406B" w:rsidRDefault="009A406B">
          <w:pPr>
            <w:pStyle w:val="TM1"/>
            <w:tabs>
              <w:tab w:val="left" w:pos="660"/>
              <w:tab w:val="right" w:leader="dot" w:pos="10194"/>
            </w:tabs>
            <w:rPr>
              <w:rFonts w:eastAsiaTheme="minorEastAsia"/>
              <w:noProof/>
              <w:lang w:val="fr-FR" w:eastAsia="fr-FR"/>
            </w:rPr>
          </w:pPr>
          <w:hyperlink w:anchor="_Toc523925992" w:history="1">
            <w:r w:rsidRPr="00F416B9">
              <w:rPr>
                <w:rStyle w:val="Lienhypertexte"/>
                <w:noProof/>
                <w:lang w:bidi="ar-TN"/>
              </w:rPr>
              <w:t>IV.</w:t>
            </w:r>
            <w:r>
              <w:rPr>
                <w:rFonts w:eastAsiaTheme="minorEastAsia"/>
                <w:noProof/>
                <w:lang w:val="fr-FR" w:eastAsia="fr-FR"/>
              </w:rPr>
              <w:tab/>
            </w:r>
            <w:r w:rsidRPr="00F416B9">
              <w:rPr>
                <w:rStyle w:val="Lienhypertexte"/>
                <w:noProof/>
                <w:lang w:bidi="ar-TN"/>
              </w:rPr>
              <w:t>Conclusion and Next steps</w:t>
            </w:r>
            <w:r>
              <w:rPr>
                <w:noProof/>
                <w:webHidden/>
              </w:rPr>
              <w:tab/>
            </w:r>
            <w:r>
              <w:rPr>
                <w:noProof/>
                <w:webHidden/>
              </w:rPr>
              <w:fldChar w:fldCharType="begin"/>
            </w:r>
            <w:r>
              <w:rPr>
                <w:noProof/>
                <w:webHidden/>
              </w:rPr>
              <w:instrText xml:space="preserve"> PAGEREF _Toc523925992 \h </w:instrText>
            </w:r>
            <w:r>
              <w:rPr>
                <w:noProof/>
                <w:webHidden/>
              </w:rPr>
            </w:r>
            <w:r>
              <w:rPr>
                <w:noProof/>
                <w:webHidden/>
              </w:rPr>
              <w:fldChar w:fldCharType="separate"/>
            </w:r>
            <w:r>
              <w:rPr>
                <w:noProof/>
                <w:webHidden/>
              </w:rPr>
              <w:t>27</w:t>
            </w:r>
            <w:r>
              <w:rPr>
                <w:noProof/>
                <w:webHidden/>
              </w:rPr>
              <w:fldChar w:fldCharType="end"/>
            </w:r>
          </w:hyperlink>
        </w:p>
        <w:p w:rsidR="008E6251" w:rsidRDefault="008E6251" w:rsidP="008E6251">
          <w:r>
            <w:rPr>
              <w:b/>
              <w:bCs/>
            </w:rPr>
            <w:fldChar w:fldCharType="end"/>
          </w:r>
        </w:p>
      </w:sdtContent>
    </w:sdt>
    <w:p w:rsidR="008E6251" w:rsidRPr="00CD625C" w:rsidRDefault="008E6251" w:rsidP="008E6251">
      <w:pPr>
        <w:ind w:left="708"/>
        <w:outlineLvl w:val="0"/>
        <w:rPr>
          <w:b/>
          <w:bCs/>
          <w:sz w:val="40"/>
          <w:szCs w:val="40"/>
          <w:lang w:bidi="ar-TN"/>
        </w:rPr>
      </w:pPr>
    </w:p>
    <w:p w:rsidR="008E6251" w:rsidRPr="00CD625C" w:rsidRDefault="008E6251" w:rsidP="008E6251">
      <w:pPr>
        <w:ind w:left="708"/>
        <w:outlineLvl w:val="0"/>
        <w:rPr>
          <w:b/>
          <w:bCs/>
          <w:sz w:val="40"/>
          <w:szCs w:val="40"/>
          <w:lang w:bidi="ar-TN"/>
        </w:rPr>
      </w:pPr>
    </w:p>
    <w:p w:rsidR="008E6251" w:rsidRPr="00CD625C" w:rsidRDefault="008E6251" w:rsidP="008E6251">
      <w:pPr>
        <w:ind w:left="708"/>
        <w:outlineLvl w:val="0"/>
        <w:rPr>
          <w:b/>
          <w:bCs/>
          <w:sz w:val="40"/>
          <w:szCs w:val="40"/>
          <w:lang w:bidi="ar-TN"/>
        </w:rPr>
      </w:pPr>
    </w:p>
    <w:p w:rsidR="008E6251" w:rsidRPr="00CD625C" w:rsidRDefault="008E6251" w:rsidP="008E6251">
      <w:pPr>
        <w:ind w:left="708"/>
        <w:outlineLvl w:val="0"/>
        <w:rPr>
          <w:b/>
          <w:bCs/>
          <w:sz w:val="40"/>
          <w:szCs w:val="40"/>
          <w:lang w:bidi="ar-TN"/>
        </w:rPr>
      </w:pPr>
    </w:p>
    <w:p w:rsidR="008E6251" w:rsidRPr="00CD625C" w:rsidRDefault="008E6251" w:rsidP="008E6251">
      <w:pPr>
        <w:ind w:left="708"/>
        <w:outlineLvl w:val="0"/>
        <w:rPr>
          <w:b/>
          <w:bCs/>
          <w:sz w:val="40"/>
          <w:szCs w:val="40"/>
          <w:lang w:bidi="ar-TN"/>
        </w:rPr>
      </w:pPr>
    </w:p>
    <w:p w:rsidR="008E6251" w:rsidRPr="00CD625C" w:rsidRDefault="008E6251" w:rsidP="008E6251">
      <w:pPr>
        <w:ind w:left="708"/>
        <w:outlineLvl w:val="0"/>
        <w:rPr>
          <w:b/>
          <w:bCs/>
          <w:sz w:val="40"/>
          <w:szCs w:val="40"/>
          <w:lang w:bidi="ar-TN"/>
        </w:rPr>
      </w:pPr>
    </w:p>
    <w:p w:rsidR="008E6251" w:rsidRPr="00CD625C" w:rsidRDefault="008E6251" w:rsidP="008E6251">
      <w:pPr>
        <w:ind w:left="708"/>
        <w:outlineLvl w:val="0"/>
        <w:rPr>
          <w:b/>
          <w:bCs/>
          <w:sz w:val="40"/>
          <w:szCs w:val="40"/>
          <w:lang w:bidi="ar-TN"/>
        </w:rPr>
      </w:pPr>
    </w:p>
    <w:p w:rsidR="008E6251" w:rsidRPr="00CD625C" w:rsidRDefault="008E6251" w:rsidP="008E6251">
      <w:pPr>
        <w:ind w:left="708"/>
        <w:outlineLvl w:val="0"/>
        <w:rPr>
          <w:b/>
          <w:bCs/>
          <w:sz w:val="40"/>
          <w:szCs w:val="40"/>
          <w:lang w:bidi="ar-TN"/>
        </w:rPr>
      </w:pPr>
    </w:p>
    <w:p w:rsidR="008E6251" w:rsidRPr="00CD625C" w:rsidRDefault="008E6251" w:rsidP="008E6251">
      <w:pPr>
        <w:ind w:left="708"/>
        <w:outlineLvl w:val="0"/>
        <w:rPr>
          <w:b/>
          <w:bCs/>
          <w:sz w:val="40"/>
          <w:szCs w:val="40"/>
          <w:lang w:bidi="ar-TN"/>
        </w:rPr>
      </w:pPr>
    </w:p>
    <w:p w:rsidR="008E6251" w:rsidRDefault="008E6251" w:rsidP="008E6251">
      <w:pPr>
        <w:ind w:left="708"/>
        <w:outlineLvl w:val="0"/>
        <w:rPr>
          <w:b/>
          <w:bCs/>
          <w:sz w:val="40"/>
          <w:szCs w:val="40"/>
          <w:lang w:bidi="ar-TN"/>
        </w:rPr>
      </w:pPr>
    </w:p>
    <w:p w:rsidR="008E6251" w:rsidRDefault="008E6251" w:rsidP="008E6251">
      <w:pPr>
        <w:ind w:left="708"/>
        <w:outlineLvl w:val="0"/>
        <w:rPr>
          <w:b/>
          <w:bCs/>
          <w:sz w:val="40"/>
          <w:szCs w:val="40"/>
          <w:lang w:bidi="ar-TN"/>
        </w:rPr>
      </w:pPr>
    </w:p>
    <w:p w:rsidR="008E6251" w:rsidRPr="00CD625C" w:rsidRDefault="008E6251" w:rsidP="008E6251">
      <w:pPr>
        <w:ind w:left="708"/>
        <w:outlineLvl w:val="0"/>
        <w:rPr>
          <w:b/>
          <w:bCs/>
          <w:sz w:val="40"/>
          <w:szCs w:val="40"/>
          <w:lang w:bidi="ar-TN"/>
        </w:rPr>
      </w:pPr>
    </w:p>
    <w:p w:rsidR="008E6251" w:rsidRDefault="008E6251" w:rsidP="008E6251">
      <w:pPr>
        <w:ind w:left="708"/>
        <w:outlineLvl w:val="0"/>
        <w:rPr>
          <w:b/>
          <w:bCs/>
          <w:sz w:val="40"/>
          <w:szCs w:val="40"/>
          <w:lang w:bidi="ar-TN"/>
        </w:rPr>
      </w:pPr>
    </w:p>
    <w:p w:rsidR="008E6251" w:rsidRDefault="008E6251" w:rsidP="008E6251">
      <w:pPr>
        <w:ind w:left="708"/>
        <w:outlineLvl w:val="0"/>
        <w:rPr>
          <w:b/>
          <w:bCs/>
          <w:sz w:val="40"/>
          <w:szCs w:val="40"/>
          <w:lang w:bidi="ar-TN"/>
        </w:rPr>
      </w:pPr>
    </w:p>
    <w:p w:rsidR="00D66631" w:rsidRPr="003462DB" w:rsidRDefault="00D66631" w:rsidP="009A406B">
      <w:pPr>
        <w:outlineLvl w:val="0"/>
        <w:rPr>
          <w:b/>
          <w:bCs/>
          <w:sz w:val="40"/>
          <w:szCs w:val="40"/>
          <w:lang w:bidi="ar-TN"/>
        </w:rPr>
      </w:pPr>
    </w:p>
    <w:p w:rsidR="008E6251" w:rsidRDefault="008E6251" w:rsidP="00CC0F96">
      <w:pPr>
        <w:pStyle w:val="Titre1"/>
        <w:numPr>
          <w:ilvl w:val="0"/>
          <w:numId w:val="10"/>
        </w:numPr>
        <w:spacing w:line="360" w:lineRule="auto"/>
        <w:jc w:val="both"/>
        <w:rPr>
          <w:lang w:bidi="ar-TN"/>
        </w:rPr>
      </w:pPr>
      <w:bookmarkStart w:id="3" w:name="_Toc491162722"/>
      <w:bookmarkStart w:id="4" w:name="_Toc523925989"/>
      <w:r w:rsidRPr="00FC0C36">
        <w:rPr>
          <w:lang w:bidi="ar-TN"/>
        </w:rPr>
        <w:lastRenderedPageBreak/>
        <w:t>Introduction</w:t>
      </w:r>
      <w:bookmarkEnd w:id="1"/>
      <w:bookmarkEnd w:id="0"/>
      <w:bookmarkEnd w:id="3"/>
      <w:r w:rsidR="002F03CA">
        <w:rPr>
          <w:lang w:bidi="ar-TN"/>
        </w:rPr>
        <w:t xml:space="preserve"> and context</w:t>
      </w:r>
      <w:bookmarkEnd w:id="4"/>
    </w:p>
    <w:p w:rsidR="00D66631" w:rsidRDefault="00D66631" w:rsidP="00D66631">
      <w:pPr>
        <w:rPr>
          <w:lang w:bidi="ar-TN"/>
        </w:rPr>
      </w:pPr>
    </w:p>
    <w:p w:rsidR="006A38E8" w:rsidRDefault="006A38E8" w:rsidP="008C306F">
      <w:pPr>
        <w:spacing w:line="360" w:lineRule="auto"/>
        <w:ind w:left="360"/>
        <w:jc w:val="both"/>
        <w:rPr>
          <w:rFonts w:asciiTheme="majorBidi" w:hAnsiTheme="majorBidi" w:cstheme="majorBidi"/>
          <w:sz w:val="24"/>
          <w:szCs w:val="24"/>
        </w:rPr>
      </w:pPr>
      <w:r w:rsidRPr="006A38E8">
        <w:rPr>
          <w:rFonts w:asciiTheme="majorBidi" w:hAnsiTheme="majorBidi" w:cstheme="majorBidi"/>
          <w:sz w:val="24"/>
          <w:szCs w:val="24"/>
        </w:rPr>
        <w:t xml:space="preserve">The Open Government Partnership as an international initiative provides a forum for countries wishing exchange experiences and knowledges on the </w:t>
      </w:r>
      <w:r w:rsidR="008C306F">
        <w:rPr>
          <w:rFonts w:asciiTheme="majorBidi" w:hAnsiTheme="majorBidi" w:cstheme="majorBidi"/>
          <w:sz w:val="24"/>
          <w:szCs w:val="24"/>
        </w:rPr>
        <w:t>O</w:t>
      </w:r>
      <w:r w:rsidRPr="006A38E8">
        <w:rPr>
          <w:rFonts w:asciiTheme="majorBidi" w:hAnsiTheme="majorBidi" w:cstheme="majorBidi"/>
          <w:sz w:val="24"/>
          <w:szCs w:val="24"/>
        </w:rPr>
        <w:t xml:space="preserve">pen </w:t>
      </w:r>
      <w:proofErr w:type="spellStart"/>
      <w:r w:rsidR="008C306F">
        <w:rPr>
          <w:rFonts w:asciiTheme="majorBidi" w:hAnsiTheme="majorBidi" w:cstheme="majorBidi"/>
          <w:sz w:val="24"/>
          <w:szCs w:val="24"/>
        </w:rPr>
        <w:t>Gov</w:t>
      </w:r>
      <w:proofErr w:type="spellEnd"/>
      <w:r w:rsidRPr="006A38E8">
        <w:rPr>
          <w:rFonts w:asciiTheme="majorBidi" w:hAnsiTheme="majorBidi" w:cstheme="majorBidi"/>
          <w:sz w:val="24"/>
          <w:szCs w:val="24"/>
        </w:rPr>
        <w:t xml:space="preserve"> area and therefore made government more open and enhance trust in it and also promote citizens’ participation in policymaking. </w:t>
      </w:r>
    </w:p>
    <w:p w:rsidR="00915708" w:rsidRDefault="00915708" w:rsidP="0032177F">
      <w:pPr>
        <w:spacing w:line="360" w:lineRule="auto"/>
        <w:ind w:left="360"/>
        <w:jc w:val="both"/>
        <w:rPr>
          <w:rFonts w:asciiTheme="majorBidi" w:hAnsiTheme="majorBidi" w:cstheme="majorBidi"/>
          <w:sz w:val="24"/>
          <w:szCs w:val="24"/>
        </w:rPr>
      </w:pPr>
      <w:r w:rsidRPr="00915708">
        <w:rPr>
          <w:rFonts w:asciiTheme="majorBidi" w:hAnsiTheme="majorBidi" w:cstheme="majorBidi"/>
          <w:sz w:val="24"/>
          <w:szCs w:val="24"/>
        </w:rPr>
        <w:t xml:space="preserve">Today, </w:t>
      </w:r>
      <w:r w:rsidR="00944A41" w:rsidRPr="00944A41">
        <w:rPr>
          <w:rFonts w:asciiTheme="majorBidi" w:hAnsiTheme="majorBidi" w:cstheme="majorBidi"/>
          <w:sz w:val="24"/>
          <w:szCs w:val="24"/>
        </w:rPr>
        <w:t xml:space="preserve">Tunisians expect government to be </w:t>
      </w:r>
      <w:r w:rsidR="00072624">
        <w:rPr>
          <w:rFonts w:asciiTheme="majorBidi" w:hAnsiTheme="majorBidi" w:cstheme="majorBidi"/>
          <w:sz w:val="24"/>
          <w:szCs w:val="24"/>
        </w:rPr>
        <w:t xml:space="preserve">more </w:t>
      </w:r>
      <w:r w:rsidR="00944A41" w:rsidRPr="00944A41">
        <w:rPr>
          <w:rFonts w:asciiTheme="majorBidi" w:hAnsiTheme="majorBidi" w:cstheme="majorBidi"/>
          <w:sz w:val="24"/>
          <w:szCs w:val="24"/>
        </w:rPr>
        <w:t xml:space="preserve">open, transparent and accountable. </w:t>
      </w:r>
      <w:r w:rsidR="00B47E21">
        <w:rPr>
          <w:rFonts w:asciiTheme="majorBidi" w:hAnsiTheme="majorBidi" w:cstheme="majorBidi"/>
          <w:sz w:val="24"/>
          <w:szCs w:val="24"/>
        </w:rPr>
        <w:t>T</w:t>
      </w:r>
      <w:r w:rsidRPr="00915708">
        <w:rPr>
          <w:rFonts w:asciiTheme="majorBidi" w:hAnsiTheme="majorBidi" w:cstheme="majorBidi"/>
          <w:sz w:val="24"/>
          <w:szCs w:val="24"/>
        </w:rPr>
        <w:t xml:space="preserve">he major </w:t>
      </w:r>
      <w:r w:rsidR="0068276A" w:rsidRPr="0068276A">
        <w:rPr>
          <w:rFonts w:asciiTheme="majorBidi" w:hAnsiTheme="majorBidi" w:cstheme="majorBidi"/>
          <w:sz w:val="24"/>
          <w:szCs w:val="24"/>
        </w:rPr>
        <w:t xml:space="preserve">issue </w:t>
      </w:r>
      <w:r w:rsidRPr="00915708">
        <w:rPr>
          <w:rFonts w:asciiTheme="majorBidi" w:hAnsiTheme="majorBidi" w:cstheme="majorBidi"/>
          <w:sz w:val="24"/>
          <w:szCs w:val="24"/>
        </w:rPr>
        <w:t xml:space="preserve">of Tunisia revolves around the improvement of the governmental action and consequently optimizing public services quality and increasing citizen satisfaction. It is in this perspective that OGP is conceived </w:t>
      </w:r>
      <w:r w:rsidR="00D75A93">
        <w:rPr>
          <w:rFonts w:asciiTheme="majorBidi" w:hAnsiTheme="majorBidi" w:cstheme="majorBidi"/>
          <w:sz w:val="24"/>
          <w:szCs w:val="24"/>
        </w:rPr>
        <w:t xml:space="preserve">for Tunisia </w:t>
      </w:r>
      <w:r w:rsidRPr="00915708">
        <w:rPr>
          <w:rFonts w:asciiTheme="majorBidi" w:hAnsiTheme="majorBidi" w:cstheme="majorBidi"/>
          <w:sz w:val="24"/>
          <w:szCs w:val="24"/>
        </w:rPr>
        <w:t>as a tool to strengthen participatory democracy and public governance by putting the citizen at the center of its concerns.</w:t>
      </w:r>
      <w:r w:rsidR="00BA0552">
        <w:rPr>
          <w:rFonts w:asciiTheme="majorBidi" w:hAnsiTheme="majorBidi" w:cstheme="majorBidi"/>
          <w:sz w:val="24"/>
          <w:szCs w:val="24"/>
        </w:rPr>
        <w:t xml:space="preserve"> </w:t>
      </w:r>
      <w:r w:rsidR="00E720DD">
        <w:rPr>
          <w:rFonts w:asciiTheme="majorBidi" w:hAnsiTheme="majorBidi" w:cstheme="majorBidi"/>
          <w:sz w:val="24"/>
          <w:szCs w:val="24"/>
        </w:rPr>
        <w:t>So</w:t>
      </w:r>
      <w:r w:rsidR="00141704">
        <w:rPr>
          <w:rFonts w:asciiTheme="majorBidi" w:hAnsiTheme="majorBidi" w:cstheme="majorBidi"/>
          <w:sz w:val="24"/>
          <w:szCs w:val="24"/>
        </w:rPr>
        <w:t xml:space="preserve">, </w:t>
      </w:r>
      <w:r w:rsidR="00141704" w:rsidRPr="00141704">
        <w:rPr>
          <w:rFonts w:asciiTheme="majorBidi" w:hAnsiTheme="majorBidi" w:cstheme="majorBidi"/>
          <w:sz w:val="24"/>
          <w:szCs w:val="24"/>
        </w:rPr>
        <w:t>Tunisia</w:t>
      </w:r>
      <w:r w:rsidR="00141704">
        <w:rPr>
          <w:rFonts w:asciiTheme="majorBidi" w:hAnsiTheme="majorBidi" w:cstheme="majorBidi"/>
          <w:sz w:val="24"/>
          <w:szCs w:val="24"/>
        </w:rPr>
        <w:t>’s membership</w:t>
      </w:r>
      <w:r w:rsidR="00141704" w:rsidRPr="00141704">
        <w:rPr>
          <w:rFonts w:asciiTheme="majorBidi" w:hAnsiTheme="majorBidi" w:cstheme="majorBidi"/>
          <w:sz w:val="24"/>
          <w:szCs w:val="24"/>
        </w:rPr>
        <w:t xml:space="preserve"> to the </w:t>
      </w:r>
      <w:r w:rsidR="00141704">
        <w:rPr>
          <w:rFonts w:asciiTheme="majorBidi" w:hAnsiTheme="majorBidi" w:cstheme="majorBidi"/>
          <w:sz w:val="24"/>
          <w:szCs w:val="24"/>
        </w:rPr>
        <w:t>OGP</w:t>
      </w:r>
      <w:r w:rsidR="00141704" w:rsidRPr="00141704">
        <w:rPr>
          <w:rFonts w:asciiTheme="majorBidi" w:hAnsiTheme="majorBidi" w:cstheme="majorBidi"/>
          <w:sz w:val="24"/>
          <w:szCs w:val="24"/>
        </w:rPr>
        <w:t xml:space="preserve"> </w:t>
      </w:r>
      <w:r w:rsidR="00E720DD">
        <w:rPr>
          <w:rFonts w:asciiTheme="majorBidi" w:hAnsiTheme="majorBidi" w:cstheme="majorBidi"/>
          <w:sz w:val="24"/>
          <w:szCs w:val="24"/>
        </w:rPr>
        <w:t>in</w:t>
      </w:r>
      <w:r w:rsidR="00AF36FE">
        <w:rPr>
          <w:rFonts w:asciiTheme="majorBidi" w:hAnsiTheme="majorBidi" w:cstheme="majorBidi"/>
          <w:sz w:val="24"/>
          <w:szCs w:val="24"/>
        </w:rPr>
        <w:t>i</w:t>
      </w:r>
      <w:r w:rsidR="00E720DD">
        <w:rPr>
          <w:rFonts w:asciiTheme="majorBidi" w:hAnsiTheme="majorBidi" w:cstheme="majorBidi"/>
          <w:sz w:val="24"/>
          <w:szCs w:val="24"/>
        </w:rPr>
        <w:t xml:space="preserve">tiative </w:t>
      </w:r>
      <w:r w:rsidR="00141704" w:rsidRPr="00141704">
        <w:rPr>
          <w:rFonts w:asciiTheme="majorBidi" w:hAnsiTheme="majorBidi" w:cstheme="majorBidi"/>
          <w:sz w:val="24"/>
          <w:szCs w:val="24"/>
        </w:rPr>
        <w:t>was an essential step in this process of opening</w:t>
      </w:r>
      <w:r w:rsidR="00E720DD">
        <w:rPr>
          <w:rFonts w:asciiTheme="majorBidi" w:hAnsiTheme="majorBidi" w:cstheme="majorBidi"/>
          <w:sz w:val="24"/>
          <w:szCs w:val="24"/>
        </w:rPr>
        <w:t>.</w:t>
      </w:r>
      <w:r w:rsidR="004A334C">
        <w:rPr>
          <w:rFonts w:asciiTheme="majorBidi" w:hAnsiTheme="majorBidi" w:cstheme="majorBidi"/>
          <w:sz w:val="24"/>
          <w:szCs w:val="24"/>
        </w:rPr>
        <w:t xml:space="preserve"> </w:t>
      </w:r>
      <w:r w:rsidR="001A602B" w:rsidRPr="001A602B">
        <w:rPr>
          <w:rFonts w:asciiTheme="majorBidi" w:hAnsiTheme="majorBidi" w:cstheme="majorBidi"/>
          <w:sz w:val="24"/>
          <w:szCs w:val="24"/>
        </w:rPr>
        <w:t xml:space="preserve">Noting that before joining the OGP and starting the Open Government program in 2014, Tunisia adopted several reforms to achieve this goal. </w:t>
      </w:r>
      <w:r w:rsidR="0032177F">
        <w:rPr>
          <w:rFonts w:asciiTheme="majorBidi" w:hAnsiTheme="majorBidi" w:cstheme="majorBidi"/>
          <w:sz w:val="24"/>
          <w:szCs w:val="24"/>
        </w:rPr>
        <w:t>A</w:t>
      </w:r>
      <w:r w:rsidR="001A602B" w:rsidRPr="001A602B">
        <w:rPr>
          <w:rFonts w:asciiTheme="majorBidi" w:hAnsiTheme="majorBidi" w:cstheme="majorBidi"/>
          <w:sz w:val="24"/>
          <w:szCs w:val="24"/>
        </w:rPr>
        <w:t xml:space="preserve"> process which has continued after membership through ambitious projects and reforms reflect efforts to make concrete progress towards a more open government</w:t>
      </w:r>
      <w:r w:rsidR="001A602B">
        <w:rPr>
          <w:rFonts w:asciiTheme="majorBidi" w:hAnsiTheme="majorBidi" w:cstheme="majorBidi"/>
          <w:sz w:val="24"/>
          <w:szCs w:val="24"/>
        </w:rPr>
        <w:t>.</w:t>
      </w:r>
    </w:p>
    <w:p w:rsidR="00D66631" w:rsidRDefault="004A334C" w:rsidP="007A0A74">
      <w:pPr>
        <w:spacing w:line="360" w:lineRule="auto"/>
        <w:ind w:left="360"/>
        <w:jc w:val="both"/>
        <w:rPr>
          <w:rFonts w:asciiTheme="majorBidi" w:hAnsiTheme="majorBidi" w:cstheme="majorBidi"/>
          <w:sz w:val="24"/>
          <w:szCs w:val="24"/>
        </w:rPr>
      </w:pPr>
      <w:r w:rsidRPr="004A334C">
        <w:rPr>
          <w:rFonts w:asciiTheme="majorBidi" w:hAnsiTheme="majorBidi" w:cstheme="majorBidi"/>
          <w:sz w:val="24"/>
          <w:szCs w:val="24"/>
        </w:rPr>
        <w:t>Accordingly, s</w:t>
      </w:r>
      <w:r w:rsidR="00D66631">
        <w:rPr>
          <w:rFonts w:asciiTheme="majorBidi" w:hAnsiTheme="majorBidi" w:cstheme="majorBidi"/>
          <w:sz w:val="24"/>
          <w:szCs w:val="24"/>
        </w:rPr>
        <w:t xml:space="preserve">ince Adhering the OGP, Tunisia developed and implemented two national action plans. </w:t>
      </w:r>
      <w:r w:rsidR="00072624">
        <w:rPr>
          <w:rFonts w:asciiTheme="majorBidi" w:hAnsiTheme="majorBidi" w:cstheme="majorBidi"/>
          <w:sz w:val="24"/>
          <w:szCs w:val="24"/>
        </w:rPr>
        <w:t xml:space="preserve">The first NAP covered the 2014-2016 </w:t>
      </w:r>
      <w:proofErr w:type="gramStart"/>
      <w:r w:rsidR="00072624">
        <w:rPr>
          <w:rFonts w:asciiTheme="majorBidi" w:hAnsiTheme="majorBidi" w:cstheme="majorBidi"/>
          <w:sz w:val="24"/>
          <w:szCs w:val="24"/>
        </w:rPr>
        <w:t>period</w:t>
      </w:r>
      <w:proofErr w:type="gramEnd"/>
      <w:r w:rsidR="00072624">
        <w:rPr>
          <w:rFonts w:asciiTheme="majorBidi" w:hAnsiTheme="majorBidi" w:cstheme="majorBidi"/>
          <w:sz w:val="24"/>
          <w:szCs w:val="24"/>
        </w:rPr>
        <w:t xml:space="preserve"> and contained 20 commitments</w:t>
      </w:r>
      <w:r w:rsidR="00DF01D8">
        <w:rPr>
          <w:rFonts w:asciiTheme="majorBidi" w:hAnsiTheme="majorBidi" w:cstheme="majorBidi"/>
          <w:sz w:val="24"/>
          <w:szCs w:val="24"/>
        </w:rPr>
        <w:t xml:space="preserve"> by which multiple reforms were achieved and have allowed to move to another stage </w:t>
      </w:r>
      <w:r w:rsidR="00240B3E">
        <w:rPr>
          <w:rFonts w:asciiTheme="majorBidi" w:hAnsiTheme="majorBidi" w:cstheme="majorBidi"/>
          <w:sz w:val="24"/>
          <w:szCs w:val="24"/>
        </w:rPr>
        <w:t xml:space="preserve">of </w:t>
      </w:r>
      <w:r w:rsidR="00DF01D8">
        <w:rPr>
          <w:rFonts w:asciiTheme="majorBidi" w:hAnsiTheme="majorBidi" w:cstheme="majorBidi"/>
          <w:sz w:val="24"/>
          <w:szCs w:val="24"/>
        </w:rPr>
        <w:t xml:space="preserve">the Open </w:t>
      </w:r>
      <w:proofErr w:type="spellStart"/>
      <w:r w:rsidR="00DF01D8">
        <w:rPr>
          <w:rFonts w:asciiTheme="majorBidi" w:hAnsiTheme="majorBidi" w:cstheme="majorBidi"/>
          <w:sz w:val="24"/>
          <w:szCs w:val="24"/>
        </w:rPr>
        <w:t>Gov</w:t>
      </w:r>
      <w:proofErr w:type="spellEnd"/>
      <w:r w:rsidR="00DF01D8">
        <w:rPr>
          <w:rFonts w:asciiTheme="majorBidi" w:hAnsiTheme="majorBidi" w:cstheme="majorBidi"/>
          <w:sz w:val="24"/>
          <w:szCs w:val="24"/>
        </w:rPr>
        <w:t xml:space="preserve"> field</w:t>
      </w:r>
      <w:r w:rsidR="00072624">
        <w:rPr>
          <w:rFonts w:asciiTheme="majorBidi" w:hAnsiTheme="majorBidi" w:cstheme="majorBidi"/>
          <w:sz w:val="24"/>
          <w:szCs w:val="24"/>
        </w:rPr>
        <w:t>. T</w:t>
      </w:r>
      <w:r w:rsidR="00D66631">
        <w:rPr>
          <w:rFonts w:asciiTheme="majorBidi" w:hAnsiTheme="majorBidi" w:cstheme="majorBidi"/>
          <w:sz w:val="24"/>
          <w:szCs w:val="24"/>
        </w:rPr>
        <w:t>he second NAP covered 2016-2018</w:t>
      </w:r>
      <w:r w:rsidR="00240B3E">
        <w:rPr>
          <w:rFonts w:asciiTheme="majorBidi" w:hAnsiTheme="majorBidi" w:cstheme="majorBidi"/>
          <w:sz w:val="24"/>
          <w:szCs w:val="24"/>
        </w:rPr>
        <w:t xml:space="preserve"> </w:t>
      </w:r>
      <w:proofErr w:type="gramStart"/>
      <w:r w:rsidR="00240B3E">
        <w:rPr>
          <w:rFonts w:asciiTheme="majorBidi" w:hAnsiTheme="majorBidi" w:cstheme="majorBidi"/>
          <w:sz w:val="24"/>
          <w:szCs w:val="24"/>
        </w:rPr>
        <w:t>period</w:t>
      </w:r>
      <w:proofErr w:type="gramEnd"/>
      <w:r w:rsidR="00D66631">
        <w:rPr>
          <w:rFonts w:asciiTheme="majorBidi" w:hAnsiTheme="majorBidi" w:cstheme="majorBidi"/>
          <w:sz w:val="24"/>
          <w:szCs w:val="24"/>
        </w:rPr>
        <w:t xml:space="preserve"> </w:t>
      </w:r>
      <w:r w:rsidR="00240B3E">
        <w:rPr>
          <w:rFonts w:asciiTheme="majorBidi" w:hAnsiTheme="majorBidi" w:cstheme="majorBidi"/>
          <w:sz w:val="24"/>
          <w:szCs w:val="24"/>
        </w:rPr>
        <w:t xml:space="preserve">and contained 15 commitments. </w:t>
      </w:r>
      <w:r w:rsidR="004D0371">
        <w:rPr>
          <w:rFonts w:asciiTheme="majorBidi" w:hAnsiTheme="majorBidi" w:cstheme="majorBidi"/>
          <w:sz w:val="24"/>
          <w:szCs w:val="24"/>
        </w:rPr>
        <w:t>Likewise</w:t>
      </w:r>
      <w:r w:rsidR="00F13278">
        <w:rPr>
          <w:rFonts w:asciiTheme="majorBidi" w:hAnsiTheme="majorBidi" w:cstheme="majorBidi"/>
          <w:sz w:val="24"/>
          <w:szCs w:val="24"/>
        </w:rPr>
        <w:t>,</w:t>
      </w:r>
      <w:r w:rsidR="00D66631">
        <w:rPr>
          <w:rFonts w:asciiTheme="majorBidi" w:hAnsiTheme="majorBidi" w:cstheme="majorBidi"/>
          <w:sz w:val="24"/>
          <w:szCs w:val="24"/>
        </w:rPr>
        <w:t xml:space="preserve"> it was </w:t>
      </w:r>
      <w:r w:rsidR="00D66631" w:rsidRPr="007251E0">
        <w:rPr>
          <w:rFonts w:asciiTheme="majorBidi" w:hAnsiTheme="majorBidi" w:cstheme="majorBidi"/>
          <w:sz w:val="24"/>
          <w:szCs w:val="24"/>
        </w:rPr>
        <w:t xml:space="preserve">elaborated </w:t>
      </w:r>
      <w:r w:rsidR="00240B3E" w:rsidRPr="00240B3E">
        <w:rPr>
          <w:rFonts w:asciiTheme="majorBidi" w:hAnsiTheme="majorBidi" w:cstheme="majorBidi"/>
          <w:sz w:val="24"/>
          <w:szCs w:val="24"/>
        </w:rPr>
        <w:t>in an approach of continuity with the previous achievements</w:t>
      </w:r>
      <w:r w:rsidR="00F13278">
        <w:rPr>
          <w:rFonts w:asciiTheme="majorBidi" w:hAnsiTheme="majorBidi" w:cstheme="majorBidi"/>
          <w:sz w:val="24"/>
          <w:szCs w:val="24"/>
        </w:rPr>
        <w:t xml:space="preserve"> and based on citizens’ expectations</w:t>
      </w:r>
      <w:r w:rsidR="004D0371">
        <w:rPr>
          <w:rFonts w:asciiTheme="majorBidi" w:hAnsiTheme="majorBidi" w:cstheme="majorBidi"/>
          <w:sz w:val="24"/>
          <w:szCs w:val="24"/>
        </w:rPr>
        <w:t xml:space="preserve"> and also </w:t>
      </w:r>
      <w:r w:rsidR="004D0371" w:rsidRPr="0006352B">
        <w:rPr>
          <w:rFonts w:asciiTheme="majorBidi" w:hAnsiTheme="majorBidi" w:cstheme="majorBidi"/>
          <w:sz w:val="24"/>
          <w:szCs w:val="24"/>
        </w:rPr>
        <w:t>according to the recommendations of the</w:t>
      </w:r>
      <w:r w:rsidR="007A0A74">
        <w:rPr>
          <w:rFonts w:asciiTheme="majorBidi" w:hAnsiTheme="majorBidi" w:cstheme="majorBidi"/>
          <w:sz w:val="24"/>
          <w:szCs w:val="24"/>
        </w:rPr>
        <w:t xml:space="preserve"> previous</w:t>
      </w:r>
      <w:r w:rsidR="004D0371" w:rsidRPr="0006352B">
        <w:rPr>
          <w:rFonts w:asciiTheme="majorBidi" w:hAnsiTheme="majorBidi" w:cstheme="majorBidi"/>
          <w:sz w:val="24"/>
          <w:szCs w:val="24"/>
        </w:rPr>
        <w:t xml:space="preserve"> </w:t>
      </w:r>
      <w:r w:rsidR="007A0A74">
        <w:rPr>
          <w:rFonts w:asciiTheme="majorBidi" w:hAnsiTheme="majorBidi" w:cstheme="majorBidi"/>
          <w:sz w:val="24"/>
          <w:szCs w:val="24"/>
        </w:rPr>
        <w:t>assessment</w:t>
      </w:r>
      <w:r w:rsidR="004D0371" w:rsidRPr="0006352B">
        <w:rPr>
          <w:rFonts w:asciiTheme="majorBidi" w:hAnsiTheme="majorBidi" w:cstheme="majorBidi"/>
          <w:sz w:val="24"/>
          <w:szCs w:val="24"/>
        </w:rPr>
        <w:t xml:space="preserve"> reports, whether the self-assessment report or the </w:t>
      </w:r>
      <w:r w:rsidR="004D0371">
        <w:rPr>
          <w:rFonts w:asciiTheme="majorBidi" w:hAnsiTheme="majorBidi" w:cstheme="majorBidi"/>
          <w:sz w:val="24"/>
          <w:szCs w:val="24"/>
        </w:rPr>
        <w:t>IRM report</w:t>
      </w:r>
      <w:r w:rsidR="00F13278">
        <w:rPr>
          <w:rFonts w:asciiTheme="majorBidi" w:hAnsiTheme="majorBidi" w:cstheme="majorBidi"/>
          <w:sz w:val="24"/>
          <w:szCs w:val="24"/>
        </w:rPr>
        <w:t>.</w:t>
      </w:r>
    </w:p>
    <w:p w:rsidR="00D66631" w:rsidRDefault="00072624" w:rsidP="00AD4F0E">
      <w:pPr>
        <w:spacing w:line="360" w:lineRule="auto"/>
        <w:ind w:left="360"/>
        <w:jc w:val="both"/>
        <w:rPr>
          <w:rFonts w:asciiTheme="majorBidi" w:hAnsiTheme="majorBidi" w:cstheme="majorBidi"/>
          <w:sz w:val="24"/>
          <w:szCs w:val="24"/>
        </w:rPr>
      </w:pPr>
      <w:r w:rsidRPr="00072624">
        <w:rPr>
          <w:rFonts w:asciiTheme="majorBidi" w:hAnsiTheme="majorBidi" w:cstheme="majorBidi"/>
          <w:sz w:val="24"/>
          <w:szCs w:val="24"/>
        </w:rPr>
        <w:t xml:space="preserve">Regarding the second </w:t>
      </w:r>
      <w:r>
        <w:rPr>
          <w:rFonts w:asciiTheme="majorBidi" w:hAnsiTheme="majorBidi" w:cstheme="majorBidi"/>
          <w:sz w:val="24"/>
          <w:szCs w:val="24"/>
        </w:rPr>
        <w:t xml:space="preserve">OGP </w:t>
      </w:r>
      <w:r w:rsidRPr="00072624">
        <w:rPr>
          <w:rFonts w:asciiTheme="majorBidi" w:hAnsiTheme="majorBidi" w:cstheme="majorBidi"/>
          <w:sz w:val="24"/>
          <w:szCs w:val="24"/>
        </w:rPr>
        <w:t>action plan</w:t>
      </w:r>
      <w:r w:rsidR="00D66631">
        <w:rPr>
          <w:rFonts w:asciiTheme="majorBidi" w:hAnsiTheme="majorBidi" w:cstheme="majorBidi"/>
          <w:sz w:val="24"/>
          <w:szCs w:val="24"/>
        </w:rPr>
        <w:t xml:space="preserve">, Tunisian government and all stakeholders have made many efforts to implement </w:t>
      </w:r>
      <w:r w:rsidR="00AD4F0E">
        <w:rPr>
          <w:rFonts w:asciiTheme="majorBidi" w:hAnsiTheme="majorBidi" w:cstheme="majorBidi"/>
          <w:sz w:val="24"/>
          <w:szCs w:val="24"/>
        </w:rPr>
        <w:t xml:space="preserve">included commitments </w:t>
      </w:r>
      <w:r w:rsidR="00D66631">
        <w:rPr>
          <w:rFonts w:asciiTheme="majorBidi" w:hAnsiTheme="majorBidi" w:cstheme="majorBidi"/>
          <w:sz w:val="24"/>
          <w:szCs w:val="24"/>
        </w:rPr>
        <w:t xml:space="preserve">and consequently a </w:t>
      </w:r>
      <w:r w:rsidR="00D66631" w:rsidRPr="00493825">
        <w:rPr>
          <w:rFonts w:asciiTheme="majorBidi" w:hAnsiTheme="majorBidi" w:cstheme="majorBidi"/>
          <w:sz w:val="24"/>
          <w:szCs w:val="24"/>
        </w:rPr>
        <w:t>good progress implementing commitment</w:t>
      </w:r>
      <w:r w:rsidR="003F0573">
        <w:rPr>
          <w:rFonts w:asciiTheme="majorBidi" w:hAnsiTheme="majorBidi" w:cstheme="majorBidi"/>
          <w:sz w:val="24"/>
          <w:szCs w:val="24"/>
        </w:rPr>
        <w:t>s</w:t>
      </w:r>
      <w:r w:rsidR="00D66631" w:rsidRPr="00493825">
        <w:rPr>
          <w:rFonts w:asciiTheme="majorBidi" w:hAnsiTheme="majorBidi" w:cstheme="majorBidi"/>
          <w:sz w:val="24"/>
          <w:szCs w:val="24"/>
        </w:rPr>
        <w:t xml:space="preserve"> was achieved, but t</w:t>
      </w:r>
      <w:r w:rsidR="00D66631">
        <w:rPr>
          <w:rFonts w:asciiTheme="majorBidi" w:hAnsiTheme="majorBidi" w:cstheme="majorBidi"/>
          <w:sz w:val="24"/>
          <w:szCs w:val="24"/>
        </w:rPr>
        <w:t>here is still a work to be done</w:t>
      </w:r>
      <w:r w:rsidR="00D66631" w:rsidRPr="00493825">
        <w:rPr>
          <w:rFonts w:asciiTheme="majorBidi" w:hAnsiTheme="majorBidi" w:cstheme="majorBidi"/>
          <w:sz w:val="24"/>
          <w:szCs w:val="24"/>
        </w:rPr>
        <w:t>.</w:t>
      </w:r>
    </w:p>
    <w:p w:rsidR="008E6251" w:rsidRDefault="00D66631" w:rsidP="00AD5B9E">
      <w:pPr>
        <w:spacing w:line="360" w:lineRule="auto"/>
        <w:ind w:left="360"/>
        <w:jc w:val="both"/>
        <w:rPr>
          <w:rFonts w:asciiTheme="majorBidi" w:hAnsiTheme="majorBidi" w:cstheme="majorBidi"/>
          <w:sz w:val="24"/>
          <w:szCs w:val="24"/>
        </w:rPr>
      </w:pPr>
      <w:r w:rsidRPr="00014796">
        <w:rPr>
          <w:rFonts w:asciiTheme="majorBidi" w:hAnsiTheme="majorBidi" w:cstheme="majorBidi"/>
          <w:sz w:val="24"/>
          <w:szCs w:val="24"/>
        </w:rPr>
        <w:t xml:space="preserve">This </w:t>
      </w:r>
      <w:r>
        <w:rPr>
          <w:rFonts w:asciiTheme="majorBidi" w:hAnsiTheme="majorBidi" w:cstheme="majorBidi"/>
          <w:sz w:val="24"/>
          <w:szCs w:val="24"/>
        </w:rPr>
        <w:t xml:space="preserve">final </w:t>
      </w:r>
      <w:r w:rsidRPr="00014796">
        <w:rPr>
          <w:rFonts w:asciiTheme="majorBidi" w:hAnsiTheme="majorBidi" w:cstheme="majorBidi"/>
          <w:sz w:val="24"/>
          <w:szCs w:val="24"/>
        </w:rPr>
        <w:t>self-assessment report seeks to offer a</w:t>
      </w:r>
      <w:r>
        <w:rPr>
          <w:rFonts w:asciiTheme="majorBidi" w:hAnsiTheme="majorBidi" w:cstheme="majorBidi"/>
          <w:sz w:val="24"/>
          <w:szCs w:val="24"/>
        </w:rPr>
        <w:t>n</w:t>
      </w:r>
      <w:r w:rsidRPr="00014796">
        <w:rPr>
          <w:rFonts w:asciiTheme="majorBidi" w:hAnsiTheme="majorBidi" w:cstheme="majorBidi"/>
          <w:sz w:val="24"/>
          <w:szCs w:val="24"/>
        </w:rPr>
        <w:t xml:space="preserve"> </w:t>
      </w:r>
      <w:r w:rsidRPr="00E93337">
        <w:rPr>
          <w:rFonts w:asciiTheme="majorBidi" w:hAnsiTheme="majorBidi" w:cstheme="majorBidi"/>
          <w:sz w:val="24"/>
          <w:szCs w:val="24"/>
        </w:rPr>
        <w:t xml:space="preserve">objective </w:t>
      </w:r>
      <w:r w:rsidRPr="00014796">
        <w:rPr>
          <w:rFonts w:asciiTheme="majorBidi" w:hAnsiTheme="majorBidi" w:cstheme="majorBidi"/>
          <w:sz w:val="24"/>
          <w:szCs w:val="24"/>
        </w:rPr>
        <w:t>self-assessment of our</w:t>
      </w:r>
      <w:r>
        <w:rPr>
          <w:rFonts w:asciiTheme="majorBidi" w:hAnsiTheme="majorBidi" w:cstheme="majorBidi"/>
          <w:sz w:val="24"/>
          <w:szCs w:val="24"/>
        </w:rPr>
        <w:t xml:space="preserve"> </w:t>
      </w:r>
      <w:r w:rsidRPr="00014796">
        <w:rPr>
          <w:rFonts w:asciiTheme="majorBidi" w:hAnsiTheme="majorBidi" w:cstheme="majorBidi"/>
          <w:sz w:val="24"/>
          <w:szCs w:val="24"/>
        </w:rPr>
        <w:t>progress to end of the i</w:t>
      </w:r>
      <w:r>
        <w:rPr>
          <w:rFonts w:asciiTheme="majorBidi" w:hAnsiTheme="majorBidi" w:cstheme="majorBidi"/>
          <w:sz w:val="24"/>
          <w:szCs w:val="24"/>
        </w:rPr>
        <w:t xml:space="preserve">mplementation period of the </w:t>
      </w:r>
      <w:r w:rsidR="00CD72B8">
        <w:rPr>
          <w:rFonts w:asciiTheme="majorBidi" w:hAnsiTheme="majorBidi" w:cstheme="majorBidi"/>
          <w:sz w:val="24"/>
          <w:szCs w:val="24"/>
        </w:rPr>
        <w:t>second OGP-</w:t>
      </w:r>
      <w:r>
        <w:rPr>
          <w:rFonts w:asciiTheme="majorBidi" w:hAnsiTheme="majorBidi" w:cstheme="majorBidi"/>
          <w:sz w:val="24"/>
          <w:szCs w:val="24"/>
        </w:rPr>
        <w:t>NAP, but also it aims to invite our partners, citizens and public officials to be more involved in the process of open government and its dissemination.</w:t>
      </w:r>
    </w:p>
    <w:p w:rsidR="008E6251" w:rsidRDefault="008E6251" w:rsidP="008E6251">
      <w:pPr>
        <w:spacing w:line="360" w:lineRule="auto"/>
        <w:ind w:left="360"/>
        <w:jc w:val="both"/>
        <w:rPr>
          <w:rFonts w:asciiTheme="majorBidi" w:hAnsiTheme="majorBidi" w:cstheme="majorBidi"/>
          <w:sz w:val="24"/>
          <w:szCs w:val="24"/>
        </w:rPr>
      </w:pPr>
    </w:p>
    <w:p w:rsidR="008E6251" w:rsidRPr="003132E5" w:rsidRDefault="008E6251" w:rsidP="008E6251">
      <w:pPr>
        <w:spacing w:line="360" w:lineRule="auto"/>
        <w:ind w:left="360"/>
        <w:jc w:val="both"/>
        <w:rPr>
          <w:rFonts w:asciiTheme="majorBidi" w:hAnsiTheme="majorBidi" w:cstheme="majorBidi"/>
          <w:sz w:val="24"/>
          <w:szCs w:val="24"/>
        </w:rPr>
      </w:pPr>
    </w:p>
    <w:p w:rsidR="008E6251" w:rsidRPr="00534C80" w:rsidRDefault="008E6251" w:rsidP="00CC0F96">
      <w:pPr>
        <w:pStyle w:val="Titre1"/>
        <w:numPr>
          <w:ilvl w:val="0"/>
          <w:numId w:val="10"/>
        </w:numPr>
        <w:spacing w:line="360" w:lineRule="auto"/>
        <w:jc w:val="both"/>
        <w:rPr>
          <w:lang w:bidi="ar-TN"/>
        </w:rPr>
      </w:pPr>
      <w:bookmarkStart w:id="5" w:name="_Toc431375972"/>
      <w:bookmarkStart w:id="6" w:name="_Toc491162723"/>
      <w:bookmarkStart w:id="7" w:name="_Toc523925990"/>
      <w:r w:rsidRPr="00534C80">
        <w:rPr>
          <w:lang w:bidi="ar-TN"/>
        </w:rPr>
        <w:lastRenderedPageBreak/>
        <w:t>National Action Plan Process</w:t>
      </w:r>
      <w:bookmarkEnd w:id="2"/>
      <w:bookmarkEnd w:id="5"/>
      <w:bookmarkEnd w:id="6"/>
      <w:bookmarkEnd w:id="7"/>
    </w:p>
    <w:p w:rsidR="00C37BA4" w:rsidRPr="00BF30CA" w:rsidRDefault="00C37BA4" w:rsidP="004D63E0">
      <w:pPr>
        <w:spacing w:line="360" w:lineRule="auto"/>
        <w:ind w:left="360"/>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 xml:space="preserve">Drafting the second OGP national action plan results from a process of co-creation and participation in which </w:t>
      </w:r>
      <w:r w:rsidR="008F1907" w:rsidRPr="00BF30CA">
        <w:rPr>
          <w:rFonts w:asciiTheme="majorBidi" w:hAnsiTheme="majorBidi" w:cstheme="majorBidi"/>
          <w:color w:val="000000" w:themeColor="text1"/>
          <w:sz w:val="24"/>
          <w:szCs w:val="24"/>
        </w:rPr>
        <w:t>G</w:t>
      </w:r>
      <w:r w:rsidR="004D63E0" w:rsidRPr="00BF30CA">
        <w:rPr>
          <w:rFonts w:asciiTheme="majorBidi" w:hAnsiTheme="majorBidi" w:cstheme="majorBidi"/>
          <w:color w:val="000000" w:themeColor="text1"/>
          <w:sz w:val="24"/>
          <w:szCs w:val="24"/>
        </w:rPr>
        <w:t xml:space="preserve">overnment develops </w:t>
      </w:r>
      <w:r w:rsidRPr="00BF30CA">
        <w:rPr>
          <w:rFonts w:asciiTheme="majorBidi" w:hAnsiTheme="majorBidi" w:cstheme="majorBidi"/>
          <w:color w:val="000000" w:themeColor="text1"/>
          <w:sz w:val="24"/>
          <w:szCs w:val="24"/>
        </w:rPr>
        <w:t>with civil society commitments to foc</w:t>
      </w:r>
      <w:r w:rsidR="008F1907" w:rsidRPr="00BF30CA">
        <w:rPr>
          <w:rFonts w:asciiTheme="majorBidi" w:hAnsiTheme="majorBidi" w:cstheme="majorBidi"/>
          <w:color w:val="000000" w:themeColor="text1"/>
          <w:sz w:val="24"/>
          <w:szCs w:val="24"/>
        </w:rPr>
        <w:t>us on important projects</w:t>
      </w:r>
      <w:r w:rsidRPr="00BF30CA">
        <w:rPr>
          <w:rFonts w:asciiTheme="majorBidi" w:hAnsiTheme="majorBidi" w:cstheme="majorBidi"/>
          <w:color w:val="000000" w:themeColor="text1"/>
          <w:sz w:val="24"/>
          <w:szCs w:val="24"/>
        </w:rPr>
        <w:t>, ambitious reforms and challenges that Tunisia wants to invest</w:t>
      </w:r>
      <w:r w:rsidR="008F1907" w:rsidRPr="00BF30CA">
        <w:rPr>
          <w:rFonts w:asciiTheme="majorBidi" w:hAnsiTheme="majorBidi" w:cstheme="majorBidi"/>
          <w:color w:val="000000" w:themeColor="text1"/>
          <w:sz w:val="24"/>
          <w:szCs w:val="24"/>
        </w:rPr>
        <w:t xml:space="preserve"> in and which are seen as aligned with </w:t>
      </w:r>
      <w:r w:rsidR="004D63E0" w:rsidRPr="00BF30CA">
        <w:rPr>
          <w:rFonts w:asciiTheme="majorBidi" w:hAnsiTheme="majorBidi" w:cstheme="majorBidi"/>
          <w:color w:val="000000" w:themeColor="text1"/>
          <w:sz w:val="24"/>
          <w:szCs w:val="24"/>
        </w:rPr>
        <w:t xml:space="preserve">the </w:t>
      </w:r>
      <w:r w:rsidR="008F1907" w:rsidRPr="00BF30CA">
        <w:rPr>
          <w:rFonts w:asciiTheme="majorBidi" w:hAnsiTheme="majorBidi" w:cstheme="majorBidi"/>
          <w:color w:val="000000" w:themeColor="text1"/>
          <w:sz w:val="24"/>
          <w:szCs w:val="24"/>
        </w:rPr>
        <w:t xml:space="preserve">open government </w:t>
      </w:r>
      <w:r w:rsidR="004D63E0" w:rsidRPr="00BF30CA">
        <w:rPr>
          <w:rFonts w:asciiTheme="majorBidi" w:hAnsiTheme="majorBidi" w:cstheme="majorBidi"/>
          <w:color w:val="000000" w:themeColor="text1"/>
          <w:sz w:val="24"/>
          <w:szCs w:val="24"/>
        </w:rPr>
        <w:t xml:space="preserve">values </w:t>
      </w:r>
      <w:r w:rsidR="008F1907" w:rsidRPr="00BF30CA">
        <w:rPr>
          <w:rFonts w:asciiTheme="majorBidi" w:hAnsiTheme="majorBidi" w:cstheme="majorBidi"/>
          <w:color w:val="000000" w:themeColor="text1"/>
          <w:sz w:val="24"/>
          <w:szCs w:val="24"/>
        </w:rPr>
        <w:t>such as transparency, accountability, integrity, citizen participation and use of ICTs.</w:t>
      </w:r>
    </w:p>
    <w:p w:rsidR="00AD5B9E" w:rsidRPr="00BF30CA" w:rsidRDefault="00CD72B8" w:rsidP="00CD72B8">
      <w:pPr>
        <w:spacing w:line="360" w:lineRule="auto"/>
        <w:ind w:left="360"/>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This drafting process took into account various parameters including the lessons learned from the first OGP action plan and also recommendations of the evaluation reports, whether the self-assessment report or the IRM report.</w:t>
      </w:r>
    </w:p>
    <w:p w:rsidR="00A17E30" w:rsidRPr="00BF30CA" w:rsidRDefault="00A17E30" w:rsidP="00854C83">
      <w:pPr>
        <w:spacing w:line="360" w:lineRule="auto"/>
        <w:ind w:left="360"/>
        <w:jc w:val="both"/>
        <w:rPr>
          <w:rFonts w:asciiTheme="majorBidi" w:hAnsiTheme="majorBidi" w:cstheme="majorBidi"/>
          <w:b/>
          <w:bCs/>
          <w:i/>
          <w:iCs/>
          <w:color w:val="000000" w:themeColor="text1"/>
          <w:sz w:val="24"/>
          <w:szCs w:val="24"/>
        </w:rPr>
      </w:pPr>
      <w:r w:rsidRPr="00BF30CA">
        <w:rPr>
          <w:rFonts w:asciiTheme="majorBidi" w:hAnsiTheme="majorBidi" w:cstheme="majorBidi"/>
          <w:b/>
          <w:bCs/>
          <w:i/>
          <w:iCs/>
          <w:color w:val="000000" w:themeColor="text1"/>
          <w:sz w:val="24"/>
          <w:szCs w:val="24"/>
        </w:rPr>
        <w:t xml:space="preserve">Co-creation and participation throughout the action plan </w:t>
      </w:r>
      <w:r w:rsidR="00854C83" w:rsidRPr="00BF30CA">
        <w:rPr>
          <w:rFonts w:asciiTheme="majorBidi" w:hAnsiTheme="majorBidi" w:cstheme="majorBidi"/>
          <w:b/>
          <w:bCs/>
          <w:i/>
          <w:iCs/>
          <w:color w:val="000000" w:themeColor="text1"/>
          <w:sz w:val="24"/>
          <w:szCs w:val="24"/>
        </w:rPr>
        <w:t>elaboration</w:t>
      </w:r>
      <w:r w:rsidRPr="00BF30CA">
        <w:rPr>
          <w:rFonts w:asciiTheme="majorBidi" w:hAnsiTheme="majorBidi" w:cstheme="majorBidi"/>
          <w:b/>
          <w:bCs/>
          <w:i/>
          <w:iCs/>
          <w:color w:val="000000" w:themeColor="text1"/>
          <w:sz w:val="24"/>
          <w:szCs w:val="24"/>
        </w:rPr>
        <w:t xml:space="preserve"> process</w:t>
      </w:r>
    </w:p>
    <w:p w:rsidR="008E6251" w:rsidRPr="00BF30CA" w:rsidRDefault="00A17E30" w:rsidP="00B70CFE">
      <w:pPr>
        <w:spacing w:line="360" w:lineRule="auto"/>
        <w:ind w:left="360"/>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Tunisia’</w:t>
      </w:r>
      <w:r w:rsidR="00C645A7" w:rsidRPr="00BF30CA">
        <w:rPr>
          <w:rFonts w:asciiTheme="majorBidi" w:hAnsiTheme="majorBidi" w:cstheme="majorBidi"/>
          <w:color w:val="000000" w:themeColor="text1"/>
          <w:sz w:val="24"/>
          <w:szCs w:val="24"/>
        </w:rPr>
        <w:t>s S</w:t>
      </w:r>
      <w:r w:rsidRPr="00BF30CA">
        <w:rPr>
          <w:rFonts w:asciiTheme="majorBidi" w:hAnsiTheme="majorBidi" w:cstheme="majorBidi"/>
          <w:color w:val="000000" w:themeColor="text1"/>
          <w:sz w:val="24"/>
          <w:szCs w:val="24"/>
        </w:rPr>
        <w:t xml:space="preserve">econd action plan </w:t>
      </w:r>
      <w:r w:rsidR="008E6251" w:rsidRPr="00BF30CA">
        <w:rPr>
          <w:rFonts w:asciiTheme="majorBidi" w:hAnsiTheme="majorBidi" w:cstheme="majorBidi"/>
          <w:color w:val="000000" w:themeColor="text1"/>
          <w:sz w:val="24"/>
          <w:szCs w:val="24"/>
        </w:rPr>
        <w:t xml:space="preserve">was </w:t>
      </w:r>
      <w:r w:rsidR="00C645A7" w:rsidRPr="00BF30CA">
        <w:rPr>
          <w:rFonts w:asciiTheme="majorBidi" w:hAnsiTheme="majorBidi" w:cstheme="majorBidi"/>
          <w:color w:val="000000" w:themeColor="text1"/>
          <w:sz w:val="24"/>
          <w:szCs w:val="24"/>
        </w:rPr>
        <w:t>developed</w:t>
      </w:r>
      <w:r w:rsidR="008E6251" w:rsidRPr="00BF30CA">
        <w:rPr>
          <w:rFonts w:asciiTheme="majorBidi" w:hAnsiTheme="majorBidi" w:cstheme="majorBidi"/>
          <w:color w:val="000000" w:themeColor="text1"/>
          <w:sz w:val="24"/>
          <w:szCs w:val="24"/>
        </w:rPr>
        <w:t xml:space="preserve"> according to the OGP procedures and guidelines</w:t>
      </w:r>
      <w:r w:rsidR="00CD1C31" w:rsidRPr="00BF30CA">
        <w:rPr>
          <w:rFonts w:asciiTheme="majorBidi" w:hAnsiTheme="majorBidi" w:cstheme="majorBidi"/>
          <w:color w:val="000000" w:themeColor="text1"/>
          <w:sz w:val="24"/>
          <w:szCs w:val="24"/>
        </w:rPr>
        <w:t xml:space="preserve">. In fact, </w:t>
      </w:r>
      <w:r w:rsidR="00B96946" w:rsidRPr="00BF30CA">
        <w:rPr>
          <w:rFonts w:asciiTheme="majorBidi" w:hAnsiTheme="majorBidi" w:cstheme="majorBidi"/>
          <w:color w:val="000000" w:themeColor="text1"/>
          <w:sz w:val="24"/>
          <w:szCs w:val="24"/>
        </w:rPr>
        <w:t xml:space="preserve">an extensive participatory approach was concretized with Tunisians and stakeholders in civil society, business, private sector, academic sector and others sectors </w:t>
      </w:r>
      <w:r w:rsidR="00B70CFE" w:rsidRPr="00BF30CA">
        <w:rPr>
          <w:rFonts w:asciiTheme="majorBidi" w:hAnsiTheme="majorBidi" w:cstheme="majorBidi"/>
          <w:color w:val="000000" w:themeColor="text1"/>
          <w:sz w:val="24"/>
          <w:szCs w:val="24"/>
        </w:rPr>
        <w:t>seeking</w:t>
      </w:r>
      <w:r w:rsidR="00B96946" w:rsidRPr="00BF30CA">
        <w:rPr>
          <w:rFonts w:asciiTheme="majorBidi" w:hAnsiTheme="majorBidi" w:cstheme="majorBidi"/>
          <w:color w:val="000000" w:themeColor="text1"/>
          <w:sz w:val="24"/>
          <w:szCs w:val="24"/>
        </w:rPr>
        <w:t xml:space="preserve"> ideas and proposals on how government actions could become more efficient, transparent and accountable, </w:t>
      </w:r>
    </w:p>
    <w:p w:rsidR="008E6251" w:rsidRPr="00BF30CA" w:rsidRDefault="008E6251" w:rsidP="003F12F7">
      <w:pPr>
        <w:spacing w:line="360" w:lineRule="auto"/>
        <w:ind w:left="360"/>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 xml:space="preserve"> As part of th</w:t>
      </w:r>
      <w:r w:rsidR="001332A3" w:rsidRPr="00BF30CA">
        <w:rPr>
          <w:rFonts w:asciiTheme="majorBidi" w:hAnsiTheme="majorBidi" w:cstheme="majorBidi"/>
          <w:color w:val="000000" w:themeColor="text1"/>
          <w:sz w:val="24"/>
          <w:szCs w:val="24"/>
        </w:rPr>
        <w:t>is</w:t>
      </w:r>
      <w:r w:rsidR="003F12F7" w:rsidRPr="00BF30CA">
        <w:rPr>
          <w:rFonts w:asciiTheme="majorBidi" w:hAnsiTheme="majorBidi" w:cstheme="majorBidi"/>
          <w:color w:val="000000" w:themeColor="text1"/>
          <w:sz w:val="24"/>
          <w:szCs w:val="24"/>
        </w:rPr>
        <w:t xml:space="preserve"> participatory approach, </w:t>
      </w:r>
      <w:r w:rsidRPr="00BF30CA">
        <w:rPr>
          <w:rFonts w:asciiTheme="majorBidi" w:hAnsiTheme="majorBidi" w:cstheme="majorBidi"/>
          <w:color w:val="000000" w:themeColor="text1"/>
          <w:sz w:val="24"/>
          <w:szCs w:val="24"/>
        </w:rPr>
        <w:t>a broad national consultation was organized, and various mechanisms were adopted in order to ensure a wide participation:</w:t>
      </w:r>
    </w:p>
    <w:p w:rsidR="008E6251" w:rsidRPr="00BF30CA" w:rsidRDefault="008E6251" w:rsidP="00CC0F96">
      <w:pPr>
        <w:pStyle w:val="Paragraphedeliste"/>
        <w:numPr>
          <w:ilvl w:val="0"/>
          <w:numId w:val="7"/>
        </w:numPr>
        <w:spacing w:line="360" w:lineRule="auto"/>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 xml:space="preserve">Various meeting was organized within the public departments to present open government partnership initiative and to </w:t>
      </w:r>
      <w:proofErr w:type="spellStart"/>
      <w:r w:rsidRPr="00BF30CA">
        <w:rPr>
          <w:rFonts w:asciiTheme="majorBidi" w:hAnsiTheme="majorBidi" w:cstheme="majorBidi"/>
          <w:color w:val="000000" w:themeColor="text1"/>
          <w:sz w:val="24"/>
          <w:szCs w:val="24"/>
        </w:rPr>
        <w:t>sensibilize</w:t>
      </w:r>
      <w:proofErr w:type="spellEnd"/>
      <w:r w:rsidRPr="00BF30CA">
        <w:rPr>
          <w:rFonts w:asciiTheme="majorBidi" w:hAnsiTheme="majorBidi" w:cstheme="majorBidi"/>
          <w:color w:val="000000" w:themeColor="text1"/>
          <w:sz w:val="24"/>
          <w:szCs w:val="24"/>
        </w:rPr>
        <w:t xml:space="preserve"> public servants to the importance of engaging in this process. Representatives from civil society and NGOs had attended most of these meetings.</w:t>
      </w:r>
    </w:p>
    <w:p w:rsidR="008E6251" w:rsidRPr="00BF30CA" w:rsidRDefault="008E6251" w:rsidP="00CC0F96">
      <w:pPr>
        <w:pStyle w:val="Paragraphedeliste"/>
        <w:numPr>
          <w:ilvl w:val="0"/>
          <w:numId w:val="7"/>
        </w:numPr>
        <w:spacing w:line="360" w:lineRule="auto"/>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Open days at the regional level were organized in partnership with civil society to present open government partnership initiative and open government process in Tunisia and sensitize citizen and civil society to the importance of engaging in this process. As a result of these events several proposals reflecting citizens’ aspirations were adopted.</w:t>
      </w:r>
    </w:p>
    <w:p w:rsidR="008E6251" w:rsidRPr="00BF30CA" w:rsidRDefault="008E6251" w:rsidP="00B96946">
      <w:pPr>
        <w:pStyle w:val="Paragraphedeliste"/>
        <w:numPr>
          <w:ilvl w:val="0"/>
          <w:numId w:val="7"/>
        </w:numPr>
        <w:spacing w:line="360" w:lineRule="auto"/>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A workshop was organized on 23 March 2016 to announce the start of the national consultation via the web site</w:t>
      </w:r>
      <w:r w:rsidRPr="007251E0">
        <w:rPr>
          <w:rFonts w:asciiTheme="majorBidi" w:hAnsiTheme="majorBidi" w:cstheme="majorBidi"/>
          <w:sz w:val="24"/>
          <w:szCs w:val="24"/>
        </w:rPr>
        <w:t xml:space="preserve"> </w:t>
      </w:r>
      <w:hyperlink r:id="rId12" w:history="1">
        <w:r w:rsidR="00B96946" w:rsidRPr="00E2737A">
          <w:rPr>
            <w:rStyle w:val="Lienhypertexte"/>
            <w:rFonts w:asciiTheme="majorBidi" w:hAnsiTheme="majorBidi" w:cstheme="majorBidi"/>
            <w:sz w:val="24"/>
            <w:szCs w:val="24"/>
          </w:rPr>
          <w:t>www.consultations-publiques.tn</w:t>
        </w:r>
      </w:hyperlink>
      <w:r w:rsidR="00B96946">
        <w:rPr>
          <w:rFonts w:asciiTheme="majorBidi" w:hAnsiTheme="majorBidi" w:cstheme="majorBidi"/>
          <w:sz w:val="24"/>
          <w:szCs w:val="24"/>
        </w:rPr>
        <w:t xml:space="preserve"> </w:t>
      </w:r>
      <w:r w:rsidRPr="00BF30CA">
        <w:rPr>
          <w:rFonts w:asciiTheme="majorBidi" w:hAnsiTheme="majorBidi" w:cstheme="majorBidi"/>
          <w:color w:val="000000" w:themeColor="text1"/>
          <w:sz w:val="24"/>
          <w:szCs w:val="24"/>
        </w:rPr>
        <w:t>and renewed the government's commitment to the process</w:t>
      </w:r>
      <w:r w:rsidR="00B12AD6" w:rsidRPr="00BF30CA">
        <w:rPr>
          <w:rFonts w:asciiTheme="majorBidi" w:hAnsiTheme="majorBidi" w:cstheme="majorBidi"/>
          <w:color w:val="000000" w:themeColor="text1"/>
          <w:sz w:val="24"/>
          <w:szCs w:val="24"/>
        </w:rPr>
        <w:t xml:space="preserve"> of open government partnership,</w:t>
      </w:r>
    </w:p>
    <w:p w:rsidR="008E6251" w:rsidRPr="00BF30CA" w:rsidRDefault="008E6251" w:rsidP="008E6251">
      <w:pPr>
        <w:spacing w:line="360" w:lineRule="auto"/>
        <w:ind w:left="360"/>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Also a communication plan was elaborated during the consultation phase to ensure wider participation and divulgation of open government principles. To achieve such as goal, many channels of communication were used as the organizing of seminars and symposia, press conferences and social media communication.</w:t>
      </w:r>
    </w:p>
    <w:p w:rsidR="008E6251" w:rsidRPr="00BF30CA" w:rsidRDefault="008E6251" w:rsidP="008F2B42">
      <w:pPr>
        <w:spacing w:line="360" w:lineRule="auto"/>
        <w:ind w:left="360"/>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lastRenderedPageBreak/>
        <w:t xml:space="preserve">As a result of this consultation, 1104 proposals were received through different consultation means. To study and sort these proposals, a working group was </w:t>
      </w:r>
      <w:r w:rsidR="008F2B42" w:rsidRPr="00BF30CA">
        <w:rPr>
          <w:rFonts w:asciiTheme="majorBidi" w:hAnsiTheme="majorBidi" w:cstheme="majorBidi"/>
          <w:color w:val="000000" w:themeColor="text1"/>
          <w:sz w:val="24"/>
          <w:szCs w:val="24"/>
        </w:rPr>
        <w:t xml:space="preserve">established and it </w:t>
      </w:r>
      <w:r w:rsidRPr="00BF30CA">
        <w:rPr>
          <w:rFonts w:asciiTheme="majorBidi" w:hAnsiTheme="majorBidi" w:cstheme="majorBidi"/>
          <w:color w:val="000000" w:themeColor="text1"/>
          <w:sz w:val="24"/>
          <w:szCs w:val="24"/>
        </w:rPr>
        <w:t>composed by representative from government and civil society</w:t>
      </w:r>
      <w:r w:rsidR="008F2B42" w:rsidRPr="00BF30CA">
        <w:rPr>
          <w:rFonts w:asciiTheme="majorBidi" w:hAnsiTheme="majorBidi" w:cstheme="majorBidi"/>
          <w:color w:val="000000" w:themeColor="text1"/>
          <w:sz w:val="24"/>
          <w:szCs w:val="24"/>
        </w:rPr>
        <w:t xml:space="preserve">. Concerning commitments could be included in the PAN, in addition to its compliance with the principles of open </w:t>
      </w:r>
      <w:proofErr w:type="gramStart"/>
      <w:r w:rsidR="008F2B42" w:rsidRPr="00BF30CA">
        <w:rPr>
          <w:rFonts w:asciiTheme="majorBidi" w:hAnsiTheme="majorBidi" w:cstheme="majorBidi"/>
          <w:color w:val="000000" w:themeColor="text1"/>
          <w:sz w:val="24"/>
          <w:szCs w:val="24"/>
        </w:rPr>
        <w:t>government,</w:t>
      </w:r>
      <w:proofErr w:type="gramEnd"/>
      <w:r w:rsidR="008F2B42" w:rsidRPr="00BF30CA">
        <w:rPr>
          <w:rFonts w:asciiTheme="majorBidi" w:hAnsiTheme="majorBidi" w:cstheme="majorBidi"/>
          <w:color w:val="000000" w:themeColor="text1"/>
          <w:sz w:val="24"/>
          <w:szCs w:val="24"/>
        </w:rPr>
        <w:t xml:space="preserve"> it must meet certain evaluation criteria, namely</w:t>
      </w:r>
      <w:r w:rsidRPr="00BF30CA">
        <w:rPr>
          <w:rFonts w:asciiTheme="majorBidi" w:hAnsiTheme="majorBidi" w:cstheme="majorBidi"/>
          <w:color w:val="000000" w:themeColor="text1"/>
          <w:sz w:val="24"/>
          <w:szCs w:val="24"/>
        </w:rPr>
        <w:t>:</w:t>
      </w:r>
    </w:p>
    <w:p w:rsidR="008E6251" w:rsidRPr="00BF30CA" w:rsidRDefault="008E6251" w:rsidP="004C20F4">
      <w:pPr>
        <w:pStyle w:val="Paragraphedeliste"/>
        <w:numPr>
          <w:ilvl w:val="0"/>
          <w:numId w:val="8"/>
        </w:numPr>
        <w:spacing w:line="360" w:lineRule="auto"/>
        <w:ind w:left="1068"/>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Specific: Describes the status quo and the problems it is trying to solve</w:t>
      </w:r>
    </w:p>
    <w:p w:rsidR="008E6251" w:rsidRPr="00BF30CA" w:rsidRDefault="008E6251" w:rsidP="004C20F4">
      <w:pPr>
        <w:pStyle w:val="Paragraphedeliste"/>
        <w:numPr>
          <w:ilvl w:val="0"/>
          <w:numId w:val="9"/>
        </w:numPr>
        <w:spacing w:line="360" w:lineRule="auto"/>
        <w:ind w:left="1646"/>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Describes the specific activities that will be undertaken,</w:t>
      </w:r>
    </w:p>
    <w:p w:rsidR="008E6251" w:rsidRPr="00BF30CA" w:rsidRDefault="008E6251" w:rsidP="004C20F4">
      <w:pPr>
        <w:pStyle w:val="Paragraphedeliste"/>
        <w:numPr>
          <w:ilvl w:val="0"/>
          <w:numId w:val="9"/>
        </w:numPr>
        <w:spacing w:line="360" w:lineRule="auto"/>
        <w:ind w:left="1646"/>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Describes the outcomes expected from the commitment implementation.</w:t>
      </w:r>
    </w:p>
    <w:p w:rsidR="008E6251" w:rsidRPr="00BF30CA" w:rsidRDefault="008E6251" w:rsidP="004C20F4">
      <w:pPr>
        <w:pStyle w:val="Paragraphedeliste"/>
        <w:numPr>
          <w:ilvl w:val="0"/>
          <w:numId w:val="8"/>
        </w:numPr>
        <w:spacing w:line="360" w:lineRule="auto"/>
        <w:ind w:left="1068"/>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Measurable: broken into clear, measurable milestones, lays out measurable, verifiable, benchmark that can demonstrate fulfillment and improvement</w:t>
      </w:r>
    </w:p>
    <w:p w:rsidR="008E6251" w:rsidRPr="00BF30CA" w:rsidRDefault="008E6251" w:rsidP="004C20F4">
      <w:pPr>
        <w:pStyle w:val="Paragraphedeliste"/>
        <w:numPr>
          <w:ilvl w:val="0"/>
          <w:numId w:val="8"/>
        </w:numPr>
        <w:spacing w:line="360" w:lineRule="auto"/>
        <w:ind w:left="1068"/>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Answerable: Specifies ownership by listing the implementing agency</w:t>
      </w:r>
    </w:p>
    <w:p w:rsidR="008E6251" w:rsidRPr="00BF30CA" w:rsidRDefault="008E6251" w:rsidP="004C20F4">
      <w:pPr>
        <w:pStyle w:val="Paragraphedeliste"/>
        <w:numPr>
          <w:ilvl w:val="0"/>
          <w:numId w:val="8"/>
        </w:numPr>
        <w:spacing w:line="360" w:lineRule="auto"/>
        <w:ind w:left="1068"/>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Specifies civil society, multilateral; or private sector partners</w:t>
      </w:r>
    </w:p>
    <w:p w:rsidR="008E6251" w:rsidRPr="00BF30CA" w:rsidRDefault="008E6251" w:rsidP="004C20F4">
      <w:pPr>
        <w:pStyle w:val="Paragraphedeliste"/>
        <w:numPr>
          <w:ilvl w:val="0"/>
          <w:numId w:val="8"/>
        </w:numPr>
        <w:spacing w:line="360" w:lineRule="auto"/>
        <w:ind w:left="1068"/>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Relevant: Makes relevance to open government clear addresses transparency; accountability and /or public participation, addresses at least one grand challenge,</w:t>
      </w:r>
    </w:p>
    <w:p w:rsidR="008E6251" w:rsidRPr="00BF30CA" w:rsidRDefault="008E6251" w:rsidP="004C20F4">
      <w:pPr>
        <w:pStyle w:val="Paragraphedeliste"/>
        <w:numPr>
          <w:ilvl w:val="0"/>
          <w:numId w:val="8"/>
        </w:numPr>
        <w:spacing w:line="360" w:lineRule="auto"/>
        <w:ind w:left="1068"/>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Time-bound: Clearly states deadline, does not have to coincide with 2 year action plan cycle, milestones dates are made clear.</w:t>
      </w:r>
    </w:p>
    <w:p w:rsidR="002868B7" w:rsidRPr="00BF30CA" w:rsidRDefault="002868B7" w:rsidP="00BF30CA">
      <w:pPr>
        <w:spacing w:line="360" w:lineRule="auto"/>
        <w:ind w:left="360"/>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As a</w:t>
      </w:r>
      <w:r w:rsidR="00724599" w:rsidRPr="00BF30CA">
        <w:rPr>
          <w:rFonts w:asciiTheme="majorBidi" w:hAnsiTheme="majorBidi" w:cstheme="majorBidi"/>
          <w:color w:val="000000" w:themeColor="text1"/>
          <w:sz w:val="24"/>
          <w:szCs w:val="24"/>
        </w:rPr>
        <w:t xml:space="preserve"> </w:t>
      </w:r>
      <w:r w:rsidR="00BF30CA" w:rsidRPr="00BF30CA">
        <w:rPr>
          <w:rFonts w:asciiTheme="majorBidi" w:hAnsiTheme="majorBidi" w:cstheme="majorBidi"/>
          <w:color w:val="000000" w:themeColor="text1"/>
          <w:sz w:val="24"/>
          <w:szCs w:val="24"/>
        </w:rPr>
        <w:t xml:space="preserve">final </w:t>
      </w:r>
      <w:r w:rsidR="00724599" w:rsidRPr="00BF30CA">
        <w:rPr>
          <w:rFonts w:asciiTheme="majorBidi" w:hAnsiTheme="majorBidi" w:cstheme="majorBidi"/>
          <w:color w:val="000000" w:themeColor="text1"/>
          <w:sz w:val="24"/>
          <w:szCs w:val="24"/>
        </w:rPr>
        <w:t>result</w:t>
      </w:r>
      <w:r w:rsidRPr="00BF30CA">
        <w:rPr>
          <w:rFonts w:asciiTheme="majorBidi" w:hAnsiTheme="majorBidi" w:cstheme="majorBidi"/>
          <w:color w:val="000000" w:themeColor="text1"/>
          <w:sz w:val="24"/>
          <w:szCs w:val="24"/>
        </w:rPr>
        <w:t xml:space="preserve"> </w:t>
      </w:r>
      <w:r w:rsidR="00BF30CA" w:rsidRPr="00BF30CA">
        <w:rPr>
          <w:rFonts w:asciiTheme="majorBidi" w:hAnsiTheme="majorBidi" w:cstheme="majorBidi"/>
          <w:color w:val="000000" w:themeColor="text1"/>
          <w:sz w:val="24"/>
          <w:szCs w:val="24"/>
        </w:rPr>
        <w:t>of this co-creation process</w:t>
      </w:r>
      <w:r w:rsidR="00724599" w:rsidRPr="00BF30CA">
        <w:rPr>
          <w:rFonts w:asciiTheme="majorBidi" w:hAnsiTheme="majorBidi" w:cstheme="majorBidi"/>
          <w:color w:val="000000" w:themeColor="text1"/>
          <w:sz w:val="24"/>
          <w:szCs w:val="24"/>
        </w:rPr>
        <w:t xml:space="preserve">, the final version of </w:t>
      </w:r>
      <w:proofErr w:type="gramStart"/>
      <w:r w:rsidR="00724599" w:rsidRPr="00BF30CA">
        <w:rPr>
          <w:rFonts w:asciiTheme="majorBidi" w:hAnsiTheme="majorBidi" w:cstheme="majorBidi"/>
          <w:color w:val="000000" w:themeColor="text1"/>
          <w:sz w:val="24"/>
          <w:szCs w:val="24"/>
        </w:rPr>
        <w:t xml:space="preserve">the </w:t>
      </w:r>
      <w:r w:rsidR="00BF30CA" w:rsidRPr="00BF30CA">
        <w:rPr>
          <w:rFonts w:asciiTheme="majorBidi" w:hAnsiTheme="majorBidi" w:cstheme="majorBidi"/>
          <w:color w:val="000000" w:themeColor="text1"/>
          <w:sz w:val="24"/>
          <w:szCs w:val="24"/>
        </w:rPr>
        <w:t xml:space="preserve"> </w:t>
      </w:r>
      <w:proofErr w:type="spellStart"/>
      <w:r w:rsidR="00BF30CA" w:rsidRPr="00BF30CA">
        <w:rPr>
          <w:rFonts w:asciiTheme="majorBidi" w:hAnsiTheme="majorBidi" w:cstheme="majorBidi"/>
          <w:color w:val="000000" w:themeColor="text1"/>
          <w:sz w:val="24"/>
          <w:szCs w:val="24"/>
        </w:rPr>
        <w:t>second</w:t>
      </w:r>
      <w:r w:rsidR="00724599" w:rsidRPr="00BF30CA">
        <w:rPr>
          <w:rFonts w:asciiTheme="majorBidi" w:hAnsiTheme="majorBidi" w:cstheme="majorBidi"/>
          <w:color w:val="000000" w:themeColor="text1"/>
          <w:sz w:val="24"/>
          <w:szCs w:val="24"/>
        </w:rPr>
        <w:t>action</w:t>
      </w:r>
      <w:proofErr w:type="spellEnd"/>
      <w:proofErr w:type="gramEnd"/>
      <w:r w:rsidR="00724599" w:rsidRPr="00BF30CA">
        <w:rPr>
          <w:rFonts w:asciiTheme="majorBidi" w:hAnsiTheme="majorBidi" w:cstheme="majorBidi"/>
          <w:color w:val="000000" w:themeColor="text1"/>
          <w:sz w:val="24"/>
          <w:szCs w:val="24"/>
        </w:rPr>
        <w:t xml:space="preserve"> plan was prepared including 15 commitments which are classified into three main axes</w:t>
      </w:r>
      <w:r w:rsidRPr="00BF30CA">
        <w:rPr>
          <w:rFonts w:asciiTheme="majorBidi" w:hAnsiTheme="majorBidi" w:cstheme="majorBidi"/>
          <w:color w:val="000000" w:themeColor="text1"/>
          <w:sz w:val="24"/>
          <w:szCs w:val="24"/>
        </w:rPr>
        <w:t xml:space="preserve"> as follow</w:t>
      </w:r>
      <w:r w:rsidR="00724599" w:rsidRPr="00BF30CA">
        <w:rPr>
          <w:rFonts w:asciiTheme="majorBidi" w:hAnsiTheme="majorBidi" w:cstheme="majorBidi"/>
          <w:color w:val="000000" w:themeColor="text1"/>
          <w:sz w:val="24"/>
          <w:szCs w:val="24"/>
        </w:rPr>
        <w:t>:</w:t>
      </w:r>
    </w:p>
    <w:p w:rsidR="002868B7" w:rsidRPr="00BF30CA" w:rsidRDefault="00724599" w:rsidP="002868B7">
      <w:pPr>
        <w:pStyle w:val="Paragraphedeliste"/>
        <w:numPr>
          <w:ilvl w:val="0"/>
          <w:numId w:val="25"/>
        </w:numPr>
        <w:spacing w:line="360" w:lineRule="auto"/>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Enhancing transparency of Government actions and opening up public data</w:t>
      </w:r>
      <w:r w:rsidR="002F5718">
        <w:rPr>
          <w:rFonts w:asciiTheme="majorBidi" w:hAnsiTheme="majorBidi" w:cstheme="majorBidi"/>
          <w:color w:val="000000" w:themeColor="text1"/>
          <w:sz w:val="24"/>
          <w:szCs w:val="24"/>
        </w:rPr>
        <w:t xml:space="preserve"> (8 commitments)</w:t>
      </w:r>
      <w:r w:rsidR="002868B7" w:rsidRPr="00BF30CA">
        <w:rPr>
          <w:rFonts w:asciiTheme="majorBidi" w:hAnsiTheme="majorBidi" w:cstheme="majorBidi"/>
          <w:color w:val="000000" w:themeColor="text1"/>
          <w:sz w:val="24"/>
          <w:szCs w:val="24"/>
        </w:rPr>
        <w:t>;</w:t>
      </w:r>
    </w:p>
    <w:p w:rsidR="002868B7" w:rsidRPr="00BF30CA" w:rsidRDefault="00724599" w:rsidP="002868B7">
      <w:pPr>
        <w:pStyle w:val="Paragraphedeliste"/>
        <w:numPr>
          <w:ilvl w:val="0"/>
          <w:numId w:val="25"/>
        </w:numPr>
        <w:spacing w:line="360" w:lineRule="auto"/>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Fighting against corruption and fostering the participatory approach</w:t>
      </w:r>
      <w:r w:rsidR="002F5718">
        <w:rPr>
          <w:rFonts w:asciiTheme="majorBidi" w:hAnsiTheme="majorBidi" w:cstheme="majorBidi"/>
          <w:color w:val="000000" w:themeColor="text1"/>
          <w:sz w:val="24"/>
          <w:szCs w:val="24"/>
        </w:rPr>
        <w:t xml:space="preserve"> (4 commitments)</w:t>
      </w:r>
      <w:r w:rsidR="002868B7" w:rsidRPr="00BF30CA">
        <w:rPr>
          <w:rFonts w:asciiTheme="majorBidi" w:hAnsiTheme="majorBidi" w:cstheme="majorBidi"/>
          <w:color w:val="000000" w:themeColor="text1"/>
          <w:sz w:val="24"/>
          <w:szCs w:val="24"/>
        </w:rPr>
        <w:t>;</w:t>
      </w:r>
    </w:p>
    <w:p w:rsidR="00AD5B9E" w:rsidRPr="00BF30CA" w:rsidRDefault="00724599" w:rsidP="00BF30CA">
      <w:pPr>
        <w:pStyle w:val="Paragraphedeliste"/>
        <w:numPr>
          <w:ilvl w:val="0"/>
          <w:numId w:val="25"/>
        </w:numPr>
        <w:spacing w:line="360" w:lineRule="auto"/>
        <w:jc w:val="both"/>
        <w:rPr>
          <w:rFonts w:asciiTheme="majorBidi" w:hAnsiTheme="majorBidi" w:cstheme="majorBidi"/>
          <w:color w:val="000000" w:themeColor="text1"/>
          <w:sz w:val="24"/>
          <w:szCs w:val="24"/>
        </w:rPr>
      </w:pPr>
      <w:hyperlink w:anchor="_Toc465415830" w:history="1">
        <w:r w:rsidRPr="00BF30CA">
          <w:rPr>
            <w:rFonts w:asciiTheme="majorBidi" w:hAnsiTheme="majorBidi" w:cstheme="majorBidi"/>
            <w:color w:val="000000" w:themeColor="text1"/>
            <w:sz w:val="24"/>
            <w:szCs w:val="24"/>
          </w:rPr>
          <w:t>Improving the quality of public services by using information and communication technologies</w:t>
        </w:r>
      </w:hyperlink>
      <w:r w:rsidR="002F5718">
        <w:rPr>
          <w:rFonts w:asciiTheme="majorBidi" w:hAnsiTheme="majorBidi" w:cstheme="majorBidi"/>
          <w:color w:val="000000" w:themeColor="text1"/>
          <w:sz w:val="24"/>
          <w:szCs w:val="24"/>
        </w:rPr>
        <w:t xml:space="preserve"> (3 commitments)</w:t>
      </w:r>
      <w:r w:rsidRPr="00BF30CA">
        <w:rPr>
          <w:rFonts w:asciiTheme="majorBidi" w:hAnsiTheme="majorBidi" w:cstheme="majorBidi"/>
          <w:color w:val="000000" w:themeColor="text1"/>
          <w:sz w:val="24"/>
          <w:szCs w:val="24"/>
        </w:rPr>
        <w:t>.</w:t>
      </w:r>
    </w:p>
    <w:p w:rsidR="00B70CFE" w:rsidRPr="00BF30CA" w:rsidRDefault="00B70CFE" w:rsidP="00E2395C">
      <w:pPr>
        <w:spacing w:line="360" w:lineRule="auto"/>
        <w:jc w:val="both"/>
        <w:rPr>
          <w:rFonts w:asciiTheme="majorBidi" w:hAnsiTheme="majorBidi" w:cstheme="majorBidi"/>
          <w:b/>
          <w:bCs/>
          <w:i/>
          <w:iCs/>
          <w:color w:val="000000" w:themeColor="text1"/>
          <w:sz w:val="24"/>
          <w:szCs w:val="24"/>
        </w:rPr>
      </w:pPr>
      <w:r w:rsidRPr="00BF30CA">
        <w:rPr>
          <w:rFonts w:asciiTheme="majorBidi" w:hAnsiTheme="majorBidi" w:cstheme="majorBidi"/>
          <w:b/>
          <w:bCs/>
          <w:i/>
          <w:iCs/>
          <w:color w:val="000000" w:themeColor="text1"/>
          <w:sz w:val="24"/>
          <w:szCs w:val="24"/>
        </w:rPr>
        <w:t>Co-creation and participation throughout implementation, monitoring and reporting process</w:t>
      </w:r>
    </w:p>
    <w:p w:rsidR="008E6251" w:rsidRPr="00BF30CA" w:rsidRDefault="009268B0" w:rsidP="00B05629">
      <w:pPr>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The main output of this approach was the elaboration of an OGP NAP reflect</w:t>
      </w:r>
      <w:r w:rsidR="00B05629">
        <w:rPr>
          <w:rFonts w:asciiTheme="majorBidi" w:hAnsiTheme="majorBidi" w:cstheme="majorBidi"/>
          <w:color w:val="000000" w:themeColor="text1"/>
          <w:sz w:val="24"/>
          <w:szCs w:val="24"/>
        </w:rPr>
        <w:t>s</w:t>
      </w:r>
      <w:r w:rsidRPr="00BF30CA">
        <w:rPr>
          <w:rFonts w:asciiTheme="majorBidi" w:hAnsiTheme="majorBidi" w:cstheme="majorBidi"/>
          <w:color w:val="000000" w:themeColor="text1"/>
          <w:sz w:val="24"/>
          <w:szCs w:val="24"/>
        </w:rPr>
        <w:t xml:space="preserve"> priorities and </w:t>
      </w:r>
      <w:r w:rsidR="00CE73EC" w:rsidRPr="00BF30CA">
        <w:rPr>
          <w:rFonts w:asciiTheme="majorBidi" w:hAnsiTheme="majorBidi" w:cstheme="majorBidi"/>
          <w:color w:val="000000" w:themeColor="text1"/>
          <w:sz w:val="24"/>
          <w:szCs w:val="24"/>
        </w:rPr>
        <w:t>projects</w:t>
      </w:r>
      <w:r w:rsidRPr="00BF30CA">
        <w:rPr>
          <w:rFonts w:asciiTheme="majorBidi" w:hAnsiTheme="majorBidi" w:cstheme="majorBidi"/>
          <w:color w:val="000000" w:themeColor="text1"/>
          <w:sz w:val="24"/>
          <w:szCs w:val="24"/>
        </w:rPr>
        <w:t xml:space="preserve"> that Tunisian government could invest</w:t>
      </w:r>
      <w:r w:rsidR="00B05629">
        <w:rPr>
          <w:rFonts w:asciiTheme="majorBidi" w:hAnsiTheme="majorBidi" w:cstheme="majorBidi"/>
          <w:color w:val="000000" w:themeColor="text1"/>
          <w:sz w:val="24"/>
          <w:szCs w:val="24"/>
        </w:rPr>
        <w:t xml:space="preserve"> in</w:t>
      </w:r>
      <w:r w:rsidRPr="00BF30CA">
        <w:rPr>
          <w:rFonts w:asciiTheme="majorBidi" w:hAnsiTheme="majorBidi" w:cstheme="majorBidi"/>
          <w:color w:val="000000" w:themeColor="text1"/>
          <w:sz w:val="24"/>
          <w:szCs w:val="24"/>
        </w:rPr>
        <w:t xml:space="preserve"> and implement </w:t>
      </w:r>
      <w:r w:rsidR="00853753">
        <w:rPr>
          <w:rFonts w:asciiTheme="majorBidi" w:hAnsiTheme="majorBidi" w:cstheme="majorBidi"/>
          <w:color w:val="000000" w:themeColor="text1"/>
          <w:sz w:val="24"/>
          <w:szCs w:val="24"/>
        </w:rPr>
        <w:t xml:space="preserve">it </w:t>
      </w:r>
      <w:r w:rsidRPr="00BF30CA">
        <w:rPr>
          <w:rFonts w:asciiTheme="majorBidi" w:hAnsiTheme="majorBidi" w:cstheme="majorBidi"/>
          <w:color w:val="000000" w:themeColor="text1"/>
          <w:sz w:val="24"/>
          <w:szCs w:val="24"/>
        </w:rPr>
        <w:t>during two years.</w:t>
      </w:r>
      <w:r w:rsidR="0005753E" w:rsidRPr="00BF30CA">
        <w:rPr>
          <w:rFonts w:asciiTheme="majorBidi" w:hAnsiTheme="majorBidi" w:cstheme="majorBidi"/>
          <w:color w:val="000000" w:themeColor="text1"/>
          <w:sz w:val="24"/>
          <w:szCs w:val="24"/>
        </w:rPr>
        <w:t xml:space="preserve"> In fact, for each commitment, a fact sheet has been drawn up which contains details, owner and contact information in order to increase engagement and involvement of stakeholders and citizens in the implementation of commitments.</w:t>
      </w:r>
      <w:r w:rsidR="001716D8" w:rsidRPr="00BF30CA">
        <w:rPr>
          <w:rFonts w:asciiTheme="majorBidi" w:hAnsiTheme="majorBidi" w:cstheme="majorBidi"/>
          <w:color w:val="000000" w:themeColor="text1"/>
          <w:sz w:val="24"/>
          <w:szCs w:val="24"/>
        </w:rPr>
        <w:t xml:space="preserve"> </w:t>
      </w:r>
    </w:p>
    <w:p w:rsidR="008E6251" w:rsidRPr="00C5459C" w:rsidRDefault="0005753E" w:rsidP="00C5459C">
      <w:pPr>
        <w:spacing w:line="360" w:lineRule="auto"/>
        <w:jc w:val="both"/>
        <w:rPr>
          <w:rFonts w:asciiTheme="majorBidi" w:hAnsiTheme="majorBidi" w:cstheme="majorBidi"/>
          <w:color w:val="000000" w:themeColor="text1"/>
          <w:sz w:val="24"/>
          <w:szCs w:val="24"/>
        </w:rPr>
      </w:pPr>
      <w:r w:rsidRPr="00BF30CA">
        <w:rPr>
          <w:rFonts w:asciiTheme="majorBidi" w:hAnsiTheme="majorBidi" w:cstheme="majorBidi"/>
          <w:color w:val="000000" w:themeColor="text1"/>
          <w:sz w:val="24"/>
          <w:szCs w:val="24"/>
        </w:rPr>
        <w:t xml:space="preserve">Also, </w:t>
      </w:r>
      <w:r w:rsidR="002E5FA1" w:rsidRPr="00BF30CA">
        <w:rPr>
          <w:rFonts w:asciiTheme="majorBidi" w:hAnsiTheme="majorBidi" w:cstheme="majorBidi"/>
          <w:color w:val="000000" w:themeColor="text1"/>
          <w:sz w:val="24"/>
          <w:szCs w:val="24"/>
        </w:rPr>
        <w:t>monthly follow-up meetings</w:t>
      </w:r>
      <w:r w:rsidR="00B70CFE" w:rsidRPr="00BF30CA">
        <w:rPr>
          <w:rFonts w:asciiTheme="majorBidi" w:hAnsiTheme="majorBidi" w:cstheme="majorBidi"/>
          <w:color w:val="000000" w:themeColor="text1"/>
          <w:sz w:val="24"/>
          <w:szCs w:val="24"/>
        </w:rPr>
        <w:t xml:space="preserve"> were organized by the joint steering committee in coordination with all stakeholders in order to follow the implementation of commitments</w:t>
      </w:r>
      <w:r w:rsidR="001716D8" w:rsidRPr="00BF30CA">
        <w:rPr>
          <w:rFonts w:asciiTheme="majorBidi" w:hAnsiTheme="majorBidi" w:cstheme="majorBidi"/>
          <w:color w:val="000000" w:themeColor="text1"/>
          <w:sz w:val="24"/>
          <w:szCs w:val="24"/>
        </w:rPr>
        <w:t xml:space="preserve"> and focus on challenges faced and mechanisms for accelerating NAP implementation in which the government worked in consultation with civil society on several commitments.</w:t>
      </w:r>
      <w:r w:rsidR="000B4A50" w:rsidRPr="00BF30CA">
        <w:rPr>
          <w:rFonts w:asciiTheme="majorBidi" w:hAnsiTheme="majorBidi" w:cstheme="majorBidi"/>
          <w:color w:val="000000" w:themeColor="text1"/>
          <w:sz w:val="24"/>
          <w:szCs w:val="24"/>
        </w:rPr>
        <w:t xml:space="preserve"> In addition, a section </w:t>
      </w:r>
      <w:r w:rsidR="004543E1" w:rsidRPr="00BF30CA">
        <w:rPr>
          <w:rFonts w:asciiTheme="majorBidi" w:hAnsiTheme="majorBidi" w:cstheme="majorBidi"/>
          <w:color w:val="000000" w:themeColor="text1"/>
          <w:sz w:val="24"/>
          <w:szCs w:val="24"/>
        </w:rPr>
        <w:t xml:space="preserve">“dashboard” </w:t>
      </w:r>
      <w:r w:rsidR="000B4A50" w:rsidRPr="00BF30CA">
        <w:rPr>
          <w:rFonts w:asciiTheme="majorBidi" w:hAnsiTheme="majorBidi" w:cstheme="majorBidi"/>
          <w:color w:val="000000" w:themeColor="text1"/>
          <w:sz w:val="24"/>
          <w:szCs w:val="24"/>
        </w:rPr>
        <w:t>on the national OGP portal was developed to provide</w:t>
      </w:r>
      <w:r w:rsidR="004543E1" w:rsidRPr="00BF30CA">
        <w:rPr>
          <w:rFonts w:asciiTheme="majorBidi" w:hAnsiTheme="majorBidi" w:cstheme="majorBidi"/>
          <w:color w:val="000000" w:themeColor="text1"/>
          <w:sz w:val="24"/>
          <w:szCs w:val="24"/>
        </w:rPr>
        <w:t xml:space="preserve"> more </w:t>
      </w:r>
      <w:r w:rsidR="000B4A50" w:rsidRPr="00BF30CA">
        <w:rPr>
          <w:rFonts w:asciiTheme="majorBidi" w:hAnsiTheme="majorBidi" w:cstheme="majorBidi"/>
          <w:color w:val="000000" w:themeColor="text1"/>
          <w:sz w:val="24"/>
          <w:szCs w:val="24"/>
        </w:rPr>
        <w:t>information related to the follow-up implementation</w:t>
      </w:r>
      <w:r w:rsidR="004543E1" w:rsidRPr="00BF30CA">
        <w:rPr>
          <w:rFonts w:asciiTheme="majorBidi" w:hAnsiTheme="majorBidi" w:cstheme="majorBidi"/>
          <w:color w:val="000000" w:themeColor="text1"/>
          <w:sz w:val="24"/>
          <w:szCs w:val="24"/>
        </w:rPr>
        <w:t xml:space="preserve"> progress</w:t>
      </w:r>
      <w:r w:rsidR="000B4A50" w:rsidRPr="00BF30CA">
        <w:rPr>
          <w:rFonts w:asciiTheme="majorBidi" w:hAnsiTheme="majorBidi" w:cstheme="majorBidi"/>
          <w:color w:val="000000" w:themeColor="text1"/>
          <w:sz w:val="24"/>
          <w:szCs w:val="24"/>
        </w:rPr>
        <w:t xml:space="preserve"> </w:t>
      </w:r>
      <w:r w:rsidR="004543E1" w:rsidRPr="00BF30CA">
        <w:rPr>
          <w:rFonts w:asciiTheme="majorBidi" w:hAnsiTheme="majorBidi" w:cstheme="majorBidi"/>
          <w:color w:val="000000" w:themeColor="text1"/>
          <w:sz w:val="24"/>
          <w:szCs w:val="24"/>
        </w:rPr>
        <w:t>and encourage</w:t>
      </w:r>
      <w:r w:rsidR="000B4A50" w:rsidRPr="00BF30CA">
        <w:rPr>
          <w:rFonts w:asciiTheme="majorBidi" w:hAnsiTheme="majorBidi" w:cstheme="majorBidi"/>
          <w:color w:val="000000" w:themeColor="text1"/>
          <w:sz w:val="24"/>
          <w:szCs w:val="24"/>
        </w:rPr>
        <w:t xml:space="preserve"> citizens and </w:t>
      </w:r>
      <w:r w:rsidR="004543E1" w:rsidRPr="00BF30CA">
        <w:rPr>
          <w:rFonts w:asciiTheme="majorBidi" w:hAnsiTheme="majorBidi" w:cstheme="majorBidi"/>
          <w:color w:val="000000" w:themeColor="text1"/>
          <w:sz w:val="24"/>
          <w:szCs w:val="24"/>
        </w:rPr>
        <w:t>portal visitors to provide feedbacks and proposals to any commitment</w:t>
      </w:r>
      <w:r w:rsidR="00BA0552" w:rsidRPr="00BF30CA">
        <w:rPr>
          <w:rFonts w:asciiTheme="majorBidi" w:hAnsiTheme="majorBidi" w:cstheme="majorBidi"/>
          <w:color w:val="000000" w:themeColor="text1"/>
          <w:sz w:val="24"/>
          <w:szCs w:val="24"/>
        </w:rPr>
        <w:t xml:space="preserve">. </w:t>
      </w:r>
    </w:p>
    <w:p w:rsidR="008E6251" w:rsidRPr="006D4207" w:rsidRDefault="008E6251" w:rsidP="008E6251">
      <w:pPr>
        <w:jc w:val="center"/>
        <w:rPr>
          <w:rFonts w:asciiTheme="majorBidi" w:hAnsiTheme="majorBidi" w:cstheme="majorBidi"/>
          <w:b/>
          <w:bCs/>
          <w:i/>
          <w:iCs/>
          <w:sz w:val="32"/>
          <w:szCs w:val="32"/>
          <w:u w:val="single"/>
        </w:rPr>
      </w:pPr>
      <w:proofErr w:type="gramStart"/>
      <w:r>
        <w:rPr>
          <w:rFonts w:asciiTheme="majorBidi" w:hAnsiTheme="majorBidi" w:cstheme="majorBidi"/>
          <w:b/>
          <w:bCs/>
          <w:i/>
          <w:iCs/>
          <w:sz w:val="32"/>
          <w:szCs w:val="32"/>
          <w:u w:val="single"/>
        </w:rPr>
        <w:lastRenderedPageBreak/>
        <w:t>participatory  process</w:t>
      </w:r>
      <w:proofErr w:type="gramEnd"/>
      <w:r w:rsidRPr="006D4207">
        <w:rPr>
          <w:rFonts w:asciiTheme="majorBidi" w:hAnsiTheme="majorBidi" w:cstheme="majorBidi"/>
          <w:b/>
          <w:bCs/>
          <w:i/>
          <w:iCs/>
          <w:sz w:val="32"/>
          <w:szCs w:val="32"/>
          <w:u w:val="single"/>
        </w:rPr>
        <w:t xml:space="preserve"> during NAP Development</w:t>
      </w:r>
    </w:p>
    <w:tbl>
      <w:tblPr>
        <w:tblStyle w:val="Grilledutableau"/>
        <w:tblW w:w="0" w:type="auto"/>
        <w:tblLook w:val="04A0" w:firstRow="1" w:lastRow="0" w:firstColumn="1" w:lastColumn="0" w:noHBand="0" w:noVBand="1"/>
      </w:tblPr>
      <w:tblGrid>
        <w:gridCol w:w="2660"/>
        <w:gridCol w:w="7262"/>
      </w:tblGrid>
      <w:tr w:rsidR="008E6251" w:rsidTr="00BC7BC8">
        <w:tc>
          <w:tcPr>
            <w:tcW w:w="9922" w:type="dxa"/>
            <w:gridSpan w:val="2"/>
            <w:shd w:val="clear" w:color="auto" w:fill="B8CCE4" w:themeFill="accent1" w:themeFillTint="66"/>
          </w:tcPr>
          <w:p w:rsidR="008E6251" w:rsidRPr="0014043D" w:rsidRDefault="008E6251" w:rsidP="00BC7BC8">
            <w:pPr>
              <w:jc w:val="center"/>
              <w:rPr>
                <w:rFonts w:asciiTheme="majorBidi" w:hAnsiTheme="majorBidi" w:cstheme="majorBidi"/>
                <w:b/>
                <w:bCs/>
                <w:sz w:val="32"/>
                <w:szCs w:val="32"/>
              </w:rPr>
            </w:pPr>
            <w:r w:rsidRPr="0014043D">
              <w:rPr>
                <w:rFonts w:asciiTheme="majorBidi" w:hAnsiTheme="majorBidi" w:cstheme="majorBidi"/>
                <w:b/>
                <w:bCs/>
                <w:sz w:val="32"/>
                <w:szCs w:val="32"/>
              </w:rPr>
              <w:t>First Consultation</w:t>
            </w:r>
          </w:p>
        </w:tc>
      </w:tr>
      <w:tr w:rsidR="008E6251" w:rsidTr="00BC7BC8">
        <w:trPr>
          <w:trHeight w:val="50"/>
        </w:trPr>
        <w:tc>
          <w:tcPr>
            <w:tcW w:w="2660" w:type="dxa"/>
          </w:tcPr>
          <w:p w:rsidR="008E6251" w:rsidRPr="001F4295" w:rsidRDefault="008E6251" w:rsidP="00BC7BC8">
            <w:pPr>
              <w:jc w:val="both"/>
              <w:rPr>
                <w:rFonts w:asciiTheme="majorBidi" w:hAnsiTheme="majorBidi" w:cstheme="majorBidi"/>
                <w:b/>
                <w:bCs/>
                <w:sz w:val="24"/>
                <w:szCs w:val="24"/>
              </w:rPr>
            </w:pPr>
            <w:r w:rsidRPr="001F4295">
              <w:rPr>
                <w:rFonts w:asciiTheme="majorBidi" w:hAnsiTheme="majorBidi" w:cstheme="majorBidi"/>
                <w:b/>
                <w:bCs/>
                <w:sz w:val="24"/>
                <w:szCs w:val="24"/>
              </w:rPr>
              <w:t>Timeline</w:t>
            </w:r>
          </w:p>
        </w:tc>
        <w:tc>
          <w:tcPr>
            <w:tcW w:w="7262" w:type="dxa"/>
          </w:tcPr>
          <w:p w:rsidR="008E6251" w:rsidRDefault="008E6251" w:rsidP="00BC7BC8">
            <w:pPr>
              <w:jc w:val="both"/>
              <w:rPr>
                <w:rFonts w:asciiTheme="majorBidi" w:hAnsiTheme="majorBidi" w:cstheme="majorBidi"/>
                <w:sz w:val="24"/>
                <w:szCs w:val="24"/>
              </w:rPr>
            </w:pPr>
            <w:r>
              <w:rPr>
                <w:rFonts w:asciiTheme="majorBidi" w:hAnsiTheme="majorBidi" w:cstheme="majorBidi"/>
                <w:b/>
                <w:bCs/>
                <w:sz w:val="24"/>
                <w:szCs w:val="24"/>
              </w:rPr>
              <w:t>23</w:t>
            </w:r>
            <w:r w:rsidRPr="009D67AF">
              <w:rPr>
                <w:rFonts w:asciiTheme="majorBidi" w:hAnsiTheme="majorBidi" w:cstheme="majorBidi"/>
                <w:b/>
                <w:bCs/>
                <w:sz w:val="24"/>
                <w:szCs w:val="24"/>
              </w:rPr>
              <w:t xml:space="preserve"> Ma</w:t>
            </w:r>
            <w:r>
              <w:rPr>
                <w:rFonts w:asciiTheme="majorBidi" w:hAnsiTheme="majorBidi" w:cstheme="majorBidi"/>
                <w:b/>
                <w:bCs/>
                <w:sz w:val="24"/>
                <w:szCs w:val="24"/>
              </w:rPr>
              <w:t>rch</w:t>
            </w:r>
            <w:r w:rsidRPr="009D67AF">
              <w:rPr>
                <w:rFonts w:asciiTheme="majorBidi" w:hAnsiTheme="majorBidi" w:cstheme="majorBidi"/>
                <w:b/>
                <w:bCs/>
                <w:sz w:val="24"/>
                <w:szCs w:val="24"/>
              </w:rPr>
              <w:t xml:space="preserve"> 201</w:t>
            </w:r>
            <w:r>
              <w:rPr>
                <w:rFonts w:asciiTheme="majorBidi" w:hAnsiTheme="majorBidi" w:cstheme="majorBidi"/>
                <w:b/>
                <w:bCs/>
                <w:sz w:val="24"/>
                <w:szCs w:val="24"/>
              </w:rPr>
              <w:t>6</w:t>
            </w:r>
            <w:r w:rsidRPr="009D67AF">
              <w:rPr>
                <w:rFonts w:asciiTheme="majorBidi" w:hAnsiTheme="majorBidi" w:cstheme="majorBidi"/>
                <w:b/>
                <w:bCs/>
                <w:sz w:val="24"/>
                <w:szCs w:val="24"/>
              </w:rPr>
              <w:t xml:space="preserve"> to </w:t>
            </w:r>
            <w:r>
              <w:rPr>
                <w:rFonts w:asciiTheme="majorBidi" w:hAnsiTheme="majorBidi" w:cstheme="majorBidi"/>
                <w:b/>
                <w:bCs/>
                <w:sz w:val="24"/>
                <w:szCs w:val="24"/>
              </w:rPr>
              <w:t>16</w:t>
            </w:r>
            <w:r w:rsidRPr="009D67AF">
              <w:rPr>
                <w:rFonts w:asciiTheme="majorBidi" w:hAnsiTheme="majorBidi" w:cstheme="majorBidi"/>
                <w:b/>
                <w:bCs/>
                <w:sz w:val="24"/>
                <w:szCs w:val="24"/>
              </w:rPr>
              <w:t xml:space="preserve"> </w:t>
            </w:r>
            <w:r>
              <w:rPr>
                <w:rFonts w:asciiTheme="majorBidi" w:hAnsiTheme="majorBidi" w:cstheme="majorBidi"/>
                <w:b/>
                <w:bCs/>
                <w:sz w:val="24"/>
                <w:szCs w:val="24"/>
              </w:rPr>
              <w:t>May</w:t>
            </w:r>
            <w:r w:rsidRPr="009D67AF">
              <w:rPr>
                <w:rFonts w:asciiTheme="majorBidi" w:hAnsiTheme="majorBidi" w:cstheme="majorBidi"/>
                <w:b/>
                <w:bCs/>
                <w:sz w:val="24"/>
                <w:szCs w:val="24"/>
              </w:rPr>
              <w:t xml:space="preserve"> 201</w:t>
            </w:r>
            <w:r>
              <w:rPr>
                <w:rFonts w:asciiTheme="majorBidi" w:hAnsiTheme="majorBidi" w:cstheme="majorBidi"/>
                <w:b/>
                <w:bCs/>
                <w:sz w:val="24"/>
                <w:szCs w:val="24"/>
              </w:rPr>
              <w:t>6</w:t>
            </w:r>
          </w:p>
        </w:tc>
      </w:tr>
      <w:tr w:rsidR="008E6251" w:rsidTr="00BC7BC8">
        <w:trPr>
          <w:trHeight w:val="562"/>
        </w:trPr>
        <w:tc>
          <w:tcPr>
            <w:tcW w:w="2660" w:type="dxa"/>
          </w:tcPr>
          <w:p w:rsidR="008E6251" w:rsidRPr="001F4295" w:rsidRDefault="008E6251" w:rsidP="00BC7BC8">
            <w:pPr>
              <w:jc w:val="both"/>
              <w:rPr>
                <w:rFonts w:asciiTheme="majorBidi" w:hAnsiTheme="majorBidi" w:cstheme="majorBidi"/>
                <w:b/>
                <w:bCs/>
                <w:sz w:val="24"/>
                <w:szCs w:val="24"/>
              </w:rPr>
            </w:pPr>
            <w:r w:rsidRPr="001F4295">
              <w:rPr>
                <w:rFonts w:asciiTheme="majorBidi" w:hAnsiTheme="majorBidi" w:cstheme="majorBidi"/>
                <w:b/>
                <w:bCs/>
                <w:sz w:val="24"/>
                <w:szCs w:val="24"/>
              </w:rPr>
              <w:t>Adequate Notice and</w:t>
            </w:r>
          </w:p>
          <w:p w:rsidR="008E6251" w:rsidRPr="001F4295" w:rsidRDefault="008E6251" w:rsidP="00BC7BC8">
            <w:pPr>
              <w:jc w:val="both"/>
              <w:rPr>
                <w:rFonts w:asciiTheme="majorBidi" w:hAnsiTheme="majorBidi" w:cstheme="majorBidi"/>
                <w:b/>
                <w:bCs/>
                <w:sz w:val="24"/>
                <w:szCs w:val="24"/>
              </w:rPr>
            </w:pPr>
            <w:r w:rsidRPr="001F4295">
              <w:rPr>
                <w:rFonts w:asciiTheme="majorBidi" w:hAnsiTheme="majorBidi" w:cstheme="majorBidi"/>
                <w:b/>
                <w:bCs/>
                <w:sz w:val="24"/>
                <w:szCs w:val="24"/>
              </w:rPr>
              <w:t>Awareness raising</w:t>
            </w:r>
          </w:p>
        </w:tc>
        <w:tc>
          <w:tcPr>
            <w:tcW w:w="7262" w:type="dxa"/>
          </w:tcPr>
          <w:p w:rsidR="008E6251" w:rsidRDefault="008E6251" w:rsidP="00BC7BC8">
            <w:pPr>
              <w:jc w:val="both"/>
              <w:rPr>
                <w:rFonts w:asciiTheme="majorBidi" w:hAnsiTheme="majorBidi" w:cstheme="majorBidi"/>
                <w:sz w:val="24"/>
                <w:szCs w:val="24"/>
              </w:rPr>
            </w:pPr>
            <w:r>
              <w:rPr>
                <w:rFonts w:asciiTheme="majorBidi" w:hAnsiTheme="majorBidi" w:cstheme="majorBidi"/>
                <w:sz w:val="24"/>
                <w:szCs w:val="24"/>
              </w:rPr>
              <w:t xml:space="preserve">The joint steering committee determines the action plan’s key area, which help guide upcoming multi stakeholders consultations. </w:t>
            </w:r>
          </w:p>
        </w:tc>
      </w:tr>
      <w:tr w:rsidR="008E6251" w:rsidTr="00BC7BC8">
        <w:trPr>
          <w:trHeight w:val="47"/>
        </w:trPr>
        <w:tc>
          <w:tcPr>
            <w:tcW w:w="2660" w:type="dxa"/>
          </w:tcPr>
          <w:p w:rsidR="008E6251" w:rsidRPr="001F4295" w:rsidRDefault="008E6251" w:rsidP="00BC7BC8">
            <w:pPr>
              <w:jc w:val="both"/>
              <w:rPr>
                <w:rFonts w:asciiTheme="majorBidi" w:hAnsiTheme="majorBidi" w:cstheme="majorBidi"/>
                <w:b/>
                <w:bCs/>
                <w:sz w:val="24"/>
                <w:szCs w:val="24"/>
              </w:rPr>
            </w:pPr>
            <w:r w:rsidRPr="001F4295">
              <w:rPr>
                <w:rFonts w:asciiTheme="majorBidi" w:hAnsiTheme="majorBidi" w:cstheme="majorBidi"/>
                <w:b/>
                <w:bCs/>
                <w:sz w:val="24"/>
                <w:szCs w:val="24"/>
              </w:rPr>
              <w:t>Channels</w:t>
            </w:r>
          </w:p>
        </w:tc>
        <w:tc>
          <w:tcPr>
            <w:tcW w:w="7262" w:type="dxa"/>
          </w:tcPr>
          <w:p w:rsidR="008E6251" w:rsidRPr="00B6301F" w:rsidRDefault="008E6251" w:rsidP="00CC0F96">
            <w:pPr>
              <w:pStyle w:val="Paragraphedeliste"/>
              <w:numPr>
                <w:ilvl w:val="0"/>
                <w:numId w:val="5"/>
              </w:numPr>
              <w:ind w:left="317" w:hanging="283"/>
              <w:jc w:val="both"/>
              <w:rPr>
                <w:rFonts w:asciiTheme="majorBidi" w:hAnsiTheme="majorBidi" w:cstheme="majorBidi"/>
                <w:sz w:val="24"/>
                <w:szCs w:val="24"/>
              </w:rPr>
            </w:pPr>
            <w:r w:rsidRPr="00B6301F">
              <w:rPr>
                <w:rFonts w:asciiTheme="majorBidi" w:hAnsiTheme="majorBidi" w:cstheme="majorBidi"/>
                <w:sz w:val="24"/>
                <w:szCs w:val="24"/>
              </w:rPr>
              <w:t>Via public consultation web site www.consultations-publiques.tn.</w:t>
            </w:r>
          </w:p>
          <w:p w:rsidR="008E6251" w:rsidRDefault="008E6251" w:rsidP="00CC0F96">
            <w:pPr>
              <w:pStyle w:val="Paragraphedeliste"/>
              <w:numPr>
                <w:ilvl w:val="0"/>
                <w:numId w:val="5"/>
              </w:numPr>
              <w:ind w:left="317" w:hanging="283"/>
              <w:jc w:val="both"/>
              <w:rPr>
                <w:rFonts w:asciiTheme="majorBidi" w:hAnsiTheme="majorBidi" w:cstheme="majorBidi"/>
                <w:sz w:val="24"/>
                <w:szCs w:val="24"/>
                <w:lang w:bidi="ar-TN"/>
              </w:rPr>
            </w:pPr>
            <w:r w:rsidRPr="00B6301F">
              <w:rPr>
                <w:rFonts w:asciiTheme="majorBidi" w:hAnsiTheme="majorBidi" w:cstheme="majorBidi"/>
                <w:sz w:val="24"/>
                <w:szCs w:val="24"/>
                <w:lang w:bidi="ar-TN"/>
              </w:rPr>
              <w:t>Using OGP Tunisia’s Facebook page.</w:t>
            </w:r>
          </w:p>
          <w:p w:rsidR="008E6251" w:rsidRDefault="008E6251" w:rsidP="00CC0F96">
            <w:pPr>
              <w:pStyle w:val="Paragraphedeliste"/>
              <w:numPr>
                <w:ilvl w:val="0"/>
                <w:numId w:val="5"/>
              </w:numPr>
              <w:ind w:left="317" w:hanging="283"/>
              <w:jc w:val="both"/>
              <w:rPr>
                <w:rFonts w:asciiTheme="majorBidi" w:hAnsiTheme="majorBidi" w:cstheme="majorBidi"/>
                <w:sz w:val="24"/>
                <w:szCs w:val="24"/>
                <w:lang w:bidi="ar-TN"/>
              </w:rPr>
            </w:pPr>
            <w:r w:rsidRPr="00705DE7">
              <w:rPr>
                <w:rFonts w:asciiTheme="majorBidi" w:hAnsiTheme="majorBidi" w:cstheme="majorBidi"/>
                <w:sz w:val="24"/>
                <w:szCs w:val="24"/>
                <w:lang w:bidi="ar-TN"/>
              </w:rPr>
              <w:t>Events organized by the members of the steering committee representing civil society;</w:t>
            </w:r>
          </w:p>
          <w:p w:rsidR="008E6251" w:rsidRPr="00705DE7" w:rsidRDefault="008E6251" w:rsidP="00CC0F96">
            <w:pPr>
              <w:pStyle w:val="Paragraphedeliste"/>
              <w:numPr>
                <w:ilvl w:val="0"/>
                <w:numId w:val="5"/>
              </w:numPr>
              <w:ind w:left="317" w:hanging="283"/>
              <w:jc w:val="both"/>
              <w:rPr>
                <w:rFonts w:asciiTheme="majorBidi" w:hAnsiTheme="majorBidi" w:cstheme="majorBidi"/>
                <w:sz w:val="24"/>
                <w:szCs w:val="24"/>
                <w:lang w:bidi="ar-TN"/>
              </w:rPr>
            </w:pPr>
            <w:r w:rsidRPr="00705DE7">
              <w:rPr>
                <w:rFonts w:asciiTheme="majorBidi" w:hAnsiTheme="majorBidi" w:cstheme="majorBidi"/>
                <w:sz w:val="24"/>
                <w:szCs w:val="24"/>
                <w:lang w:bidi="ar-TN"/>
              </w:rPr>
              <w:t>Official letters addressed to ministries to present</w:t>
            </w:r>
            <w:r w:rsidRPr="00705DE7">
              <w:rPr>
                <w:rFonts w:asciiTheme="majorBidi" w:hAnsiTheme="majorBidi" w:cstheme="majorBidi"/>
                <w:sz w:val="24"/>
                <w:szCs w:val="24"/>
              </w:rPr>
              <w:t xml:space="preserve"> reforms proposals concerns axes related to OGP initiative.</w:t>
            </w:r>
            <w:r w:rsidRPr="00705DE7">
              <w:rPr>
                <w:rFonts w:asciiTheme="majorBidi" w:hAnsiTheme="majorBidi" w:cstheme="majorBidi"/>
                <w:sz w:val="24"/>
                <w:szCs w:val="24"/>
                <w:lang w:bidi="ar-TN"/>
              </w:rPr>
              <w:t xml:space="preserve"> </w:t>
            </w:r>
          </w:p>
          <w:p w:rsidR="008E6251" w:rsidRPr="00B6301F" w:rsidRDefault="008E6251" w:rsidP="00CC0F96">
            <w:pPr>
              <w:pStyle w:val="Paragraphedeliste"/>
              <w:numPr>
                <w:ilvl w:val="0"/>
                <w:numId w:val="5"/>
              </w:numPr>
              <w:ind w:left="317" w:hanging="283"/>
              <w:jc w:val="both"/>
              <w:rPr>
                <w:rFonts w:asciiTheme="majorBidi" w:hAnsiTheme="majorBidi" w:cstheme="majorBidi"/>
                <w:sz w:val="24"/>
                <w:szCs w:val="24"/>
                <w:lang w:bidi="ar-TN"/>
              </w:rPr>
            </w:pPr>
            <w:r>
              <w:rPr>
                <w:rFonts w:asciiTheme="majorBidi" w:hAnsiTheme="majorBidi" w:cstheme="majorBidi"/>
                <w:sz w:val="24"/>
                <w:szCs w:val="24"/>
                <w:lang w:bidi="ar-TN"/>
              </w:rPr>
              <w:t>Workshops</w:t>
            </w:r>
            <w:r w:rsidRPr="00B6301F">
              <w:rPr>
                <w:rFonts w:asciiTheme="majorBidi" w:hAnsiTheme="majorBidi" w:cstheme="majorBidi"/>
                <w:sz w:val="24"/>
                <w:szCs w:val="24"/>
                <w:lang w:bidi="ar-TN"/>
              </w:rPr>
              <w:t xml:space="preserve"> </w:t>
            </w:r>
            <w:r>
              <w:rPr>
                <w:rFonts w:asciiTheme="majorBidi" w:hAnsiTheme="majorBidi" w:cstheme="majorBidi"/>
                <w:sz w:val="24"/>
                <w:szCs w:val="24"/>
                <w:lang w:bidi="ar-TN"/>
              </w:rPr>
              <w:t>in the presence of</w:t>
            </w:r>
            <w:r w:rsidRPr="00B6301F">
              <w:rPr>
                <w:rFonts w:asciiTheme="majorBidi" w:hAnsiTheme="majorBidi" w:cstheme="majorBidi"/>
                <w:sz w:val="24"/>
                <w:szCs w:val="24"/>
                <w:lang w:bidi="ar-TN"/>
              </w:rPr>
              <w:t xml:space="preserve"> citizens and members of associations in some regions in Tunisia.</w:t>
            </w:r>
          </w:p>
        </w:tc>
      </w:tr>
      <w:tr w:rsidR="008E6251" w:rsidTr="00BC7BC8">
        <w:trPr>
          <w:trHeight w:val="47"/>
        </w:trPr>
        <w:tc>
          <w:tcPr>
            <w:tcW w:w="2660" w:type="dxa"/>
          </w:tcPr>
          <w:p w:rsidR="008E6251" w:rsidRPr="001F4295" w:rsidRDefault="008E6251" w:rsidP="00BC7BC8">
            <w:pPr>
              <w:jc w:val="both"/>
              <w:rPr>
                <w:rFonts w:asciiTheme="majorBidi" w:hAnsiTheme="majorBidi" w:cstheme="majorBidi"/>
                <w:b/>
                <w:bCs/>
                <w:sz w:val="24"/>
                <w:szCs w:val="24"/>
              </w:rPr>
            </w:pPr>
            <w:r w:rsidRPr="001F4295">
              <w:rPr>
                <w:rFonts w:asciiTheme="majorBidi" w:hAnsiTheme="majorBidi" w:cstheme="majorBidi"/>
                <w:b/>
                <w:bCs/>
                <w:sz w:val="24"/>
                <w:szCs w:val="24"/>
              </w:rPr>
              <w:t>Breath of consultation</w:t>
            </w:r>
          </w:p>
        </w:tc>
        <w:tc>
          <w:tcPr>
            <w:tcW w:w="7262" w:type="dxa"/>
          </w:tcPr>
          <w:p w:rsidR="008E6251" w:rsidRDefault="008E6251" w:rsidP="00BC7BC8">
            <w:pPr>
              <w:jc w:val="both"/>
              <w:rPr>
                <w:rFonts w:asciiTheme="majorBidi" w:hAnsiTheme="majorBidi" w:cstheme="majorBidi"/>
                <w:sz w:val="24"/>
                <w:szCs w:val="24"/>
              </w:rPr>
            </w:pPr>
            <w:r>
              <w:rPr>
                <w:rFonts w:asciiTheme="majorBidi" w:hAnsiTheme="majorBidi" w:cstheme="majorBidi"/>
                <w:sz w:val="24"/>
                <w:szCs w:val="24"/>
              </w:rPr>
              <w:t xml:space="preserve">The consultation invited all components of civil society and citizen’s to express their opinions and reforms proposals concerns axes related to OGP initiative. Each stakeholder can participate via the web site dedicated or via mail.  </w:t>
            </w:r>
            <w:r w:rsidRPr="001234DB">
              <w:rPr>
                <w:rFonts w:asciiTheme="majorBidi" w:hAnsiTheme="majorBidi" w:cstheme="majorBidi"/>
                <w:sz w:val="24"/>
                <w:szCs w:val="24"/>
              </w:rPr>
              <w:t xml:space="preserve">As a result of this consultation, </w:t>
            </w:r>
            <w:r w:rsidRPr="00F34E09">
              <w:rPr>
                <w:rFonts w:asciiTheme="majorBidi" w:hAnsiTheme="majorBidi" w:cstheme="majorBidi"/>
                <w:b/>
                <w:bCs/>
                <w:sz w:val="24"/>
                <w:szCs w:val="24"/>
              </w:rPr>
              <w:t>1104</w:t>
            </w:r>
            <w:r w:rsidRPr="003C1E59">
              <w:rPr>
                <w:rFonts w:asciiTheme="majorBidi" w:hAnsiTheme="majorBidi" w:cstheme="majorBidi"/>
                <w:b/>
                <w:bCs/>
                <w:sz w:val="24"/>
                <w:szCs w:val="24"/>
              </w:rPr>
              <w:t xml:space="preserve"> propositions </w:t>
            </w:r>
            <w:r w:rsidRPr="001234DB">
              <w:rPr>
                <w:rFonts w:asciiTheme="majorBidi" w:hAnsiTheme="majorBidi" w:cstheme="majorBidi"/>
                <w:sz w:val="24"/>
                <w:szCs w:val="24"/>
              </w:rPr>
              <w:t>were received</w:t>
            </w:r>
            <w:r>
              <w:rPr>
                <w:rFonts w:asciiTheme="majorBidi" w:hAnsiTheme="majorBidi" w:cstheme="majorBidi"/>
                <w:sz w:val="24"/>
                <w:szCs w:val="24"/>
              </w:rPr>
              <w:t>.</w:t>
            </w:r>
            <w:r w:rsidRPr="001234DB">
              <w:rPr>
                <w:rFonts w:asciiTheme="majorBidi" w:hAnsiTheme="majorBidi" w:cstheme="majorBidi"/>
                <w:sz w:val="24"/>
                <w:szCs w:val="24"/>
              </w:rPr>
              <w:t xml:space="preserve"> </w:t>
            </w:r>
          </w:p>
        </w:tc>
      </w:tr>
      <w:tr w:rsidR="008E6251" w:rsidTr="00BC7BC8">
        <w:trPr>
          <w:trHeight w:val="47"/>
        </w:trPr>
        <w:tc>
          <w:tcPr>
            <w:tcW w:w="2660" w:type="dxa"/>
            <w:tcBorders>
              <w:bottom w:val="single" w:sz="4" w:space="0" w:color="auto"/>
            </w:tcBorders>
          </w:tcPr>
          <w:p w:rsidR="008E6251" w:rsidRPr="001F4295" w:rsidRDefault="008E6251" w:rsidP="00BC7BC8">
            <w:pPr>
              <w:jc w:val="both"/>
              <w:rPr>
                <w:rFonts w:asciiTheme="majorBidi" w:hAnsiTheme="majorBidi" w:cstheme="majorBidi"/>
                <w:b/>
                <w:bCs/>
                <w:sz w:val="24"/>
                <w:szCs w:val="24"/>
              </w:rPr>
            </w:pPr>
            <w:r w:rsidRPr="001F4295">
              <w:rPr>
                <w:rFonts w:asciiTheme="majorBidi" w:hAnsiTheme="majorBidi" w:cstheme="majorBidi"/>
                <w:b/>
                <w:bCs/>
                <w:sz w:val="24"/>
                <w:szCs w:val="24"/>
              </w:rPr>
              <w:t>Documentation</w:t>
            </w:r>
          </w:p>
        </w:tc>
        <w:tc>
          <w:tcPr>
            <w:tcW w:w="7262" w:type="dxa"/>
            <w:tcBorders>
              <w:bottom w:val="single" w:sz="4" w:space="0" w:color="auto"/>
            </w:tcBorders>
          </w:tcPr>
          <w:p w:rsidR="008E6251" w:rsidRDefault="008E6251" w:rsidP="00BC7BC8">
            <w:pPr>
              <w:jc w:val="both"/>
              <w:rPr>
                <w:rFonts w:asciiTheme="majorBidi" w:hAnsiTheme="majorBidi" w:cstheme="majorBidi"/>
                <w:sz w:val="24"/>
                <w:szCs w:val="24"/>
              </w:rPr>
            </w:pPr>
            <w:r>
              <w:rPr>
                <w:rFonts w:asciiTheme="majorBidi" w:hAnsiTheme="majorBidi" w:cstheme="majorBidi"/>
                <w:sz w:val="24"/>
                <w:szCs w:val="24"/>
              </w:rPr>
              <w:t>Draft of OGP National Action Plan</w:t>
            </w:r>
          </w:p>
        </w:tc>
      </w:tr>
      <w:tr w:rsidR="008E6251" w:rsidTr="00BC7BC8">
        <w:tc>
          <w:tcPr>
            <w:tcW w:w="9922" w:type="dxa"/>
            <w:gridSpan w:val="2"/>
            <w:shd w:val="clear" w:color="auto" w:fill="B8CCE4" w:themeFill="accent1" w:themeFillTint="66"/>
          </w:tcPr>
          <w:p w:rsidR="008E6251" w:rsidRPr="0014043D" w:rsidRDefault="008E6251" w:rsidP="00BC7BC8">
            <w:pPr>
              <w:jc w:val="center"/>
              <w:rPr>
                <w:rFonts w:asciiTheme="majorBidi" w:hAnsiTheme="majorBidi" w:cstheme="majorBidi"/>
                <w:b/>
                <w:bCs/>
                <w:sz w:val="32"/>
                <w:szCs w:val="32"/>
              </w:rPr>
            </w:pPr>
            <w:r w:rsidRPr="0014043D">
              <w:rPr>
                <w:rFonts w:asciiTheme="majorBidi" w:hAnsiTheme="majorBidi" w:cstheme="majorBidi"/>
                <w:b/>
                <w:bCs/>
                <w:sz w:val="32"/>
                <w:szCs w:val="32"/>
              </w:rPr>
              <w:t>Second Consultation</w:t>
            </w:r>
          </w:p>
        </w:tc>
      </w:tr>
      <w:tr w:rsidR="008E6251" w:rsidTr="00BC7BC8">
        <w:trPr>
          <w:trHeight w:val="57"/>
        </w:trPr>
        <w:tc>
          <w:tcPr>
            <w:tcW w:w="2660" w:type="dxa"/>
          </w:tcPr>
          <w:p w:rsidR="008E6251" w:rsidRPr="0057248C" w:rsidRDefault="008E6251" w:rsidP="00BC7BC8">
            <w:pPr>
              <w:jc w:val="both"/>
              <w:rPr>
                <w:rFonts w:asciiTheme="majorBidi" w:hAnsiTheme="majorBidi" w:cstheme="majorBidi"/>
                <w:b/>
                <w:bCs/>
                <w:sz w:val="24"/>
                <w:szCs w:val="24"/>
              </w:rPr>
            </w:pPr>
            <w:r w:rsidRPr="0057248C">
              <w:rPr>
                <w:rFonts w:asciiTheme="majorBidi" w:hAnsiTheme="majorBidi" w:cstheme="majorBidi"/>
                <w:b/>
                <w:bCs/>
                <w:sz w:val="24"/>
                <w:szCs w:val="24"/>
              </w:rPr>
              <w:t>Timeline</w:t>
            </w:r>
          </w:p>
        </w:tc>
        <w:tc>
          <w:tcPr>
            <w:tcW w:w="7262" w:type="dxa"/>
          </w:tcPr>
          <w:p w:rsidR="008E6251" w:rsidRPr="001319EF" w:rsidRDefault="008E6251" w:rsidP="00BC7BC8">
            <w:pPr>
              <w:jc w:val="both"/>
              <w:rPr>
                <w:rFonts w:asciiTheme="majorBidi" w:hAnsiTheme="majorBidi" w:cstheme="majorBidi"/>
                <w:b/>
                <w:bCs/>
                <w:sz w:val="24"/>
                <w:szCs w:val="24"/>
              </w:rPr>
            </w:pPr>
            <w:r w:rsidRPr="001319EF">
              <w:rPr>
                <w:rFonts w:asciiTheme="majorBidi" w:hAnsiTheme="majorBidi" w:cstheme="majorBidi"/>
                <w:b/>
                <w:bCs/>
                <w:sz w:val="24"/>
                <w:szCs w:val="24"/>
              </w:rPr>
              <w:t>12 July 2016 to 29 July 2016</w:t>
            </w:r>
          </w:p>
        </w:tc>
      </w:tr>
      <w:tr w:rsidR="008E6251" w:rsidTr="00BC7BC8">
        <w:trPr>
          <w:trHeight w:val="57"/>
        </w:trPr>
        <w:tc>
          <w:tcPr>
            <w:tcW w:w="2660" w:type="dxa"/>
          </w:tcPr>
          <w:p w:rsidR="008E6251" w:rsidRPr="0057248C" w:rsidRDefault="008E6251" w:rsidP="00BC7BC8">
            <w:pPr>
              <w:jc w:val="both"/>
              <w:rPr>
                <w:rFonts w:asciiTheme="majorBidi" w:hAnsiTheme="majorBidi" w:cstheme="majorBidi"/>
                <w:b/>
                <w:bCs/>
                <w:sz w:val="24"/>
                <w:szCs w:val="24"/>
              </w:rPr>
            </w:pPr>
            <w:r w:rsidRPr="0057248C">
              <w:rPr>
                <w:rFonts w:asciiTheme="majorBidi" w:hAnsiTheme="majorBidi" w:cstheme="majorBidi"/>
                <w:b/>
                <w:bCs/>
                <w:sz w:val="24"/>
                <w:szCs w:val="24"/>
              </w:rPr>
              <w:t>Adequate Notice and</w:t>
            </w:r>
          </w:p>
          <w:p w:rsidR="008E6251" w:rsidRPr="0057248C" w:rsidRDefault="008E6251" w:rsidP="00BC7BC8">
            <w:pPr>
              <w:jc w:val="both"/>
              <w:rPr>
                <w:rFonts w:asciiTheme="majorBidi" w:hAnsiTheme="majorBidi" w:cstheme="majorBidi"/>
                <w:b/>
                <w:bCs/>
                <w:sz w:val="24"/>
                <w:szCs w:val="24"/>
              </w:rPr>
            </w:pPr>
            <w:r w:rsidRPr="0057248C">
              <w:rPr>
                <w:rFonts w:asciiTheme="majorBidi" w:hAnsiTheme="majorBidi" w:cstheme="majorBidi"/>
                <w:b/>
                <w:bCs/>
                <w:sz w:val="24"/>
                <w:szCs w:val="24"/>
              </w:rPr>
              <w:t>Awareness raising</w:t>
            </w:r>
          </w:p>
        </w:tc>
        <w:tc>
          <w:tcPr>
            <w:tcW w:w="7262" w:type="dxa"/>
          </w:tcPr>
          <w:p w:rsidR="008E6251" w:rsidRDefault="008E6251" w:rsidP="00BC7BC8">
            <w:pPr>
              <w:jc w:val="both"/>
              <w:rPr>
                <w:rFonts w:asciiTheme="majorBidi" w:hAnsiTheme="majorBidi" w:cstheme="majorBidi"/>
                <w:sz w:val="24"/>
                <w:szCs w:val="24"/>
              </w:rPr>
            </w:pPr>
            <w:r>
              <w:rPr>
                <w:rFonts w:asciiTheme="majorBidi" w:hAnsiTheme="majorBidi" w:cstheme="majorBidi"/>
                <w:sz w:val="24"/>
                <w:szCs w:val="24"/>
              </w:rPr>
              <w:t>Working groups</w:t>
            </w:r>
            <w:r w:rsidRPr="008F6F12">
              <w:rPr>
                <w:rFonts w:asciiTheme="majorBidi" w:hAnsiTheme="majorBidi" w:cstheme="majorBidi"/>
                <w:sz w:val="24"/>
                <w:szCs w:val="24"/>
              </w:rPr>
              <w:t xml:space="preserve"> composed of members of public structures and civil society</w:t>
            </w:r>
            <w:r>
              <w:rPr>
                <w:rFonts w:asciiTheme="majorBidi" w:hAnsiTheme="majorBidi" w:cstheme="majorBidi"/>
                <w:sz w:val="24"/>
                <w:szCs w:val="24"/>
              </w:rPr>
              <w:t xml:space="preserve"> </w:t>
            </w:r>
            <w:r w:rsidRPr="00401BFA">
              <w:rPr>
                <w:rFonts w:asciiTheme="majorBidi" w:hAnsiTheme="majorBidi" w:cstheme="majorBidi"/>
                <w:sz w:val="24"/>
                <w:szCs w:val="24"/>
              </w:rPr>
              <w:t>select proposals received according to</w:t>
            </w:r>
            <w:r>
              <w:rPr>
                <w:rFonts w:asciiTheme="majorBidi" w:hAnsiTheme="majorBidi" w:cstheme="majorBidi"/>
                <w:sz w:val="24"/>
                <w:szCs w:val="24"/>
              </w:rPr>
              <w:t xml:space="preserve"> predefined</w:t>
            </w:r>
            <w:r w:rsidRPr="00401BFA">
              <w:rPr>
                <w:rFonts w:asciiTheme="majorBidi" w:hAnsiTheme="majorBidi" w:cstheme="majorBidi"/>
                <w:sz w:val="24"/>
                <w:szCs w:val="24"/>
              </w:rPr>
              <w:t xml:space="preserve"> criteria to incorporate </w:t>
            </w:r>
            <w:r>
              <w:rPr>
                <w:rFonts w:asciiTheme="majorBidi" w:hAnsiTheme="majorBidi" w:cstheme="majorBidi"/>
                <w:sz w:val="24"/>
                <w:szCs w:val="24"/>
              </w:rPr>
              <w:t xml:space="preserve">at </w:t>
            </w:r>
            <w:r w:rsidRPr="00401BFA">
              <w:rPr>
                <w:rFonts w:asciiTheme="majorBidi" w:hAnsiTheme="majorBidi" w:cstheme="majorBidi"/>
                <w:sz w:val="24"/>
                <w:szCs w:val="24"/>
              </w:rPr>
              <w:t>the engagement level</w:t>
            </w:r>
            <w:r>
              <w:rPr>
                <w:rFonts w:asciiTheme="majorBidi" w:hAnsiTheme="majorBidi" w:cstheme="majorBidi"/>
                <w:sz w:val="24"/>
                <w:szCs w:val="24"/>
              </w:rPr>
              <w:t>.</w:t>
            </w:r>
          </w:p>
        </w:tc>
      </w:tr>
      <w:tr w:rsidR="008E6251" w:rsidTr="00BC7BC8">
        <w:trPr>
          <w:trHeight w:val="57"/>
        </w:trPr>
        <w:tc>
          <w:tcPr>
            <w:tcW w:w="2660" w:type="dxa"/>
          </w:tcPr>
          <w:p w:rsidR="008E6251" w:rsidRPr="0057248C" w:rsidRDefault="008E6251" w:rsidP="00BC7BC8">
            <w:pPr>
              <w:jc w:val="both"/>
              <w:rPr>
                <w:rFonts w:asciiTheme="majorBidi" w:hAnsiTheme="majorBidi" w:cstheme="majorBidi"/>
                <w:b/>
                <w:bCs/>
                <w:sz w:val="24"/>
                <w:szCs w:val="24"/>
              </w:rPr>
            </w:pPr>
            <w:r w:rsidRPr="0057248C">
              <w:rPr>
                <w:rFonts w:asciiTheme="majorBidi" w:hAnsiTheme="majorBidi" w:cstheme="majorBidi"/>
                <w:b/>
                <w:bCs/>
                <w:sz w:val="24"/>
                <w:szCs w:val="24"/>
              </w:rPr>
              <w:t>Channels</w:t>
            </w:r>
          </w:p>
        </w:tc>
        <w:tc>
          <w:tcPr>
            <w:tcW w:w="7262" w:type="dxa"/>
          </w:tcPr>
          <w:p w:rsidR="008E6251" w:rsidRPr="00A8225C" w:rsidRDefault="008E6251" w:rsidP="00CC0F96">
            <w:pPr>
              <w:pStyle w:val="Paragraphedeliste"/>
              <w:numPr>
                <w:ilvl w:val="0"/>
                <w:numId w:val="5"/>
              </w:numPr>
              <w:ind w:left="317" w:hanging="283"/>
              <w:jc w:val="both"/>
              <w:rPr>
                <w:rFonts w:asciiTheme="majorBidi" w:hAnsiTheme="majorBidi" w:cstheme="majorBidi"/>
                <w:sz w:val="24"/>
                <w:szCs w:val="24"/>
              </w:rPr>
            </w:pPr>
            <w:r>
              <w:rPr>
                <w:rFonts w:asciiTheme="majorBidi" w:hAnsiTheme="majorBidi" w:cstheme="majorBidi"/>
                <w:sz w:val="24"/>
                <w:szCs w:val="24"/>
              </w:rPr>
              <w:t xml:space="preserve">Via public consultation web site: </w:t>
            </w:r>
            <w:r w:rsidRPr="00A8225C">
              <w:rPr>
                <w:rFonts w:asciiTheme="majorBidi" w:hAnsiTheme="majorBidi" w:cstheme="majorBidi"/>
                <w:sz w:val="24"/>
                <w:szCs w:val="24"/>
              </w:rPr>
              <w:t>www.consultations-publiques.tn.</w:t>
            </w:r>
          </w:p>
          <w:p w:rsidR="008E6251" w:rsidRDefault="008E6251" w:rsidP="00CC0F96">
            <w:pPr>
              <w:pStyle w:val="Paragraphedeliste"/>
              <w:numPr>
                <w:ilvl w:val="0"/>
                <w:numId w:val="5"/>
              </w:numPr>
              <w:ind w:left="317" w:hanging="283"/>
              <w:jc w:val="both"/>
              <w:rPr>
                <w:rFonts w:asciiTheme="majorBidi" w:hAnsiTheme="majorBidi" w:cstheme="majorBidi"/>
                <w:sz w:val="24"/>
                <w:szCs w:val="24"/>
              </w:rPr>
            </w:pPr>
            <w:r>
              <w:rPr>
                <w:rFonts w:asciiTheme="majorBidi" w:hAnsiTheme="majorBidi" w:cstheme="majorBidi"/>
                <w:sz w:val="24"/>
                <w:szCs w:val="24"/>
              </w:rPr>
              <w:t xml:space="preserve">Using OGP Tunisia’s Facebook page, </w:t>
            </w:r>
          </w:p>
          <w:p w:rsidR="008E6251" w:rsidRDefault="008E6251" w:rsidP="00CC0F96">
            <w:pPr>
              <w:pStyle w:val="Paragraphedeliste"/>
              <w:numPr>
                <w:ilvl w:val="0"/>
                <w:numId w:val="5"/>
              </w:numPr>
              <w:ind w:left="317" w:hanging="283"/>
              <w:jc w:val="both"/>
              <w:rPr>
                <w:rFonts w:asciiTheme="majorBidi" w:hAnsiTheme="majorBidi" w:cstheme="majorBidi"/>
                <w:sz w:val="24"/>
                <w:szCs w:val="24"/>
              </w:rPr>
            </w:pPr>
            <w:r>
              <w:rPr>
                <w:rFonts w:asciiTheme="majorBidi" w:hAnsiTheme="majorBidi" w:cstheme="majorBidi"/>
                <w:sz w:val="24"/>
                <w:szCs w:val="24"/>
              </w:rPr>
              <w:t>Tunisian media.</w:t>
            </w:r>
            <w:r>
              <w:rPr>
                <w:rFonts w:asciiTheme="majorBidi" w:hAnsiTheme="majorBidi" w:cstheme="majorBidi"/>
                <w:sz w:val="24"/>
                <w:szCs w:val="24"/>
                <w:lang w:bidi="ar-TN"/>
              </w:rPr>
              <w:t xml:space="preserve"> </w:t>
            </w:r>
          </w:p>
        </w:tc>
      </w:tr>
      <w:tr w:rsidR="008E6251" w:rsidTr="00BC7BC8">
        <w:trPr>
          <w:trHeight w:val="57"/>
        </w:trPr>
        <w:tc>
          <w:tcPr>
            <w:tcW w:w="2660" w:type="dxa"/>
          </w:tcPr>
          <w:p w:rsidR="008E6251" w:rsidRPr="0057248C" w:rsidRDefault="008E6251" w:rsidP="00BC7BC8">
            <w:pPr>
              <w:jc w:val="both"/>
              <w:rPr>
                <w:rFonts w:asciiTheme="majorBidi" w:hAnsiTheme="majorBidi" w:cstheme="majorBidi"/>
                <w:b/>
                <w:bCs/>
                <w:sz w:val="24"/>
                <w:szCs w:val="24"/>
              </w:rPr>
            </w:pPr>
            <w:r w:rsidRPr="0057248C">
              <w:rPr>
                <w:rFonts w:asciiTheme="majorBidi" w:hAnsiTheme="majorBidi" w:cstheme="majorBidi"/>
                <w:b/>
                <w:bCs/>
                <w:sz w:val="24"/>
                <w:szCs w:val="24"/>
              </w:rPr>
              <w:t>Breath of consultation</w:t>
            </w:r>
          </w:p>
        </w:tc>
        <w:tc>
          <w:tcPr>
            <w:tcW w:w="7262" w:type="dxa"/>
          </w:tcPr>
          <w:p w:rsidR="008E6251" w:rsidRDefault="008E6251" w:rsidP="00BC7BC8">
            <w:pPr>
              <w:jc w:val="both"/>
              <w:rPr>
                <w:rFonts w:asciiTheme="majorBidi" w:hAnsiTheme="majorBidi" w:cstheme="majorBidi"/>
                <w:sz w:val="24"/>
                <w:szCs w:val="24"/>
              </w:rPr>
            </w:pPr>
            <w:r>
              <w:rPr>
                <w:rFonts w:asciiTheme="majorBidi" w:hAnsiTheme="majorBidi" w:cstheme="majorBidi"/>
                <w:sz w:val="24"/>
                <w:szCs w:val="24"/>
                <w:lang w:bidi="ar-TN"/>
              </w:rPr>
              <w:t xml:space="preserve">A </w:t>
            </w:r>
            <w:r w:rsidRPr="00825507">
              <w:rPr>
                <w:rFonts w:asciiTheme="majorBidi" w:hAnsiTheme="majorBidi" w:cstheme="majorBidi"/>
                <w:sz w:val="24"/>
                <w:szCs w:val="24"/>
                <w:lang w:bidi="ar-TN"/>
              </w:rPr>
              <w:t>significant number of representatives of civil society</w:t>
            </w:r>
            <w:r>
              <w:rPr>
                <w:rFonts w:asciiTheme="majorBidi" w:hAnsiTheme="majorBidi" w:cstheme="majorBidi"/>
                <w:sz w:val="24"/>
                <w:szCs w:val="24"/>
                <w:lang w:bidi="ar-TN"/>
              </w:rPr>
              <w:t>, citizens</w:t>
            </w:r>
            <w:r w:rsidRPr="00825507">
              <w:rPr>
                <w:rFonts w:asciiTheme="majorBidi" w:hAnsiTheme="majorBidi" w:cstheme="majorBidi"/>
                <w:sz w:val="24"/>
                <w:szCs w:val="24"/>
                <w:lang w:bidi="ar-TN"/>
              </w:rPr>
              <w:t xml:space="preserve"> and public structures</w:t>
            </w:r>
            <w:r>
              <w:rPr>
                <w:rFonts w:asciiTheme="majorBidi" w:hAnsiTheme="majorBidi" w:cstheme="majorBidi"/>
                <w:sz w:val="24"/>
                <w:szCs w:val="24"/>
                <w:lang w:bidi="ar-TN"/>
              </w:rPr>
              <w:t xml:space="preserve"> participate to this consultation</w:t>
            </w:r>
          </w:p>
        </w:tc>
      </w:tr>
      <w:tr w:rsidR="008E6251" w:rsidTr="00BC7BC8">
        <w:trPr>
          <w:trHeight w:val="2106"/>
        </w:trPr>
        <w:tc>
          <w:tcPr>
            <w:tcW w:w="2660" w:type="dxa"/>
          </w:tcPr>
          <w:p w:rsidR="008E6251" w:rsidRPr="0057248C" w:rsidRDefault="008E6251" w:rsidP="00BC7BC8">
            <w:pPr>
              <w:jc w:val="both"/>
              <w:rPr>
                <w:rFonts w:asciiTheme="majorBidi" w:hAnsiTheme="majorBidi" w:cstheme="majorBidi"/>
                <w:b/>
                <w:bCs/>
                <w:sz w:val="24"/>
                <w:szCs w:val="24"/>
              </w:rPr>
            </w:pPr>
            <w:r w:rsidRPr="0057248C">
              <w:rPr>
                <w:rFonts w:asciiTheme="majorBidi" w:hAnsiTheme="majorBidi" w:cstheme="majorBidi"/>
                <w:b/>
                <w:bCs/>
                <w:sz w:val="24"/>
                <w:szCs w:val="24"/>
              </w:rPr>
              <w:t>Documentation</w:t>
            </w:r>
          </w:p>
        </w:tc>
        <w:tc>
          <w:tcPr>
            <w:tcW w:w="7262" w:type="dxa"/>
          </w:tcPr>
          <w:p w:rsidR="008E6251" w:rsidRPr="00C62E09" w:rsidRDefault="008E6251" w:rsidP="00CC0F96">
            <w:pPr>
              <w:pStyle w:val="Paragraphedeliste"/>
              <w:numPr>
                <w:ilvl w:val="0"/>
                <w:numId w:val="6"/>
              </w:numPr>
              <w:ind w:left="317" w:hanging="283"/>
              <w:jc w:val="both"/>
              <w:rPr>
                <w:rFonts w:asciiTheme="majorBidi" w:hAnsiTheme="majorBidi" w:cstheme="majorBidi"/>
                <w:sz w:val="24"/>
                <w:szCs w:val="24"/>
              </w:rPr>
            </w:pPr>
            <w:r w:rsidRPr="00C62E09">
              <w:rPr>
                <w:rFonts w:asciiTheme="majorBidi" w:hAnsiTheme="majorBidi" w:cstheme="majorBidi"/>
                <w:sz w:val="24"/>
                <w:szCs w:val="24"/>
              </w:rPr>
              <w:t>Publish the final version of OGP NAP in form of a government decision issued by the minister of civil service and governance in 27</w:t>
            </w:r>
            <w:r w:rsidRPr="00C62E09">
              <w:rPr>
                <w:rFonts w:asciiTheme="majorBidi" w:hAnsiTheme="majorBidi" w:cstheme="majorBidi"/>
                <w:sz w:val="24"/>
                <w:szCs w:val="24"/>
                <w:vertAlign w:val="superscript"/>
              </w:rPr>
              <w:t>th</w:t>
            </w:r>
            <w:r w:rsidRPr="00C62E09">
              <w:rPr>
                <w:rFonts w:asciiTheme="majorBidi" w:hAnsiTheme="majorBidi" w:cstheme="majorBidi"/>
                <w:sz w:val="24"/>
                <w:szCs w:val="24"/>
              </w:rPr>
              <w:t xml:space="preserve"> of October 2016. </w:t>
            </w:r>
          </w:p>
          <w:p w:rsidR="008E6251" w:rsidRDefault="008E6251" w:rsidP="00CC0F96">
            <w:pPr>
              <w:pStyle w:val="Paragraphedeliste"/>
              <w:numPr>
                <w:ilvl w:val="0"/>
                <w:numId w:val="6"/>
              </w:numPr>
              <w:ind w:left="317" w:hanging="283"/>
              <w:jc w:val="both"/>
              <w:rPr>
                <w:rFonts w:asciiTheme="majorBidi" w:hAnsiTheme="majorBidi" w:cstheme="majorBidi"/>
                <w:sz w:val="24"/>
                <w:szCs w:val="24"/>
              </w:rPr>
            </w:pPr>
            <w:r>
              <w:rPr>
                <w:rFonts w:asciiTheme="majorBidi" w:hAnsiTheme="majorBidi" w:cstheme="majorBidi"/>
                <w:sz w:val="24"/>
                <w:szCs w:val="24"/>
              </w:rPr>
              <w:t>A conference organized in November 2016 in order to inform all public structures and</w:t>
            </w:r>
            <w:r w:rsidRPr="00C62E09">
              <w:rPr>
                <w:rFonts w:asciiTheme="majorBidi" w:hAnsiTheme="majorBidi" w:cstheme="majorBidi"/>
                <w:sz w:val="24"/>
                <w:szCs w:val="24"/>
              </w:rPr>
              <w:t xml:space="preserve"> stakeholders </w:t>
            </w:r>
            <w:r>
              <w:rPr>
                <w:rFonts w:asciiTheme="majorBidi" w:hAnsiTheme="majorBidi" w:cstheme="majorBidi"/>
                <w:sz w:val="24"/>
                <w:szCs w:val="24"/>
              </w:rPr>
              <w:t>by the content of the second action</w:t>
            </w:r>
            <w:r w:rsidRPr="00C62E09">
              <w:rPr>
                <w:rFonts w:asciiTheme="majorBidi" w:hAnsiTheme="majorBidi" w:cstheme="majorBidi"/>
                <w:sz w:val="24"/>
                <w:szCs w:val="24"/>
              </w:rPr>
              <w:t xml:space="preserve"> plan.</w:t>
            </w:r>
          </w:p>
          <w:p w:rsidR="008E6251" w:rsidRPr="00C62E09" w:rsidRDefault="008E6251" w:rsidP="00CC0F96">
            <w:pPr>
              <w:pStyle w:val="Paragraphedeliste"/>
              <w:numPr>
                <w:ilvl w:val="0"/>
                <w:numId w:val="6"/>
              </w:numPr>
              <w:jc w:val="both"/>
              <w:rPr>
                <w:rFonts w:asciiTheme="majorBidi" w:hAnsiTheme="majorBidi" w:cstheme="majorBidi"/>
                <w:sz w:val="24"/>
                <w:szCs w:val="24"/>
              </w:rPr>
            </w:pPr>
            <w:r w:rsidRPr="00C62E09">
              <w:rPr>
                <w:rFonts w:asciiTheme="majorBidi" w:hAnsiTheme="majorBidi" w:cstheme="majorBidi"/>
                <w:sz w:val="24"/>
                <w:szCs w:val="24"/>
              </w:rPr>
              <w:t>Official letters addressed to concern</w:t>
            </w:r>
            <w:r>
              <w:rPr>
                <w:rFonts w:asciiTheme="majorBidi" w:hAnsiTheme="majorBidi" w:cstheme="majorBidi"/>
                <w:sz w:val="24"/>
                <w:szCs w:val="24"/>
              </w:rPr>
              <w:t>ed ministries and others public</w:t>
            </w:r>
            <w:r w:rsidRPr="00C62E09">
              <w:rPr>
                <w:rFonts w:asciiTheme="majorBidi" w:hAnsiTheme="majorBidi" w:cstheme="majorBidi"/>
                <w:sz w:val="24"/>
                <w:szCs w:val="24"/>
              </w:rPr>
              <w:t xml:space="preserve"> structures </w:t>
            </w:r>
            <w:r>
              <w:rPr>
                <w:rFonts w:asciiTheme="majorBidi" w:hAnsiTheme="majorBidi" w:cstheme="majorBidi"/>
                <w:sz w:val="24"/>
                <w:szCs w:val="24"/>
              </w:rPr>
              <w:t>in order to</w:t>
            </w:r>
            <w:r w:rsidRPr="00C62E09">
              <w:rPr>
                <w:rFonts w:asciiTheme="majorBidi" w:hAnsiTheme="majorBidi" w:cstheme="majorBidi"/>
                <w:sz w:val="24"/>
                <w:szCs w:val="24"/>
              </w:rPr>
              <w:t xml:space="preserve"> appoint</w:t>
            </w:r>
            <w:r>
              <w:rPr>
                <w:rFonts w:asciiTheme="majorBidi" w:hAnsiTheme="majorBidi" w:cstheme="majorBidi"/>
                <w:sz w:val="24"/>
                <w:szCs w:val="24"/>
              </w:rPr>
              <w:t xml:space="preserve"> a responsible</w:t>
            </w:r>
            <w:r w:rsidRPr="00C62E09">
              <w:rPr>
                <w:rFonts w:asciiTheme="majorBidi" w:hAnsiTheme="majorBidi" w:cstheme="majorBidi"/>
                <w:sz w:val="24"/>
                <w:szCs w:val="24"/>
              </w:rPr>
              <w:t xml:space="preserve"> </w:t>
            </w:r>
            <w:r>
              <w:rPr>
                <w:rFonts w:asciiTheme="majorBidi" w:hAnsiTheme="majorBidi" w:cstheme="majorBidi"/>
                <w:sz w:val="24"/>
                <w:szCs w:val="24"/>
              </w:rPr>
              <w:t>w</w:t>
            </w:r>
            <w:r w:rsidRPr="00C62E09">
              <w:rPr>
                <w:rFonts w:asciiTheme="majorBidi" w:hAnsiTheme="majorBidi" w:cstheme="majorBidi"/>
                <w:sz w:val="24"/>
                <w:szCs w:val="24"/>
              </w:rPr>
              <w:t>ho will take over the follow-up</w:t>
            </w:r>
            <w:r>
              <w:rPr>
                <w:rFonts w:asciiTheme="majorBidi" w:hAnsiTheme="majorBidi" w:cstheme="majorBidi"/>
                <w:sz w:val="24"/>
                <w:szCs w:val="24"/>
              </w:rPr>
              <w:t xml:space="preserve"> </w:t>
            </w:r>
            <w:r w:rsidRPr="00C62E09">
              <w:rPr>
                <w:rFonts w:asciiTheme="majorBidi" w:hAnsiTheme="majorBidi" w:cstheme="majorBidi"/>
                <w:sz w:val="24"/>
                <w:szCs w:val="24"/>
              </w:rPr>
              <w:t>of the engagement under the supervision</w:t>
            </w:r>
            <w:r>
              <w:rPr>
                <w:rFonts w:asciiTheme="majorBidi" w:hAnsiTheme="majorBidi" w:cstheme="majorBidi"/>
                <w:sz w:val="24"/>
                <w:szCs w:val="24"/>
              </w:rPr>
              <w:t xml:space="preserve"> of the concerned ministry.</w:t>
            </w:r>
          </w:p>
        </w:tc>
      </w:tr>
    </w:tbl>
    <w:p w:rsidR="008E6251" w:rsidRDefault="008E6251" w:rsidP="008E6251">
      <w:pPr>
        <w:jc w:val="both"/>
        <w:rPr>
          <w:rFonts w:asciiTheme="majorBidi" w:hAnsiTheme="majorBidi" w:cstheme="majorBidi"/>
          <w:b/>
          <w:bCs/>
          <w:sz w:val="24"/>
          <w:szCs w:val="24"/>
          <w:lang w:bidi="ar-TN"/>
        </w:rPr>
      </w:pPr>
    </w:p>
    <w:p w:rsidR="005D09CA" w:rsidRDefault="005D09CA" w:rsidP="008E6251">
      <w:pPr>
        <w:jc w:val="center"/>
        <w:rPr>
          <w:rFonts w:asciiTheme="majorBidi" w:hAnsiTheme="majorBidi" w:cstheme="majorBidi"/>
          <w:b/>
          <w:bCs/>
          <w:sz w:val="24"/>
          <w:szCs w:val="24"/>
          <w:lang w:bidi="ar-TN"/>
        </w:rPr>
      </w:pPr>
    </w:p>
    <w:p w:rsidR="008E6251" w:rsidRDefault="008E6251" w:rsidP="008E6251">
      <w:pPr>
        <w:jc w:val="center"/>
        <w:rPr>
          <w:rFonts w:asciiTheme="majorBidi" w:hAnsiTheme="majorBidi" w:cstheme="majorBidi"/>
          <w:b/>
          <w:bCs/>
          <w:sz w:val="24"/>
          <w:szCs w:val="24"/>
          <w:lang w:bidi="ar-TN"/>
        </w:rPr>
      </w:pPr>
    </w:p>
    <w:p w:rsidR="00282C35" w:rsidRPr="001234DB" w:rsidRDefault="00282C35" w:rsidP="008E6251">
      <w:pPr>
        <w:jc w:val="center"/>
        <w:rPr>
          <w:rFonts w:asciiTheme="majorBidi" w:hAnsiTheme="majorBidi" w:cstheme="majorBidi"/>
          <w:b/>
          <w:bCs/>
          <w:sz w:val="24"/>
          <w:szCs w:val="24"/>
          <w:lang w:bidi="ar-TN"/>
        </w:rPr>
      </w:pPr>
    </w:p>
    <w:p w:rsidR="00F22980" w:rsidRDefault="008E6251" w:rsidP="00CC0F96">
      <w:pPr>
        <w:pStyle w:val="Titre1"/>
        <w:numPr>
          <w:ilvl w:val="0"/>
          <w:numId w:val="10"/>
        </w:numPr>
        <w:spacing w:line="360" w:lineRule="auto"/>
        <w:jc w:val="both"/>
        <w:rPr>
          <w:lang w:bidi="ar-TN"/>
        </w:rPr>
      </w:pPr>
      <w:bookmarkStart w:id="8" w:name="_Toc431310256"/>
      <w:bookmarkStart w:id="9" w:name="_Toc431375973"/>
      <w:bookmarkStart w:id="10" w:name="_Toc491162724"/>
      <w:bookmarkStart w:id="11" w:name="_Toc523925991"/>
      <w:r w:rsidRPr="003132E5">
        <w:rPr>
          <w:lang w:bidi="ar-TN"/>
        </w:rPr>
        <w:lastRenderedPageBreak/>
        <w:t>Implementation of National Action Plan commitments</w:t>
      </w:r>
      <w:bookmarkEnd w:id="8"/>
      <w:bookmarkEnd w:id="9"/>
      <w:bookmarkEnd w:id="10"/>
      <w:bookmarkEnd w:id="11"/>
      <w:r w:rsidRPr="003132E5">
        <w:rPr>
          <w:lang w:bidi="ar-TN"/>
        </w:rPr>
        <w:t xml:space="preserve">      </w:t>
      </w:r>
    </w:p>
    <w:p w:rsidR="008E6251" w:rsidRDefault="00F22980" w:rsidP="00AD11A0">
      <w:pPr>
        <w:rPr>
          <w:rFonts w:asciiTheme="majorBidi" w:hAnsiTheme="majorBidi" w:cstheme="majorBidi"/>
          <w:sz w:val="24"/>
          <w:szCs w:val="24"/>
        </w:rPr>
      </w:pPr>
      <w:r w:rsidRPr="00F22980">
        <w:rPr>
          <w:rFonts w:asciiTheme="majorBidi" w:hAnsiTheme="majorBidi" w:cstheme="majorBidi"/>
          <w:sz w:val="24"/>
          <w:szCs w:val="24"/>
        </w:rPr>
        <w:t xml:space="preserve">The final status of Tunisia’s implementation of its second </w:t>
      </w:r>
      <w:r w:rsidR="00AD11A0">
        <w:rPr>
          <w:rFonts w:asciiTheme="majorBidi" w:hAnsiTheme="majorBidi" w:cstheme="majorBidi"/>
          <w:sz w:val="24"/>
          <w:szCs w:val="24"/>
        </w:rPr>
        <w:t>OGP</w:t>
      </w:r>
      <w:r w:rsidRPr="00F22980">
        <w:rPr>
          <w:rFonts w:asciiTheme="majorBidi" w:hAnsiTheme="majorBidi" w:cstheme="majorBidi"/>
          <w:sz w:val="24"/>
          <w:szCs w:val="24"/>
        </w:rPr>
        <w:t xml:space="preserve"> is summarized in the following table. Significant progress has been made, </w:t>
      </w:r>
      <w:r w:rsidRPr="00AD11A0">
        <w:rPr>
          <w:rFonts w:asciiTheme="majorBidi" w:hAnsiTheme="majorBidi" w:cstheme="majorBidi"/>
          <w:sz w:val="24"/>
          <w:szCs w:val="24"/>
          <w:highlight w:val="yellow"/>
        </w:rPr>
        <w:t xml:space="preserve">with </w:t>
      </w:r>
      <w:r w:rsidR="00E87121" w:rsidRPr="00AD11A0">
        <w:rPr>
          <w:rFonts w:asciiTheme="majorBidi" w:hAnsiTheme="majorBidi" w:cstheme="majorBidi"/>
          <w:sz w:val="24"/>
          <w:szCs w:val="24"/>
          <w:highlight w:val="yellow"/>
        </w:rPr>
        <w:t>s</w:t>
      </w:r>
      <w:r w:rsidRPr="00AD11A0">
        <w:rPr>
          <w:rFonts w:asciiTheme="majorBidi" w:hAnsiTheme="majorBidi" w:cstheme="majorBidi"/>
          <w:sz w:val="24"/>
          <w:szCs w:val="24"/>
          <w:highlight w:val="yellow"/>
        </w:rPr>
        <w:t>ome commitments on schedule</w:t>
      </w:r>
      <w:r w:rsidR="00E87121" w:rsidRPr="00AD11A0">
        <w:rPr>
          <w:rFonts w:asciiTheme="majorBidi" w:hAnsiTheme="majorBidi" w:cstheme="majorBidi"/>
          <w:sz w:val="24"/>
          <w:szCs w:val="24"/>
          <w:highlight w:val="yellow"/>
        </w:rPr>
        <w:t>.</w:t>
      </w:r>
      <w:r w:rsidR="008E6251" w:rsidRPr="00F22980">
        <w:rPr>
          <w:rFonts w:asciiTheme="majorBidi" w:hAnsiTheme="majorBidi" w:cstheme="majorBidi"/>
          <w:sz w:val="24"/>
          <w:szCs w:val="24"/>
        </w:rPr>
        <w:t xml:space="preserve">     </w:t>
      </w:r>
    </w:p>
    <w:tbl>
      <w:tblPr>
        <w:tblStyle w:val="Grilledutableau"/>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151"/>
      </w:tblGrid>
      <w:tr w:rsidR="00282C35" w:rsidTr="00410689">
        <w:tc>
          <w:tcPr>
            <w:tcW w:w="6771" w:type="dxa"/>
            <w:shd w:val="clear" w:color="auto" w:fill="auto"/>
          </w:tcPr>
          <w:p w:rsidR="00282C35" w:rsidRPr="00410689" w:rsidRDefault="003E6502" w:rsidP="00410689">
            <w:pPr>
              <w:spacing w:line="276" w:lineRule="auto"/>
              <w:jc w:val="center"/>
              <w:rPr>
                <w:rFonts w:asciiTheme="majorBidi" w:hAnsiTheme="majorBidi" w:cstheme="majorBidi"/>
                <w:b/>
                <w:bCs/>
                <w:color w:val="365F91" w:themeColor="accent1" w:themeShade="BF"/>
                <w:sz w:val="28"/>
                <w:szCs w:val="28"/>
                <w:lang w:bidi="ar-TN"/>
              </w:rPr>
            </w:pPr>
            <w:r w:rsidRPr="00410689">
              <w:rPr>
                <w:rFonts w:asciiTheme="majorBidi" w:hAnsiTheme="majorBidi" w:cstheme="majorBidi"/>
                <w:b/>
                <w:bCs/>
                <w:color w:val="365F91" w:themeColor="accent1" w:themeShade="BF"/>
                <w:sz w:val="28"/>
                <w:szCs w:val="28"/>
                <w:lang w:bidi="ar-TN"/>
              </w:rPr>
              <w:t>Action Plan Commitment</w:t>
            </w:r>
          </w:p>
        </w:tc>
        <w:tc>
          <w:tcPr>
            <w:tcW w:w="3151" w:type="dxa"/>
            <w:shd w:val="clear" w:color="auto" w:fill="auto"/>
          </w:tcPr>
          <w:p w:rsidR="00282C35" w:rsidRPr="00410689" w:rsidRDefault="003E6502" w:rsidP="00410689">
            <w:pPr>
              <w:spacing w:line="276" w:lineRule="auto"/>
              <w:jc w:val="center"/>
              <w:rPr>
                <w:rFonts w:asciiTheme="majorBidi" w:hAnsiTheme="majorBidi" w:cstheme="majorBidi"/>
                <w:b/>
                <w:bCs/>
                <w:color w:val="365F91" w:themeColor="accent1" w:themeShade="BF"/>
                <w:sz w:val="28"/>
                <w:szCs w:val="28"/>
                <w:lang w:bidi="ar-TN"/>
              </w:rPr>
            </w:pPr>
            <w:r w:rsidRPr="00410689">
              <w:rPr>
                <w:rFonts w:asciiTheme="majorBidi" w:hAnsiTheme="majorBidi" w:cstheme="majorBidi"/>
                <w:b/>
                <w:bCs/>
                <w:color w:val="365F91" w:themeColor="accent1" w:themeShade="BF"/>
                <w:sz w:val="28"/>
                <w:szCs w:val="28"/>
                <w:lang w:bidi="ar-TN"/>
              </w:rPr>
              <w:t>Overall Status</w:t>
            </w:r>
          </w:p>
        </w:tc>
      </w:tr>
      <w:tr w:rsidR="00282C35" w:rsidTr="00410689">
        <w:tc>
          <w:tcPr>
            <w:tcW w:w="9922" w:type="dxa"/>
            <w:gridSpan w:val="2"/>
          </w:tcPr>
          <w:p w:rsidR="00282C35" w:rsidRPr="00282C35" w:rsidRDefault="00282C35" w:rsidP="00410689">
            <w:pPr>
              <w:spacing w:before="240" w:line="360" w:lineRule="auto"/>
              <w:jc w:val="both"/>
              <w:rPr>
                <w:rFonts w:asciiTheme="majorBidi" w:hAnsiTheme="majorBidi" w:cstheme="majorBidi"/>
                <w:b/>
                <w:bCs/>
                <w:sz w:val="28"/>
                <w:szCs w:val="28"/>
                <w:lang w:bidi="ar-TN"/>
              </w:rPr>
            </w:pPr>
            <w:r w:rsidRPr="00282C35">
              <w:rPr>
                <w:rFonts w:asciiTheme="majorBidi" w:hAnsiTheme="majorBidi" w:cstheme="majorBidi"/>
                <w:b/>
                <w:bCs/>
                <w:sz w:val="24"/>
                <w:szCs w:val="24"/>
                <w:lang w:bidi="ar-TN"/>
              </w:rPr>
              <w:t>Enhancing transparency of Government actions and opening up public data</w:t>
            </w:r>
          </w:p>
        </w:tc>
      </w:tr>
      <w:tr w:rsidR="00282C35" w:rsidTr="00410689">
        <w:tc>
          <w:tcPr>
            <w:tcW w:w="6771" w:type="dxa"/>
          </w:tcPr>
          <w:p w:rsidR="00282C35" w:rsidRPr="006B64D0" w:rsidRDefault="003D08B9" w:rsidP="00410689">
            <w:pPr>
              <w:pStyle w:val="Paragraphedeliste"/>
              <w:numPr>
                <w:ilvl w:val="0"/>
                <w:numId w:val="26"/>
              </w:numPr>
              <w:spacing w:line="276" w:lineRule="auto"/>
              <w:jc w:val="both"/>
              <w:rPr>
                <w:rFonts w:asciiTheme="majorBidi" w:hAnsiTheme="majorBidi" w:cstheme="majorBidi"/>
                <w:sz w:val="24"/>
                <w:szCs w:val="24"/>
                <w:lang w:bidi="ar-TN"/>
              </w:rPr>
            </w:pPr>
            <w:r w:rsidRPr="006B64D0">
              <w:rPr>
                <w:rFonts w:asciiTheme="majorBidi" w:hAnsiTheme="majorBidi" w:cstheme="majorBidi"/>
                <w:sz w:val="24"/>
                <w:szCs w:val="24"/>
                <w:lang w:bidi="ar-TN"/>
              </w:rPr>
              <w:t xml:space="preserve">Joining the extractive industries transparency initiative </w:t>
            </w:r>
            <w:r w:rsidRPr="006B64D0">
              <w:rPr>
                <w:rFonts w:asciiTheme="majorBidi" w:hAnsiTheme="majorBidi" w:cstheme="majorBidi"/>
                <w:sz w:val="24"/>
                <w:szCs w:val="24"/>
                <w:rtl/>
                <w:lang w:bidi="ar-TN"/>
              </w:rPr>
              <w:t>"</w:t>
            </w:r>
            <w:r w:rsidRPr="006B64D0">
              <w:rPr>
                <w:rFonts w:asciiTheme="majorBidi" w:hAnsiTheme="majorBidi" w:cstheme="majorBidi"/>
                <w:sz w:val="24"/>
                <w:szCs w:val="24"/>
                <w:lang w:bidi="ar-TN"/>
              </w:rPr>
              <w:t>EITI</w:t>
            </w:r>
            <w:r w:rsidRPr="006B64D0">
              <w:rPr>
                <w:rFonts w:asciiTheme="majorBidi" w:hAnsiTheme="majorBidi" w:cstheme="majorBidi"/>
                <w:sz w:val="24"/>
                <w:szCs w:val="24"/>
                <w:rtl/>
                <w:lang w:bidi="ar-TN"/>
              </w:rPr>
              <w:t>"</w:t>
            </w:r>
          </w:p>
        </w:tc>
        <w:tc>
          <w:tcPr>
            <w:tcW w:w="3151" w:type="dxa"/>
          </w:tcPr>
          <w:p w:rsidR="00282C35" w:rsidRPr="00000124" w:rsidRDefault="00CF5B1D" w:rsidP="00410689">
            <w:pPr>
              <w:spacing w:line="276" w:lineRule="auto"/>
              <w:jc w:val="center"/>
              <w:rPr>
                <w:rFonts w:asciiTheme="majorBidi" w:hAnsiTheme="majorBidi" w:cstheme="majorBidi"/>
                <w:lang w:bidi="ar-TN"/>
              </w:rPr>
            </w:pPr>
            <w:r>
              <w:rPr>
                <w:rFonts w:asciiTheme="majorBidi" w:hAnsiTheme="majorBidi" w:cstheme="majorBidi"/>
                <w:sz w:val="24"/>
                <w:szCs w:val="24"/>
                <w:lang w:bidi="ar-TN"/>
              </w:rPr>
              <w:t>S</w:t>
            </w:r>
            <w:r w:rsidRPr="00CF5B1D">
              <w:rPr>
                <w:rFonts w:asciiTheme="majorBidi" w:hAnsiTheme="majorBidi" w:cstheme="majorBidi"/>
                <w:sz w:val="24"/>
                <w:szCs w:val="24"/>
                <w:lang w:bidi="ar-TN"/>
              </w:rPr>
              <w:t xml:space="preserve">ubstantially </w:t>
            </w:r>
            <w:r w:rsidR="001E29A7" w:rsidRPr="00917791">
              <w:rPr>
                <w:rFonts w:asciiTheme="majorBidi" w:hAnsiTheme="majorBidi" w:cstheme="majorBidi"/>
                <w:sz w:val="24"/>
                <w:szCs w:val="24"/>
                <w:lang w:bidi="ar-TN"/>
              </w:rPr>
              <w:t>implemented</w:t>
            </w:r>
          </w:p>
        </w:tc>
      </w:tr>
      <w:tr w:rsidR="00282C35" w:rsidTr="00410689">
        <w:tc>
          <w:tcPr>
            <w:tcW w:w="6771" w:type="dxa"/>
          </w:tcPr>
          <w:p w:rsidR="00282C35" w:rsidRPr="00327671" w:rsidRDefault="00135992" w:rsidP="00410689">
            <w:pPr>
              <w:pStyle w:val="Paragraphedeliste"/>
              <w:numPr>
                <w:ilvl w:val="0"/>
                <w:numId w:val="26"/>
              </w:numPr>
              <w:spacing w:line="276" w:lineRule="auto"/>
              <w:jc w:val="both"/>
              <w:rPr>
                <w:rFonts w:asciiTheme="majorBidi" w:hAnsiTheme="majorBidi" w:cstheme="majorBidi"/>
                <w:sz w:val="24"/>
                <w:szCs w:val="24"/>
                <w:lang w:bidi="ar-TN"/>
              </w:rPr>
            </w:pPr>
            <w:r w:rsidRPr="007120BF">
              <w:rPr>
                <w:rFonts w:asciiTheme="majorBidi" w:hAnsiTheme="majorBidi" w:cstheme="majorBidi"/>
                <w:sz w:val="24"/>
                <w:szCs w:val="24"/>
                <w:lang w:bidi="ar-TN"/>
              </w:rPr>
              <w:t>Modernizing the regulatory framework to enforce the Right to Access to Information</w:t>
            </w:r>
          </w:p>
        </w:tc>
        <w:tc>
          <w:tcPr>
            <w:tcW w:w="3151" w:type="dxa"/>
          </w:tcPr>
          <w:p w:rsidR="00282C35" w:rsidRPr="00CF5B1D" w:rsidRDefault="00CF5B1D" w:rsidP="00410689">
            <w:pPr>
              <w:spacing w:line="276" w:lineRule="auto"/>
              <w:jc w:val="center"/>
              <w:rPr>
                <w:rFonts w:asciiTheme="majorBidi" w:hAnsiTheme="majorBidi" w:cstheme="majorBidi"/>
                <w:sz w:val="32"/>
                <w:szCs w:val="32"/>
                <w:lang w:bidi="ar-TN"/>
              </w:rPr>
            </w:pPr>
            <w:r>
              <w:rPr>
                <w:rFonts w:asciiTheme="majorBidi" w:hAnsiTheme="majorBidi" w:cstheme="majorBidi"/>
                <w:sz w:val="24"/>
                <w:szCs w:val="24"/>
                <w:lang w:bidi="ar-TN"/>
              </w:rPr>
              <w:t>S</w:t>
            </w:r>
            <w:r w:rsidRPr="00CF5B1D">
              <w:rPr>
                <w:rFonts w:asciiTheme="majorBidi" w:hAnsiTheme="majorBidi" w:cstheme="majorBidi"/>
                <w:sz w:val="24"/>
                <w:szCs w:val="24"/>
                <w:lang w:bidi="ar-TN"/>
              </w:rPr>
              <w:t>ubstantially implemented</w:t>
            </w:r>
          </w:p>
        </w:tc>
      </w:tr>
      <w:tr w:rsidR="00282C35" w:rsidTr="00410689">
        <w:tc>
          <w:tcPr>
            <w:tcW w:w="6771" w:type="dxa"/>
          </w:tcPr>
          <w:p w:rsidR="00282C35" w:rsidRPr="00327671" w:rsidRDefault="00135992" w:rsidP="00410689">
            <w:pPr>
              <w:pStyle w:val="Paragraphedeliste"/>
              <w:numPr>
                <w:ilvl w:val="0"/>
                <w:numId w:val="26"/>
              </w:numPr>
              <w:spacing w:line="276" w:lineRule="auto"/>
              <w:jc w:val="both"/>
              <w:rPr>
                <w:rFonts w:asciiTheme="majorBidi" w:hAnsiTheme="majorBidi" w:cstheme="majorBidi"/>
                <w:sz w:val="24"/>
                <w:szCs w:val="24"/>
                <w:lang w:bidi="ar-TN"/>
              </w:rPr>
            </w:pPr>
            <w:r w:rsidRPr="007120BF">
              <w:rPr>
                <w:rFonts w:asciiTheme="majorBidi" w:hAnsiTheme="majorBidi" w:cstheme="majorBidi"/>
                <w:sz w:val="24"/>
                <w:szCs w:val="24"/>
                <w:lang w:bidi="ar-TN"/>
              </w:rPr>
              <w:t>Completion of the legal and regulatory framework of open data at the national level</w:t>
            </w:r>
          </w:p>
        </w:tc>
        <w:tc>
          <w:tcPr>
            <w:tcW w:w="3151" w:type="dxa"/>
          </w:tcPr>
          <w:p w:rsidR="00282C35" w:rsidRDefault="00CF5B1D" w:rsidP="00410689">
            <w:pPr>
              <w:spacing w:line="276" w:lineRule="auto"/>
              <w:jc w:val="center"/>
              <w:rPr>
                <w:rFonts w:asciiTheme="majorBidi" w:hAnsiTheme="majorBidi" w:cstheme="majorBidi"/>
                <w:b/>
                <w:bCs/>
                <w:sz w:val="32"/>
                <w:szCs w:val="32"/>
                <w:lang w:bidi="ar-TN"/>
              </w:rPr>
            </w:pPr>
            <w:r>
              <w:rPr>
                <w:rFonts w:asciiTheme="majorBidi" w:hAnsiTheme="majorBidi" w:cstheme="majorBidi"/>
                <w:sz w:val="24"/>
                <w:szCs w:val="24"/>
                <w:lang w:bidi="ar-TN"/>
              </w:rPr>
              <w:t>S</w:t>
            </w:r>
            <w:r w:rsidRPr="00CF5B1D">
              <w:rPr>
                <w:rFonts w:asciiTheme="majorBidi" w:hAnsiTheme="majorBidi" w:cstheme="majorBidi"/>
                <w:sz w:val="24"/>
                <w:szCs w:val="24"/>
                <w:lang w:bidi="ar-TN"/>
              </w:rPr>
              <w:t>ubstantially implemented</w:t>
            </w:r>
          </w:p>
        </w:tc>
      </w:tr>
      <w:tr w:rsidR="00282C35" w:rsidTr="00410689">
        <w:tc>
          <w:tcPr>
            <w:tcW w:w="6771" w:type="dxa"/>
          </w:tcPr>
          <w:p w:rsidR="00282C35" w:rsidRPr="00327671" w:rsidRDefault="00135992" w:rsidP="00410689">
            <w:pPr>
              <w:pStyle w:val="Paragraphedeliste"/>
              <w:numPr>
                <w:ilvl w:val="0"/>
                <w:numId w:val="26"/>
              </w:numPr>
              <w:spacing w:line="276" w:lineRule="auto"/>
              <w:jc w:val="both"/>
              <w:rPr>
                <w:rFonts w:asciiTheme="majorBidi" w:hAnsiTheme="majorBidi" w:cstheme="majorBidi"/>
                <w:sz w:val="24"/>
                <w:szCs w:val="24"/>
                <w:lang w:bidi="ar-TN"/>
              </w:rPr>
            </w:pPr>
            <w:r w:rsidRPr="007120BF">
              <w:rPr>
                <w:rFonts w:asciiTheme="majorBidi" w:hAnsiTheme="majorBidi" w:cstheme="majorBidi"/>
                <w:sz w:val="24"/>
                <w:szCs w:val="24"/>
                <w:lang w:bidi="ar-TN"/>
              </w:rPr>
              <w:t xml:space="preserve">Improve the transparency and local </w:t>
            </w:r>
            <w:proofErr w:type="spellStart"/>
            <w:r w:rsidRPr="007120BF">
              <w:rPr>
                <w:rFonts w:asciiTheme="majorBidi" w:hAnsiTheme="majorBidi" w:cstheme="majorBidi"/>
                <w:sz w:val="24"/>
                <w:szCs w:val="24"/>
                <w:lang w:bidi="ar-TN"/>
              </w:rPr>
              <w:t>Gov</w:t>
            </w:r>
            <w:proofErr w:type="spellEnd"/>
            <w:r w:rsidRPr="007120BF">
              <w:rPr>
                <w:rFonts w:asciiTheme="majorBidi" w:hAnsiTheme="majorBidi" w:cstheme="majorBidi"/>
                <w:sz w:val="24"/>
                <w:szCs w:val="24"/>
                <w:lang w:bidi="ar-TN"/>
              </w:rPr>
              <w:t xml:space="preserve"> Openness</w:t>
            </w:r>
          </w:p>
        </w:tc>
        <w:tc>
          <w:tcPr>
            <w:tcW w:w="3151" w:type="dxa"/>
          </w:tcPr>
          <w:p w:rsidR="00282C35" w:rsidRDefault="001E29A7" w:rsidP="00410689">
            <w:pPr>
              <w:spacing w:line="276" w:lineRule="auto"/>
              <w:jc w:val="center"/>
              <w:rPr>
                <w:rFonts w:asciiTheme="majorBidi" w:hAnsiTheme="majorBidi" w:cstheme="majorBidi"/>
                <w:b/>
                <w:bCs/>
                <w:sz w:val="32"/>
                <w:szCs w:val="32"/>
                <w:lang w:bidi="ar-TN"/>
              </w:rPr>
            </w:pPr>
            <w:r w:rsidRPr="00917791">
              <w:rPr>
                <w:rFonts w:asciiTheme="majorBidi" w:hAnsiTheme="majorBidi" w:cstheme="majorBidi"/>
                <w:sz w:val="24"/>
                <w:szCs w:val="24"/>
                <w:lang w:bidi="ar-TN"/>
              </w:rPr>
              <w:t>Partially implemented</w:t>
            </w:r>
          </w:p>
        </w:tc>
      </w:tr>
      <w:tr w:rsidR="00282C35" w:rsidTr="00410689">
        <w:tc>
          <w:tcPr>
            <w:tcW w:w="6771" w:type="dxa"/>
          </w:tcPr>
          <w:p w:rsidR="00282C35" w:rsidRPr="00327671" w:rsidRDefault="00135992" w:rsidP="00410689">
            <w:pPr>
              <w:pStyle w:val="Paragraphedeliste"/>
              <w:numPr>
                <w:ilvl w:val="0"/>
                <w:numId w:val="26"/>
              </w:numPr>
              <w:spacing w:line="276" w:lineRule="auto"/>
              <w:jc w:val="both"/>
              <w:rPr>
                <w:rFonts w:asciiTheme="majorBidi" w:hAnsiTheme="majorBidi" w:cstheme="majorBidi"/>
                <w:sz w:val="24"/>
                <w:szCs w:val="24"/>
                <w:lang w:bidi="ar-TN"/>
              </w:rPr>
            </w:pPr>
            <w:r w:rsidRPr="007120BF">
              <w:rPr>
                <w:rFonts w:asciiTheme="majorBidi" w:hAnsiTheme="majorBidi" w:cstheme="majorBidi"/>
                <w:sz w:val="24"/>
                <w:szCs w:val="24"/>
                <w:lang w:bidi="ar-TN"/>
              </w:rPr>
              <w:t>Enhance transparency in the cultural sector: “open culture”</w:t>
            </w:r>
          </w:p>
        </w:tc>
        <w:tc>
          <w:tcPr>
            <w:tcW w:w="3151" w:type="dxa"/>
          </w:tcPr>
          <w:p w:rsidR="00282C35" w:rsidRDefault="001E29A7" w:rsidP="00410689">
            <w:pPr>
              <w:spacing w:line="276" w:lineRule="auto"/>
              <w:jc w:val="center"/>
              <w:rPr>
                <w:rFonts w:asciiTheme="majorBidi" w:hAnsiTheme="majorBidi" w:cstheme="majorBidi"/>
                <w:b/>
                <w:bCs/>
                <w:sz w:val="32"/>
                <w:szCs w:val="32"/>
                <w:lang w:bidi="ar-TN"/>
              </w:rPr>
            </w:pPr>
            <w:r w:rsidRPr="00917791">
              <w:rPr>
                <w:rFonts w:asciiTheme="majorBidi" w:hAnsiTheme="majorBidi" w:cstheme="majorBidi"/>
                <w:sz w:val="24"/>
                <w:szCs w:val="24"/>
                <w:lang w:bidi="ar-TN"/>
              </w:rPr>
              <w:t>Implemented</w:t>
            </w:r>
          </w:p>
        </w:tc>
      </w:tr>
      <w:tr w:rsidR="00282C35" w:rsidTr="00410689">
        <w:tc>
          <w:tcPr>
            <w:tcW w:w="6771" w:type="dxa"/>
          </w:tcPr>
          <w:p w:rsidR="00282C35" w:rsidRPr="00327671" w:rsidRDefault="005648F2" w:rsidP="00410689">
            <w:pPr>
              <w:pStyle w:val="Paragraphedeliste"/>
              <w:numPr>
                <w:ilvl w:val="0"/>
                <w:numId w:val="26"/>
              </w:numPr>
              <w:spacing w:line="276" w:lineRule="auto"/>
              <w:jc w:val="both"/>
              <w:rPr>
                <w:rFonts w:asciiTheme="majorBidi" w:hAnsiTheme="majorBidi" w:cstheme="majorBidi"/>
                <w:sz w:val="24"/>
                <w:szCs w:val="24"/>
                <w:lang w:bidi="ar-TN"/>
              </w:rPr>
            </w:pPr>
            <w:r w:rsidRPr="007120BF">
              <w:rPr>
                <w:rFonts w:asciiTheme="majorBidi" w:hAnsiTheme="majorBidi" w:cstheme="majorBidi"/>
                <w:sz w:val="24"/>
                <w:szCs w:val="24"/>
                <w:lang w:bidi="ar-TN"/>
              </w:rPr>
              <w:t>Enhance the transparency in the environment and sustainable development sector</w:t>
            </w:r>
          </w:p>
        </w:tc>
        <w:tc>
          <w:tcPr>
            <w:tcW w:w="3151" w:type="dxa"/>
          </w:tcPr>
          <w:p w:rsidR="00282C35" w:rsidRDefault="00CF5B1D" w:rsidP="00410689">
            <w:pPr>
              <w:spacing w:line="276" w:lineRule="auto"/>
              <w:jc w:val="center"/>
              <w:rPr>
                <w:rFonts w:asciiTheme="majorBidi" w:hAnsiTheme="majorBidi" w:cstheme="majorBidi"/>
                <w:b/>
                <w:bCs/>
                <w:sz w:val="32"/>
                <w:szCs w:val="32"/>
                <w:lang w:bidi="ar-TN"/>
              </w:rPr>
            </w:pPr>
            <w:r>
              <w:rPr>
                <w:rFonts w:asciiTheme="majorBidi" w:hAnsiTheme="majorBidi" w:cstheme="majorBidi"/>
                <w:sz w:val="24"/>
                <w:szCs w:val="24"/>
                <w:lang w:bidi="ar-TN"/>
              </w:rPr>
              <w:t>S</w:t>
            </w:r>
            <w:r w:rsidRPr="00CF5B1D">
              <w:rPr>
                <w:rFonts w:asciiTheme="majorBidi" w:hAnsiTheme="majorBidi" w:cstheme="majorBidi"/>
                <w:sz w:val="24"/>
                <w:szCs w:val="24"/>
                <w:lang w:bidi="ar-TN"/>
              </w:rPr>
              <w:t>ubstantially implemented</w:t>
            </w:r>
          </w:p>
        </w:tc>
      </w:tr>
      <w:tr w:rsidR="003E6502" w:rsidTr="00410689">
        <w:tc>
          <w:tcPr>
            <w:tcW w:w="6771" w:type="dxa"/>
          </w:tcPr>
          <w:p w:rsidR="003E6502" w:rsidRPr="00327671" w:rsidRDefault="00123DA9" w:rsidP="00410689">
            <w:pPr>
              <w:pStyle w:val="Paragraphedeliste"/>
              <w:numPr>
                <w:ilvl w:val="0"/>
                <w:numId w:val="26"/>
              </w:numPr>
              <w:spacing w:line="276" w:lineRule="auto"/>
              <w:jc w:val="both"/>
              <w:rPr>
                <w:rFonts w:asciiTheme="majorBidi" w:hAnsiTheme="majorBidi" w:cstheme="majorBidi"/>
                <w:sz w:val="24"/>
                <w:szCs w:val="24"/>
                <w:lang w:bidi="ar-TN"/>
              </w:rPr>
            </w:pPr>
            <w:r w:rsidRPr="00123DA9">
              <w:rPr>
                <w:rFonts w:asciiTheme="majorBidi" w:hAnsiTheme="majorBidi" w:cstheme="majorBidi"/>
                <w:sz w:val="24"/>
                <w:szCs w:val="24"/>
                <w:lang w:bidi="ar-TN"/>
              </w:rPr>
              <w:t>Enhancing transparency in the transport sector</w:t>
            </w:r>
          </w:p>
        </w:tc>
        <w:tc>
          <w:tcPr>
            <w:tcW w:w="3151" w:type="dxa"/>
          </w:tcPr>
          <w:p w:rsidR="003E6502" w:rsidRDefault="001E29A7" w:rsidP="00410689">
            <w:pPr>
              <w:spacing w:line="276" w:lineRule="auto"/>
              <w:jc w:val="center"/>
              <w:rPr>
                <w:rFonts w:asciiTheme="majorBidi" w:hAnsiTheme="majorBidi" w:cstheme="majorBidi"/>
                <w:b/>
                <w:bCs/>
                <w:sz w:val="32"/>
                <w:szCs w:val="32"/>
                <w:lang w:bidi="ar-TN"/>
              </w:rPr>
            </w:pPr>
            <w:r w:rsidRPr="00917791">
              <w:rPr>
                <w:rFonts w:asciiTheme="majorBidi" w:hAnsiTheme="majorBidi" w:cstheme="majorBidi"/>
                <w:sz w:val="24"/>
                <w:szCs w:val="24"/>
                <w:lang w:bidi="ar-TN"/>
              </w:rPr>
              <w:t>Implemented</w:t>
            </w:r>
          </w:p>
        </w:tc>
      </w:tr>
      <w:tr w:rsidR="00282C35" w:rsidTr="00410689">
        <w:tc>
          <w:tcPr>
            <w:tcW w:w="6771" w:type="dxa"/>
          </w:tcPr>
          <w:p w:rsidR="00282C35" w:rsidRPr="00327671" w:rsidRDefault="00123DA9" w:rsidP="00410689">
            <w:pPr>
              <w:pStyle w:val="Paragraphedeliste"/>
              <w:numPr>
                <w:ilvl w:val="0"/>
                <w:numId w:val="26"/>
              </w:numPr>
              <w:spacing w:line="276" w:lineRule="auto"/>
              <w:jc w:val="both"/>
              <w:rPr>
                <w:rFonts w:asciiTheme="majorBidi" w:hAnsiTheme="majorBidi" w:cstheme="majorBidi"/>
                <w:sz w:val="24"/>
                <w:szCs w:val="24"/>
                <w:lang w:bidi="ar-TN"/>
              </w:rPr>
            </w:pPr>
            <w:r w:rsidRPr="007120BF">
              <w:rPr>
                <w:rFonts w:asciiTheme="majorBidi" w:hAnsiTheme="majorBidi" w:cstheme="majorBidi"/>
                <w:sz w:val="24"/>
                <w:szCs w:val="24"/>
                <w:lang w:bidi="ar-TN"/>
              </w:rPr>
              <w:t>Promoting financial and fiscal transparency</w:t>
            </w:r>
          </w:p>
        </w:tc>
        <w:tc>
          <w:tcPr>
            <w:tcW w:w="3151" w:type="dxa"/>
          </w:tcPr>
          <w:p w:rsidR="00282C35" w:rsidRDefault="001E29A7" w:rsidP="00410689">
            <w:pPr>
              <w:spacing w:line="276" w:lineRule="auto"/>
              <w:jc w:val="center"/>
              <w:rPr>
                <w:rFonts w:asciiTheme="majorBidi" w:hAnsiTheme="majorBidi" w:cstheme="majorBidi"/>
                <w:b/>
                <w:bCs/>
                <w:sz w:val="32"/>
                <w:szCs w:val="32"/>
                <w:lang w:bidi="ar-TN"/>
              </w:rPr>
            </w:pPr>
            <w:r w:rsidRPr="00917791">
              <w:rPr>
                <w:rFonts w:asciiTheme="majorBidi" w:hAnsiTheme="majorBidi" w:cstheme="majorBidi"/>
                <w:sz w:val="24"/>
                <w:szCs w:val="24"/>
                <w:lang w:bidi="ar-TN"/>
              </w:rPr>
              <w:t>Partially implemented</w:t>
            </w:r>
          </w:p>
        </w:tc>
      </w:tr>
      <w:tr w:rsidR="00331305" w:rsidTr="00410689">
        <w:tc>
          <w:tcPr>
            <w:tcW w:w="9922" w:type="dxa"/>
            <w:gridSpan w:val="2"/>
          </w:tcPr>
          <w:p w:rsidR="00331305" w:rsidRPr="00331305" w:rsidRDefault="00331305" w:rsidP="00410689">
            <w:pPr>
              <w:spacing w:before="240" w:line="360" w:lineRule="auto"/>
              <w:jc w:val="both"/>
              <w:rPr>
                <w:rFonts w:asciiTheme="majorBidi" w:hAnsiTheme="majorBidi" w:cstheme="majorBidi"/>
                <w:b/>
                <w:bCs/>
                <w:sz w:val="32"/>
                <w:szCs w:val="32"/>
                <w:lang w:bidi="ar-TN"/>
              </w:rPr>
            </w:pPr>
            <w:r w:rsidRPr="00331305">
              <w:rPr>
                <w:rFonts w:asciiTheme="majorBidi" w:hAnsiTheme="majorBidi" w:cstheme="majorBidi"/>
                <w:b/>
                <w:bCs/>
                <w:sz w:val="24"/>
                <w:szCs w:val="24"/>
                <w:lang w:bidi="ar-TN"/>
              </w:rPr>
              <w:t>Fighting against corruption and fostering the participatory approach</w:t>
            </w:r>
          </w:p>
        </w:tc>
      </w:tr>
      <w:tr w:rsidR="00BF786B" w:rsidTr="00410689">
        <w:tc>
          <w:tcPr>
            <w:tcW w:w="6771" w:type="dxa"/>
          </w:tcPr>
          <w:p w:rsidR="00BF786B" w:rsidRPr="007120BF" w:rsidRDefault="00BF786B" w:rsidP="00410689">
            <w:pPr>
              <w:pStyle w:val="Paragraphedeliste"/>
              <w:numPr>
                <w:ilvl w:val="0"/>
                <w:numId w:val="26"/>
              </w:numPr>
              <w:spacing w:line="276" w:lineRule="auto"/>
              <w:jc w:val="both"/>
              <w:rPr>
                <w:rFonts w:asciiTheme="majorBidi" w:hAnsiTheme="majorBidi" w:cstheme="majorBidi"/>
                <w:sz w:val="24"/>
                <w:szCs w:val="24"/>
                <w:lang w:bidi="ar-TN"/>
              </w:rPr>
            </w:pPr>
            <w:r w:rsidRPr="00BF786B">
              <w:rPr>
                <w:rFonts w:asciiTheme="majorBidi" w:hAnsiTheme="majorBidi" w:cstheme="majorBidi"/>
                <w:sz w:val="24"/>
                <w:szCs w:val="24"/>
                <w:lang w:bidi="ar-TN"/>
              </w:rPr>
              <w:t>Elaborating a legal framework for citizen’s petitions</w:t>
            </w:r>
          </w:p>
        </w:tc>
        <w:tc>
          <w:tcPr>
            <w:tcW w:w="3151" w:type="dxa"/>
          </w:tcPr>
          <w:p w:rsidR="00BF786B" w:rsidRPr="00000124" w:rsidRDefault="00000124" w:rsidP="00410689">
            <w:pPr>
              <w:spacing w:line="276" w:lineRule="auto"/>
              <w:jc w:val="center"/>
              <w:rPr>
                <w:rFonts w:asciiTheme="majorBidi" w:hAnsiTheme="majorBidi" w:cstheme="majorBidi"/>
                <w:sz w:val="24"/>
                <w:szCs w:val="24"/>
              </w:rPr>
            </w:pPr>
            <w:r w:rsidRPr="00917791">
              <w:rPr>
                <w:rFonts w:asciiTheme="majorBidi" w:hAnsiTheme="majorBidi" w:cstheme="majorBidi"/>
                <w:sz w:val="24"/>
                <w:szCs w:val="24"/>
                <w:lang w:bidi="ar-TN"/>
              </w:rPr>
              <w:t>Not implemented</w:t>
            </w:r>
          </w:p>
        </w:tc>
      </w:tr>
      <w:tr w:rsidR="00331305" w:rsidTr="00410689">
        <w:tc>
          <w:tcPr>
            <w:tcW w:w="6771" w:type="dxa"/>
          </w:tcPr>
          <w:p w:rsidR="00331305" w:rsidRPr="00327671" w:rsidRDefault="00DC089C" w:rsidP="00410689">
            <w:pPr>
              <w:pStyle w:val="Paragraphedeliste"/>
              <w:numPr>
                <w:ilvl w:val="0"/>
                <w:numId w:val="26"/>
              </w:numPr>
              <w:spacing w:line="276" w:lineRule="auto"/>
              <w:jc w:val="both"/>
              <w:rPr>
                <w:rFonts w:asciiTheme="majorBidi" w:hAnsiTheme="majorBidi" w:cstheme="majorBidi"/>
                <w:sz w:val="24"/>
                <w:szCs w:val="24"/>
                <w:lang w:bidi="ar-TN"/>
              </w:rPr>
            </w:pPr>
            <w:r w:rsidRPr="007120BF">
              <w:rPr>
                <w:rFonts w:asciiTheme="majorBidi" w:hAnsiTheme="majorBidi" w:cstheme="majorBidi"/>
                <w:sz w:val="24"/>
                <w:szCs w:val="24"/>
                <w:lang w:bidi="ar-TN"/>
              </w:rPr>
              <w:t>Developing an integrated electronic civil petition and corruption reporting platform</w:t>
            </w:r>
          </w:p>
        </w:tc>
        <w:tc>
          <w:tcPr>
            <w:tcW w:w="3151" w:type="dxa"/>
          </w:tcPr>
          <w:p w:rsidR="00331305" w:rsidRDefault="001E29A7" w:rsidP="00410689">
            <w:pPr>
              <w:spacing w:line="276" w:lineRule="auto"/>
              <w:jc w:val="center"/>
              <w:rPr>
                <w:rFonts w:asciiTheme="majorBidi" w:hAnsiTheme="majorBidi" w:cstheme="majorBidi"/>
                <w:b/>
                <w:bCs/>
                <w:sz w:val="32"/>
                <w:szCs w:val="32"/>
                <w:lang w:bidi="ar-TN"/>
              </w:rPr>
            </w:pPr>
            <w:r w:rsidRPr="00917791">
              <w:rPr>
                <w:rFonts w:asciiTheme="majorBidi" w:hAnsiTheme="majorBidi" w:cstheme="majorBidi"/>
                <w:sz w:val="24"/>
                <w:szCs w:val="24"/>
                <w:lang w:bidi="ar-TN"/>
              </w:rPr>
              <w:t>Implemented</w:t>
            </w:r>
          </w:p>
        </w:tc>
      </w:tr>
      <w:tr w:rsidR="00331305" w:rsidTr="00410689">
        <w:tc>
          <w:tcPr>
            <w:tcW w:w="6771" w:type="dxa"/>
          </w:tcPr>
          <w:p w:rsidR="00331305" w:rsidRPr="00327671" w:rsidRDefault="00DC089C" w:rsidP="00410689">
            <w:pPr>
              <w:pStyle w:val="Paragraphedeliste"/>
              <w:numPr>
                <w:ilvl w:val="0"/>
                <w:numId w:val="26"/>
              </w:numPr>
              <w:spacing w:line="276" w:lineRule="auto"/>
              <w:jc w:val="both"/>
              <w:rPr>
                <w:rFonts w:asciiTheme="majorBidi" w:hAnsiTheme="majorBidi" w:cstheme="majorBidi"/>
                <w:sz w:val="24"/>
                <w:szCs w:val="24"/>
                <w:lang w:bidi="ar-TN"/>
              </w:rPr>
            </w:pPr>
            <w:r w:rsidRPr="007120BF">
              <w:rPr>
                <w:rFonts w:asciiTheme="majorBidi" w:hAnsiTheme="majorBidi" w:cstheme="majorBidi"/>
                <w:sz w:val="24"/>
                <w:szCs w:val="24"/>
                <w:lang w:bidi="ar-TN"/>
              </w:rPr>
              <w:t>Developing new mechanisms to promote interaction with the youth and enable them to pursue dialogue about public policies</w:t>
            </w:r>
          </w:p>
        </w:tc>
        <w:tc>
          <w:tcPr>
            <w:tcW w:w="3151" w:type="dxa"/>
          </w:tcPr>
          <w:p w:rsidR="00331305" w:rsidRDefault="00CF5B1D" w:rsidP="00410689">
            <w:pPr>
              <w:spacing w:line="276" w:lineRule="auto"/>
              <w:jc w:val="center"/>
              <w:rPr>
                <w:rFonts w:asciiTheme="majorBidi" w:hAnsiTheme="majorBidi" w:cstheme="majorBidi"/>
                <w:b/>
                <w:bCs/>
                <w:sz w:val="32"/>
                <w:szCs w:val="32"/>
                <w:lang w:bidi="ar-TN"/>
              </w:rPr>
            </w:pPr>
            <w:r w:rsidRPr="00917791">
              <w:rPr>
                <w:rFonts w:asciiTheme="majorBidi" w:hAnsiTheme="majorBidi" w:cstheme="majorBidi"/>
                <w:sz w:val="24"/>
                <w:szCs w:val="24"/>
                <w:lang w:bidi="ar-TN"/>
              </w:rPr>
              <w:t>Partially implemented</w:t>
            </w:r>
          </w:p>
        </w:tc>
      </w:tr>
      <w:tr w:rsidR="00331305" w:rsidTr="00410689">
        <w:tc>
          <w:tcPr>
            <w:tcW w:w="6771" w:type="dxa"/>
          </w:tcPr>
          <w:p w:rsidR="00331305" w:rsidRPr="00327671" w:rsidRDefault="00DC089C" w:rsidP="00410689">
            <w:pPr>
              <w:pStyle w:val="Paragraphedeliste"/>
              <w:numPr>
                <w:ilvl w:val="0"/>
                <w:numId w:val="26"/>
              </w:numPr>
              <w:spacing w:line="276" w:lineRule="auto"/>
              <w:jc w:val="both"/>
              <w:rPr>
                <w:rFonts w:asciiTheme="majorBidi" w:hAnsiTheme="majorBidi" w:cstheme="majorBidi"/>
                <w:sz w:val="24"/>
                <w:szCs w:val="24"/>
                <w:lang w:bidi="ar-TN"/>
              </w:rPr>
            </w:pPr>
            <w:r w:rsidRPr="007120BF">
              <w:rPr>
                <w:rFonts w:asciiTheme="majorBidi" w:hAnsiTheme="majorBidi" w:cstheme="majorBidi"/>
                <w:sz w:val="24"/>
                <w:szCs w:val="24"/>
                <w:lang w:bidi="ar-TN"/>
              </w:rPr>
              <w:t>Adopting the corporate governance referential on the sectorial level</w:t>
            </w:r>
          </w:p>
        </w:tc>
        <w:tc>
          <w:tcPr>
            <w:tcW w:w="3151" w:type="dxa"/>
          </w:tcPr>
          <w:p w:rsidR="00331305" w:rsidRDefault="00CF5B1D" w:rsidP="00410689">
            <w:pPr>
              <w:spacing w:line="276" w:lineRule="auto"/>
              <w:jc w:val="center"/>
              <w:rPr>
                <w:rFonts w:asciiTheme="majorBidi" w:hAnsiTheme="majorBidi" w:cstheme="majorBidi"/>
                <w:b/>
                <w:bCs/>
                <w:sz w:val="32"/>
                <w:szCs w:val="32"/>
                <w:lang w:bidi="ar-TN"/>
              </w:rPr>
            </w:pPr>
            <w:r>
              <w:rPr>
                <w:rFonts w:asciiTheme="majorBidi" w:hAnsiTheme="majorBidi" w:cstheme="majorBidi"/>
                <w:sz w:val="24"/>
                <w:szCs w:val="24"/>
                <w:lang w:bidi="ar-TN"/>
              </w:rPr>
              <w:t>S</w:t>
            </w:r>
            <w:r w:rsidRPr="00CF5B1D">
              <w:rPr>
                <w:rFonts w:asciiTheme="majorBidi" w:hAnsiTheme="majorBidi" w:cstheme="majorBidi"/>
                <w:sz w:val="24"/>
                <w:szCs w:val="24"/>
                <w:lang w:bidi="ar-TN"/>
              </w:rPr>
              <w:t>ubstantially implemented</w:t>
            </w:r>
          </w:p>
        </w:tc>
      </w:tr>
      <w:tr w:rsidR="00331305" w:rsidTr="00410689">
        <w:tc>
          <w:tcPr>
            <w:tcW w:w="6771" w:type="dxa"/>
          </w:tcPr>
          <w:p w:rsidR="00331305" w:rsidRPr="00327671" w:rsidRDefault="00DC089C" w:rsidP="00410689">
            <w:pPr>
              <w:pStyle w:val="Paragraphedeliste"/>
              <w:numPr>
                <w:ilvl w:val="0"/>
                <w:numId w:val="26"/>
              </w:numPr>
              <w:spacing w:line="276" w:lineRule="auto"/>
              <w:jc w:val="both"/>
              <w:rPr>
                <w:rFonts w:asciiTheme="majorBidi" w:hAnsiTheme="majorBidi" w:cstheme="majorBidi"/>
                <w:sz w:val="24"/>
                <w:szCs w:val="24"/>
                <w:lang w:bidi="ar-TN"/>
              </w:rPr>
            </w:pPr>
            <w:r w:rsidRPr="007120BF">
              <w:rPr>
                <w:rFonts w:asciiTheme="majorBidi" w:hAnsiTheme="majorBidi" w:cstheme="majorBidi"/>
                <w:sz w:val="24"/>
                <w:szCs w:val="24"/>
                <w:lang w:bidi="ar-TN"/>
              </w:rPr>
              <w:t>Developing mobile applications which could be downloaded on the mobile phone to reinforce transparency of government activities and participatory approach</w:t>
            </w:r>
          </w:p>
        </w:tc>
        <w:tc>
          <w:tcPr>
            <w:tcW w:w="3151" w:type="dxa"/>
          </w:tcPr>
          <w:p w:rsidR="00331305" w:rsidRDefault="001E29A7" w:rsidP="00410689">
            <w:pPr>
              <w:spacing w:line="276" w:lineRule="auto"/>
              <w:jc w:val="center"/>
              <w:rPr>
                <w:rFonts w:asciiTheme="majorBidi" w:hAnsiTheme="majorBidi" w:cstheme="majorBidi"/>
                <w:b/>
                <w:bCs/>
                <w:sz w:val="32"/>
                <w:szCs w:val="32"/>
                <w:lang w:bidi="ar-TN"/>
              </w:rPr>
            </w:pPr>
            <w:r w:rsidRPr="00917791">
              <w:rPr>
                <w:rFonts w:asciiTheme="majorBidi" w:hAnsiTheme="majorBidi" w:cstheme="majorBidi"/>
                <w:sz w:val="24"/>
                <w:szCs w:val="24"/>
                <w:lang w:bidi="ar-TN"/>
              </w:rPr>
              <w:t>Implemented</w:t>
            </w:r>
          </w:p>
        </w:tc>
      </w:tr>
      <w:tr w:rsidR="00331305" w:rsidTr="00410689">
        <w:tc>
          <w:tcPr>
            <w:tcW w:w="9922" w:type="dxa"/>
            <w:gridSpan w:val="2"/>
          </w:tcPr>
          <w:p w:rsidR="00331305" w:rsidRPr="00331305" w:rsidRDefault="00331305" w:rsidP="00410689">
            <w:pPr>
              <w:spacing w:before="240" w:line="360" w:lineRule="auto"/>
              <w:jc w:val="both"/>
              <w:rPr>
                <w:rFonts w:asciiTheme="majorBidi" w:hAnsiTheme="majorBidi" w:cstheme="majorBidi"/>
                <w:b/>
                <w:bCs/>
                <w:sz w:val="32"/>
                <w:szCs w:val="32"/>
                <w:lang w:bidi="ar-TN"/>
              </w:rPr>
            </w:pPr>
            <w:r w:rsidRPr="00331305">
              <w:rPr>
                <w:rFonts w:asciiTheme="majorBidi" w:hAnsiTheme="majorBidi" w:cstheme="majorBidi"/>
                <w:b/>
                <w:bCs/>
                <w:sz w:val="24"/>
                <w:szCs w:val="24"/>
                <w:lang w:bidi="ar-TN"/>
              </w:rPr>
              <w:t>Improving the quality of public services by using information and communication technologies</w:t>
            </w:r>
          </w:p>
        </w:tc>
      </w:tr>
      <w:tr w:rsidR="00282C35" w:rsidTr="00410689">
        <w:tc>
          <w:tcPr>
            <w:tcW w:w="6771" w:type="dxa"/>
          </w:tcPr>
          <w:p w:rsidR="00282C35" w:rsidRPr="00917791" w:rsidRDefault="00DC089C" w:rsidP="00410689">
            <w:pPr>
              <w:pStyle w:val="Paragraphedeliste"/>
              <w:numPr>
                <w:ilvl w:val="0"/>
                <w:numId w:val="26"/>
              </w:numPr>
              <w:spacing w:line="276" w:lineRule="auto"/>
              <w:jc w:val="both"/>
              <w:rPr>
                <w:rFonts w:asciiTheme="majorBidi" w:hAnsiTheme="majorBidi" w:cstheme="majorBidi"/>
                <w:sz w:val="24"/>
                <w:szCs w:val="24"/>
                <w:lang w:bidi="ar-TN"/>
              </w:rPr>
            </w:pPr>
            <w:r w:rsidRPr="00215154">
              <w:rPr>
                <w:rFonts w:asciiTheme="majorBidi" w:hAnsiTheme="majorBidi" w:cstheme="majorBidi"/>
                <w:sz w:val="24"/>
                <w:szCs w:val="24"/>
                <w:lang w:bidi="ar-TN"/>
              </w:rPr>
              <w:t>Enhancing access to the archive held by the national archive institute</w:t>
            </w:r>
          </w:p>
        </w:tc>
        <w:tc>
          <w:tcPr>
            <w:tcW w:w="3151" w:type="dxa"/>
          </w:tcPr>
          <w:p w:rsidR="00282C35" w:rsidRPr="00000124" w:rsidRDefault="001E29A7" w:rsidP="00410689">
            <w:pPr>
              <w:spacing w:line="276" w:lineRule="auto"/>
              <w:jc w:val="center"/>
              <w:rPr>
                <w:rFonts w:asciiTheme="majorBidi" w:hAnsiTheme="majorBidi" w:cstheme="majorBidi"/>
                <w:sz w:val="24"/>
                <w:szCs w:val="24"/>
              </w:rPr>
            </w:pPr>
            <w:r w:rsidRPr="00917791">
              <w:rPr>
                <w:rFonts w:asciiTheme="majorBidi" w:hAnsiTheme="majorBidi" w:cstheme="majorBidi"/>
                <w:sz w:val="24"/>
                <w:szCs w:val="24"/>
                <w:lang w:bidi="ar-TN"/>
              </w:rPr>
              <w:t>Partially implemented</w:t>
            </w:r>
          </w:p>
        </w:tc>
      </w:tr>
      <w:tr w:rsidR="00282C35" w:rsidTr="00410689">
        <w:tc>
          <w:tcPr>
            <w:tcW w:w="6771" w:type="dxa"/>
          </w:tcPr>
          <w:p w:rsidR="00282C35" w:rsidRPr="00917791" w:rsidRDefault="00DC089C" w:rsidP="00410689">
            <w:pPr>
              <w:pStyle w:val="Paragraphedeliste"/>
              <w:numPr>
                <w:ilvl w:val="0"/>
                <w:numId w:val="26"/>
              </w:numPr>
              <w:spacing w:line="276" w:lineRule="auto"/>
              <w:jc w:val="both"/>
              <w:rPr>
                <w:rFonts w:asciiTheme="majorBidi" w:hAnsiTheme="majorBidi" w:cstheme="majorBidi"/>
                <w:sz w:val="24"/>
                <w:szCs w:val="24"/>
                <w:lang w:bidi="ar-TN"/>
              </w:rPr>
            </w:pPr>
            <w:r w:rsidRPr="00215154">
              <w:rPr>
                <w:rFonts w:asciiTheme="majorBidi" w:hAnsiTheme="majorBidi" w:cstheme="majorBidi"/>
                <w:sz w:val="24"/>
                <w:szCs w:val="24"/>
                <w:lang w:bidi="ar-TN"/>
              </w:rPr>
              <w:t>Development of an electronic mechanism to ensure transparency of Public Servants recruitment</w:t>
            </w:r>
          </w:p>
        </w:tc>
        <w:tc>
          <w:tcPr>
            <w:tcW w:w="3151" w:type="dxa"/>
          </w:tcPr>
          <w:p w:rsidR="00282C35" w:rsidRPr="005A11BB" w:rsidRDefault="001E29A7" w:rsidP="00410689">
            <w:pPr>
              <w:spacing w:line="276" w:lineRule="auto"/>
              <w:jc w:val="center"/>
              <w:rPr>
                <w:rFonts w:asciiTheme="majorBidi" w:hAnsiTheme="majorBidi" w:cstheme="majorBidi"/>
                <w:b/>
                <w:bCs/>
                <w:sz w:val="28"/>
                <w:szCs w:val="28"/>
                <w:highlight w:val="yellow"/>
                <w:lang w:bidi="ar-TN"/>
              </w:rPr>
            </w:pPr>
            <w:r w:rsidRPr="00917791">
              <w:rPr>
                <w:rFonts w:asciiTheme="majorBidi" w:hAnsiTheme="majorBidi" w:cstheme="majorBidi"/>
                <w:sz w:val="24"/>
                <w:szCs w:val="24"/>
                <w:lang w:bidi="ar-TN"/>
              </w:rPr>
              <w:t>Implemented</w:t>
            </w:r>
          </w:p>
        </w:tc>
      </w:tr>
    </w:tbl>
    <w:p w:rsidR="00282C35" w:rsidRDefault="00282C35" w:rsidP="00AD11A0">
      <w:pPr>
        <w:rPr>
          <w:rFonts w:asciiTheme="majorBidi" w:hAnsiTheme="majorBidi" w:cstheme="majorBidi"/>
          <w:sz w:val="24"/>
          <w:szCs w:val="24"/>
        </w:rPr>
      </w:pPr>
    </w:p>
    <w:p w:rsidR="00410689" w:rsidRDefault="001A5B24" w:rsidP="001A5B24">
      <w:pPr>
        <w:rPr>
          <w:rFonts w:asciiTheme="majorBidi" w:hAnsiTheme="majorBidi" w:cstheme="majorBidi"/>
          <w:sz w:val="24"/>
          <w:szCs w:val="24"/>
        </w:rPr>
      </w:pPr>
      <w:r w:rsidRPr="001A5B24">
        <w:rPr>
          <w:rFonts w:asciiTheme="majorBidi" w:hAnsiTheme="majorBidi" w:cstheme="majorBidi"/>
          <w:sz w:val="24"/>
          <w:szCs w:val="24"/>
        </w:rPr>
        <w:t xml:space="preserve">Given the importance of the work undertaken for each commitment, the following tables provide details and information related to several </w:t>
      </w:r>
      <w:proofErr w:type="gramStart"/>
      <w:r w:rsidRPr="001A5B24">
        <w:rPr>
          <w:rFonts w:asciiTheme="majorBidi" w:hAnsiTheme="majorBidi" w:cstheme="majorBidi"/>
          <w:sz w:val="24"/>
          <w:szCs w:val="24"/>
        </w:rPr>
        <w:t>aspect</w:t>
      </w:r>
      <w:proofErr w:type="gramEnd"/>
      <w:r w:rsidRPr="001A5B24">
        <w:rPr>
          <w:rFonts w:asciiTheme="majorBidi" w:hAnsiTheme="majorBidi" w:cstheme="majorBidi"/>
          <w:sz w:val="24"/>
          <w:szCs w:val="24"/>
        </w:rPr>
        <w:t xml:space="preserve"> namely ownership, current status, achieved activities related to commitment:</w:t>
      </w:r>
    </w:p>
    <w:p w:rsidR="001A5B24" w:rsidRPr="00F22980" w:rsidRDefault="001A5B24" w:rsidP="00AD11A0">
      <w:pPr>
        <w:rPr>
          <w:rFonts w:asciiTheme="majorBidi" w:hAnsiTheme="majorBidi" w:cstheme="majorBidi"/>
          <w:sz w:val="24"/>
          <w:szCs w:val="24"/>
        </w:rPr>
      </w:pPr>
    </w:p>
    <w:tbl>
      <w:tblPr>
        <w:tblStyle w:val="Grilledutableau"/>
        <w:tblW w:w="0" w:type="auto"/>
        <w:tblLayout w:type="fixed"/>
        <w:tblLook w:val="04A0" w:firstRow="1" w:lastRow="0" w:firstColumn="1" w:lastColumn="0" w:noHBand="0" w:noVBand="1"/>
      </w:tblPr>
      <w:tblGrid>
        <w:gridCol w:w="3510"/>
        <w:gridCol w:w="1042"/>
        <w:gridCol w:w="474"/>
        <w:gridCol w:w="954"/>
        <w:gridCol w:w="703"/>
        <w:gridCol w:w="1315"/>
        <w:gridCol w:w="342"/>
        <w:gridCol w:w="1658"/>
      </w:tblGrid>
      <w:tr w:rsidR="008E6251" w:rsidRPr="002F4A6A" w:rsidTr="00A81B2D">
        <w:tc>
          <w:tcPr>
            <w:tcW w:w="9998" w:type="dxa"/>
            <w:gridSpan w:val="8"/>
            <w:shd w:val="clear" w:color="auto" w:fill="8DB3E2" w:themeFill="text2" w:themeFillTint="66"/>
          </w:tcPr>
          <w:p w:rsidR="008E6251" w:rsidRPr="000D2F78" w:rsidRDefault="008E6251" w:rsidP="00BC7BC8">
            <w:pPr>
              <w:jc w:val="center"/>
              <w:rPr>
                <w:rFonts w:asciiTheme="majorBidi" w:hAnsiTheme="majorBidi" w:cstheme="majorBidi"/>
                <w:b/>
                <w:bCs/>
                <w:sz w:val="28"/>
                <w:szCs w:val="28"/>
                <w:lang w:bidi="ar-TN"/>
              </w:rPr>
            </w:pPr>
            <w:bookmarkStart w:id="12" w:name="_Toc491162725"/>
            <w:r w:rsidRPr="000D2F78">
              <w:rPr>
                <w:rFonts w:asciiTheme="majorBidi" w:hAnsiTheme="majorBidi" w:cstheme="majorBidi"/>
                <w:b/>
                <w:bCs/>
                <w:sz w:val="28"/>
                <w:szCs w:val="28"/>
                <w:lang w:bidi="ar-TN"/>
              </w:rPr>
              <w:lastRenderedPageBreak/>
              <w:t>Commitment Completion</w:t>
            </w:r>
            <w:bookmarkEnd w:id="12"/>
          </w:p>
        </w:tc>
      </w:tr>
      <w:tr w:rsidR="008E6251" w:rsidRPr="002F4A6A" w:rsidTr="00A81B2D">
        <w:tc>
          <w:tcPr>
            <w:tcW w:w="9998" w:type="dxa"/>
            <w:gridSpan w:val="8"/>
            <w:shd w:val="clear" w:color="auto" w:fill="C6D9F1" w:themeFill="text2" w:themeFillTint="33"/>
          </w:tcPr>
          <w:p w:rsidR="008E6251" w:rsidRPr="000D2F78" w:rsidRDefault="008E6251" w:rsidP="00BC7BC8">
            <w:pPr>
              <w:jc w:val="center"/>
              <w:rPr>
                <w:rFonts w:asciiTheme="majorBidi" w:hAnsiTheme="majorBidi" w:cstheme="majorBidi"/>
                <w:b/>
                <w:bCs/>
                <w:sz w:val="26"/>
                <w:szCs w:val="26"/>
                <w:lang w:bidi="ar-TN"/>
              </w:rPr>
            </w:pPr>
            <w:bookmarkStart w:id="13" w:name="_Toc431310257"/>
            <w:bookmarkStart w:id="14" w:name="_Toc431375974"/>
            <w:bookmarkStart w:id="15" w:name="_Toc465415815"/>
            <w:bookmarkStart w:id="16" w:name="_Toc491162726"/>
            <w:r w:rsidRPr="000D2F78">
              <w:rPr>
                <w:rFonts w:asciiTheme="majorBidi" w:hAnsiTheme="majorBidi" w:cstheme="majorBidi"/>
                <w:b/>
                <w:bCs/>
                <w:sz w:val="26"/>
                <w:szCs w:val="26"/>
                <w:lang w:bidi="ar-TN"/>
              </w:rPr>
              <w:t xml:space="preserve">Commitment n°1: Joining the extractive industries transparency initiative </w:t>
            </w:r>
            <w:r w:rsidRPr="000D2F78">
              <w:rPr>
                <w:rFonts w:asciiTheme="majorBidi" w:hAnsiTheme="majorBidi" w:cstheme="majorBidi"/>
                <w:b/>
                <w:bCs/>
                <w:sz w:val="26"/>
                <w:szCs w:val="26"/>
                <w:rtl/>
                <w:lang w:bidi="ar-TN"/>
              </w:rPr>
              <w:t>"</w:t>
            </w:r>
            <w:r w:rsidRPr="000D2F78">
              <w:rPr>
                <w:rFonts w:asciiTheme="majorBidi" w:hAnsiTheme="majorBidi" w:cstheme="majorBidi"/>
                <w:b/>
                <w:bCs/>
                <w:sz w:val="26"/>
                <w:szCs w:val="26"/>
                <w:lang w:bidi="ar-TN"/>
              </w:rPr>
              <w:t>EITI</w:t>
            </w:r>
            <w:r w:rsidRPr="000D2F78">
              <w:rPr>
                <w:rFonts w:asciiTheme="majorBidi" w:hAnsiTheme="majorBidi" w:cstheme="majorBidi"/>
                <w:b/>
                <w:bCs/>
                <w:sz w:val="26"/>
                <w:szCs w:val="26"/>
                <w:rtl/>
                <w:lang w:bidi="ar-TN"/>
              </w:rPr>
              <w:t>"</w:t>
            </w:r>
            <w:bookmarkEnd w:id="13"/>
            <w:bookmarkEnd w:id="14"/>
            <w:bookmarkEnd w:id="15"/>
            <w:bookmarkEnd w:id="16"/>
          </w:p>
        </w:tc>
      </w:tr>
      <w:tr w:rsidR="008E6251" w:rsidRPr="002F4A6A" w:rsidTr="00BC7BC8">
        <w:tc>
          <w:tcPr>
            <w:tcW w:w="3510" w:type="dxa"/>
          </w:tcPr>
          <w:p w:rsidR="008E6251" w:rsidRPr="00F47893" w:rsidRDefault="008E6251" w:rsidP="00BC7BC8">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Lead implementing agency</w:t>
            </w:r>
          </w:p>
        </w:tc>
        <w:tc>
          <w:tcPr>
            <w:tcW w:w="6488" w:type="dxa"/>
            <w:gridSpan w:val="7"/>
          </w:tcPr>
          <w:p w:rsidR="008E6251" w:rsidRPr="002F4A6A" w:rsidRDefault="008E6251" w:rsidP="00BC7BC8">
            <w:pPr>
              <w:jc w:val="both"/>
              <w:rPr>
                <w:rFonts w:asciiTheme="majorBidi" w:hAnsiTheme="majorBidi" w:cstheme="majorBidi"/>
                <w:sz w:val="40"/>
                <w:szCs w:val="40"/>
                <w:lang w:bidi="ar-TN"/>
              </w:rPr>
            </w:pPr>
            <w:r w:rsidRPr="00E9776A">
              <w:rPr>
                <w:rFonts w:asciiTheme="majorBidi" w:hAnsiTheme="majorBidi" w:cstheme="majorBidi"/>
                <w:sz w:val="24"/>
                <w:szCs w:val="24"/>
              </w:rPr>
              <w:t xml:space="preserve">Ministry </w:t>
            </w:r>
            <w:r w:rsidRPr="0092180D">
              <w:rPr>
                <w:rFonts w:asciiTheme="majorBidi" w:hAnsiTheme="majorBidi" w:cstheme="majorBidi"/>
                <w:sz w:val="24"/>
                <w:szCs w:val="24"/>
              </w:rPr>
              <w:t>in charge with Energy and Mines</w:t>
            </w:r>
            <w:r>
              <w:rPr>
                <w:rFonts w:asciiTheme="majorBidi" w:hAnsiTheme="majorBidi" w:cstheme="majorBidi"/>
                <w:sz w:val="24"/>
                <w:szCs w:val="24"/>
              </w:rPr>
              <w:t>.</w:t>
            </w:r>
          </w:p>
        </w:tc>
      </w:tr>
      <w:tr w:rsidR="00C161BA" w:rsidRPr="002F4A6A" w:rsidTr="00BC7BC8">
        <w:tc>
          <w:tcPr>
            <w:tcW w:w="3510" w:type="dxa"/>
          </w:tcPr>
          <w:p w:rsidR="00C161BA" w:rsidRPr="008D195F" w:rsidRDefault="00C161BA" w:rsidP="00BC7BC8">
            <w:pPr>
              <w:jc w:val="both"/>
              <w:rPr>
                <w:rFonts w:asciiTheme="majorBidi" w:hAnsiTheme="majorBidi" w:cstheme="majorBidi"/>
                <w:b/>
                <w:bCs/>
                <w:color w:val="FF0000"/>
                <w:sz w:val="24"/>
                <w:szCs w:val="24"/>
                <w:lang w:bidi="ar-TN"/>
              </w:rPr>
            </w:pPr>
            <w:r w:rsidRPr="008D195F">
              <w:rPr>
                <w:rFonts w:asciiTheme="majorBidi" w:hAnsiTheme="majorBidi" w:cstheme="majorBidi"/>
                <w:b/>
                <w:bCs/>
                <w:color w:val="FF0000"/>
                <w:sz w:val="24"/>
                <w:szCs w:val="24"/>
                <w:lang w:bidi="ar-TN"/>
              </w:rPr>
              <w:t>Other stakeholders involved</w:t>
            </w:r>
          </w:p>
        </w:tc>
        <w:tc>
          <w:tcPr>
            <w:tcW w:w="6488" w:type="dxa"/>
            <w:gridSpan w:val="7"/>
          </w:tcPr>
          <w:p w:rsidR="00C161BA" w:rsidRPr="008D195F" w:rsidRDefault="008D195F" w:rsidP="00BC7BC8">
            <w:pPr>
              <w:jc w:val="both"/>
              <w:rPr>
                <w:rFonts w:asciiTheme="majorBidi" w:hAnsiTheme="majorBidi" w:cstheme="majorBidi"/>
                <w:color w:val="FF0000"/>
                <w:sz w:val="24"/>
                <w:szCs w:val="24"/>
              </w:rPr>
            </w:pPr>
            <w:r w:rsidRPr="008D195F">
              <w:rPr>
                <w:rFonts w:asciiTheme="majorBidi" w:hAnsiTheme="majorBidi" w:cstheme="majorBidi" w:hint="cs"/>
                <w:color w:val="FF0000"/>
                <w:sz w:val="24"/>
                <w:szCs w:val="24"/>
              </w:rPr>
              <w:t>Natural Resources Governance Institute</w:t>
            </w:r>
          </w:p>
        </w:tc>
      </w:tr>
      <w:tr w:rsidR="008E6251" w:rsidRPr="002F4A6A" w:rsidTr="00BC7BC8">
        <w:tc>
          <w:tcPr>
            <w:tcW w:w="3510" w:type="dxa"/>
          </w:tcPr>
          <w:p w:rsidR="008E6251" w:rsidRPr="00F47893" w:rsidRDefault="008E6251" w:rsidP="00BC7BC8">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Main Objective</w:t>
            </w:r>
          </w:p>
        </w:tc>
        <w:tc>
          <w:tcPr>
            <w:tcW w:w="6488" w:type="dxa"/>
            <w:gridSpan w:val="7"/>
          </w:tcPr>
          <w:p w:rsidR="008E6251" w:rsidRPr="000F639D" w:rsidRDefault="008E6251" w:rsidP="00BC7BC8">
            <w:pPr>
              <w:jc w:val="both"/>
              <w:rPr>
                <w:rFonts w:asciiTheme="majorBidi" w:hAnsiTheme="majorBidi" w:cstheme="majorBidi"/>
                <w:sz w:val="24"/>
                <w:szCs w:val="24"/>
              </w:rPr>
            </w:pPr>
            <w:r>
              <w:rPr>
                <w:rFonts w:asciiTheme="majorBidi" w:hAnsiTheme="majorBidi" w:cstheme="majorBidi"/>
                <w:sz w:val="24"/>
                <w:szCs w:val="24"/>
              </w:rPr>
              <w:t>Promoting</w:t>
            </w:r>
            <w:r w:rsidRPr="000F639D">
              <w:rPr>
                <w:rFonts w:asciiTheme="majorBidi" w:hAnsiTheme="majorBidi" w:cstheme="majorBidi"/>
                <w:sz w:val="24"/>
                <w:szCs w:val="24"/>
              </w:rPr>
              <w:t xml:space="preserve"> transparency and accountability in the area of natural resources in order to enhance this sector governance and build</w:t>
            </w:r>
            <w:r>
              <w:rPr>
                <w:rFonts w:asciiTheme="majorBidi" w:hAnsiTheme="majorBidi" w:cstheme="majorBidi"/>
                <w:sz w:val="24"/>
                <w:szCs w:val="24"/>
              </w:rPr>
              <w:t>ing</w:t>
            </w:r>
            <w:r w:rsidRPr="000F639D">
              <w:rPr>
                <w:rFonts w:asciiTheme="majorBidi" w:hAnsiTheme="majorBidi" w:cstheme="majorBidi"/>
                <w:sz w:val="24"/>
                <w:szCs w:val="24"/>
              </w:rPr>
              <w:t xml:space="preserve"> trust between </w:t>
            </w:r>
            <w:proofErr w:type="gramStart"/>
            <w:r w:rsidRPr="000F639D">
              <w:rPr>
                <w:rFonts w:asciiTheme="majorBidi" w:hAnsiTheme="majorBidi" w:cstheme="majorBidi"/>
                <w:sz w:val="24"/>
                <w:szCs w:val="24"/>
              </w:rPr>
              <w:t>government</w:t>
            </w:r>
            <w:proofErr w:type="gramEnd"/>
            <w:r w:rsidRPr="000F639D">
              <w:rPr>
                <w:rFonts w:asciiTheme="majorBidi" w:hAnsiTheme="majorBidi" w:cstheme="majorBidi"/>
                <w:sz w:val="24"/>
                <w:szCs w:val="24"/>
              </w:rPr>
              <w:t>, business and civil society as well as to improve the business environment and make Tunisia a model of transparency in the MENA region.</w:t>
            </w:r>
          </w:p>
          <w:p w:rsidR="008E6251" w:rsidRPr="00F5352C" w:rsidRDefault="008E6251" w:rsidP="00BC7BC8">
            <w:pPr>
              <w:ind w:left="360"/>
              <w:jc w:val="both"/>
              <w:rPr>
                <w:rFonts w:asciiTheme="majorBidi" w:hAnsiTheme="majorBidi" w:cstheme="majorBidi"/>
                <w:sz w:val="40"/>
                <w:szCs w:val="40"/>
                <w:lang w:bidi="ar-TN"/>
              </w:rPr>
            </w:pPr>
          </w:p>
        </w:tc>
      </w:tr>
      <w:tr w:rsidR="008E6251" w:rsidRPr="002F4A6A" w:rsidTr="00BC7BC8">
        <w:tc>
          <w:tcPr>
            <w:tcW w:w="3510" w:type="dxa"/>
          </w:tcPr>
          <w:p w:rsidR="008E6251" w:rsidRPr="00F47893" w:rsidRDefault="008E6251" w:rsidP="00BC7BC8">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Brief description of commitment</w:t>
            </w:r>
          </w:p>
        </w:tc>
        <w:tc>
          <w:tcPr>
            <w:tcW w:w="6488" w:type="dxa"/>
            <w:gridSpan w:val="7"/>
          </w:tcPr>
          <w:p w:rsidR="008E6251" w:rsidRPr="001D62A7" w:rsidRDefault="008E6251" w:rsidP="00BC7BC8">
            <w:pPr>
              <w:jc w:val="both"/>
              <w:rPr>
                <w:rFonts w:asciiTheme="majorBidi" w:hAnsiTheme="majorBidi" w:cstheme="majorBidi"/>
                <w:sz w:val="24"/>
                <w:szCs w:val="24"/>
              </w:rPr>
            </w:pPr>
            <w:r w:rsidRPr="001D62A7">
              <w:rPr>
                <w:rFonts w:asciiTheme="majorBidi" w:hAnsiTheme="majorBidi" w:cstheme="majorBidi"/>
                <w:sz w:val="24"/>
                <w:szCs w:val="24"/>
              </w:rPr>
              <w:t xml:space="preserve">Take the necessary </w:t>
            </w:r>
            <w:r>
              <w:rPr>
                <w:rFonts w:asciiTheme="majorBidi" w:hAnsiTheme="majorBidi" w:cstheme="majorBidi"/>
                <w:sz w:val="24"/>
                <w:szCs w:val="24"/>
              </w:rPr>
              <w:t>measures</w:t>
            </w:r>
            <w:r w:rsidRPr="001D62A7">
              <w:rPr>
                <w:rFonts w:asciiTheme="majorBidi" w:hAnsiTheme="majorBidi" w:cstheme="majorBidi"/>
                <w:sz w:val="24"/>
                <w:szCs w:val="24"/>
              </w:rPr>
              <w:t xml:space="preserve"> to</w:t>
            </w:r>
            <w:r>
              <w:rPr>
                <w:rFonts w:asciiTheme="majorBidi" w:hAnsiTheme="majorBidi" w:cstheme="majorBidi"/>
                <w:sz w:val="24"/>
                <w:szCs w:val="24"/>
              </w:rPr>
              <w:t xml:space="preserve"> </w:t>
            </w:r>
            <w:r w:rsidRPr="001D62A7">
              <w:rPr>
                <w:rFonts w:asciiTheme="majorBidi" w:hAnsiTheme="majorBidi" w:cstheme="majorBidi"/>
                <w:sz w:val="24"/>
                <w:szCs w:val="24"/>
              </w:rPr>
              <w:t>meet the requirements to join EITI initiative by:</w:t>
            </w:r>
          </w:p>
          <w:p w:rsidR="008E6251" w:rsidRPr="001D62A7" w:rsidRDefault="008E6251" w:rsidP="00CC0F96">
            <w:pPr>
              <w:pStyle w:val="Paragraphedeliste"/>
              <w:numPr>
                <w:ilvl w:val="0"/>
                <w:numId w:val="1"/>
              </w:numPr>
              <w:jc w:val="both"/>
              <w:rPr>
                <w:rFonts w:asciiTheme="majorBidi" w:hAnsiTheme="majorBidi" w:cstheme="majorBidi"/>
                <w:sz w:val="24"/>
                <w:szCs w:val="24"/>
              </w:rPr>
            </w:pPr>
            <w:r w:rsidRPr="001D62A7">
              <w:rPr>
                <w:rFonts w:asciiTheme="majorBidi" w:hAnsiTheme="majorBidi" w:cstheme="majorBidi"/>
                <w:sz w:val="24"/>
                <w:szCs w:val="24"/>
              </w:rPr>
              <w:t>Appointing a high-level official to lead the implementation process of the initiative,</w:t>
            </w:r>
          </w:p>
          <w:p w:rsidR="008E6251" w:rsidRPr="001D62A7" w:rsidRDefault="008E6251" w:rsidP="00CC0F96">
            <w:pPr>
              <w:pStyle w:val="Paragraphedeliste"/>
              <w:numPr>
                <w:ilvl w:val="0"/>
                <w:numId w:val="1"/>
              </w:numPr>
              <w:jc w:val="both"/>
              <w:rPr>
                <w:rFonts w:asciiTheme="majorBidi" w:hAnsiTheme="majorBidi" w:cstheme="majorBidi"/>
                <w:sz w:val="24"/>
                <w:szCs w:val="24"/>
              </w:rPr>
            </w:pPr>
            <w:r w:rsidRPr="001D62A7">
              <w:rPr>
                <w:rFonts w:asciiTheme="majorBidi" w:hAnsiTheme="majorBidi" w:cstheme="majorBidi"/>
                <w:sz w:val="24"/>
                <w:szCs w:val="24"/>
              </w:rPr>
              <w:t>Setting up a multi-stakeholder group to oversee the initiative implementation,</w:t>
            </w:r>
          </w:p>
          <w:p w:rsidR="008E6251" w:rsidRPr="001D62A7" w:rsidRDefault="008E6251" w:rsidP="00CC0F96">
            <w:pPr>
              <w:pStyle w:val="Paragraphedeliste"/>
              <w:numPr>
                <w:ilvl w:val="0"/>
                <w:numId w:val="1"/>
              </w:numPr>
              <w:jc w:val="both"/>
              <w:rPr>
                <w:rFonts w:asciiTheme="majorBidi" w:hAnsiTheme="majorBidi" w:cstheme="majorBidi"/>
                <w:sz w:val="24"/>
                <w:szCs w:val="24"/>
              </w:rPr>
            </w:pPr>
            <w:r w:rsidRPr="001D62A7">
              <w:rPr>
                <w:rFonts w:asciiTheme="majorBidi" w:hAnsiTheme="majorBidi" w:cstheme="majorBidi"/>
                <w:sz w:val="24"/>
                <w:szCs w:val="24"/>
              </w:rPr>
              <w:t>Developing an action plan to implement the initiative,</w:t>
            </w:r>
          </w:p>
          <w:p w:rsidR="008E6251" w:rsidRPr="001D62A7" w:rsidRDefault="008E6251" w:rsidP="00CC0F96">
            <w:pPr>
              <w:pStyle w:val="Paragraphedeliste"/>
              <w:numPr>
                <w:ilvl w:val="0"/>
                <w:numId w:val="1"/>
              </w:numPr>
              <w:jc w:val="both"/>
              <w:rPr>
                <w:rFonts w:asciiTheme="majorBidi" w:hAnsiTheme="majorBidi" w:cstheme="majorBidi"/>
                <w:sz w:val="24"/>
                <w:szCs w:val="24"/>
              </w:rPr>
            </w:pPr>
            <w:r w:rsidRPr="001D62A7">
              <w:rPr>
                <w:rFonts w:asciiTheme="majorBidi" w:hAnsiTheme="majorBidi" w:cstheme="majorBidi"/>
                <w:sz w:val="24"/>
                <w:szCs w:val="24"/>
              </w:rPr>
              <w:t>Publishing a report on extractive industries in accordance with the standards of the initiative and based on the principles of open data,</w:t>
            </w:r>
          </w:p>
          <w:p w:rsidR="008E6251" w:rsidRPr="002F4A6A" w:rsidRDefault="008E6251" w:rsidP="00CC0F96">
            <w:pPr>
              <w:pStyle w:val="Paragraphedeliste"/>
              <w:numPr>
                <w:ilvl w:val="0"/>
                <w:numId w:val="1"/>
              </w:numPr>
              <w:jc w:val="both"/>
              <w:rPr>
                <w:rFonts w:asciiTheme="majorBidi" w:hAnsiTheme="majorBidi" w:cstheme="majorBidi"/>
                <w:sz w:val="24"/>
                <w:szCs w:val="24"/>
                <w:lang w:bidi="ar-TN"/>
              </w:rPr>
            </w:pPr>
            <w:r w:rsidRPr="001D62A7">
              <w:rPr>
                <w:rFonts w:asciiTheme="majorBidi" w:hAnsiTheme="majorBidi" w:cstheme="majorBidi"/>
                <w:sz w:val="24"/>
                <w:szCs w:val="24"/>
              </w:rPr>
              <w:t>Making a demand to join the initiative.</w:t>
            </w:r>
          </w:p>
        </w:tc>
      </w:tr>
      <w:tr w:rsidR="008E6251" w:rsidRPr="002F4A6A" w:rsidTr="00BC7BC8">
        <w:trPr>
          <w:trHeight w:val="261"/>
        </w:trPr>
        <w:tc>
          <w:tcPr>
            <w:tcW w:w="3510" w:type="dxa"/>
            <w:vMerge w:val="restart"/>
          </w:tcPr>
          <w:p w:rsidR="008E6251" w:rsidRPr="00F47893" w:rsidRDefault="008E6251" w:rsidP="00BC7BC8">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 xml:space="preserve">Relevance </w:t>
            </w:r>
          </w:p>
        </w:tc>
        <w:tc>
          <w:tcPr>
            <w:tcW w:w="1516" w:type="dxa"/>
            <w:gridSpan w:val="2"/>
          </w:tcPr>
          <w:p w:rsidR="008E6251" w:rsidRPr="002F4A6A" w:rsidRDefault="008E6251" w:rsidP="00BC7BC8">
            <w:pPr>
              <w:jc w:val="both"/>
              <w:rPr>
                <w:rFonts w:asciiTheme="majorBidi" w:hAnsiTheme="majorBidi" w:cstheme="majorBidi"/>
                <w:b/>
                <w:bCs/>
                <w:sz w:val="16"/>
                <w:szCs w:val="16"/>
                <w:lang w:bidi="ar-TN"/>
              </w:rPr>
            </w:pPr>
            <w:r w:rsidRPr="002F4A6A">
              <w:rPr>
                <w:rStyle w:val="lev"/>
                <w:rFonts w:asciiTheme="majorBidi" w:hAnsiTheme="majorBidi" w:cstheme="majorBidi"/>
                <w:color w:val="000000"/>
                <w:sz w:val="19"/>
                <w:szCs w:val="19"/>
                <w:shd w:val="clear" w:color="auto" w:fill="FFFFFF"/>
              </w:rPr>
              <w:t>Increasing Public Integrity</w:t>
            </w:r>
          </w:p>
        </w:tc>
        <w:tc>
          <w:tcPr>
            <w:tcW w:w="1657" w:type="dxa"/>
            <w:gridSpan w:val="2"/>
          </w:tcPr>
          <w:p w:rsidR="008E6251" w:rsidRPr="002F4A6A" w:rsidRDefault="008E6251" w:rsidP="00BC7BC8">
            <w:pPr>
              <w:jc w:val="both"/>
              <w:rPr>
                <w:rFonts w:asciiTheme="majorBidi" w:hAnsiTheme="majorBidi" w:cstheme="majorBidi"/>
                <w:sz w:val="16"/>
                <w:szCs w:val="16"/>
                <w:lang w:bidi="ar-TN"/>
              </w:rPr>
            </w:pPr>
            <w:r w:rsidRPr="002F4A6A">
              <w:rPr>
                <w:rStyle w:val="lev"/>
                <w:rFonts w:asciiTheme="majorBidi" w:hAnsiTheme="majorBidi" w:cstheme="majorBidi"/>
                <w:color w:val="000000"/>
                <w:sz w:val="19"/>
                <w:szCs w:val="19"/>
                <w:shd w:val="clear" w:color="auto" w:fill="FFFFFF"/>
              </w:rPr>
              <w:t>Improving Public Services</w:t>
            </w:r>
          </w:p>
        </w:tc>
        <w:tc>
          <w:tcPr>
            <w:tcW w:w="1657" w:type="dxa"/>
            <w:gridSpan w:val="2"/>
          </w:tcPr>
          <w:p w:rsidR="008E6251" w:rsidRPr="002F4A6A" w:rsidRDefault="008E6251" w:rsidP="00BC7BC8">
            <w:pPr>
              <w:jc w:val="both"/>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Improving transparency</w:t>
            </w:r>
          </w:p>
        </w:tc>
        <w:tc>
          <w:tcPr>
            <w:tcW w:w="1658" w:type="dxa"/>
          </w:tcPr>
          <w:p w:rsidR="008E6251" w:rsidRPr="002F4A6A" w:rsidRDefault="008E6251" w:rsidP="00BC7BC8">
            <w:pPr>
              <w:jc w:val="both"/>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Promote civic engagement</w:t>
            </w:r>
          </w:p>
        </w:tc>
      </w:tr>
      <w:tr w:rsidR="008E6251" w:rsidRPr="002F4A6A" w:rsidTr="00BC7BC8">
        <w:trPr>
          <w:trHeight w:val="261"/>
        </w:trPr>
        <w:tc>
          <w:tcPr>
            <w:tcW w:w="3510" w:type="dxa"/>
            <w:vMerge/>
          </w:tcPr>
          <w:p w:rsidR="008E6251" w:rsidRPr="00F47893" w:rsidRDefault="008E6251" w:rsidP="00BC7BC8">
            <w:pPr>
              <w:jc w:val="both"/>
              <w:rPr>
                <w:rFonts w:asciiTheme="majorBidi" w:hAnsiTheme="majorBidi" w:cstheme="majorBidi"/>
                <w:b/>
                <w:bCs/>
                <w:sz w:val="24"/>
                <w:szCs w:val="24"/>
                <w:lang w:bidi="ar-TN"/>
              </w:rPr>
            </w:pPr>
          </w:p>
        </w:tc>
        <w:tc>
          <w:tcPr>
            <w:tcW w:w="1516" w:type="dxa"/>
            <w:gridSpan w:val="2"/>
          </w:tcPr>
          <w:p w:rsidR="008E6251" w:rsidRPr="00E9776A" w:rsidRDefault="008E6251" w:rsidP="00BC7BC8">
            <w:pPr>
              <w:jc w:val="both"/>
              <w:rPr>
                <w:rFonts w:asciiTheme="majorBidi" w:hAnsiTheme="majorBidi" w:cstheme="majorBidi"/>
                <w:sz w:val="24"/>
                <w:szCs w:val="24"/>
                <w:lang w:bidi="ar-TN"/>
              </w:rPr>
            </w:pPr>
            <w:r w:rsidRPr="00E9776A">
              <w:rPr>
                <w:rFonts w:asciiTheme="majorBidi" w:hAnsiTheme="majorBidi" w:cstheme="majorBidi"/>
                <w:sz w:val="24"/>
                <w:szCs w:val="24"/>
                <w:lang w:bidi="ar-TN"/>
              </w:rPr>
              <w:t>High relevant</w:t>
            </w:r>
          </w:p>
        </w:tc>
        <w:tc>
          <w:tcPr>
            <w:tcW w:w="1657" w:type="dxa"/>
            <w:gridSpan w:val="2"/>
          </w:tcPr>
          <w:p w:rsidR="008E6251" w:rsidRPr="00E9776A" w:rsidRDefault="008E6251" w:rsidP="00BC7BC8">
            <w:pPr>
              <w:jc w:val="both"/>
              <w:rPr>
                <w:rFonts w:asciiTheme="majorBidi" w:hAnsiTheme="majorBidi" w:cstheme="majorBidi"/>
                <w:sz w:val="24"/>
                <w:szCs w:val="24"/>
                <w:lang w:bidi="ar-TN"/>
              </w:rPr>
            </w:pPr>
            <w:r w:rsidRPr="00E9776A">
              <w:rPr>
                <w:rFonts w:asciiTheme="majorBidi" w:hAnsiTheme="majorBidi" w:cstheme="majorBidi"/>
                <w:sz w:val="24"/>
                <w:szCs w:val="24"/>
                <w:lang w:bidi="ar-TN"/>
              </w:rPr>
              <w:t>Indirectly relevant</w:t>
            </w:r>
          </w:p>
        </w:tc>
        <w:tc>
          <w:tcPr>
            <w:tcW w:w="1657" w:type="dxa"/>
            <w:gridSpan w:val="2"/>
          </w:tcPr>
          <w:p w:rsidR="008E6251" w:rsidRPr="00E9776A" w:rsidRDefault="008E6251" w:rsidP="00BC7BC8">
            <w:pPr>
              <w:jc w:val="both"/>
              <w:rPr>
                <w:rFonts w:asciiTheme="majorBidi" w:hAnsiTheme="majorBidi" w:cstheme="majorBidi"/>
                <w:sz w:val="24"/>
                <w:szCs w:val="24"/>
                <w:lang w:bidi="ar-TN"/>
              </w:rPr>
            </w:pPr>
            <w:r w:rsidRPr="00E9776A">
              <w:rPr>
                <w:rFonts w:asciiTheme="majorBidi" w:hAnsiTheme="majorBidi" w:cstheme="majorBidi"/>
                <w:sz w:val="24"/>
                <w:szCs w:val="24"/>
                <w:lang w:bidi="ar-TN"/>
              </w:rPr>
              <w:t>High relevant</w:t>
            </w:r>
          </w:p>
        </w:tc>
        <w:tc>
          <w:tcPr>
            <w:tcW w:w="1658" w:type="dxa"/>
          </w:tcPr>
          <w:p w:rsidR="008E6251" w:rsidRPr="00E9776A" w:rsidRDefault="008E6251" w:rsidP="00BC7BC8">
            <w:pPr>
              <w:jc w:val="both"/>
              <w:rPr>
                <w:rFonts w:asciiTheme="majorBidi" w:hAnsiTheme="majorBidi" w:cstheme="majorBidi"/>
                <w:sz w:val="24"/>
                <w:szCs w:val="24"/>
                <w:lang w:bidi="ar-TN"/>
              </w:rPr>
            </w:pPr>
            <w:r w:rsidRPr="00E9776A">
              <w:rPr>
                <w:rFonts w:asciiTheme="majorBidi" w:hAnsiTheme="majorBidi" w:cstheme="majorBidi"/>
                <w:sz w:val="24"/>
                <w:szCs w:val="24"/>
                <w:lang w:bidi="ar-TN"/>
              </w:rPr>
              <w:t>Directly relevant</w:t>
            </w:r>
          </w:p>
        </w:tc>
      </w:tr>
      <w:tr w:rsidR="008E6251" w:rsidRPr="002F4A6A" w:rsidTr="00BC7BC8">
        <w:tc>
          <w:tcPr>
            <w:tcW w:w="3510" w:type="dxa"/>
          </w:tcPr>
          <w:p w:rsidR="008E6251" w:rsidRPr="00F47893" w:rsidRDefault="008E6251" w:rsidP="00BC7BC8">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Ambition</w:t>
            </w:r>
          </w:p>
        </w:tc>
        <w:tc>
          <w:tcPr>
            <w:tcW w:w="6488" w:type="dxa"/>
            <w:gridSpan w:val="7"/>
          </w:tcPr>
          <w:p w:rsidR="008E6251" w:rsidRPr="008B4C03" w:rsidRDefault="008E6251" w:rsidP="00BC7BC8">
            <w:pPr>
              <w:jc w:val="both"/>
              <w:rPr>
                <w:rFonts w:asciiTheme="majorBidi" w:hAnsiTheme="majorBidi" w:cstheme="majorBidi"/>
                <w:sz w:val="24"/>
                <w:szCs w:val="24"/>
                <w:lang w:bidi="ar-TN"/>
              </w:rPr>
            </w:pPr>
            <w:r>
              <w:rPr>
                <w:rFonts w:asciiTheme="majorBidi" w:hAnsiTheme="majorBidi" w:cstheme="majorBidi"/>
                <w:sz w:val="24"/>
                <w:szCs w:val="24"/>
              </w:rPr>
              <w:t>Promoting</w:t>
            </w:r>
            <w:r w:rsidRPr="000F639D">
              <w:rPr>
                <w:rFonts w:asciiTheme="majorBidi" w:hAnsiTheme="majorBidi" w:cstheme="majorBidi"/>
                <w:sz w:val="24"/>
                <w:szCs w:val="24"/>
              </w:rPr>
              <w:t xml:space="preserve"> transparency and accountability in the area of natural resources</w:t>
            </w:r>
          </w:p>
        </w:tc>
      </w:tr>
      <w:tr w:rsidR="008E6251" w:rsidRPr="002F4A6A" w:rsidTr="00BC7BC8">
        <w:trPr>
          <w:trHeight w:val="222"/>
        </w:trPr>
        <w:tc>
          <w:tcPr>
            <w:tcW w:w="3510" w:type="dxa"/>
            <w:vMerge w:val="restart"/>
          </w:tcPr>
          <w:p w:rsidR="008E6251" w:rsidRPr="00F47893" w:rsidRDefault="008E6251" w:rsidP="00BC7BC8">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Completion level</w:t>
            </w:r>
          </w:p>
        </w:tc>
        <w:tc>
          <w:tcPr>
            <w:tcW w:w="1042" w:type="dxa"/>
          </w:tcPr>
          <w:p w:rsidR="008E6251" w:rsidRPr="00E9287B" w:rsidRDefault="008E6251" w:rsidP="00BC7BC8">
            <w:pPr>
              <w:jc w:val="both"/>
              <w:rPr>
                <w:rFonts w:asciiTheme="majorBidi" w:hAnsiTheme="majorBidi" w:cstheme="majorBidi"/>
                <w:b/>
                <w:bCs/>
                <w:sz w:val="24"/>
                <w:szCs w:val="24"/>
                <w:lang w:bidi="ar-TN"/>
              </w:rPr>
            </w:pPr>
            <w:r w:rsidRPr="00E9287B">
              <w:rPr>
                <w:rFonts w:asciiTheme="majorBidi" w:hAnsiTheme="majorBidi" w:cstheme="majorBidi"/>
                <w:b/>
                <w:bCs/>
                <w:sz w:val="24"/>
                <w:szCs w:val="24"/>
                <w:lang w:bidi="ar-TN"/>
              </w:rPr>
              <w:t>Not started</w:t>
            </w:r>
          </w:p>
        </w:tc>
        <w:tc>
          <w:tcPr>
            <w:tcW w:w="1428" w:type="dxa"/>
            <w:gridSpan w:val="2"/>
          </w:tcPr>
          <w:p w:rsidR="008E6251" w:rsidRPr="00E9287B" w:rsidRDefault="008E6251" w:rsidP="00BC7BC8">
            <w:pPr>
              <w:jc w:val="both"/>
              <w:rPr>
                <w:rFonts w:asciiTheme="majorBidi" w:hAnsiTheme="majorBidi" w:cstheme="majorBidi"/>
                <w:b/>
                <w:bCs/>
                <w:sz w:val="24"/>
                <w:szCs w:val="24"/>
                <w:lang w:bidi="ar-TN"/>
              </w:rPr>
            </w:pPr>
            <w:r w:rsidRPr="00E9287B">
              <w:rPr>
                <w:rFonts w:asciiTheme="majorBidi" w:hAnsiTheme="majorBidi" w:cstheme="majorBidi"/>
                <w:b/>
                <w:bCs/>
                <w:sz w:val="24"/>
                <w:szCs w:val="24"/>
                <w:lang w:bidi="ar-TN"/>
              </w:rPr>
              <w:t>Limited</w:t>
            </w:r>
          </w:p>
        </w:tc>
        <w:tc>
          <w:tcPr>
            <w:tcW w:w="2018" w:type="dxa"/>
            <w:gridSpan w:val="2"/>
          </w:tcPr>
          <w:p w:rsidR="008E6251" w:rsidRPr="00E9287B" w:rsidRDefault="008E6251" w:rsidP="00BC7BC8">
            <w:pPr>
              <w:jc w:val="both"/>
              <w:rPr>
                <w:rFonts w:asciiTheme="majorBidi" w:hAnsiTheme="majorBidi" w:cstheme="majorBidi"/>
                <w:b/>
                <w:bCs/>
                <w:sz w:val="24"/>
                <w:szCs w:val="24"/>
                <w:lang w:bidi="ar-TN"/>
              </w:rPr>
            </w:pPr>
            <w:r w:rsidRPr="00E9287B">
              <w:rPr>
                <w:rFonts w:asciiTheme="majorBidi" w:hAnsiTheme="majorBidi" w:cstheme="majorBidi"/>
                <w:b/>
                <w:bCs/>
                <w:sz w:val="24"/>
                <w:szCs w:val="24"/>
                <w:lang w:bidi="ar-TN"/>
              </w:rPr>
              <w:t>Substantial</w:t>
            </w:r>
          </w:p>
        </w:tc>
        <w:tc>
          <w:tcPr>
            <w:tcW w:w="2000" w:type="dxa"/>
            <w:gridSpan w:val="2"/>
          </w:tcPr>
          <w:p w:rsidR="008E6251" w:rsidRPr="00E9287B" w:rsidRDefault="008E6251" w:rsidP="00BC7BC8">
            <w:pPr>
              <w:jc w:val="both"/>
              <w:rPr>
                <w:rFonts w:asciiTheme="majorBidi" w:hAnsiTheme="majorBidi" w:cstheme="majorBidi"/>
                <w:b/>
                <w:bCs/>
                <w:sz w:val="24"/>
                <w:szCs w:val="24"/>
                <w:lang w:bidi="ar-TN"/>
              </w:rPr>
            </w:pPr>
            <w:r w:rsidRPr="00E9287B">
              <w:rPr>
                <w:rFonts w:asciiTheme="majorBidi" w:hAnsiTheme="majorBidi" w:cstheme="majorBidi"/>
                <w:b/>
                <w:bCs/>
                <w:sz w:val="24"/>
                <w:szCs w:val="24"/>
                <w:lang w:bidi="ar-TN"/>
              </w:rPr>
              <w:t>Completed</w:t>
            </w:r>
          </w:p>
        </w:tc>
      </w:tr>
      <w:tr w:rsidR="008E6251" w:rsidRPr="002F4A6A" w:rsidTr="00BC7BC8">
        <w:trPr>
          <w:trHeight w:val="269"/>
        </w:trPr>
        <w:tc>
          <w:tcPr>
            <w:tcW w:w="3510" w:type="dxa"/>
            <w:vMerge/>
          </w:tcPr>
          <w:p w:rsidR="008E6251" w:rsidRPr="00F47893" w:rsidRDefault="008E6251" w:rsidP="00BC7BC8">
            <w:pPr>
              <w:jc w:val="both"/>
              <w:rPr>
                <w:rFonts w:asciiTheme="majorBidi" w:hAnsiTheme="majorBidi" w:cstheme="majorBidi"/>
                <w:b/>
                <w:bCs/>
                <w:sz w:val="24"/>
                <w:szCs w:val="24"/>
                <w:lang w:bidi="ar-TN"/>
              </w:rPr>
            </w:pPr>
          </w:p>
        </w:tc>
        <w:tc>
          <w:tcPr>
            <w:tcW w:w="1042" w:type="dxa"/>
          </w:tcPr>
          <w:p w:rsidR="008E6251" w:rsidRPr="002F4A6A" w:rsidRDefault="008E6251" w:rsidP="00BC7BC8">
            <w:pPr>
              <w:jc w:val="both"/>
              <w:rPr>
                <w:rFonts w:asciiTheme="majorBidi" w:hAnsiTheme="majorBidi" w:cstheme="majorBidi"/>
                <w:sz w:val="40"/>
                <w:szCs w:val="40"/>
                <w:lang w:bidi="ar-TN"/>
              </w:rPr>
            </w:pPr>
          </w:p>
        </w:tc>
        <w:tc>
          <w:tcPr>
            <w:tcW w:w="1428" w:type="dxa"/>
            <w:gridSpan w:val="2"/>
          </w:tcPr>
          <w:p w:rsidR="008E6251" w:rsidRPr="002F4A6A" w:rsidRDefault="008E6251" w:rsidP="00BC7BC8">
            <w:pPr>
              <w:jc w:val="center"/>
              <w:rPr>
                <w:rFonts w:asciiTheme="majorBidi" w:hAnsiTheme="majorBidi" w:cstheme="majorBidi"/>
                <w:sz w:val="40"/>
                <w:szCs w:val="40"/>
                <w:lang w:bidi="ar-TN"/>
              </w:rPr>
            </w:pPr>
          </w:p>
        </w:tc>
        <w:tc>
          <w:tcPr>
            <w:tcW w:w="2018" w:type="dxa"/>
            <w:gridSpan w:val="2"/>
          </w:tcPr>
          <w:p w:rsidR="008E6251" w:rsidRPr="002F4A6A" w:rsidRDefault="00CF5B1D" w:rsidP="00CF5B1D">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2000" w:type="dxa"/>
            <w:gridSpan w:val="2"/>
          </w:tcPr>
          <w:p w:rsidR="008E6251" w:rsidRPr="002F4A6A" w:rsidRDefault="008E6251" w:rsidP="00BC7BC8">
            <w:pPr>
              <w:jc w:val="both"/>
              <w:rPr>
                <w:rFonts w:asciiTheme="majorBidi" w:hAnsiTheme="majorBidi" w:cstheme="majorBidi"/>
                <w:sz w:val="40"/>
                <w:szCs w:val="40"/>
                <w:lang w:bidi="ar-TN"/>
              </w:rPr>
            </w:pPr>
          </w:p>
        </w:tc>
      </w:tr>
      <w:tr w:rsidR="008E6251" w:rsidRPr="002F4A6A" w:rsidTr="00BC7BC8">
        <w:tc>
          <w:tcPr>
            <w:tcW w:w="3510" w:type="dxa"/>
          </w:tcPr>
          <w:p w:rsidR="008E6251" w:rsidRPr="00F47893" w:rsidRDefault="008E6251" w:rsidP="00BC7BC8">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Description of the results</w:t>
            </w:r>
          </w:p>
        </w:tc>
        <w:tc>
          <w:tcPr>
            <w:tcW w:w="6488" w:type="dxa"/>
            <w:gridSpan w:val="7"/>
          </w:tcPr>
          <w:p w:rsidR="008E6251" w:rsidRDefault="008E6251" w:rsidP="00BC7BC8">
            <w:pPr>
              <w:jc w:val="both"/>
              <w:rPr>
                <w:rStyle w:val="lev"/>
                <w:rFonts w:asciiTheme="majorBidi" w:hAnsiTheme="majorBidi" w:cstheme="majorBidi"/>
                <w:b w:val="0"/>
                <w:bCs w:val="0"/>
                <w:color w:val="000000"/>
                <w:sz w:val="24"/>
                <w:szCs w:val="24"/>
                <w:shd w:val="clear" w:color="auto" w:fill="FFFFFF"/>
              </w:rPr>
            </w:pPr>
            <w:r>
              <w:rPr>
                <w:rFonts w:asciiTheme="majorBidi" w:hAnsiTheme="majorBidi" w:cstheme="majorBidi"/>
                <w:sz w:val="24"/>
                <w:szCs w:val="24"/>
              </w:rPr>
              <w:t>The different measures</w:t>
            </w:r>
            <w:r w:rsidRPr="001D62A7">
              <w:rPr>
                <w:rFonts w:asciiTheme="majorBidi" w:hAnsiTheme="majorBidi" w:cstheme="majorBidi"/>
                <w:sz w:val="24"/>
                <w:szCs w:val="24"/>
              </w:rPr>
              <w:t xml:space="preserve"> </w:t>
            </w:r>
            <w:r>
              <w:rPr>
                <w:rFonts w:asciiTheme="majorBidi" w:hAnsiTheme="majorBidi" w:cstheme="majorBidi"/>
                <w:sz w:val="24"/>
                <w:szCs w:val="24"/>
              </w:rPr>
              <w:t xml:space="preserve">necessary </w:t>
            </w:r>
            <w:r w:rsidRPr="001D62A7">
              <w:rPr>
                <w:rFonts w:asciiTheme="majorBidi" w:hAnsiTheme="majorBidi" w:cstheme="majorBidi"/>
                <w:sz w:val="24"/>
                <w:szCs w:val="24"/>
              </w:rPr>
              <w:t>to</w:t>
            </w:r>
            <w:r>
              <w:rPr>
                <w:rFonts w:asciiTheme="majorBidi" w:hAnsiTheme="majorBidi" w:cstheme="majorBidi"/>
                <w:sz w:val="24"/>
                <w:szCs w:val="24"/>
              </w:rPr>
              <w:t xml:space="preserve"> </w:t>
            </w:r>
            <w:r w:rsidRPr="001D62A7">
              <w:rPr>
                <w:rFonts w:asciiTheme="majorBidi" w:hAnsiTheme="majorBidi" w:cstheme="majorBidi"/>
                <w:sz w:val="24"/>
                <w:szCs w:val="24"/>
              </w:rPr>
              <w:t>meet the requirements to join EITI initiative</w:t>
            </w:r>
            <w:r>
              <w:rPr>
                <w:rStyle w:val="lev"/>
                <w:rFonts w:asciiTheme="majorBidi" w:hAnsiTheme="majorBidi" w:cstheme="majorBidi"/>
                <w:color w:val="000000"/>
                <w:sz w:val="24"/>
                <w:szCs w:val="24"/>
                <w:shd w:val="clear" w:color="auto" w:fill="FFFFFF"/>
              </w:rPr>
              <w:t xml:space="preserve"> should be taken before June 2018.</w:t>
            </w:r>
          </w:p>
          <w:p w:rsidR="008E6251" w:rsidRDefault="008E6251" w:rsidP="00BC7BC8">
            <w:pPr>
              <w:jc w:val="both"/>
              <w:rPr>
                <w:rStyle w:val="lev"/>
                <w:rFonts w:asciiTheme="majorBidi" w:hAnsiTheme="majorBidi" w:cstheme="majorBidi"/>
                <w:b w:val="0"/>
                <w:bCs w:val="0"/>
                <w:color w:val="000000"/>
                <w:sz w:val="24"/>
                <w:szCs w:val="24"/>
                <w:shd w:val="clear" w:color="auto" w:fill="FFFFFF"/>
              </w:rPr>
            </w:pPr>
          </w:p>
          <w:p w:rsidR="008E6251" w:rsidRPr="007E3E77" w:rsidRDefault="008E6251" w:rsidP="00BC7BC8">
            <w:pPr>
              <w:jc w:val="both"/>
              <w:rPr>
                <w:rFonts w:asciiTheme="majorBidi" w:hAnsiTheme="majorBidi" w:cstheme="majorBidi"/>
                <w:b/>
                <w:bCs/>
                <w:sz w:val="24"/>
                <w:szCs w:val="24"/>
                <w:lang w:bidi="ar-TN"/>
              </w:rPr>
            </w:pPr>
          </w:p>
        </w:tc>
      </w:tr>
      <w:tr w:rsidR="008E6251" w:rsidRPr="002F4A6A" w:rsidTr="00BC7BC8">
        <w:tc>
          <w:tcPr>
            <w:tcW w:w="3510" w:type="dxa"/>
          </w:tcPr>
          <w:p w:rsidR="008E6251" w:rsidRPr="00F47893" w:rsidRDefault="008E6251" w:rsidP="00BC7BC8">
            <w:pPr>
              <w:jc w:val="both"/>
              <w:rPr>
                <w:rFonts w:asciiTheme="majorBidi" w:hAnsiTheme="majorBidi" w:cstheme="majorBidi"/>
                <w:b/>
                <w:bCs/>
                <w:sz w:val="24"/>
                <w:szCs w:val="24"/>
                <w:lang w:bidi="ar-TN"/>
              </w:rPr>
            </w:pPr>
            <w:r>
              <w:rPr>
                <w:rFonts w:asciiTheme="majorBidi" w:hAnsiTheme="majorBidi" w:cstheme="majorBidi"/>
                <w:b/>
                <w:bCs/>
                <w:sz w:val="24"/>
                <w:szCs w:val="24"/>
                <w:lang w:bidi="ar-TN"/>
              </w:rPr>
              <w:t>Description of the current result</w:t>
            </w:r>
          </w:p>
        </w:tc>
        <w:tc>
          <w:tcPr>
            <w:tcW w:w="6488" w:type="dxa"/>
            <w:gridSpan w:val="7"/>
          </w:tcPr>
          <w:p w:rsidR="00264475" w:rsidRDefault="008E6251" w:rsidP="00CC0F96">
            <w:pPr>
              <w:pStyle w:val="Paragraphedeliste"/>
              <w:numPr>
                <w:ilvl w:val="0"/>
                <w:numId w:val="6"/>
              </w:numPr>
              <w:ind w:left="176" w:hanging="176"/>
              <w:jc w:val="both"/>
              <w:rPr>
                <w:rFonts w:asciiTheme="majorBidi" w:hAnsiTheme="majorBidi" w:cstheme="majorBidi"/>
                <w:sz w:val="24"/>
                <w:szCs w:val="24"/>
              </w:rPr>
            </w:pPr>
            <w:r w:rsidRPr="00FD413A">
              <w:rPr>
                <w:rFonts w:asciiTheme="majorBidi" w:hAnsiTheme="majorBidi" w:cstheme="majorBidi"/>
                <w:sz w:val="24"/>
                <w:szCs w:val="24"/>
              </w:rPr>
              <w:t>The Minister of Energy, Mines and Renewable Energies officially announced during a press conference the Ministry's will to prepare the Tunisia adhesion to the initiative and to take the necessary measures to promote transparency in the field.</w:t>
            </w:r>
          </w:p>
          <w:p w:rsidR="00F8633B" w:rsidRPr="00306148" w:rsidRDefault="00306148" w:rsidP="00CC0F96">
            <w:pPr>
              <w:pStyle w:val="Paragraphedeliste"/>
              <w:numPr>
                <w:ilvl w:val="0"/>
                <w:numId w:val="6"/>
              </w:numPr>
              <w:jc w:val="both"/>
              <w:rPr>
                <w:rFonts w:asciiTheme="majorBidi" w:hAnsiTheme="majorBidi" w:cstheme="majorBidi"/>
                <w:sz w:val="24"/>
                <w:szCs w:val="24"/>
              </w:rPr>
            </w:pPr>
            <w:r>
              <w:rPr>
                <w:rFonts w:asciiTheme="majorBidi" w:hAnsiTheme="majorBidi" w:cstheme="majorBidi"/>
                <w:sz w:val="24"/>
                <w:szCs w:val="24"/>
              </w:rPr>
              <w:t>W</w:t>
            </w:r>
            <w:r w:rsidRPr="00306148">
              <w:rPr>
                <w:rFonts w:asciiTheme="majorBidi" w:hAnsiTheme="majorBidi" w:cstheme="majorBidi"/>
                <w:sz w:val="24"/>
                <w:szCs w:val="24"/>
              </w:rPr>
              <w:t>ithin the framework of cooperation between government and civil society</w:t>
            </w:r>
            <w:r>
              <w:rPr>
                <w:rFonts w:asciiTheme="majorBidi" w:hAnsiTheme="majorBidi" w:cstheme="majorBidi"/>
                <w:sz w:val="24"/>
                <w:szCs w:val="24"/>
              </w:rPr>
              <w:t>, t</w:t>
            </w:r>
            <w:r w:rsidR="00FD413A" w:rsidRPr="00264475">
              <w:rPr>
                <w:rFonts w:asciiTheme="majorBidi" w:hAnsiTheme="majorBidi" w:cstheme="majorBidi"/>
                <w:sz w:val="24"/>
                <w:szCs w:val="24"/>
              </w:rPr>
              <w:t>he Natural Resource Governance Institute in coordination with</w:t>
            </w:r>
            <w:r w:rsidR="00264475" w:rsidRPr="00264475">
              <w:rPr>
                <w:rFonts w:asciiTheme="majorBidi" w:hAnsiTheme="majorBidi" w:cstheme="majorBidi"/>
                <w:sz w:val="24"/>
                <w:szCs w:val="24"/>
              </w:rPr>
              <w:t xml:space="preserve"> the National Instance for the fight against corruption</w:t>
            </w:r>
            <w:r w:rsidR="00FD413A" w:rsidRPr="00264475">
              <w:rPr>
                <w:rFonts w:asciiTheme="majorBidi" w:hAnsiTheme="majorBidi" w:cstheme="majorBidi"/>
                <w:sz w:val="24"/>
                <w:szCs w:val="24"/>
              </w:rPr>
              <w:t xml:space="preserve"> INLUCC organized </w:t>
            </w:r>
            <w:r>
              <w:rPr>
                <w:rFonts w:asciiTheme="majorBidi" w:hAnsiTheme="majorBidi" w:cstheme="majorBidi"/>
                <w:sz w:val="24"/>
                <w:szCs w:val="24"/>
              </w:rPr>
              <w:t>in May 26</w:t>
            </w:r>
            <w:r w:rsidRPr="00306148">
              <w:rPr>
                <w:rFonts w:asciiTheme="majorBidi" w:hAnsiTheme="majorBidi" w:cstheme="majorBidi"/>
                <w:sz w:val="24"/>
                <w:szCs w:val="24"/>
                <w:vertAlign w:val="superscript"/>
              </w:rPr>
              <w:t>th</w:t>
            </w:r>
            <w:r>
              <w:rPr>
                <w:rFonts w:asciiTheme="majorBidi" w:hAnsiTheme="majorBidi" w:cstheme="majorBidi"/>
                <w:sz w:val="24"/>
                <w:szCs w:val="24"/>
              </w:rPr>
              <w:t xml:space="preserve"> </w:t>
            </w:r>
            <w:r w:rsidR="00BC7BC8" w:rsidRPr="00264475">
              <w:rPr>
                <w:rFonts w:asciiTheme="majorBidi" w:hAnsiTheme="majorBidi" w:cstheme="majorBidi"/>
                <w:sz w:val="24"/>
                <w:szCs w:val="24"/>
              </w:rPr>
              <w:t xml:space="preserve">2018 </w:t>
            </w:r>
            <w:r w:rsidR="00FD413A" w:rsidRPr="00264475">
              <w:rPr>
                <w:rFonts w:asciiTheme="majorBidi" w:hAnsiTheme="majorBidi" w:cstheme="majorBidi"/>
                <w:sz w:val="24"/>
                <w:szCs w:val="24"/>
              </w:rPr>
              <w:t xml:space="preserve">the </w:t>
            </w:r>
            <w:r w:rsidR="00264475" w:rsidRPr="00264475">
              <w:rPr>
                <w:rFonts w:asciiTheme="majorBidi" w:hAnsiTheme="majorBidi" w:cstheme="majorBidi"/>
                <w:sz w:val="24"/>
                <w:szCs w:val="24"/>
              </w:rPr>
              <w:t xml:space="preserve">elections of </w:t>
            </w:r>
            <w:r w:rsidR="001018C2" w:rsidRPr="00264475">
              <w:rPr>
                <w:rFonts w:asciiTheme="majorBidi" w:hAnsiTheme="majorBidi" w:cstheme="majorBidi"/>
                <w:sz w:val="24"/>
                <w:szCs w:val="24"/>
              </w:rPr>
              <w:t>multi-stakeholder group</w:t>
            </w:r>
            <w:r>
              <w:rPr>
                <w:rFonts w:asciiTheme="majorBidi" w:hAnsiTheme="majorBidi" w:cstheme="majorBidi"/>
                <w:sz w:val="24"/>
                <w:szCs w:val="24"/>
              </w:rPr>
              <w:t xml:space="preserve"> representatives</w:t>
            </w:r>
            <w:r w:rsidR="00601A59">
              <w:rPr>
                <w:rFonts w:asciiTheme="majorBidi" w:hAnsiTheme="majorBidi" w:cstheme="majorBidi"/>
                <w:sz w:val="24"/>
                <w:szCs w:val="24"/>
              </w:rPr>
              <w:t>. This group was established</w:t>
            </w:r>
          </w:p>
        </w:tc>
      </w:tr>
      <w:tr w:rsidR="008E6251" w:rsidRPr="002F4A6A" w:rsidTr="00BC7BC8">
        <w:tc>
          <w:tcPr>
            <w:tcW w:w="3510" w:type="dxa"/>
          </w:tcPr>
          <w:p w:rsidR="008E6251" w:rsidRDefault="008E6251" w:rsidP="00BC7BC8">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End date</w:t>
            </w:r>
          </w:p>
        </w:tc>
        <w:tc>
          <w:tcPr>
            <w:tcW w:w="6488" w:type="dxa"/>
            <w:gridSpan w:val="7"/>
          </w:tcPr>
          <w:p w:rsidR="008E6251" w:rsidRDefault="008E6251" w:rsidP="00BC7BC8">
            <w:pPr>
              <w:jc w:val="both"/>
              <w:rPr>
                <w:rFonts w:asciiTheme="majorBidi" w:hAnsiTheme="majorBidi" w:cstheme="majorBidi"/>
                <w:sz w:val="24"/>
                <w:szCs w:val="24"/>
              </w:rPr>
            </w:pPr>
            <w:r w:rsidRPr="008C1FCC">
              <w:rPr>
                <w:rFonts w:asciiTheme="majorBidi" w:hAnsiTheme="majorBidi" w:cstheme="majorBidi"/>
                <w:sz w:val="24"/>
                <w:szCs w:val="24"/>
              </w:rPr>
              <w:t>July, 2018</w:t>
            </w:r>
          </w:p>
        </w:tc>
      </w:tr>
    </w:tbl>
    <w:p w:rsidR="00CD4201" w:rsidRDefault="00CD4201" w:rsidP="008E6251">
      <w:pPr>
        <w:rPr>
          <w:rFonts w:asciiTheme="majorBidi" w:hAnsiTheme="majorBidi" w:cstheme="majorBidi"/>
          <w:sz w:val="40"/>
          <w:szCs w:val="40"/>
          <w:lang w:bidi="ar-TN"/>
        </w:rPr>
      </w:pPr>
    </w:p>
    <w:p w:rsidR="00CD4201" w:rsidRDefault="00CD4201" w:rsidP="00CD4201">
      <w:pPr>
        <w:rPr>
          <w:lang w:bidi="ar-TN"/>
        </w:rPr>
      </w:pPr>
    </w:p>
    <w:p w:rsidR="00CD4201" w:rsidRDefault="00CD4201" w:rsidP="00CD4201">
      <w:pPr>
        <w:rPr>
          <w:lang w:bidi="ar-TN"/>
        </w:rPr>
      </w:pPr>
    </w:p>
    <w:tbl>
      <w:tblPr>
        <w:tblStyle w:val="Grilledutableau"/>
        <w:tblW w:w="0" w:type="auto"/>
        <w:tblLayout w:type="fixed"/>
        <w:tblLook w:val="04A0" w:firstRow="1" w:lastRow="0" w:firstColumn="1" w:lastColumn="0" w:noHBand="0" w:noVBand="1"/>
      </w:tblPr>
      <w:tblGrid>
        <w:gridCol w:w="3369"/>
        <w:gridCol w:w="1183"/>
        <w:gridCol w:w="801"/>
        <w:gridCol w:w="627"/>
        <w:gridCol w:w="703"/>
        <w:gridCol w:w="1315"/>
        <w:gridCol w:w="342"/>
        <w:gridCol w:w="1658"/>
      </w:tblGrid>
      <w:tr w:rsidR="005A11BB" w:rsidRPr="002F4A6A" w:rsidTr="00A81B2D">
        <w:tc>
          <w:tcPr>
            <w:tcW w:w="9998" w:type="dxa"/>
            <w:gridSpan w:val="8"/>
            <w:shd w:val="clear" w:color="auto" w:fill="8DB3E2" w:themeFill="text2" w:themeFillTint="66"/>
          </w:tcPr>
          <w:p w:rsidR="005A11BB" w:rsidRPr="00F47893" w:rsidRDefault="005A11BB" w:rsidP="006B68BD">
            <w:pPr>
              <w:jc w:val="center"/>
              <w:rPr>
                <w:rFonts w:asciiTheme="majorBidi" w:hAnsiTheme="majorBidi" w:cstheme="majorBidi"/>
                <w:b/>
                <w:bCs/>
                <w:sz w:val="28"/>
                <w:szCs w:val="28"/>
                <w:lang w:bidi="ar-TN"/>
              </w:rPr>
            </w:pPr>
            <w:r w:rsidRPr="00F47893">
              <w:rPr>
                <w:rFonts w:asciiTheme="majorBidi" w:hAnsiTheme="majorBidi" w:cstheme="majorBidi"/>
                <w:b/>
                <w:bCs/>
                <w:sz w:val="28"/>
                <w:szCs w:val="28"/>
                <w:lang w:bidi="ar-TN"/>
              </w:rPr>
              <w:lastRenderedPageBreak/>
              <w:t xml:space="preserve">Commitment Completion </w:t>
            </w:r>
          </w:p>
        </w:tc>
      </w:tr>
      <w:tr w:rsidR="005A11BB" w:rsidRPr="002F4A6A" w:rsidTr="00A81B2D">
        <w:tc>
          <w:tcPr>
            <w:tcW w:w="9998" w:type="dxa"/>
            <w:gridSpan w:val="8"/>
            <w:shd w:val="clear" w:color="auto" w:fill="C6D9F1" w:themeFill="text2" w:themeFillTint="33"/>
          </w:tcPr>
          <w:p w:rsidR="005A11BB" w:rsidRPr="009C721F" w:rsidRDefault="005A11BB" w:rsidP="006B68BD">
            <w:pPr>
              <w:jc w:val="both"/>
              <w:rPr>
                <w:rFonts w:asciiTheme="majorBidi" w:hAnsiTheme="majorBidi" w:cstheme="majorBidi"/>
                <w:b/>
                <w:bCs/>
                <w:lang w:bidi="ar-TN"/>
              </w:rPr>
            </w:pPr>
            <w:r w:rsidRPr="009C721F">
              <w:rPr>
                <w:rFonts w:asciiTheme="majorBidi" w:hAnsiTheme="majorBidi" w:cstheme="majorBidi"/>
                <w:b/>
                <w:bCs/>
                <w:sz w:val="28"/>
                <w:szCs w:val="28"/>
                <w:lang w:bidi="ar-TN"/>
              </w:rPr>
              <w:t>Commitment n°2: Modernizing the regulatory framework to enforce the Right to Access to Information</w:t>
            </w:r>
          </w:p>
        </w:tc>
      </w:tr>
      <w:tr w:rsidR="005A11BB" w:rsidRPr="002F4A6A" w:rsidTr="006B68BD">
        <w:tc>
          <w:tcPr>
            <w:tcW w:w="3369" w:type="dxa"/>
          </w:tcPr>
          <w:p w:rsidR="005A11BB" w:rsidRPr="009B34E3" w:rsidRDefault="005A11BB" w:rsidP="006B68BD">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Lead implementing agency</w:t>
            </w:r>
          </w:p>
        </w:tc>
        <w:tc>
          <w:tcPr>
            <w:tcW w:w="6629" w:type="dxa"/>
            <w:gridSpan w:val="7"/>
          </w:tcPr>
          <w:p w:rsidR="005A11BB" w:rsidRPr="008D195F" w:rsidRDefault="00CD1C31" w:rsidP="008D195F">
            <w:pPr>
              <w:jc w:val="both"/>
              <w:rPr>
                <w:rFonts w:asciiTheme="majorBidi" w:hAnsiTheme="majorBidi" w:cstheme="majorBidi"/>
                <w:sz w:val="24"/>
                <w:szCs w:val="24"/>
                <w:lang w:bidi="ar-TN"/>
              </w:rPr>
            </w:pPr>
            <w:hyperlink r:id="rId13" w:history="1">
              <w:r w:rsidR="005A11BB" w:rsidRPr="00EF3C60">
                <w:rPr>
                  <w:rFonts w:asciiTheme="majorBidi" w:hAnsiTheme="majorBidi" w:cstheme="majorBidi"/>
                  <w:sz w:val="24"/>
                  <w:szCs w:val="24"/>
                  <w:lang w:bidi="ar-TN"/>
                </w:rPr>
                <w:t>Presidency of the Government (general directorate of public reforms), </w:t>
              </w:r>
            </w:hyperlink>
          </w:p>
        </w:tc>
      </w:tr>
      <w:tr w:rsidR="008D195F" w:rsidRPr="002F4A6A" w:rsidTr="006B68BD">
        <w:tc>
          <w:tcPr>
            <w:tcW w:w="3369" w:type="dxa"/>
          </w:tcPr>
          <w:p w:rsidR="008D195F" w:rsidRPr="008D195F" w:rsidRDefault="008D195F" w:rsidP="009C22AC">
            <w:pPr>
              <w:jc w:val="both"/>
              <w:rPr>
                <w:rFonts w:asciiTheme="majorBidi" w:hAnsiTheme="majorBidi" w:cstheme="majorBidi"/>
                <w:b/>
                <w:bCs/>
                <w:color w:val="FF0000"/>
                <w:sz w:val="24"/>
                <w:szCs w:val="24"/>
                <w:lang w:bidi="ar-TN"/>
              </w:rPr>
            </w:pPr>
            <w:r w:rsidRPr="008D195F">
              <w:rPr>
                <w:rFonts w:asciiTheme="majorBidi" w:hAnsiTheme="majorBidi" w:cstheme="majorBidi"/>
                <w:b/>
                <w:bCs/>
                <w:color w:val="FF0000"/>
                <w:sz w:val="24"/>
                <w:szCs w:val="24"/>
                <w:lang w:bidi="ar-TN"/>
              </w:rPr>
              <w:t>Other stakeholders involved</w:t>
            </w:r>
          </w:p>
        </w:tc>
        <w:tc>
          <w:tcPr>
            <w:tcW w:w="6629" w:type="dxa"/>
            <w:gridSpan w:val="7"/>
          </w:tcPr>
          <w:p w:rsidR="008D195F" w:rsidRPr="008D195F" w:rsidRDefault="008D195F" w:rsidP="009C22AC">
            <w:pPr>
              <w:jc w:val="both"/>
              <w:rPr>
                <w:rFonts w:asciiTheme="majorBidi" w:hAnsiTheme="majorBidi" w:cstheme="majorBidi"/>
                <w:color w:val="FF0000"/>
                <w:sz w:val="24"/>
                <w:szCs w:val="24"/>
              </w:rPr>
            </w:pPr>
            <w:r w:rsidRPr="008D195F">
              <w:rPr>
                <w:rFonts w:asciiTheme="majorBidi" w:eastAsiaTheme="minorEastAsia" w:hAnsiTheme="majorBidi" w:cstheme="majorBidi"/>
                <w:color w:val="FF0000"/>
                <w:sz w:val="24"/>
                <w:szCs w:val="24"/>
              </w:rPr>
              <w:t>Article 19, World Bank, UNESCO, ATCP, FSVC</w:t>
            </w:r>
          </w:p>
        </w:tc>
      </w:tr>
      <w:tr w:rsidR="008D195F" w:rsidRPr="002F4A6A" w:rsidTr="006B68BD">
        <w:tc>
          <w:tcPr>
            <w:tcW w:w="3369" w:type="dxa"/>
          </w:tcPr>
          <w:p w:rsidR="008D195F" w:rsidRPr="009B34E3" w:rsidRDefault="008D195F" w:rsidP="006B68BD">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Main Objective</w:t>
            </w:r>
          </w:p>
        </w:tc>
        <w:tc>
          <w:tcPr>
            <w:tcW w:w="6629" w:type="dxa"/>
            <w:gridSpan w:val="7"/>
          </w:tcPr>
          <w:p w:rsidR="008D195F" w:rsidRPr="002F4A6A" w:rsidRDefault="008D195F" w:rsidP="006B68BD">
            <w:pPr>
              <w:jc w:val="both"/>
              <w:rPr>
                <w:rFonts w:asciiTheme="majorBidi" w:hAnsiTheme="majorBidi" w:cstheme="majorBidi"/>
                <w:sz w:val="24"/>
                <w:szCs w:val="24"/>
                <w:lang w:bidi="ar-TN"/>
              </w:rPr>
            </w:pPr>
            <w:r w:rsidRPr="00F8214E">
              <w:rPr>
                <w:rFonts w:asciiTheme="majorBidi" w:hAnsiTheme="majorBidi" w:cstheme="majorBidi"/>
                <w:sz w:val="24"/>
                <w:szCs w:val="24"/>
                <w:lang w:bidi="ar-TN"/>
              </w:rPr>
              <w:t>Promote the application of the law on the right of access to information and put all necessary measures to guarantee access to information either proactively or by request</w:t>
            </w:r>
            <w:r w:rsidRPr="002F4A6A">
              <w:rPr>
                <w:rFonts w:asciiTheme="majorBidi" w:hAnsiTheme="majorBidi" w:cstheme="majorBidi"/>
                <w:sz w:val="24"/>
                <w:szCs w:val="24"/>
                <w:lang w:bidi="ar-TN"/>
              </w:rPr>
              <w:t>.</w:t>
            </w:r>
          </w:p>
        </w:tc>
      </w:tr>
      <w:tr w:rsidR="008D195F" w:rsidRPr="002F4A6A" w:rsidTr="006B68BD">
        <w:tc>
          <w:tcPr>
            <w:tcW w:w="3369" w:type="dxa"/>
          </w:tcPr>
          <w:p w:rsidR="008D195F" w:rsidRPr="009B34E3" w:rsidRDefault="008D195F" w:rsidP="006B68BD">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Brief description of commitment</w:t>
            </w:r>
          </w:p>
        </w:tc>
        <w:tc>
          <w:tcPr>
            <w:tcW w:w="6629" w:type="dxa"/>
            <w:gridSpan w:val="7"/>
          </w:tcPr>
          <w:p w:rsidR="008D195F" w:rsidRPr="00FF0BC3" w:rsidRDefault="008D195F" w:rsidP="006B68BD">
            <w:pPr>
              <w:jc w:val="both"/>
              <w:rPr>
                <w:rFonts w:asciiTheme="majorBidi" w:hAnsiTheme="majorBidi" w:cstheme="majorBidi"/>
                <w:sz w:val="24"/>
                <w:szCs w:val="24"/>
                <w:lang w:bidi="ar-TN"/>
              </w:rPr>
            </w:pPr>
            <w:r w:rsidRPr="00FF0BC3">
              <w:rPr>
                <w:rFonts w:asciiTheme="majorBidi" w:hAnsiTheme="majorBidi" w:cstheme="majorBidi"/>
                <w:sz w:val="24"/>
                <w:szCs w:val="24"/>
                <w:lang w:bidi="ar-TN"/>
              </w:rPr>
              <w:t>This commitment concerns the taking of a series of measure</w:t>
            </w:r>
            <w:r>
              <w:rPr>
                <w:rFonts w:asciiTheme="majorBidi" w:hAnsiTheme="majorBidi" w:cstheme="majorBidi"/>
                <w:sz w:val="24"/>
                <w:szCs w:val="24"/>
                <w:lang w:bidi="ar-TN"/>
              </w:rPr>
              <w:t>s</w:t>
            </w:r>
            <w:r w:rsidRPr="00FF0BC3">
              <w:rPr>
                <w:rFonts w:asciiTheme="majorBidi" w:hAnsiTheme="majorBidi" w:cstheme="majorBidi"/>
                <w:sz w:val="24"/>
                <w:szCs w:val="24"/>
                <w:lang w:bidi="ar-TN"/>
              </w:rPr>
              <w:t>:</w:t>
            </w:r>
          </w:p>
          <w:p w:rsidR="008D195F" w:rsidRPr="00FF0BC3" w:rsidRDefault="008D195F" w:rsidP="00CC0F96">
            <w:pPr>
              <w:pStyle w:val="Paragraphedeliste"/>
              <w:numPr>
                <w:ilvl w:val="0"/>
                <w:numId w:val="2"/>
              </w:numPr>
              <w:jc w:val="both"/>
              <w:rPr>
                <w:rFonts w:asciiTheme="majorBidi" w:hAnsiTheme="majorBidi" w:cstheme="majorBidi"/>
                <w:sz w:val="24"/>
                <w:szCs w:val="24"/>
                <w:lang w:bidi="ar-TN"/>
              </w:rPr>
            </w:pPr>
            <w:r w:rsidRPr="00FF0BC3">
              <w:rPr>
                <w:rFonts w:asciiTheme="majorBidi" w:hAnsiTheme="majorBidi" w:cstheme="majorBidi"/>
                <w:sz w:val="24"/>
                <w:szCs w:val="24"/>
                <w:lang w:bidi="ar-TN"/>
              </w:rPr>
              <w:t> Issuing a decree to  create publics entities in each public department in charge of enforcing FOA,</w:t>
            </w:r>
          </w:p>
          <w:p w:rsidR="008D195F" w:rsidRPr="00FF0BC3" w:rsidRDefault="008D195F" w:rsidP="00CC0F96">
            <w:pPr>
              <w:pStyle w:val="Paragraphedeliste"/>
              <w:numPr>
                <w:ilvl w:val="0"/>
                <w:numId w:val="2"/>
              </w:numPr>
              <w:jc w:val="both"/>
              <w:rPr>
                <w:rFonts w:asciiTheme="majorBidi" w:hAnsiTheme="majorBidi" w:cstheme="majorBidi"/>
                <w:sz w:val="24"/>
                <w:szCs w:val="24"/>
                <w:lang w:bidi="ar-TN"/>
              </w:rPr>
            </w:pPr>
            <w:r w:rsidRPr="00FF0BC3">
              <w:rPr>
                <w:rFonts w:asciiTheme="majorBidi" w:hAnsiTheme="majorBidi" w:cstheme="majorBidi"/>
                <w:sz w:val="24"/>
                <w:szCs w:val="24"/>
                <w:lang w:bidi="ar-TN"/>
              </w:rPr>
              <w:t>Establishing an independent public authority - the Commission of Access to Information - to oversee the implementation of the law and examine appeals against refusals by public authorities to disclose requested documents in the first instance,</w:t>
            </w:r>
          </w:p>
          <w:p w:rsidR="008D195F" w:rsidRPr="00FF0BC3" w:rsidRDefault="008D195F" w:rsidP="00CC0F96">
            <w:pPr>
              <w:pStyle w:val="Paragraphedeliste"/>
              <w:numPr>
                <w:ilvl w:val="0"/>
                <w:numId w:val="2"/>
              </w:numPr>
              <w:jc w:val="both"/>
              <w:rPr>
                <w:rFonts w:asciiTheme="majorBidi" w:hAnsiTheme="majorBidi" w:cstheme="majorBidi"/>
                <w:sz w:val="24"/>
                <w:szCs w:val="24"/>
                <w:lang w:bidi="ar-TN"/>
              </w:rPr>
            </w:pPr>
            <w:r w:rsidRPr="00FF0BC3">
              <w:rPr>
                <w:rFonts w:asciiTheme="majorBidi" w:hAnsiTheme="majorBidi" w:cstheme="majorBidi"/>
                <w:sz w:val="24"/>
                <w:szCs w:val="24"/>
                <w:lang w:bidi="ar-TN"/>
              </w:rPr>
              <w:t>Creating a commission in order to identify fees should be charged for access to information request (exceptional cases),</w:t>
            </w:r>
          </w:p>
          <w:p w:rsidR="008D195F" w:rsidRPr="00FF0BC3" w:rsidRDefault="008D195F" w:rsidP="00CC0F96">
            <w:pPr>
              <w:pStyle w:val="Paragraphedeliste"/>
              <w:numPr>
                <w:ilvl w:val="0"/>
                <w:numId w:val="2"/>
              </w:numPr>
              <w:jc w:val="both"/>
              <w:rPr>
                <w:rFonts w:asciiTheme="majorBidi" w:hAnsiTheme="majorBidi" w:cstheme="majorBidi"/>
                <w:sz w:val="24"/>
                <w:szCs w:val="24"/>
                <w:lang w:bidi="ar-TN"/>
              </w:rPr>
            </w:pPr>
            <w:r w:rsidRPr="00FF0BC3">
              <w:rPr>
                <w:rFonts w:asciiTheme="majorBidi" w:hAnsiTheme="majorBidi" w:cstheme="majorBidi"/>
                <w:sz w:val="24"/>
                <w:szCs w:val="24"/>
                <w:lang w:bidi="ar-TN"/>
              </w:rPr>
              <w:t>publication of the complementary regulation of the access to information Law,</w:t>
            </w:r>
          </w:p>
          <w:p w:rsidR="008D195F" w:rsidRPr="00FF0BC3" w:rsidRDefault="008D195F" w:rsidP="00CC0F96">
            <w:pPr>
              <w:pStyle w:val="Paragraphedeliste"/>
              <w:numPr>
                <w:ilvl w:val="0"/>
                <w:numId w:val="2"/>
              </w:numPr>
              <w:jc w:val="both"/>
              <w:rPr>
                <w:rFonts w:asciiTheme="majorBidi" w:hAnsiTheme="majorBidi" w:cstheme="majorBidi"/>
                <w:sz w:val="24"/>
                <w:szCs w:val="24"/>
                <w:lang w:bidi="ar-TN"/>
              </w:rPr>
            </w:pPr>
            <w:r w:rsidRPr="00FF0BC3">
              <w:rPr>
                <w:rFonts w:asciiTheme="majorBidi" w:hAnsiTheme="majorBidi" w:cstheme="majorBidi"/>
                <w:sz w:val="24"/>
                <w:szCs w:val="24"/>
                <w:lang w:bidi="ar-TN"/>
              </w:rPr>
              <w:t>Drafting of a national action plan to facilitate the implementation of the law,</w:t>
            </w:r>
          </w:p>
          <w:p w:rsidR="008D195F" w:rsidRPr="00FF0BC3" w:rsidRDefault="008D195F" w:rsidP="00CC0F96">
            <w:pPr>
              <w:pStyle w:val="Paragraphedeliste"/>
              <w:numPr>
                <w:ilvl w:val="0"/>
                <w:numId w:val="2"/>
              </w:numPr>
              <w:jc w:val="both"/>
              <w:rPr>
                <w:rFonts w:asciiTheme="majorBidi" w:hAnsiTheme="majorBidi" w:cstheme="majorBidi"/>
                <w:sz w:val="24"/>
                <w:szCs w:val="24"/>
                <w:lang w:bidi="ar-TN"/>
              </w:rPr>
            </w:pPr>
            <w:r w:rsidRPr="00FF0BC3">
              <w:rPr>
                <w:rFonts w:asciiTheme="majorBidi" w:hAnsiTheme="majorBidi" w:cstheme="majorBidi"/>
                <w:sz w:val="24"/>
                <w:szCs w:val="24"/>
                <w:lang w:bidi="ar-TN"/>
              </w:rPr>
              <w:t>Completing the organization of the archive and developing a system for the classification of administrative documents.</w:t>
            </w:r>
          </w:p>
          <w:p w:rsidR="008D195F" w:rsidRPr="002F4A6A" w:rsidRDefault="008D195F" w:rsidP="006B68BD">
            <w:pPr>
              <w:jc w:val="both"/>
              <w:rPr>
                <w:rFonts w:asciiTheme="majorBidi" w:hAnsiTheme="majorBidi" w:cstheme="majorBidi"/>
                <w:sz w:val="24"/>
                <w:szCs w:val="24"/>
                <w:lang w:bidi="ar-TN"/>
              </w:rPr>
            </w:pPr>
          </w:p>
        </w:tc>
      </w:tr>
      <w:tr w:rsidR="008D195F" w:rsidRPr="002F4A6A" w:rsidTr="006B68BD">
        <w:trPr>
          <w:trHeight w:val="261"/>
        </w:trPr>
        <w:tc>
          <w:tcPr>
            <w:tcW w:w="3369" w:type="dxa"/>
            <w:vMerge w:val="restart"/>
          </w:tcPr>
          <w:p w:rsidR="008D195F" w:rsidRPr="009B34E3" w:rsidRDefault="008D195F" w:rsidP="006B68BD">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 xml:space="preserve">Relevance </w:t>
            </w:r>
          </w:p>
        </w:tc>
        <w:tc>
          <w:tcPr>
            <w:tcW w:w="1984" w:type="dxa"/>
            <w:gridSpan w:val="2"/>
          </w:tcPr>
          <w:p w:rsidR="008D195F" w:rsidRPr="002F4A6A" w:rsidRDefault="008D195F" w:rsidP="006B68BD">
            <w:pPr>
              <w:jc w:val="both"/>
              <w:rPr>
                <w:rFonts w:asciiTheme="majorBidi" w:hAnsiTheme="majorBidi" w:cstheme="majorBidi"/>
                <w:b/>
                <w:bCs/>
                <w:sz w:val="16"/>
                <w:szCs w:val="16"/>
                <w:lang w:bidi="ar-TN"/>
              </w:rPr>
            </w:pPr>
            <w:r w:rsidRPr="002F4A6A">
              <w:rPr>
                <w:rStyle w:val="lev"/>
                <w:rFonts w:asciiTheme="majorBidi" w:hAnsiTheme="majorBidi" w:cstheme="majorBidi"/>
                <w:color w:val="000000"/>
                <w:sz w:val="19"/>
                <w:szCs w:val="19"/>
                <w:shd w:val="clear" w:color="auto" w:fill="FFFFFF"/>
              </w:rPr>
              <w:t>Increasing Public Integrity</w:t>
            </w:r>
          </w:p>
        </w:tc>
        <w:tc>
          <w:tcPr>
            <w:tcW w:w="1330" w:type="dxa"/>
            <w:gridSpan w:val="2"/>
          </w:tcPr>
          <w:p w:rsidR="008D195F" w:rsidRPr="002F4A6A" w:rsidRDefault="008D195F" w:rsidP="006B68BD">
            <w:pPr>
              <w:jc w:val="both"/>
              <w:rPr>
                <w:rFonts w:asciiTheme="majorBidi" w:hAnsiTheme="majorBidi" w:cstheme="majorBidi"/>
                <w:sz w:val="16"/>
                <w:szCs w:val="16"/>
                <w:lang w:bidi="ar-TN"/>
              </w:rPr>
            </w:pPr>
            <w:r w:rsidRPr="002F4A6A">
              <w:rPr>
                <w:rStyle w:val="lev"/>
                <w:rFonts w:asciiTheme="majorBidi" w:hAnsiTheme="majorBidi" w:cstheme="majorBidi"/>
                <w:color w:val="000000"/>
                <w:sz w:val="19"/>
                <w:szCs w:val="19"/>
                <w:shd w:val="clear" w:color="auto" w:fill="FFFFFF"/>
              </w:rPr>
              <w:t>Improving Public Services</w:t>
            </w:r>
          </w:p>
        </w:tc>
        <w:tc>
          <w:tcPr>
            <w:tcW w:w="1657" w:type="dxa"/>
            <w:gridSpan w:val="2"/>
          </w:tcPr>
          <w:p w:rsidR="008D195F" w:rsidRPr="002F4A6A" w:rsidRDefault="008D195F" w:rsidP="006B68BD">
            <w:pPr>
              <w:jc w:val="both"/>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Improving transparency</w:t>
            </w:r>
          </w:p>
        </w:tc>
        <w:tc>
          <w:tcPr>
            <w:tcW w:w="1658" w:type="dxa"/>
          </w:tcPr>
          <w:p w:rsidR="008D195F" w:rsidRPr="002F4A6A" w:rsidRDefault="008D195F" w:rsidP="006B68BD">
            <w:pPr>
              <w:jc w:val="both"/>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Promote civic engagement</w:t>
            </w:r>
          </w:p>
        </w:tc>
      </w:tr>
      <w:tr w:rsidR="008D195F" w:rsidRPr="002F4A6A" w:rsidTr="006B68BD">
        <w:trPr>
          <w:trHeight w:val="261"/>
        </w:trPr>
        <w:tc>
          <w:tcPr>
            <w:tcW w:w="3369" w:type="dxa"/>
            <w:vMerge/>
          </w:tcPr>
          <w:p w:rsidR="008D195F" w:rsidRPr="009B34E3" w:rsidRDefault="008D195F" w:rsidP="006B68BD">
            <w:pPr>
              <w:jc w:val="both"/>
              <w:rPr>
                <w:rFonts w:asciiTheme="majorBidi" w:hAnsiTheme="majorBidi" w:cstheme="majorBidi"/>
                <w:b/>
                <w:bCs/>
                <w:sz w:val="24"/>
                <w:szCs w:val="24"/>
                <w:lang w:bidi="ar-TN"/>
              </w:rPr>
            </w:pPr>
          </w:p>
        </w:tc>
        <w:tc>
          <w:tcPr>
            <w:tcW w:w="1984" w:type="dxa"/>
            <w:gridSpan w:val="2"/>
          </w:tcPr>
          <w:p w:rsidR="008D195F" w:rsidRPr="002F4A6A" w:rsidRDefault="008D195F" w:rsidP="006B68BD">
            <w:pPr>
              <w:jc w:val="both"/>
              <w:rPr>
                <w:rFonts w:asciiTheme="majorBidi" w:hAnsiTheme="majorBidi" w:cstheme="majorBidi"/>
                <w:sz w:val="40"/>
                <w:szCs w:val="40"/>
                <w:lang w:bidi="ar-TN"/>
              </w:rPr>
            </w:pPr>
            <w:r w:rsidRPr="002F4A6A">
              <w:rPr>
                <w:rStyle w:val="lev"/>
                <w:rFonts w:asciiTheme="majorBidi" w:hAnsiTheme="majorBidi" w:cstheme="majorBidi"/>
                <w:color w:val="000000"/>
                <w:sz w:val="19"/>
                <w:szCs w:val="19"/>
                <w:shd w:val="clear" w:color="auto" w:fill="FFFFFF"/>
              </w:rPr>
              <w:t>Highly relevant</w:t>
            </w:r>
          </w:p>
        </w:tc>
        <w:tc>
          <w:tcPr>
            <w:tcW w:w="1330" w:type="dxa"/>
            <w:gridSpan w:val="2"/>
          </w:tcPr>
          <w:p w:rsidR="008D195F" w:rsidRPr="002F4A6A" w:rsidRDefault="008D195F" w:rsidP="006B68BD">
            <w:pPr>
              <w:jc w:val="both"/>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Indirectly relevant</w:t>
            </w:r>
          </w:p>
        </w:tc>
        <w:tc>
          <w:tcPr>
            <w:tcW w:w="1657" w:type="dxa"/>
            <w:gridSpan w:val="2"/>
          </w:tcPr>
          <w:p w:rsidR="008D195F" w:rsidRPr="002F4A6A" w:rsidRDefault="008D195F" w:rsidP="006B68BD">
            <w:pPr>
              <w:jc w:val="both"/>
              <w:rPr>
                <w:rFonts w:asciiTheme="majorBidi" w:hAnsiTheme="majorBidi" w:cstheme="majorBidi"/>
                <w:sz w:val="40"/>
                <w:szCs w:val="40"/>
                <w:lang w:bidi="ar-TN"/>
              </w:rPr>
            </w:pPr>
            <w:r w:rsidRPr="002F4A6A">
              <w:rPr>
                <w:rStyle w:val="lev"/>
                <w:rFonts w:asciiTheme="majorBidi" w:hAnsiTheme="majorBidi" w:cstheme="majorBidi"/>
                <w:color w:val="000000"/>
                <w:sz w:val="19"/>
                <w:szCs w:val="19"/>
                <w:shd w:val="clear" w:color="auto" w:fill="FFFFFF"/>
              </w:rPr>
              <w:t>Highly relevant</w:t>
            </w:r>
          </w:p>
        </w:tc>
        <w:tc>
          <w:tcPr>
            <w:tcW w:w="1658" w:type="dxa"/>
          </w:tcPr>
          <w:p w:rsidR="008D195F" w:rsidRPr="002F4A6A" w:rsidRDefault="008D195F" w:rsidP="006B68BD">
            <w:pPr>
              <w:jc w:val="both"/>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Highly relevant</w:t>
            </w:r>
          </w:p>
        </w:tc>
      </w:tr>
      <w:tr w:rsidR="008D195F" w:rsidRPr="002F4A6A" w:rsidTr="006B68BD">
        <w:tc>
          <w:tcPr>
            <w:tcW w:w="3369" w:type="dxa"/>
          </w:tcPr>
          <w:p w:rsidR="008D195F" w:rsidRPr="009B34E3" w:rsidRDefault="008D195F" w:rsidP="006B68BD">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Ambition</w:t>
            </w:r>
          </w:p>
        </w:tc>
        <w:tc>
          <w:tcPr>
            <w:tcW w:w="6629" w:type="dxa"/>
            <w:gridSpan w:val="7"/>
          </w:tcPr>
          <w:p w:rsidR="008D195F" w:rsidRPr="002F4A6A" w:rsidRDefault="008D195F" w:rsidP="006B68BD">
            <w:pPr>
              <w:jc w:val="both"/>
              <w:rPr>
                <w:rFonts w:asciiTheme="majorBidi" w:hAnsiTheme="majorBidi" w:cstheme="majorBidi"/>
                <w:sz w:val="40"/>
                <w:szCs w:val="40"/>
                <w:lang w:bidi="ar-TN"/>
              </w:rPr>
            </w:pPr>
            <w:r w:rsidRPr="000A04CA">
              <w:rPr>
                <w:rFonts w:asciiTheme="majorBidi" w:hAnsiTheme="majorBidi" w:cstheme="majorBidi"/>
                <w:sz w:val="24"/>
                <w:szCs w:val="24"/>
                <w:lang w:bidi="ar-TN"/>
              </w:rPr>
              <w:t xml:space="preserve">The application of </w:t>
            </w:r>
            <w:r w:rsidRPr="00F8214E">
              <w:rPr>
                <w:rFonts w:asciiTheme="majorBidi" w:hAnsiTheme="majorBidi" w:cstheme="majorBidi"/>
                <w:sz w:val="24"/>
                <w:szCs w:val="24"/>
                <w:lang w:bidi="ar-TN"/>
              </w:rPr>
              <w:t>the law on the right of access to information</w:t>
            </w:r>
            <w:r w:rsidRPr="000A04CA">
              <w:rPr>
                <w:rFonts w:asciiTheme="majorBidi" w:hAnsiTheme="majorBidi" w:cstheme="majorBidi"/>
                <w:sz w:val="24"/>
                <w:szCs w:val="24"/>
                <w:lang w:bidi="ar-TN"/>
              </w:rPr>
              <w:t xml:space="preserve"> will strengthen the pro-active dissemination of information and will oblige the administration to respond to requests for information. This will enhance the transparency of government action</w:t>
            </w:r>
            <w:r>
              <w:rPr>
                <w:rFonts w:asciiTheme="majorBidi" w:hAnsiTheme="majorBidi" w:cstheme="majorBidi"/>
                <w:sz w:val="24"/>
                <w:szCs w:val="24"/>
                <w:lang w:bidi="ar-TN"/>
              </w:rPr>
              <w:t>s</w:t>
            </w:r>
            <w:r w:rsidRPr="000A04CA">
              <w:rPr>
                <w:rFonts w:asciiTheme="majorBidi" w:hAnsiTheme="majorBidi" w:cstheme="majorBidi"/>
                <w:sz w:val="24"/>
                <w:szCs w:val="24"/>
                <w:lang w:bidi="ar-TN"/>
              </w:rPr>
              <w:t xml:space="preserve"> and promote the re-use of public data for the creation of a new value.</w:t>
            </w:r>
            <w:r>
              <w:rPr>
                <w:rFonts w:asciiTheme="majorBidi" w:hAnsiTheme="majorBidi" w:cstheme="majorBidi"/>
                <w:sz w:val="24"/>
                <w:szCs w:val="24"/>
                <w:lang w:bidi="ar-TN"/>
              </w:rPr>
              <w:t xml:space="preserve"> </w:t>
            </w:r>
          </w:p>
        </w:tc>
      </w:tr>
      <w:tr w:rsidR="008D195F" w:rsidRPr="002F4A6A" w:rsidTr="006B68BD">
        <w:trPr>
          <w:trHeight w:val="222"/>
        </w:trPr>
        <w:tc>
          <w:tcPr>
            <w:tcW w:w="3369" w:type="dxa"/>
            <w:vMerge w:val="restart"/>
          </w:tcPr>
          <w:p w:rsidR="008D195F" w:rsidRPr="009B34E3" w:rsidRDefault="008D195F" w:rsidP="006B68BD">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Completion level</w:t>
            </w:r>
          </w:p>
        </w:tc>
        <w:tc>
          <w:tcPr>
            <w:tcW w:w="1183" w:type="dxa"/>
          </w:tcPr>
          <w:p w:rsidR="008D195F" w:rsidRPr="00C80973" w:rsidRDefault="008D195F" w:rsidP="006B68BD">
            <w:pPr>
              <w:jc w:val="both"/>
              <w:rPr>
                <w:rFonts w:asciiTheme="majorBidi" w:hAnsiTheme="majorBidi" w:cstheme="majorBidi"/>
                <w:b/>
                <w:bCs/>
                <w:sz w:val="24"/>
                <w:szCs w:val="24"/>
                <w:lang w:bidi="ar-TN"/>
              </w:rPr>
            </w:pPr>
            <w:r w:rsidRPr="00C80973">
              <w:rPr>
                <w:rFonts w:asciiTheme="majorBidi" w:hAnsiTheme="majorBidi" w:cstheme="majorBidi"/>
                <w:b/>
                <w:bCs/>
                <w:sz w:val="24"/>
                <w:szCs w:val="24"/>
                <w:lang w:bidi="ar-TN"/>
              </w:rPr>
              <w:t>Not started</w:t>
            </w:r>
          </w:p>
        </w:tc>
        <w:tc>
          <w:tcPr>
            <w:tcW w:w="1428" w:type="dxa"/>
            <w:gridSpan w:val="2"/>
          </w:tcPr>
          <w:p w:rsidR="008D195F" w:rsidRPr="00C80973" w:rsidRDefault="008D195F" w:rsidP="006B68BD">
            <w:pPr>
              <w:jc w:val="both"/>
              <w:rPr>
                <w:rFonts w:asciiTheme="majorBidi" w:hAnsiTheme="majorBidi" w:cstheme="majorBidi"/>
                <w:b/>
                <w:bCs/>
                <w:sz w:val="24"/>
                <w:szCs w:val="24"/>
                <w:lang w:bidi="ar-TN"/>
              </w:rPr>
            </w:pPr>
            <w:r w:rsidRPr="00C80973">
              <w:rPr>
                <w:rFonts w:asciiTheme="majorBidi" w:hAnsiTheme="majorBidi" w:cstheme="majorBidi"/>
                <w:b/>
                <w:bCs/>
                <w:sz w:val="24"/>
                <w:szCs w:val="24"/>
                <w:lang w:bidi="ar-TN"/>
              </w:rPr>
              <w:t>Limited</w:t>
            </w:r>
          </w:p>
        </w:tc>
        <w:tc>
          <w:tcPr>
            <w:tcW w:w="2018" w:type="dxa"/>
            <w:gridSpan w:val="2"/>
          </w:tcPr>
          <w:p w:rsidR="008D195F" w:rsidRPr="00C80973" w:rsidRDefault="008D195F" w:rsidP="006B68BD">
            <w:pPr>
              <w:jc w:val="both"/>
              <w:rPr>
                <w:rFonts w:asciiTheme="majorBidi" w:hAnsiTheme="majorBidi" w:cstheme="majorBidi"/>
                <w:b/>
                <w:bCs/>
                <w:sz w:val="24"/>
                <w:szCs w:val="24"/>
                <w:lang w:bidi="ar-TN"/>
              </w:rPr>
            </w:pPr>
            <w:r w:rsidRPr="00C80973">
              <w:rPr>
                <w:rFonts w:asciiTheme="majorBidi" w:hAnsiTheme="majorBidi" w:cstheme="majorBidi"/>
                <w:b/>
                <w:bCs/>
                <w:sz w:val="24"/>
                <w:szCs w:val="24"/>
                <w:lang w:bidi="ar-TN"/>
              </w:rPr>
              <w:t>Substantial</w:t>
            </w:r>
          </w:p>
        </w:tc>
        <w:tc>
          <w:tcPr>
            <w:tcW w:w="2000" w:type="dxa"/>
            <w:gridSpan w:val="2"/>
          </w:tcPr>
          <w:p w:rsidR="008D195F" w:rsidRPr="00C80973" w:rsidRDefault="008D195F" w:rsidP="006B68BD">
            <w:pPr>
              <w:jc w:val="both"/>
              <w:rPr>
                <w:rFonts w:asciiTheme="majorBidi" w:hAnsiTheme="majorBidi" w:cstheme="majorBidi"/>
                <w:b/>
                <w:bCs/>
                <w:sz w:val="24"/>
                <w:szCs w:val="24"/>
                <w:lang w:bidi="ar-TN"/>
              </w:rPr>
            </w:pPr>
            <w:r w:rsidRPr="00C80973">
              <w:rPr>
                <w:rFonts w:asciiTheme="majorBidi" w:hAnsiTheme="majorBidi" w:cstheme="majorBidi"/>
                <w:b/>
                <w:bCs/>
                <w:sz w:val="24"/>
                <w:szCs w:val="24"/>
                <w:lang w:bidi="ar-TN"/>
              </w:rPr>
              <w:t>Completed</w:t>
            </w:r>
          </w:p>
        </w:tc>
      </w:tr>
      <w:tr w:rsidR="008D195F" w:rsidRPr="002F4A6A" w:rsidTr="006B68BD">
        <w:trPr>
          <w:trHeight w:val="269"/>
        </w:trPr>
        <w:tc>
          <w:tcPr>
            <w:tcW w:w="3369" w:type="dxa"/>
            <w:vMerge/>
          </w:tcPr>
          <w:p w:rsidR="008D195F" w:rsidRPr="009B34E3" w:rsidRDefault="008D195F" w:rsidP="006B68BD">
            <w:pPr>
              <w:jc w:val="both"/>
              <w:rPr>
                <w:rFonts w:asciiTheme="majorBidi" w:hAnsiTheme="majorBidi" w:cstheme="majorBidi"/>
                <w:b/>
                <w:bCs/>
                <w:sz w:val="24"/>
                <w:szCs w:val="24"/>
                <w:lang w:bidi="ar-TN"/>
              </w:rPr>
            </w:pPr>
          </w:p>
        </w:tc>
        <w:tc>
          <w:tcPr>
            <w:tcW w:w="1183" w:type="dxa"/>
          </w:tcPr>
          <w:p w:rsidR="008D195F" w:rsidRPr="002F4A6A" w:rsidRDefault="008D195F" w:rsidP="006B68BD">
            <w:pPr>
              <w:jc w:val="both"/>
              <w:rPr>
                <w:rFonts w:asciiTheme="majorBidi" w:hAnsiTheme="majorBidi" w:cstheme="majorBidi"/>
                <w:sz w:val="40"/>
                <w:szCs w:val="40"/>
                <w:lang w:bidi="ar-TN"/>
              </w:rPr>
            </w:pPr>
          </w:p>
        </w:tc>
        <w:tc>
          <w:tcPr>
            <w:tcW w:w="1428" w:type="dxa"/>
            <w:gridSpan w:val="2"/>
          </w:tcPr>
          <w:p w:rsidR="008D195F" w:rsidRPr="002F4A6A" w:rsidRDefault="008D195F" w:rsidP="006B68BD">
            <w:pPr>
              <w:jc w:val="both"/>
              <w:rPr>
                <w:rFonts w:asciiTheme="majorBidi" w:hAnsiTheme="majorBidi" w:cstheme="majorBidi"/>
                <w:sz w:val="40"/>
                <w:szCs w:val="40"/>
                <w:lang w:bidi="ar-TN"/>
              </w:rPr>
            </w:pPr>
          </w:p>
        </w:tc>
        <w:tc>
          <w:tcPr>
            <w:tcW w:w="2018" w:type="dxa"/>
            <w:gridSpan w:val="2"/>
          </w:tcPr>
          <w:p w:rsidR="008D195F" w:rsidRPr="002F4A6A" w:rsidRDefault="008D195F" w:rsidP="006B68BD">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2000" w:type="dxa"/>
            <w:gridSpan w:val="2"/>
          </w:tcPr>
          <w:p w:rsidR="008D195F" w:rsidRPr="002F4A6A" w:rsidRDefault="008D195F" w:rsidP="006B68BD">
            <w:pPr>
              <w:jc w:val="both"/>
              <w:rPr>
                <w:rFonts w:asciiTheme="majorBidi" w:hAnsiTheme="majorBidi" w:cstheme="majorBidi"/>
                <w:sz w:val="40"/>
                <w:szCs w:val="40"/>
                <w:lang w:bidi="ar-TN"/>
              </w:rPr>
            </w:pPr>
          </w:p>
        </w:tc>
      </w:tr>
      <w:tr w:rsidR="008D195F" w:rsidRPr="002F4A6A" w:rsidTr="006B68BD">
        <w:tc>
          <w:tcPr>
            <w:tcW w:w="3369" w:type="dxa"/>
          </w:tcPr>
          <w:p w:rsidR="008D195F" w:rsidRPr="009B34E3" w:rsidRDefault="008D195F" w:rsidP="006B68BD">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Description of the results</w:t>
            </w:r>
          </w:p>
        </w:tc>
        <w:tc>
          <w:tcPr>
            <w:tcW w:w="6629" w:type="dxa"/>
            <w:gridSpan w:val="7"/>
          </w:tcPr>
          <w:p w:rsidR="008D195F" w:rsidRDefault="008D195F" w:rsidP="006B68BD">
            <w:pPr>
              <w:jc w:val="both"/>
              <w:rPr>
                <w:rFonts w:asciiTheme="majorBidi" w:hAnsiTheme="majorBidi" w:cstheme="majorBidi"/>
                <w:sz w:val="24"/>
                <w:szCs w:val="24"/>
                <w:lang w:bidi="ar-TN"/>
              </w:rPr>
            </w:pPr>
            <w:r w:rsidRPr="000A04CA">
              <w:rPr>
                <w:rFonts w:asciiTheme="majorBidi" w:hAnsiTheme="majorBidi" w:cstheme="majorBidi"/>
                <w:sz w:val="24"/>
                <w:szCs w:val="24"/>
                <w:lang w:bidi="ar-TN"/>
              </w:rPr>
              <w:t xml:space="preserve">The application of </w:t>
            </w:r>
            <w:r w:rsidRPr="00F8214E">
              <w:rPr>
                <w:rFonts w:asciiTheme="majorBidi" w:hAnsiTheme="majorBidi" w:cstheme="majorBidi"/>
                <w:sz w:val="24"/>
                <w:szCs w:val="24"/>
                <w:lang w:bidi="ar-TN"/>
              </w:rPr>
              <w:t>the law on the right of access to information</w:t>
            </w:r>
            <w:r>
              <w:rPr>
                <w:rFonts w:asciiTheme="majorBidi" w:hAnsiTheme="majorBidi" w:cstheme="majorBidi"/>
                <w:sz w:val="24"/>
                <w:szCs w:val="24"/>
                <w:lang w:bidi="ar-TN"/>
              </w:rPr>
              <w:t>.</w:t>
            </w:r>
          </w:p>
        </w:tc>
      </w:tr>
      <w:tr w:rsidR="008D195F" w:rsidRPr="002F4A6A" w:rsidTr="000D59C8">
        <w:trPr>
          <w:trHeight w:val="5814"/>
        </w:trPr>
        <w:tc>
          <w:tcPr>
            <w:tcW w:w="3369" w:type="dxa"/>
          </w:tcPr>
          <w:p w:rsidR="008D195F" w:rsidRPr="009B34E3" w:rsidRDefault="008D195F" w:rsidP="006B68BD">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lastRenderedPageBreak/>
              <w:t>Description of the current  results</w:t>
            </w:r>
          </w:p>
        </w:tc>
        <w:tc>
          <w:tcPr>
            <w:tcW w:w="6629" w:type="dxa"/>
            <w:gridSpan w:val="7"/>
          </w:tcPr>
          <w:p w:rsidR="008D195F" w:rsidRDefault="008D195F" w:rsidP="000D59C8">
            <w:pPr>
              <w:jc w:val="both"/>
              <w:rPr>
                <w:rFonts w:asciiTheme="majorBidi" w:hAnsiTheme="majorBidi" w:cstheme="majorBidi"/>
                <w:sz w:val="24"/>
                <w:szCs w:val="24"/>
                <w:lang w:bidi="ar-TN"/>
              </w:rPr>
            </w:pPr>
            <w:r>
              <w:rPr>
                <w:rFonts w:asciiTheme="majorBidi" w:hAnsiTheme="majorBidi" w:cstheme="majorBidi"/>
                <w:sz w:val="24"/>
                <w:szCs w:val="24"/>
                <w:lang w:bidi="ar-TN"/>
              </w:rPr>
              <w:t>Some measures are undertaken:</w:t>
            </w:r>
          </w:p>
          <w:p w:rsidR="008D195F" w:rsidRPr="000D59C8" w:rsidRDefault="008D195F" w:rsidP="00CC0F96">
            <w:pPr>
              <w:pStyle w:val="Paragraphedeliste"/>
              <w:numPr>
                <w:ilvl w:val="0"/>
                <w:numId w:val="16"/>
              </w:numPr>
              <w:jc w:val="both"/>
              <w:rPr>
                <w:rFonts w:asciiTheme="majorBidi" w:hAnsiTheme="majorBidi" w:cstheme="majorBidi"/>
                <w:sz w:val="24"/>
                <w:szCs w:val="24"/>
                <w:lang w:bidi="ar-TN"/>
              </w:rPr>
            </w:pPr>
            <w:r w:rsidRPr="000D59C8">
              <w:rPr>
                <w:rFonts w:asciiTheme="majorBidi" w:hAnsiTheme="majorBidi" w:cstheme="majorBidi"/>
                <w:sz w:val="24"/>
                <w:szCs w:val="24"/>
                <w:lang w:bidi="ar-TN"/>
              </w:rPr>
              <w:t>Draft a national action plan on the right of access to information;</w:t>
            </w:r>
          </w:p>
          <w:p w:rsidR="008D195F" w:rsidRPr="000D59C8" w:rsidRDefault="008D195F" w:rsidP="00CC0F96">
            <w:pPr>
              <w:pStyle w:val="Paragraphedeliste"/>
              <w:numPr>
                <w:ilvl w:val="0"/>
                <w:numId w:val="16"/>
              </w:numPr>
              <w:jc w:val="both"/>
              <w:rPr>
                <w:rFonts w:asciiTheme="majorBidi" w:hAnsiTheme="majorBidi" w:cstheme="majorBidi"/>
                <w:sz w:val="24"/>
                <w:szCs w:val="24"/>
                <w:lang w:bidi="ar-TN"/>
              </w:rPr>
            </w:pPr>
            <w:r w:rsidRPr="000D59C8">
              <w:rPr>
                <w:rFonts w:asciiTheme="majorBidi" w:hAnsiTheme="majorBidi" w:cstheme="majorBidi"/>
                <w:sz w:val="24"/>
                <w:szCs w:val="24"/>
                <w:lang w:bidi="ar-TN"/>
              </w:rPr>
              <w:t>Establishing an independent public authority “the instance of Access to Information” : the members of this instance were elected by the members of the parliament on July 19, 2017 for a 6-year non-renewable term,</w:t>
            </w:r>
          </w:p>
          <w:p w:rsidR="008D195F" w:rsidRPr="000D59C8" w:rsidRDefault="008D195F" w:rsidP="00CC0F96">
            <w:pPr>
              <w:pStyle w:val="Paragraphedeliste"/>
              <w:numPr>
                <w:ilvl w:val="0"/>
                <w:numId w:val="16"/>
              </w:numPr>
              <w:jc w:val="both"/>
              <w:rPr>
                <w:rFonts w:asciiTheme="majorBidi" w:hAnsiTheme="majorBidi" w:cstheme="majorBidi"/>
                <w:sz w:val="24"/>
                <w:szCs w:val="24"/>
                <w:lang w:bidi="ar-TN"/>
              </w:rPr>
            </w:pPr>
            <w:r w:rsidRPr="000D59C8">
              <w:rPr>
                <w:rFonts w:asciiTheme="majorBidi" w:hAnsiTheme="majorBidi" w:cstheme="majorBidi"/>
                <w:sz w:val="24"/>
                <w:szCs w:val="24"/>
                <w:lang w:bidi="ar-TN"/>
              </w:rPr>
              <w:t>Draft a Government Decree project related to the conditions of the creation of internal entity in charge of access to information activities;</w:t>
            </w:r>
          </w:p>
          <w:p w:rsidR="008D195F" w:rsidRPr="000D59C8" w:rsidRDefault="008D195F" w:rsidP="00CC0F96">
            <w:pPr>
              <w:pStyle w:val="Paragraphedeliste"/>
              <w:numPr>
                <w:ilvl w:val="0"/>
                <w:numId w:val="16"/>
              </w:numPr>
              <w:jc w:val="both"/>
              <w:rPr>
                <w:rFonts w:asciiTheme="majorBidi" w:hAnsiTheme="majorBidi" w:cstheme="majorBidi"/>
                <w:sz w:val="24"/>
                <w:szCs w:val="24"/>
                <w:lang w:bidi="ar-TN"/>
              </w:rPr>
            </w:pPr>
            <w:r w:rsidRPr="000D59C8">
              <w:rPr>
                <w:rFonts w:asciiTheme="majorBidi" w:hAnsiTheme="majorBidi" w:cstheme="majorBidi"/>
                <w:sz w:val="24"/>
                <w:szCs w:val="24"/>
                <w:lang w:bidi="ar-TN"/>
              </w:rPr>
              <w:t>Draft an explanatory circular on provisions of Organic Law related to the right of access to information;</w:t>
            </w:r>
          </w:p>
          <w:p w:rsidR="008D195F" w:rsidRPr="000D59C8" w:rsidRDefault="008D195F" w:rsidP="00CC0F96">
            <w:pPr>
              <w:pStyle w:val="Paragraphedeliste"/>
              <w:numPr>
                <w:ilvl w:val="0"/>
                <w:numId w:val="16"/>
              </w:numPr>
              <w:jc w:val="both"/>
              <w:rPr>
                <w:rFonts w:asciiTheme="majorBidi" w:hAnsiTheme="majorBidi" w:cstheme="majorBidi"/>
                <w:sz w:val="24"/>
                <w:szCs w:val="24"/>
                <w:lang w:bidi="ar-TN"/>
              </w:rPr>
            </w:pPr>
            <w:r w:rsidRPr="000D59C8">
              <w:rPr>
                <w:rFonts w:asciiTheme="majorBidi" w:hAnsiTheme="majorBidi" w:cstheme="majorBidi"/>
                <w:sz w:val="24"/>
                <w:szCs w:val="24"/>
                <w:lang w:bidi="ar-TN"/>
              </w:rPr>
              <w:t>Hold training sessions on the right of access to information in cooperation with OECD to the profit of civil servants working in municipalities;</w:t>
            </w:r>
          </w:p>
          <w:p w:rsidR="008D195F" w:rsidRPr="000D59C8" w:rsidRDefault="008D195F" w:rsidP="00CC0F96">
            <w:pPr>
              <w:pStyle w:val="Paragraphedeliste"/>
              <w:numPr>
                <w:ilvl w:val="0"/>
                <w:numId w:val="16"/>
              </w:numPr>
              <w:jc w:val="both"/>
              <w:rPr>
                <w:rFonts w:asciiTheme="majorBidi" w:hAnsiTheme="majorBidi" w:cstheme="majorBidi"/>
                <w:sz w:val="24"/>
                <w:szCs w:val="24"/>
                <w:lang w:bidi="ar-TN"/>
              </w:rPr>
            </w:pPr>
            <w:r w:rsidRPr="000D59C8">
              <w:rPr>
                <w:rFonts w:asciiTheme="majorBidi" w:hAnsiTheme="majorBidi" w:cstheme="majorBidi"/>
                <w:sz w:val="24"/>
                <w:szCs w:val="24"/>
                <w:lang w:bidi="ar-TN"/>
              </w:rPr>
              <w:t>Complete a benchmark study related to the electronic system to receive and answer requests for access to information;</w:t>
            </w:r>
          </w:p>
          <w:p w:rsidR="008D195F" w:rsidRPr="000D59C8" w:rsidRDefault="008D195F" w:rsidP="00CC0F96">
            <w:pPr>
              <w:pStyle w:val="Paragraphedeliste"/>
              <w:numPr>
                <w:ilvl w:val="0"/>
                <w:numId w:val="16"/>
              </w:numPr>
              <w:jc w:val="both"/>
              <w:rPr>
                <w:rFonts w:asciiTheme="majorBidi" w:hAnsiTheme="majorBidi" w:cstheme="majorBidi"/>
                <w:sz w:val="24"/>
                <w:szCs w:val="24"/>
                <w:lang w:bidi="ar-TN"/>
              </w:rPr>
            </w:pPr>
            <w:r w:rsidRPr="000D59C8">
              <w:rPr>
                <w:rFonts w:asciiTheme="majorBidi" w:hAnsiTheme="majorBidi" w:cstheme="majorBidi"/>
                <w:sz w:val="24"/>
                <w:szCs w:val="24"/>
                <w:lang w:bidi="ar-TN"/>
              </w:rPr>
              <w:t>Concerning public data reuse : a report on data reuse comparative experiments was completed in collaboration with World Bank experts,</w:t>
            </w:r>
          </w:p>
          <w:p w:rsidR="008D195F" w:rsidRPr="000D59C8" w:rsidRDefault="008D195F" w:rsidP="00CC0F96">
            <w:pPr>
              <w:pStyle w:val="Paragraphedeliste"/>
              <w:numPr>
                <w:ilvl w:val="0"/>
                <w:numId w:val="16"/>
              </w:numPr>
              <w:jc w:val="both"/>
              <w:rPr>
                <w:rFonts w:asciiTheme="majorBidi" w:hAnsiTheme="majorBidi" w:cstheme="majorBidi"/>
                <w:sz w:val="24"/>
                <w:szCs w:val="24"/>
                <w:lang w:bidi="ar-TN"/>
              </w:rPr>
            </w:pPr>
            <w:r w:rsidRPr="000D59C8">
              <w:rPr>
                <w:rFonts w:asciiTheme="majorBidi" w:hAnsiTheme="majorBidi" w:cstheme="majorBidi"/>
                <w:sz w:val="24"/>
                <w:szCs w:val="24"/>
                <w:lang w:bidi="ar-TN"/>
              </w:rPr>
              <w:t>Concerning the archives organizing : 80% of public structures have already complied based on archiving tools and procedures defined in the Code of Archives;</w:t>
            </w:r>
          </w:p>
          <w:p w:rsidR="008D195F" w:rsidRPr="000D59C8" w:rsidRDefault="008D195F" w:rsidP="00CC0F96">
            <w:pPr>
              <w:pStyle w:val="Paragraphedeliste"/>
              <w:numPr>
                <w:ilvl w:val="0"/>
                <w:numId w:val="16"/>
              </w:numPr>
              <w:jc w:val="both"/>
            </w:pPr>
            <w:r w:rsidRPr="000D59C8">
              <w:rPr>
                <w:rFonts w:asciiTheme="majorBidi" w:hAnsiTheme="majorBidi" w:cstheme="majorBidi"/>
                <w:sz w:val="24"/>
                <w:szCs w:val="24"/>
                <w:lang w:bidi="ar-TN"/>
              </w:rPr>
              <w:t>As for the design and exploitation of the administrative documents classification system, a draft reference framework was developed by the National Agency for Computer Security;</w:t>
            </w:r>
          </w:p>
        </w:tc>
      </w:tr>
      <w:tr w:rsidR="008D195F" w:rsidRPr="002F4A6A" w:rsidTr="006B68BD">
        <w:tc>
          <w:tcPr>
            <w:tcW w:w="3369" w:type="dxa"/>
          </w:tcPr>
          <w:p w:rsidR="008D195F" w:rsidRPr="009B34E3" w:rsidRDefault="008D195F" w:rsidP="006B68BD">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End date</w:t>
            </w:r>
          </w:p>
        </w:tc>
        <w:tc>
          <w:tcPr>
            <w:tcW w:w="6629" w:type="dxa"/>
            <w:gridSpan w:val="7"/>
          </w:tcPr>
          <w:p w:rsidR="008D195F" w:rsidRPr="006A7C3A" w:rsidRDefault="008D195F" w:rsidP="006B68BD">
            <w:pPr>
              <w:jc w:val="both"/>
              <w:rPr>
                <w:ins w:id="17" w:author="cbentaher" w:date="2015-09-30T16:21:00Z"/>
                <w:b/>
                <w:bCs/>
                <w:sz w:val="24"/>
                <w:szCs w:val="24"/>
                <w:lang w:bidi="ar-TN"/>
              </w:rPr>
            </w:pPr>
            <w:r w:rsidRPr="006A7C3A">
              <w:rPr>
                <w:rFonts w:asciiTheme="majorBidi" w:hAnsiTheme="majorBidi" w:cstheme="majorBidi"/>
                <w:sz w:val="24"/>
                <w:szCs w:val="24"/>
                <w:lang w:bidi="ar-TN"/>
              </w:rPr>
              <w:t>March, 2017</w:t>
            </w:r>
          </w:p>
          <w:p w:rsidR="008D195F" w:rsidRDefault="008D195F" w:rsidP="006B68BD">
            <w:pPr>
              <w:jc w:val="both"/>
              <w:rPr>
                <w:ins w:id="18" w:author="cbentaher" w:date="2015-09-30T16:21:00Z"/>
                <w:rStyle w:val="lev"/>
                <w:rFonts w:asciiTheme="majorBidi" w:hAnsiTheme="majorBidi" w:cstheme="majorBidi"/>
                <w:color w:val="000000"/>
                <w:sz w:val="19"/>
                <w:szCs w:val="19"/>
                <w:shd w:val="clear" w:color="auto" w:fill="FFFFFF"/>
              </w:rPr>
            </w:pPr>
          </w:p>
          <w:p w:rsidR="008D195F" w:rsidRDefault="008D195F" w:rsidP="006B68BD">
            <w:pPr>
              <w:jc w:val="both"/>
              <w:rPr>
                <w:rStyle w:val="lev"/>
                <w:rFonts w:asciiTheme="majorBidi" w:hAnsiTheme="majorBidi" w:cstheme="majorBidi"/>
                <w:color w:val="000000"/>
                <w:sz w:val="19"/>
                <w:szCs w:val="19"/>
                <w:shd w:val="clear" w:color="auto" w:fill="FFFFFF"/>
              </w:rPr>
            </w:pPr>
          </w:p>
          <w:p w:rsidR="008D195F" w:rsidRPr="002F4A6A" w:rsidRDefault="008D195F" w:rsidP="006B68BD">
            <w:pPr>
              <w:jc w:val="both"/>
              <w:rPr>
                <w:rStyle w:val="lev"/>
                <w:rFonts w:asciiTheme="majorBidi" w:hAnsiTheme="majorBidi" w:cstheme="majorBidi"/>
                <w:color w:val="000000"/>
                <w:sz w:val="19"/>
                <w:szCs w:val="19"/>
                <w:shd w:val="clear" w:color="auto" w:fill="FFFFFF"/>
              </w:rPr>
            </w:pPr>
          </w:p>
        </w:tc>
      </w:tr>
    </w:tbl>
    <w:p w:rsidR="005A11BB" w:rsidRDefault="005A11BB" w:rsidP="008E6251">
      <w:pPr>
        <w:rPr>
          <w:rFonts w:asciiTheme="majorBidi" w:hAnsiTheme="majorBidi" w:cstheme="majorBidi"/>
          <w:sz w:val="40"/>
          <w:szCs w:val="40"/>
          <w:lang w:bidi="ar-TN"/>
        </w:rPr>
      </w:pPr>
    </w:p>
    <w:p w:rsidR="004121A5" w:rsidRDefault="004121A5" w:rsidP="008E6251">
      <w:pPr>
        <w:rPr>
          <w:rFonts w:asciiTheme="majorBidi" w:hAnsiTheme="majorBidi" w:cstheme="majorBidi"/>
          <w:sz w:val="40"/>
          <w:szCs w:val="40"/>
          <w:lang w:bidi="ar-TN"/>
        </w:rPr>
      </w:pPr>
    </w:p>
    <w:p w:rsidR="004121A5" w:rsidRDefault="004121A5" w:rsidP="008E6251">
      <w:pPr>
        <w:rPr>
          <w:rFonts w:asciiTheme="majorBidi" w:hAnsiTheme="majorBidi" w:cstheme="majorBidi"/>
          <w:sz w:val="40"/>
          <w:szCs w:val="40"/>
          <w:lang w:bidi="ar-TN"/>
        </w:rPr>
      </w:pPr>
    </w:p>
    <w:p w:rsidR="004121A5" w:rsidRDefault="004121A5" w:rsidP="008E6251">
      <w:pPr>
        <w:rPr>
          <w:rFonts w:asciiTheme="majorBidi" w:hAnsiTheme="majorBidi" w:cstheme="majorBidi"/>
          <w:sz w:val="40"/>
          <w:szCs w:val="40"/>
          <w:lang w:bidi="ar-TN"/>
        </w:rPr>
      </w:pPr>
    </w:p>
    <w:p w:rsidR="004121A5" w:rsidRDefault="004121A5" w:rsidP="008E6251">
      <w:pPr>
        <w:rPr>
          <w:rFonts w:asciiTheme="majorBidi" w:hAnsiTheme="majorBidi" w:cstheme="majorBidi"/>
          <w:sz w:val="40"/>
          <w:szCs w:val="40"/>
          <w:lang w:bidi="ar-TN"/>
        </w:rPr>
      </w:pPr>
    </w:p>
    <w:p w:rsidR="004121A5" w:rsidRDefault="004121A5" w:rsidP="008E6251">
      <w:pPr>
        <w:rPr>
          <w:rFonts w:asciiTheme="majorBidi" w:hAnsiTheme="majorBidi" w:cstheme="majorBidi"/>
          <w:sz w:val="40"/>
          <w:szCs w:val="40"/>
          <w:lang w:bidi="ar-TN"/>
        </w:rPr>
      </w:pPr>
    </w:p>
    <w:p w:rsidR="004121A5" w:rsidRDefault="004121A5" w:rsidP="008E6251">
      <w:pPr>
        <w:rPr>
          <w:rFonts w:asciiTheme="majorBidi" w:hAnsiTheme="majorBidi" w:cstheme="majorBidi"/>
          <w:sz w:val="40"/>
          <w:szCs w:val="40"/>
          <w:lang w:bidi="ar-TN"/>
        </w:rPr>
      </w:pPr>
    </w:p>
    <w:p w:rsidR="004121A5" w:rsidRDefault="004121A5" w:rsidP="008E6251">
      <w:pPr>
        <w:rPr>
          <w:rFonts w:asciiTheme="majorBidi" w:hAnsiTheme="majorBidi" w:cstheme="majorBidi"/>
          <w:sz w:val="40"/>
          <w:szCs w:val="40"/>
          <w:lang w:bidi="ar-TN"/>
        </w:rPr>
      </w:pPr>
      <w:r>
        <w:rPr>
          <w:rFonts w:asciiTheme="majorBidi" w:hAnsiTheme="majorBidi" w:cstheme="majorBidi"/>
          <w:sz w:val="40"/>
          <w:szCs w:val="40"/>
          <w:lang w:bidi="ar-TN"/>
        </w:rPr>
        <w:br/>
      </w:r>
    </w:p>
    <w:tbl>
      <w:tblPr>
        <w:tblStyle w:val="Grilledutableau"/>
        <w:tblW w:w="0" w:type="auto"/>
        <w:tblLayout w:type="fixed"/>
        <w:tblLook w:val="04A0" w:firstRow="1" w:lastRow="0" w:firstColumn="1" w:lastColumn="0" w:noHBand="0" w:noVBand="1"/>
      </w:tblPr>
      <w:tblGrid>
        <w:gridCol w:w="3369"/>
        <w:gridCol w:w="1183"/>
        <w:gridCol w:w="474"/>
        <w:gridCol w:w="954"/>
        <w:gridCol w:w="703"/>
        <w:gridCol w:w="1315"/>
        <w:gridCol w:w="342"/>
        <w:gridCol w:w="1658"/>
      </w:tblGrid>
      <w:tr w:rsidR="005A11BB" w:rsidRPr="002F4A6A" w:rsidTr="00A81B2D">
        <w:tc>
          <w:tcPr>
            <w:tcW w:w="9998" w:type="dxa"/>
            <w:gridSpan w:val="8"/>
            <w:shd w:val="clear" w:color="auto" w:fill="8DB3E2" w:themeFill="text2" w:themeFillTint="66"/>
          </w:tcPr>
          <w:p w:rsidR="005A11BB" w:rsidRPr="00313333" w:rsidRDefault="005A11BB" w:rsidP="006B68BD">
            <w:pPr>
              <w:jc w:val="center"/>
              <w:rPr>
                <w:rFonts w:asciiTheme="majorBidi" w:hAnsiTheme="majorBidi" w:cstheme="majorBidi"/>
                <w:b/>
                <w:bCs/>
                <w:sz w:val="28"/>
                <w:szCs w:val="28"/>
                <w:lang w:bidi="ar-TN"/>
              </w:rPr>
            </w:pPr>
            <w:r w:rsidRPr="00313333">
              <w:rPr>
                <w:rFonts w:asciiTheme="majorBidi" w:hAnsiTheme="majorBidi" w:cstheme="majorBidi"/>
                <w:b/>
                <w:bCs/>
                <w:sz w:val="28"/>
                <w:szCs w:val="28"/>
                <w:lang w:bidi="ar-TN"/>
              </w:rPr>
              <w:lastRenderedPageBreak/>
              <w:t xml:space="preserve">Commitment Completion </w:t>
            </w:r>
          </w:p>
        </w:tc>
      </w:tr>
      <w:tr w:rsidR="005A11BB" w:rsidRPr="002F4A6A" w:rsidTr="00A81B2D">
        <w:tc>
          <w:tcPr>
            <w:tcW w:w="9998" w:type="dxa"/>
            <w:gridSpan w:val="8"/>
            <w:shd w:val="clear" w:color="auto" w:fill="C6D9F1" w:themeFill="text2" w:themeFillTint="33"/>
          </w:tcPr>
          <w:p w:rsidR="005A11BB" w:rsidRPr="00A81B2D" w:rsidRDefault="005A11BB" w:rsidP="00A81B2D">
            <w:pPr>
              <w:jc w:val="both"/>
              <w:rPr>
                <w:rFonts w:asciiTheme="majorBidi" w:hAnsiTheme="majorBidi" w:cstheme="majorBidi"/>
                <w:b/>
                <w:bCs/>
                <w:sz w:val="28"/>
                <w:szCs w:val="28"/>
                <w:lang w:bidi="ar-TN"/>
              </w:rPr>
            </w:pPr>
            <w:r w:rsidRPr="009C721F">
              <w:rPr>
                <w:rFonts w:asciiTheme="majorBidi" w:hAnsiTheme="majorBidi" w:cstheme="majorBidi"/>
                <w:b/>
                <w:bCs/>
                <w:sz w:val="28"/>
                <w:szCs w:val="28"/>
                <w:lang w:bidi="ar-TN"/>
              </w:rPr>
              <w:t xml:space="preserve">Commitment n°3: </w:t>
            </w:r>
            <w:r w:rsidR="00135992">
              <w:rPr>
                <w:rFonts w:asciiTheme="majorBidi" w:hAnsiTheme="majorBidi" w:cstheme="majorBidi"/>
                <w:b/>
                <w:bCs/>
                <w:sz w:val="28"/>
                <w:szCs w:val="28"/>
                <w:lang w:bidi="ar-TN"/>
              </w:rPr>
              <w:t>C</w:t>
            </w:r>
            <w:r w:rsidRPr="009C721F">
              <w:rPr>
                <w:rFonts w:asciiTheme="majorBidi" w:hAnsiTheme="majorBidi" w:cstheme="majorBidi"/>
                <w:b/>
                <w:bCs/>
                <w:sz w:val="28"/>
                <w:szCs w:val="28"/>
                <w:lang w:bidi="ar-TN"/>
              </w:rPr>
              <w:t xml:space="preserve">ompletion of the legal and regulatory framework of </w:t>
            </w:r>
            <w:r w:rsidR="00A81B2D">
              <w:rPr>
                <w:rFonts w:asciiTheme="majorBidi" w:hAnsiTheme="majorBidi" w:cstheme="majorBidi"/>
                <w:b/>
                <w:bCs/>
                <w:sz w:val="28"/>
                <w:szCs w:val="28"/>
                <w:lang w:bidi="ar-TN"/>
              </w:rPr>
              <w:t>open data at the national level</w:t>
            </w:r>
          </w:p>
        </w:tc>
      </w:tr>
      <w:tr w:rsidR="005A11BB" w:rsidRPr="002F4A6A" w:rsidTr="006B68BD">
        <w:tc>
          <w:tcPr>
            <w:tcW w:w="3369" w:type="dxa"/>
          </w:tcPr>
          <w:p w:rsidR="005A11BB" w:rsidRPr="00607961" w:rsidRDefault="005A11BB" w:rsidP="006B68BD">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Lead implementing agency</w:t>
            </w:r>
          </w:p>
        </w:tc>
        <w:tc>
          <w:tcPr>
            <w:tcW w:w="6629" w:type="dxa"/>
            <w:gridSpan w:val="7"/>
          </w:tcPr>
          <w:p w:rsidR="005A11BB" w:rsidRPr="002F4A6A" w:rsidRDefault="005A11BB" w:rsidP="006B68BD">
            <w:pPr>
              <w:rPr>
                <w:rFonts w:asciiTheme="majorBidi" w:hAnsiTheme="majorBidi" w:cstheme="majorBidi"/>
                <w:sz w:val="40"/>
                <w:szCs w:val="40"/>
                <w:lang w:bidi="ar-TN"/>
              </w:rPr>
            </w:pPr>
            <w:r w:rsidRPr="00E157B6">
              <w:rPr>
                <w:rFonts w:asciiTheme="majorBidi" w:hAnsiTheme="majorBidi" w:cstheme="majorBidi"/>
                <w:sz w:val="24"/>
                <w:szCs w:val="24"/>
                <w:lang w:bidi="ar-TN"/>
              </w:rPr>
              <w:t>Presidency of the Government (e-Government unit)</w:t>
            </w:r>
          </w:p>
        </w:tc>
      </w:tr>
      <w:tr w:rsidR="005C5762" w:rsidRPr="002F4A6A" w:rsidTr="009C22AC">
        <w:trPr>
          <w:trHeight w:val="158"/>
        </w:trPr>
        <w:tc>
          <w:tcPr>
            <w:tcW w:w="3369" w:type="dxa"/>
          </w:tcPr>
          <w:p w:rsidR="005C5762" w:rsidRDefault="005C5762" w:rsidP="009C22AC">
            <w:pPr>
              <w:jc w:val="both"/>
              <w:rPr>
                <w:rFonts w:asciiTheme="majorBidi" w:hAnsiTheme="majorBidi" w:cstheme="majorBidi"/>
                <w:b/>
                <w:bCs/>
                <w:color w:val="FF0000"/>
                <w:sz w:val="24"/>
                <w:szCs w:val="24"/>
                <w:lang w:bidi="ar-TN"/>
              </w:rPr>
            </w:pPr>
            <w:r w:rsidRPr="008D195F">
              <w:rPr>
                <w:rFonts w:asciiTheme="majorBidi" w:hAnsiTheme="majorBidi" w:cstheme="majorBidi"/>
                <w:b/>
                <w:bCs/>
                <w:color w:val="FF0000"/>
                <w:sz w:val="24"/>
                <w:szCs w:val="24"/>
                <w:lang w:bidi="ar-TN"/>
              </w:rPr>
              <w:t>Other stakeholders involved</w:t>
            </w:r>
            <w:r w:rsidR="001428B1" w:rsidRPr="005C5762">
              <w:rPr>
                <w:rFonts w:asciiTheme="majorBidi" w:hAnsiTheme="majorBidi" w:cstheme="majorBidi"/>
                <w:b/>
                <w:bCs/>
                <w:color w:val="FF0000"/>
                <w:sz w:val="24"/>
                <w:szCs w:val="24"/>
                <w:lang w:bidi="ar-TN"/>
              </w:rPr>
              <w:t xml:space="preserve"> </w:t>
            </w:r>
            <w:r w:rsidR="001428B1">
              <w:rPr>
                <w:rFonts w:asciiTheme="majorBidi" w:hAnsiTheme="majorBidi" w:cstheme="majorBidi"/>
                <w:b/>
                <w:bCs/>
                <w:color w:val="FF0000"/>
                <w:sz w:val="24"/>
                <w:szCs w:val="24"/>
                <w:lang w:bidi="ar-TN"/>
              </w:rPr>
              <w:t>(</w:t>
            </w:r>
            <w:r w:rsidR="001428B1" w:rsidRPr="005C5762">
              <w:rPr>
                <w:rFonts w:asciiTheme="majorBidi" w:hAnsiTheme="majorBidi" w:cstheme="majorBidi"/>
                <w:b/>
                <w:bCs/>
                <w:color w:val="FF0000"/>
                <w:sz w:val="24"/>
                <w:szCs w:val="24"/>
                <w:lang w:bidi="ar-TN"/>
              </w:rPr>
              <w:t>CSOs, private sector, working groups, multilaterals</w:t>
            </w:r>
            <w:r w:rsidR="001428B1">
              <w:rPr>
                <w:rFonts w:asciiTheme="majorBidi" w:hAnsiTheme="majorBidi" w:cstheme="majorBidi"/>
                <w:b/>
                <w:bCs/>
                <w:color w:val="FF0000"/>
                <w:sz w:val="24"/>
                <w:szCs w:val="24"/>
                <w:lang w:bidi="ar-TN"/>
              </w:rPr>
              <w:t>)</w:t>
            </w:r>
          </w:p>
          <w:p w:rsidR="00793910" w:rsidRPr="008D195F" w:rsidRDefault="00793910" w:rsidP="009C22AC">
            <w:pPr>
              <w:jc w:val="both"/>
              <w:rPr>
                <w:rFonts w:asciiTheme="majorBidi" w:hAnsiTheme="majorBidi" w:cstheme="majorBidi"/>
                <w:b/>
                <w:bCs/>
                <w:color w:val="FF0000"/>
                <w:sz w:val="24"/>
                <w:szCs w:val="24"/>
                <w:lang w:bidi="ar-TN"/>
              </w:rPr>
            </w:pPr>
            <w:r>
              <w:rPr>
                <w:rFonts w:asciiTheme="majorBidi" w:hAnsiTheme="majorBidi" w:cstheme="majorBidi"/>
                <w:b/>
                <w:bCs/>
                <w:color w:val="FF0000"/>
                <w:sz w:val="24"/>
                <w:szCs w:val="24"/>
                <w:lang w:bidi="ar-TN"/>
              </w:rPr>
              <w:t>OU Supporting Institutions</w:t>
            </w:r>
          </w:p>
        </w:tc>
        <w:tc>
          <w:tcPr>
            <w:tcW w:w="6629" w:type="dxa"/>
            <w:gridSpan w:val="7"/>
          </w:tcPr>
          <w:p w:rsidR="005C5762" w:rsidRDefault="00774438" w:rsidP="00774438">
            <w:pPr>
              <w:jc w:val="both"/>
              <w:rPr>
                <w:rFonts w:asciiTheme="majorBidi" w:eastAsiaTheme="minorEastAsia" w:hAnsiTheme="majorBidi" w:cstheme="majorBidi"/>
                <w:color w:val="FF0000"/>
                <w:sz w:val="24"/>
                <w:szCs w:val="24"/>
              </w:rPr>
            </w:pPr>
            <w:r>
              <w:rPr>
                <w:rFonts w:asciiTheme="majorBidi" w:eastAsiaTheme="minorEastAsia" w:hAnsiTheme="majorBidi" w:cstheme="majorBidi"/>
                <w:color w:val="FF0000"/>
                <w:sz w:val="24"/>
                <w:szCs w:val="24"/>
              </w:rPr>
              <w:t>Article 19, World Bank</w:t>
            </w:r>
            <w:r w:rsidR="005C5762" w:rsidRPr="008D195F">
              <w:rPr>
                <w:rFonts w:asciiTheme="majorBidi" w:eastAsiaTheme="minorEastAsia" w:hAnsiTheme="majorBidi" w:cstheme="majorBidi"/>
                <w:color w:val="FF0000"/>
                <w:sz w:val="24"/>
                <w:szCs w:val="24"/>
              </w:rPr>
              <w:t>, ATCP, FSVC</w:t>
            </w:r>
          </w:p>
          <w:p w:rsidR="00774438" w:rsidRPr="008D195F" w:rsidRDefault="00774438" w:rsidP="009C22AC">
            <w:pPr>
              <w:jc w:val="both"/>
              <w:rPr>
                <w:rFonts w:asciiTheme="majorBidi" w:hAnsiTheme="majorBidi" w:cstheme="majorBidi"/>
                <w:color w:val="FF0000"/>
                <w:sz w:val="24"/>
                <w:szCs w:val="24"/>
              </w:rPr>
            </w:pPr>
          </w:p>
        </w:tc>
      </w:tr>
      <w:tr w:rsidR="005C5762" w:rsidRPr="002F4A6A" w:rsidTr="006B68BD">
        <w:tc>
          <w:tcPr>
            <w:tcW w:w="3369" w:type="dxa"/>
          </w:tcPr>
          <w:p w:rsidR="005C5762" w:rsidRPr="00607961" w:rsidRDefault="005C5762" w:rsidP="006B68BD">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Main Objective</w:t>
            </w:r>
          </w:p>
        </w:tc>
        <w:tc>
          <w:tcPr>
            <w:tcW w:w="6629" w:type="dxa"/>
            <w:gridSpan w:val="7"/>
          </w:tcPr>
          <w:p w:rsidR="005C5762" w:rsidRPr="008733FE" w:rsidRDefault="005C5762" w:rsidP="006B68BD">
            <w:pPr>
              <w:jc w:val="both"/>
              <w:rPr>
                <w:rFonts w:asciiTheme="majorBidi" w:hAnsiTheme="majorBidi" w:cstheme="majorBidi"/>
                <w:sz w:val="24"/>
                <w:szCs w:val="24"/>
                <w:lang w:bidi="ar-TN"/>
              </w:rPr>
            </w:pPr>
            <w:r w:rsidRPr="008733FE">
              <w:rPr>
                <w:rFonts w:asciiTheme="majorBidi" w:hAnsiTheme="majorBidi" w:cstheme="majorBidi"/>
                <w:sz w:val="24"/>
                <w:szCs w:val="24"/>
                <w:lang w:bidi="ar-TN"/>
              </w:rPr>
              <w:t>The aim of this commitment is to make public data open by default, in formats that are usable and interoperable in order to improve Governance, citizen engagement, inclusive development and innovation.</w:t>
            </w:r>
          </w:p>
          <w:p w:rsidR="005C5762" w:rsidRPr="008733FE" w:rsidRDefault="005C5762" w:rsidP="006B68BD">
            <w:pPr>
              <w:rPr>
                <w:rFonts w:asciiTheme="majorBidi" w:hAnsiTheme="majorBidi" w:cstheme="majorBidi"/>
                <w:sz w:val="24"/>
                <w:szCs w:val="24"/>
                <w:lang w:bidi="ar-TN"/>
              </w:rPr>
            </w:pPr>
          </w:p>
        </w:tc>
      </w:tr>
      <w:tr w:rsidR="005C5762" w:rsidRPr="002F4A6A" w:rsidTr="006B68BD">
        <w:tc>
          <w:tcPr>
            <w:tcW w:w="3369" w:type="dxa"/>
          </w:tcPr>
          <w:p w:rsidR="005C5762" w:rsidRPr="00607961" w:rsidRDefault="005C5762" w:rsidP="006B68BD">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Brief description of commitment</w:t>
            </w:r>
          </w:p>
        </w:tc>
        <w:tc>
          <w:tcPr>
            <w:tcW w:w="6629" w:type="dxa"/>
            <w:gridSpan w:val="7"/>
          </w:tcPr>
          <w:p w:rsidR="005C5762" w:rsidRPr="00AD766F" w:rsidRDefault="005C5762" w:rsidP="006B68BD">
            <w:pPr>
              <w:jc w:val="both"/>
              <w:rPr>
                <w:rFonts w:asciiTheme="majorBidi" w:hAnsiTheme="majorBidi" w:cstheme="majorBidi"/>
                <w:sz w:val="24"/>
                <w:szCs w:val="24"/>
                <w:lang w:bidi="ar-TN"/>
              </w:rPr>
            </w:pPr>
            <w:r w:rsidRPr="00AD766F">
              <w:rPr>
                <w:rFonts w:asciiTheme="majorBidi" w:hAnsiTheme="majorBidi" w:cstheme="majorBidi"/>
                <w:sz w:val="24"/>
                <w:szCs w:val="24"/>
                <w:lang w:bidi="ar-TN"/>
              </w:rPr>
              <w:t>The completion of the legal and regulatory framework of open data at the national level</w:t>
            </w:r>
            <w:r>
              <w:rPr>
                <w:rFonts w:asciiTheme="majorBidi" w:hAnsiTheme="majorBidi" w:cstheme="majorBidi"/>
                <w:sz w:val="24"/>
                <w:szCs w:val="24"/>
                <w:lang w:bidi="ar-TN"/>
              </w:rPr>
              <w:t xml:space="preserve"> through:</w:t>
            </w:r>
          </w:p>
          <w:p w:rsidR="005C5762" w:rsidRPr="00AD766F" w:rsidRDefault="005C5762" w:rsidP="00CC0F96">
            <w:pPr>
              <w:pStyle w:val="Paragraphedeliste"/>
              <w:numPr>
                <w:ilvl w:val="0"/>
                <w:numId w:val="2"/>
              </w:numPr>
              <w:jc w:val="both"/>
              <w:rPr>
                <w:rFonts w:asciiTheme="majorBidi" w:hAnsiTheme="majorBidi" w:cstheme="majorBidi"/>
                <w:sz w:val="24"/>
                <w:szCs w:val="24"/>
                <w:lang w:bidi="ar-TN"/>
              </w:rPr>
            </w:pPr>
            <w:r w:rsidRPr="00AD766F">
              <w:rPr>
                <w:rFonts w:asciiTheme="majorBidi" w:hAnsiTheme="majorBidi" w:cstheme="majorBidi"/>
                <w:sz w:val="24"/>
                <w:szCs w:val="24"/>
                <w:lang w:bidi="ar-TN"/>
              </w:rPr>
              <w:t>Adopting a license to organize the public data re-use,</w:t>
            </w:r>
          </w:p>
          <w:p w:rsidR="005C5762" w:rsidRPr="00AD766F" w:rsidRDefault="005C5762" w:rsidP="006B68BD">
            <w:pPr>
              <w:pStyle w:val="Paragraphedeliste"/>
              <w:jc w:val="both"/>
              <w:rPr>
                <w:rFonts w:asciiTheme="majorBidi" w:hAnsiTheme="majorBidi" w:cstheme="majorBidi"/>
                <w:sz w:val="24"/>
                <w:szCs w:val="24"/>
                <w:lang w:bidi="ar-TN"/>
              </w:rPr>
            </w:pPr>
          </w:p>
          <w:p w:rsidR="005C5762" w:rsidRPr="00AD766F" w:rsidRDefault="005C5762" w:rsidP="00CC0F96">
            <w:pPr>
              <w:pStyle w:val="Paragraphedeliste"/>
              <w:numPr>
                <w:ilvl w:val="0"/>
                <w:numId w:val="2"/>
              </w:numPr>
              <w:jc w:val="both"/>
              <w:rPr>
                <w:rFonts w:asciiTheme="majorBidi" w:hAnsiTheme="majorBidi" w:cstheme="majorBidi"/>
                <w:sz w:val="24"/>
                <w:szCs w:val="24"/>
                <w:lang w:bidi="ar-TN"/>
              </w:rPr>
            </w:pPr>
            <w:r w:rsidRPr="00AD766F">
              <w:rPr>
                <w:rFonts w:asciiTheme="majorBidi" w:hAnsiTheme="majorBidi" w:cstheme="majorBidi"/>
                <w:sz w:val="24"/>
                <w:szCs w:val="24"/>
                <w:lang w:bidi="ar-TN"/>
              </w:rPr>
              <w:t>Developing a network of the persons in charge of open data in the various public departments and agencies,</w:t>
            </w:r>
          </w:p>
          <w:p w:rsidR="005C5762" w:rsidRPr="00AD766F" w:rsidRDefault="005C5762" w:rsidP="006B68BD">
            <w:pPr>
              <w:pStyle w:val="Paragraphedeliste"/>
              <w:rPr>
                <w:rFonts w:asciiTheme="majorBidi" w:hAnsiTheme="majorBidi" w:cstheme="majorBidi"/>
                <w:sz w:val="24"/>
                <w:szCs w:val="24"/>
                <w:lang w:bidi="ar-TN"/>
              </w:rPr>
            </w:pPr>
          </w:p>
          <w:p w:rsidR="005C5762" w:rsidRPr="00AD766F" w:rsidRDefault="005C5762" w:rsidP="00CC0F96">
            <w:pPr>
              <w:pStyle w:val="Paragraphedeliste"/>
              <w:numPr>
                <w:ilvl w:val="0"/>
                <w:numId w:val="2"/>
              </w:numPr>
              <w:jc w:val="both"/>
              <w:rPr>
                <w:rFonts w:asciiTheme="majorBidi" w:hAnsiTheme="majorBidi" w:cstheme="majorBidi"/>
                <w:sz w:val="24"/>
                <w:szCs w:val="24"/>
                <w:lang w:bidi="ar-TN"/>
              </w:rPr>
            </w:pPr>
            <w:r w:rsidRPr="00AD766F">
              <w:rPr>
                <w:rFonts w:asciiTheme="majorBidi" w:hAnsiTheme="majorBidi" w:cstheme="majorBidi"/>
                <w:sz w:val="24"/>
                <w:szCs w:val="24"/>
                <w:lang w:bidi="ar-TN"/>
              </w:rPr>
              <w:t xml:space="preserve"> Defining a national open data Charter,</w:t>
            </w:r>
          </w:p>
          <w:p w:rsidR="005C5762" w:rsidRPr="00AD766F" w:rsidRDefault="005C5762" w:rsidP="006B68BD">
            <w:pPr>
              <w:pStyle w:val="Paragraphedeliste"/>
              <w:rPr>
                <w:rFonts w:asciiTheme="majorBidi" w:hAnsiTheme="majorBidi" w:cstheme="majorBidi"/>
                <w:sz w:val="24"/>
                <w:szCs w:val="24"/>
                <w:lang w:bidi="ar-TN"/>
              </w:rPr>
            </w:pPr>
          </w:p>
          <w:p w:rsidR="005C5762" w:rsidRPr="00AD766F" w:rsidRDefault="005C5762" w:rsidP="00CC0F96">
            <w:pPr>
              <w:pStyle w:val="Paragraphedeliste"/>
              <w:numPr>
                <w:ilvl w:val="0"/>
                <w:numId w:val="2"/>
              </w:numPr>
              <w:jc w:val="both"/>
              <w:rPr>
                <w:rFonts w:asciiTheme="majorBidi" w:hAnsiTheme="majorBidi" w:cstheme="majorBidi"/>
                <w:sz w:val="24"/>
                <w:szCs w:val="24"/>
                <w:lang w:bidi="ar-TN"/>
              </w:rPr>
            </w:pPr>
            <w:r w:rsidRPr="00AD766F">
              <w:rPr>
                <w:rFonts w:asciiTheme="majorBidi" w:hAnsiTheme="majorBidi" w:cstheme="majorBidi"/>
                <w:sz w:val="24"/>
                <w:szCs w:val="24"/>
                <w:lang w:bidi="ar-TN"/>
              </w:rPr>
              <w:t xml:space="preserve"> Elaborating an inventory by a number of sectors of data that can be opened and which could be published on the web while specifying the frequency of their updates and the departmental targets for the publication.</w:t>
            </w:r>
          </w:p>
          <w:p w:rsidR="005C5762" w:rsidRPr="002F4A6A" w:rsidRDefault="005C5762" w:rsidP="006B68BD">
            <w:pPr>
              <w:jc w:val="both"/>
              <w:rPr>
                <w:rFonts w:asciiTheme="majorBidi" w:hAnsiTheme="majorBidi" w:cstheme="majorBidi"/>
                <w:sz w:val="24"/>
                <w:szCs w:val="24"/>
                <w:lang w:bidi="ar-TN"/>
              </w:rPr>
            </w:pPr>
          </w:p>
        </w:tc>
      </w:tr>
      <w:tr w:rsidR="005C5762" w:rsidRPr="002F4A6A" w:rsidTr="006B68BD">
        <w:trPr>
          <w:trHeight w:val="261"/>
        </w:trPr>
        <w:tc>
          <w:tcPr>
            <w:tcW w:w="3369" w:type="dxa"/>
            <w:vMerge w:val="restart"/>
          </w:tcPr>
          <w:p w:rsidR="005C5762" w:rsidRPr="00607961" w:rsidRDefault="005C5762" w:rsidP="006B68BD">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 xml:space="preserve">Relevance </w:t>
            </w:r>
          </w:p>
        </w:tc>
        <w:tc>
          <w:tcPr>
            <w:tcW w:w="1657" w:type="dxa"/>
            <w:gridSpan w:val="2"/>
          </w:tcPr>
          <w:p w:rsidR="005C5762" w:rsidRPr="002F4A6A" w:rsidRDefault="005C5762" w:rsidP="006B68BD">
            <w:pPr>
              <w:jc w:val="both"/>
              <w:rPr>
                <w:rFonts w:asciiTheme="majorBidi" w:hAnsiTheme="majorBidi" w:cstheme="majorBidi"/>
                <w:b/>
                <w:bCs/>
                <w:sz w:val="16"/>
                <w:szCs w:val="16"/>
                <w:lang w:bidi="ar-TN"/>
              </w:rPr>
            </w:pPr>
            <w:r w:rsidRPr="002F4A6A">
              <w:rPr>
                <w:rStyle w:val="lev"/>
                <w:rFonts w:asciiTheme="majorBidi" w:hAnsiTheme="majorBidi" w:cstheme="majorBidi"/>
                <w:color w:val="000000"/>
                <w:sz w:val="19"/>
                <w:szCs w:val="19"/>
                <w:shd w:val="clear" w:color="auto" w:fill="FFFFFF"/>
              </w:rPr>
              <w:t>Increasing Public Integrity</w:t>
            </w:r>
          </w:p>
        </w:tc>
        <w:tc>
          <w:tcPr>
            <w:tcW w:w="1657" w:type="dxa"/>
            <w:gridSpan w:val="2"/>
          </w:tcPr>
          <w:p w:rsidR="005C5762" w:rsidRPr="002F4A6A" w:rsidRDefault="005C5762" w:rsidP="006B68BD">
            <w:pPr>
              <w:rPr>
                <w:rFonts w:asciiTheme="majorBidi" w:hAnsiTheme="majorBidi" w:cstheme="majorBidi"/>
                <w:sz w:val="16"/>
                <w:szCs w:val="16"/>
                <w:lang w:bidi="ar-TN"/>
              </w:rPr>
            </w:pPr>
            <w:r w:rsidRPr="002F4A6A">
              <w:rPr>
                <w:rStyle w:val="lev"/>
                <w:rFonts w:asciiTheme="majorBidi" w:hAnsiTheme="majorBidi" w:cstheme="majorBidi"/>
                <w:color w:val="000000"/>
                <w:sz w:val="19"/>
                <w:szCs w:val="19"/>
                <w:shd w:val="clear" w:color="auto" w:fill="FFFFFF"/>
              </w:rPr>
              <w:t>Improving Public Services</w:t>
            </w:r>
          </w:p>
        </w:tc>
        <w:tc>
          <w:tcPr>
            <w:tcW w:w="1657" w:type="dxa"/>
            <w:gridSpan w:val="2"/>
          </w:tcPr>
          <w:p w:rsidR="005C5762" w:rsidRPr="002F4A6A" w:rsidRDefault="005C5762" w:rsidP="006B68BD">
            <w:pPr>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Improving transparency</w:t>
            </w:r>
          </w:p>
        </w:tc>
        <w:tc>
          <w:tcPr>
            <w:tcW w:w="1658" w:type="dxa"/>
          </w:tcPr>
          <w:p w:rsidR="005C5762" w:rsidRPr="002F4A6A" w:rsidRDefault="005C5762" w:rsidP="006B68BD">
            <w:pPr>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Promote civic engagement</w:t>
            </w:r>
          </w:p>
        </w:tc>
      </w:tr>
      <w:tr w:rsidR="005C5762" w:rsidRPr="002F4A6A" w:rsidTr="006B68BD">
        <w:trPr>
          <w:trHeight w:val="261"/>
        </w:trPr>
        <w:tc>
          <w:tcPr>
            <w:tcW w:w="3369" w:type="dxa"/>
            <w:vMerge/>
          </w:tcPr>
          <w:p w:rsidR="005C5762" w:rsidRPr="00607961" w:rsidRDefault="005C5762" w:rsidP="006B68BD">
            <w:pPr>
              <w:rPr>
                <w:rFonts w:asciiTheme="majorBidi" w:hAnsiTheme="majorBidi" w:cstheme="majorBidi"/>
                <w:b/>
                <w:bCs/>
                <w:sz w:val="24"/>
                <w:szCs w:val="24"/>
                <w:lang w:bidi="ar-TN"/>
              </w:rPr>
            </w:pPr>
          </w:p>
        </w:tc>
        <w:tc>
          <w:tcPr>
            <w:tcW w:w="1657" w:type="dxa"/>
            <w:gridSpan w:val="2"/>
          </w:tcPr>
          <w:p w:rsidR="005C5762" w:rsidRPr="002F4A6A" w:rsidRDefault="005C5762" w:rsidP="006B68BD">
            <w:pPr>
              <w:rPr>
                <w:rFonts w:asciiTheme="majorBidi" w:hAnsiTheme="majorBidi" w:cstheme="majorBidi"/>
                <w:sz w:val="40"/>
                <w:szCs w:val="40"/>
                <w:lang w:bidi="ar-TN"/>
              </w:rPr>
            </w:pPr>
            <w:r w:rsidRPr="002F4A6A">
              <w:rPr>
                <w:rFonts w:asciiTheme="majorBidi" w:hAnsiTheme="majorBidi" w:cstheme="majorBidi"/>
                <w:sz w:val="24"/>
                <w:szCs w:val="24"/>
                <w:lang w:bidi="ar-TN"/>
              </w:rPr>
              <w:t>High</w:t>
            </w:r>
            <w:r>
              <w:rPr>
                <w:rFonts w:asciiTheme="majorBidi" w:hAnsiTheme="majorBidi" w:cstheme="majorBidi"/>
                <w:sz w:val="24"/>
                <w:szCs w:val="24"/>
                <w:lang w:bidi="ar-TN"/>
              </w:rPr>
              <w:t>ly</w:t>
            </w:r>
            <w:r w:rsidRPr="002F4A6A">
              <w:rPr>
                <w:rFonts w:asciiTheme="majorBidi" w:hAnsiTheme="majorBidi" w:cstheme="majorBidi"/>
                <w:sz w:val="24"/>
                <w:szCs w:val="24"/>
                <w:lang w:bidi="ar-TN"/>
              </w:rPr>
              <w:t xml:space="preserve"> relevant</w:t>
            </w:r>
          </w:p>
        </w:tc>
        <w:tc>
          <w:tcPr>
            <w:tcW w:w="1657" w:type="dxa"/>
            <w:gridSpan w:val="2"/>
          </w:tcPr>
          <w:p w:rsidR="005C5762" w:rsidRPr="002F4A6A" w:rsidRDefault="005C5762" w:rsidP="006B68BD">
            <w:pPr>
              <w:rPr>
                <w:rFonts w:asciiTheme="majorBidi" w:hAnsiTheme="majorBidi" w:cstheme="majorBidi"/>
                <w:sz w:val="40"/>
                <w:szCs w:val="40"/>
                <w:lang w:bidi="ar-TN"/>
              </w:rPr>
            </w:pPr>
            <w:r>
              <w:rPr>
                <w:rFonts w:asciiTheme="majorBidi" w:hAnsiTheme="majorBidi" w:cstheme="majorBidi"/>
                <w:sz w:val="24"/>
                <w:szCs w:val="24"/>
                <w:lang w:bidi="ar-TN"/>
              </w:rPr>
              <w:t>D</w:t>
            </w:r>
            <w:r w:rsidRPr="002F4A6A">
              <w:rPr>
                <w:rFonts w:asciiTheme="majorBidi" w:hAnsiTheme="majorBidi" w:cstheme="majorBidi"/>
                <w:sz w:val="24"/>
                <w:szCs w:val="24"/>
                <w:lang w:bidi="ar-TN"/>
              </w:rPr>
              <w:t>irectly relevant</w:t>
            </w:r>
          </w:p>
        </w:tc>
        <w:tc>
          <w:tcPr>
            <w:tcW w:w="1657" w:type="dxa"/>
            <w:gridSpan w:val="2"/>
          </w:tcPr>
          <w:p w:rsidR="005C5762" w:rsidRPr="002F4A6A" w:rsidRDefault="005C5762" w:rsidP="006B68BD">
            <w:pPr>
              <w:rPr>
                <w:rFonts w:asciiTheme="majorBidi" w:hAnsiTheme="majorBidi" w:cstheme="majorBidi"/>
                <w:sz w:val="40"/>
                <w:szCs w:val="40"/>
                <w:lang w:bidi="ar-TN"/>
              </w:rPr>
            </w:pPr>
            <w:r w:rsidRPr="002F4A6A">
              <w:rPr>
                <w:rFonts w:asciiTheme="majorBidi" w:hAnsiTheme="majorBidi" w:cstheme="majorBidi"/>
                <w:sz w:val="24"/>
                <w:szCs w:val="24"/>
                <w:lang w:bidi="ar-TN"/>
              </w:rPr>
              <w:t>High</w:t>
            </w:r>
            <w:r>
              <w:rPr>
                <w:rFonts w:asciiTheme="majorBidi" w:hAnsiTheme="majorBidi" w:cstheme="majorBidi"/>
                <w:sz w:val="24"/>
                <w:szCs w:val="24"/>
                <w:lang w:bidi="ar-TN"/>
              </w:rPr>
              <w:t>ly</w:t>
            </w:r>
            <w:r w:rsidRPr="002F4A6A">
              <w:rPr>
                <w:rFonts w:asciiTheme="majorBidi" w:hAnsiTheme="majorBidi" w:cstheme="majorBidi"/>
                <w:sz w:val="24"/>
                <w:szCs w:val="24"/>
                <w:lang w:bidi="ar-TN"/>
              </w:rPr>
              <w:t xml:space="preserve"> relevant</w:t>
            </w:r>
          </w:p>
        </w:tc>
        <w:tc>
          <w:tcPr>
            <w:tcW w:w="1658" w:type="dxa"/>
          </w:tcPr>
          <w:p w:rsidR="005C5762" w:rsidRPr="002F4A6A" w:rsidRDefault="005C5762" w:rsidP="006B68BD">
            <w:pPr>
              <w:rPr>
                <w:rFonts w:asciiTheme="majorBidi" w:hAnsiTheme="majorBidi" w:cstheme="majorBidi"/>
                <w:sz w:val="40"/>
                <w:szCs w:val="40"/>
                <w:lang w:bidi="ar-TN"/>
              </w:rPr>
            </w:pPr>
            <w:r w:rsidRPr="002F4A6A">
              <w:rPr>
                <w:rFonts w:asciiTheme="majorBidi" w:hAnsiTheme="majorBidi" w:cstheme="majorBidi"/>
                <w:sz w:val="24"/>
                <w:szCs w:val="24"/>
                <w:lang w:bidi="ar-TN"/>
              </w:rPr>
              <w:t>High</w:t>
            </w:r>
            <w:r>
              <w:rPr>
                <w:rFonts w:asciiTheme="majorBidi" w:hAnsiTheme="majorBidi" w:cstheme="majorBidi"/>
                <w:sz w:val="24"/>
                <w:szCs w:val="24"/>
                <w:lang w:bidi="ar-TN"/>
              </w:rPr>
              <w:t>ly</w:t>
            </w:r>
            <w:r w:rsidRPr="002F4A6A">
              <w:rPr>
                <w:rFonts w:asciiTheme="majorBidi" w:hAnsiTheme="majorBidi" w:cstheme="majorBidi"/>
                <w:sz w:val="24"/>
                <w:szCs w:val="24"/>
                <w:lang w:bidi="ar-TN"/>
              </w:rPr>
              <w:t xml:space="preserve"> relevant</w:t>
            </w:r>
          </w:p>
        </w:tc>
      </w:tr>
      <w:tr w:rsidR="005C5762" w:rsidRPr="002F4A6A" w:rsidTr="006B68BD">
        <w:tc>
          <w:tcPr>
            <w:tcW w:w="3369" w:type="dxa"/>
          </w:tcPr>
          <w:p w:rsidR="005C5762" w:rsidRPr="00607961" w:rsidRDefault="005C5762" w:rsidP="006B68BD">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Ambition</w:t>
            </w:r>
          </w:p>
        </w:tc>
        <w:tc>
          <w:tcPr>
            <w:tcW w:w="6629" w:type="dxa"/>
            <w:gridSpan w:val="7"/>
          </w:tcPr>
          <w:p w:rsidR="005C5762" w:rsidRPr="002F4A6A" w:rsidRDefault="005C5762" w:rsidP="006B68BD">
            <w:pPr>
              <w:rPr>
                <w:rFonts w:asciiTheme="majorBidi" w:hAnsiTheme="majorBidi" w:cstheme="majorBidi"/>
                <w:sz w:val="40"/>
                <w:szCs w:val="40"/>
                <w:lang w:bidi="ar-TN"/>
              </w:rPr>
            </w:pPr>
          </w:p>
        </w:tc>
      </w:tr>
      <w:tr w:rsidR="005C5762" w:rsidRPr="002F4A6A" w:rsidTr="006B68BD">
        <w:trPr>
          <w:trHeight w:val="222"/>
        </w:trPr>
        <w:tc>
          <w:tcPr>
            <w:tcW w:w="3369" w:type="dxa"/>
            <w:vMerge w:val="restart"/>
          </w:tcPr>
          <w:p w:rsidR="005C5762" w:rsidRPr="00607961" w:rsidRDefault="005C5762" w:rsidP="006B68BD">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Completion level</w:t>
            </w:r>
          </w:p>
        </w:tc>
        <w:tc>
          <w:tcPr>
            <w:tcW w:w="1183" w:type="dxa"/>
          </w:tcPr>
          <w:p w:rsidR="005C5762" w:rsidRPr="00CA2BBB" w:rsidRDefault="005C5762" w:rsidP="006B68BD">
            <w:pPr>
              <w:rPr>
                <w:rFonts w:asciiTheme="majorBidi" w:hAnsiTheme="majorBidi" w:cstheme="majorBidi"/>
                <w:b/>
                <w:bCs/>
                <w:sz w:val="24"/>
                <w:szCs w:val="24"/>
                <w:lang w:bidi="ar-TN"/>
              </w:rPr>
            </w:pPr>
            <w:r w:rsidRPr="00CA2BBB">
              <w:rPr>
                <w:rFonts w:asciiTheme="majorBidi" w:hAnsiTheme="majorBidi" w:cstheme="majorBidi"/>
                <w:b/>
                <w:bCs/>
                <w:sz w:val="24"/>
                <w:szCs w:val="24"/>
                <w:lang w:bidi="ar-TN"/>
              </w:rPr>
              <w:t>Not started</w:t>
            </w:r>
          </w:p>
        </w:tc>
        <w:tc>
          <w:tcPr>
            <w:tcW w:w="1428" w:type="dxa"/>
            <w:gridSpan w:val="2"/>
          </w:tcPr>
          <w:p w:rsidR="005C5762" w:rsidRPr="00CA2BBB" w:rsidRDefault="005C5762" w:rsidP="006B68BD">
            <w:pPr>
              <w:rPr>
                <w:rFonts w:asciiTheme="majorBidi" w:hAnsiTheme="majorBidi" w:cstheme="majorBidi"/>
                <w:b/>
                <w:bCs/>
                <w:sz w:val="24"/>
                <w:szCs w:val="24"/>
                <w:lang w:bidi="ar-TN"/>
              </w:rPr>
            </w:pPr>
            <w:r w:rsidRPr="00CA2BBB">
              <w:rPr>
                <w:rFonts w:asciiTheme="majorBidi" w:hAnsiTheme="majorBidi" w:cstheme="majorBidi"/>
                <w:b/>
                <w:bCs/>
                <w:sz w:val="24"/>
                <w:szCs w:val="24"/>
                <w:lang w:bidi="ar-TN"/>
              </w:rPr>
              <w:t>Limited</w:t>
            </w:r>
          </w:p>
        </w:tc>
        <w:tc>
          <w:tcPr>
            <w:tcW w:w="2018" w:type="dxa"/>
            <w:gridSpan w:val="2"/>
          </w:tcPr>
          <w:p w:rsidR="005C5762" w:rsidRPr="00CA2BBB" w:rsidRDefault="005C5762" w:rsidP="006B68BD">
            <w:pPr>
              <w:rPr>
                <w:rFonts w:asciiTheme="majorBidi" w:hAnsiTheme="majorBidi" w:cstheme="majorBidi"/>
                <w:b/>
                <w:bCs/>
                <w:sz w:val="24"/>
                <w:szCs w:val="24"/>
                <w:lang w:bidi="ar-TN"/>
              </w:rPr>
            </w:pPr>
            <w:r w:rsidRPr="00CA2BBB">
              <w:rPr>
                <w:rFonts w:asciiTheme="majorBidi" w:hAnsiTheme="majorBidi" w:cstheme="majorBidi"/>
                <w:b/>
                <w:bCs/>
                <w:sz w:val="24"/>
                <w:szCs w:val="24"/>
                <w:lang w:bidi="ar-TN"/>
              </w:rPr>
              <w:t>Substantial</w:t>
            </w:r>
          </w:p>
        </w:tc>
        <w:tc>
          <w:tcPr>
            <w:tcW w:w="2000" w:type="dxa"/>
            <w:gridSpan w:val="2"/>
          </w:tcPr>
          <w:p w:rsidR="005C5762" w:rsidRPr="00CA2BBB" w:rsidRDefault="005C5762" w:rsidP="006B68BD">
            <w:pPr>
              <w:rPr>
                <w:rFonts w:asciiTheme="majorBidi" w:hAnsiTheme="majorBidi" w:cstheme="majorBidi"/>
                <w:b/>
                <w:bCs/>
                <w:sz w:val="24"/>
                <w:szCs w:val="24"/>
                <w:lang w:bidi="ar-TN"/>
              </w:rPr>
            </w:pPr>
            <w:r w:rsidRPr="00CA2BBB">
              <w:rPr>
                <w:rFonts w:asciiTheme="majorBidi" w:hAnsiTheme="majorBidi" w:cstheme="majorBidi"/>
                <w:b/>
                <w:bCs/>
                <w:sz w:val="24"/>
                <w:szCs w:val="24"/>
                <w:lang w:bidi="ar-TN"/>
              </w:rPr>
              <w:t>Completed</w:t>
            </w:r>
          </w:p>
        </w:tc>
      </w:tr>
      <w:tr w:rsidR="005C5762" w:rsidRPr="002F4A6A" w:rsidTr="006B68BD">
        <w:trPr>
          <w:trHeight w:val="269"/>
        </w:trPr>
        <w:tc>
          <w:tcPr>
            <w:tcW w:w="3369" w:type="dxa"/>
            <w:vMerge/>
          </w:tcPr>
          <w:p w:rsidR="005C5762" w:rsidRPr="00607961" w:rsidRDefault="005C5762" w:rsidP="006B68BD">
            <w:pPr>
              <w:rPr>
                <w:rFonts w:asciiTheme="majorBidi" w:hAnsiTheme="majorBidi" w:cstheme="majorBidi"/>
                <w:b/>
                <w:bCs/>
                <w:sz w:val="24"/>
                <w:szCs w:val="24"/>
                <w:lang w:bidi="ar-TN"/>
              </w:rPr>
            </w:pPr>
          </w:p>
        </w:tc>
        <w:tc>
          <w:tcPr>
            <w:tcW w:w="1183" w:type="dxa"/>
          </w:tcPr>
          <w:p w:rsidR="005C5762" w:rsidRPr="002F4A6A" w:rsidRDefault="005C5762" w:rsidP="006B68BD">
            <w:pPr>
              <w:rPr>
                <w:rFonts w:asciiTheme="majorBidi" w:hAnsiTheme="majorBidi" w:cstheme="majorBidi"/>
                <w:sz w:val="40"/>
                <w:szCs w:val="40"/>
                <w:lang w:bidi="ar-TN"/>
              </w:rPr>
            </w:pPr>
          </w:p>
        </w:tc>
        <w:tc>
          <w:tcPr>
            <w:tcW w:w="1428" w:type="dxa"/>
            <w:gridSpan w:val="2"/>
          </w:tcPr>
          <w:p w:rsidR="005C5762" w:rsidRPr="002F4A6A" w:rsidRDefault="005C5762" w:rsidP="006B68BD">
            <w:pPr>
              <w:rPr>
                <w:rFonts w:asciiTheme="majorBidi" w:hAnsiTheme="majorBidi" w:cstheme="majorBidi"/>
                <w:sz w:val="40"/>
                <w:szCs w:val="40"/>
                <w:lang w:bidi="ar-TN"/>
              </w:rPr>
            </w:pPr>
          </w:p>
        </w:tc>
        <w:tc>
          <w:tcPr>
            <w:tcW w:w="2018" w:type="dxa"/>
            <w:gridSpan w:val="2"/>
          </w:tcPr>
          <w:p w:rsidR="005C5762" w:rsidRPr="002F4A6A" w:rsidRDefault="005C5762" w:rsidP="006B68BD">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2000" w:type="dxa"/>
            <w:gridSpan w:val="2"/>
          </w:tcPr>
          <w:p w:rsidR="005C5762" w:rsidRPr="002F4A6A" w:rsidRDefault="005C5762" w:rsidP="006B68BD">
            <w:pPr>
              <w:rPr>
                <w:rFonts w:asciiTheme="majorBidi" w:hAnsiTheme="majorBidi" w:cstheme="majorBidi"/>
                <w:sz w:val="40"/>
                <w:szCs w:val="40"/>
                <w:lang w:bidi="ar-TN"/>
              </w:rPr>
            </w:pPr>
          </w:p>
        </w:tc>
      </w:tr>
      <w:tr w:rsidR="005C5762" w:rsidRPr="002F4A6A" w:rsidTr="006B68BD">
        <w:tc>
          <w:tcPr>
            <w:tcW w:w="3369" w:type="dxa"/>
          </w:tcPr>
          <w:p w:rsidR="005C5762" w:rsidRPr="00607961" w:rsidRDefault="005C5762" w:rsidP="006B68BD">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Description of the expected results</w:t>
            </w:r>
          </w:p>
        </w:tc>
        <w:tc>
          <w:tcPr>
            <w:tcW w:w="6629" w:type="dxa"/>
            <w:gridSpan w:val="7"/>
          </w:tcPr>
          <w:p w:rsidR="005C5762" w:rsidRPr="002F4A6A" w:rsidRDefault="005C5762" w:rsidP="006B68BD">
            <w:pPr>
              <w:rPr>
                <w:rFonts w:asciiTheme="majorBidi" w:hAnsiTheme="majorBidi" w:cstheme="majorBidi"/>
                <w:sz w:val="40"/>
                <w:szCs w:val="40"/>
                <w:lang w:bidi="ar-TN"/>
              </w:rPr>
            </w:pPr>
            <w:r>
              <w:rPr>
                <w:rFonts w:asciiTheme="majorBidi" w:hAnsiTheme="majorBidi" w:cstheme="majorBidi"/>
                <w:sz w:val="24"/>
                <w:szCs w:val="24"/>
                <w:lang w:bidi="ar-TN"/>
              </w:rPr>
              <w:t>Make public data open by default in order to enhance transparency and promote the reuse of data to create new value such as electronic services.</w:t>
            </w:r>
          </w:p>
        </w:tc>
      </w:tr>
      <w:tr w:rsidR="005C5762" w:rsidRPr="002F4A6A" w:rsidTr="006B68BD">
        <w:tc>
          <w:tcPr>
            <w:tcW w:w="3369" w:type="dxa"/>
          </w:tcPr>
          <w:p w:rsidR="005C5762" w:rsidRPr="00607961" w:rsidRDefault="005C5762" w:rsidP="006B68BD">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Current result</w:t>
            </w:r>
          </w:p>
        </w:tc>
        <w:tc>
          <w:tcPr>
            <w:tcW w:w="6629" w:type="dxa"/>
            <w:gridSpan w:val="7"/>
          </w:tcPr>
          <w:p w:rsidR="005C5762" w:rsidRDefault="005C5762" w:rsidP="006B68BD">
            <w:pPr>
              <w:jc w:val="both"/>
              <w:rPr>
                <w:rFonts w:asciiTheme="majorBidi" w:hAnsiTheme="majorBidi" w:cstheme="majorBidi"/>
                <w:sz w:val="24"/>
                <w:szCs w:val="24"/>
                <w:lang w:bidi="ar-TN"/>
              </w:rPr>
            </w:pPr>
            <w:r>
              <w:rPr>
                <w:rFonts w:asciiTheme="majorBidi" w:hAnsiTheme="majorBidi" w:cstheme="majorBidi"/>
                <w:sz w:val="24"/>
                <w:szCs w:val="24"/>
                <w:lang w:bidi="ar-TN"/>
              </w:rPr>
              <w:t>Some measures are undertaken:</w:t>
            </w:r>
          </w:p>
          <w:p w:rsidR="005C5762" w:rsidRPr="00D0179B" w:rsidRDefault="005C5762" w:rsidP="006B68BD">
            <w:pPr>
              <w:jc w:val="both"/>
              <w:rPr>
                <w:rFonts w:asciiTheme="majorBidi" w:hAnsiTheme="majorBidi" w:cstheme="majorBidi"/>
                <w:sz w:val="16"/>
                <w:szCs w:val="16"/>
                <w:lang w:bidi="ar-TN"/>
              </w:rPr>
            </w:pPr>
          </w:p>
          <w:p w:rsidR="005C5762" w:rsidRDefault="005C5762" w:rsidP="00CC0F96">
            <w:pPr>
              <w:pStyle w:val="Paragraphedeliste"/>
              <w:numPr>
                <w:ilvl w:val="0"/>
                <w:numId w:val="11"/>
              </w:numPr>
              <w:ind w:left="175" w:hanging="175"/>
              <w:jc w:val="both"/>
              <w:rPr>
                <w:rFonts w:asciiTheme="majorBidi" w:hAnsiTheme="majorBidi" w:cstheme="majorBidi"/>
                <w:sz w:val="24"/>
                <w:szCs w:val="24"/>
                <w:lang w:bidi="ar-TN"/>
              </w:rPr>
            </w:pPr>
            <w:r w:rsidRPr="00892615">
              <w:rPr>
                <w:rFonts w:asciiTheme="majorBidi" w:hAnsiTheme="majorBidi" w:cstheme="majorBidi"/>
                <w:sz w:val="24"/>
                <w:szCs w:val="24"/>
                <w:lang w:bidi="ar-TN"/>
              </w:rPr>
              <w:t>Adopting a license to organize the public data re-use,</w:t>
            </w:r>
          </w:p>
          <w:p w:rsidR="005C5762" w:rsidRDefault="005C5762" w:rsidP="00CC0F96">
            <w:pPr>
              <w:pStyle w:val="Paragraphedeliste"/>
              <w:numPr>
                <w:ilvl w:val="0"/>
                <w:numId w:val="11"/>
              </w:numPr>
              <w:ind w:left="175" w:hanging="175"/>
              <w:jc w:val="both"/>
              <w:rPr>
                <w:rFonts w:asciiTheme="majorBidi" w:hAnsiTheme="majorBidi" w:cstheme="majorBidi"/>
                <w:sz w:val="24"/>
                <w:szCs w:val="24"/>
                <w:lang w:bidi="ar-TN"/>
              </w:rPr>
            </w:pPr>
            <w:r w:rsidRPr="00892615">
              <w:rPr>
                <w:rFonts w:asciiTheme="majorBidi" w:hAnsiTheme="majorBidi" w:cstheme="majorBidi"/>
                <w:sz w:val="24"/>
                <w:szCs w:val="24"/>
                <w:lang w:bidi="ar-TN"/>
              </w:rPr>
              <w:t>Developing a network of the persons in charge of open data in the various public departments and agencies.</w:t>
            </w:r>
          </w:p>
          <w:p w:rsidR="005C5762" w:rsidRPr="00892615" w:rsidRDefault="005C5762" w:rsidP="00CC0F96">
            <w:pPr>
              <w:pStyle w:val="Paragraphedeliste"/>
              <w:numPr>
                <w:ilvl w:val="0"/>
                <w:numId w:val="11"/>
              </w:numPr>
              <w:ind w:left="175" w:hanging="175"/>
              <w:jc w:val="both"/>
              <w:rPr>
                <w:rFonts w:asciiTheme="majorBidi" w:hAnsiTheme="majorBidi" w:cstheme="majorBidi"/>
                <w:sz w:val="24"/>
                <w:szCs w:val="24"/>
                <w:lang w:bidi="ar-TN"/>
              </w:rPr>
            </w:pPr>
            <w:r w:rsidRPr="00892615">
              <w:rPr>
                <w:rFonts w:asciiTheme="majorBidi" w:hAnsiTheme="majorBidi" w:cstheme="majorBidi"/>
                <w:sz w:val="24"/>
                <w:szCs w:val="24"/>
                <w:lang w:bidi="ar-TN"/>
              </w:rPr>
              <w:t xml:space="preserve">Launching the </w:t>
            </w:r>
            <w:r w:rsidRPr="0070092E">
              <w:rPr>
                <w:rFonts w:asciiTheme="majorBidi" w:hAnsiTheme="majorBidi" w:cstheme="majorBidi"/>
                <w:sz w:val="24"/>
                <w:szCs w:val="24"/>
                <w:lang w:bidi="ar-TN"/>
              </w:rPr>
              <w:t xml:space="preserve">public data inventory project at 11 pilot ministries. Indeed, various activities are achieved namely  : </w:t>
            </w:r>
          </w:p>
          <w:p w:rsidR="005C5762" w:rsidRPr="00892615" w:rsidRDefault="005C5762" w:rsidP="00CC0F96">
            <w:pPr>
              <w:pStyle w:val="Paragraphedeliste"/>
              <w:numPr>
                <w:ilvl w:val="1"/>
                <w:numId w:val="12"/>
              </w:numPr>
              <w:jc w:val="both"/>
              <w:rPr>
                <w:rFonts w:asciiTheme="majorBidi" w:hAnsiTheme="majorBidi" w:cstheme="majorBidi"/>
                <w:sz w:val="24"/>
                <w:szCs w:val="24"/>
                <w:lang w:bidi="ar-TN"/>
              </w:rPr>
            </w:pPr>
            <w:r w:rsidRPr="0070092E">
              <w:rPr>
                <w:rFonts w:asciiTheme="majorBidi" w:hAnsiTheme="majorBidi" w:cstheme="majorBidi"/>
                <w:sz w:val="24"/>
                <w:szCs w:val="24"/>
                <w:lang w:bidi="ar-TN"/>
              </w:rPr>
              <w:t>Launching of working sessions with the ministries concerned by the first stage of the public data inventory project at February 2018</w:t>
            </w:r>
          </w:p>
          <w:p w:rsidR="005C5762" w:rsidRPr="00892615" w:rsidRDefault="005C5762" w:rsidP="00CC0F96">
            <w:pPr>
              <w:pStyle w:val="Paragraphedeliste"/>
              <w:numPr>
                <w:ilvl w:val="1"/>
                <w:numId w:val="12"/>
              </w:numPr>
              <w:jc w:val="both"/>
              <w:rPr>
                <w:rFonts w:asciiTheme="majorBidi" w:hAnsiTheme="majorBidi" w:cstheme="majorBidi"/>
                <w:sz w:val="24"/>
                <w:szCs w:val="24"/>
                <w:lang w:bidi="ar-TN"/>
              </w:rPr>
            </w:pPr>
            <w:r w:rsidRPr="0070092E">
              <w:rPr>
                <w:rFonts w:asciiTheme="majorBidi" w:hAnsiTheme="majorBidi" w:cstheme="majorBidi"/>
                <w:sz w:val="24"/>
                <w:szCs w:val="24"/>
                <w:lang w:bidi="ar-TN"/>
              </w:rPr>
              <w:t xml:space="preserve">Several follow-up meetings were organized with these structures to follow up the project and provide the </w:t>
            </w:r>
            <w:r w:rsidRPr="0070092E">
              <w:rPr>
                <w:rFonts w:asciiTheme="majorBidi" w:hAnsiTheme="majorBidi" w:cstheme="majorBidi"/>
                <w:sz w:val="24"/>
                <w:szCs w:val="24"/>
                <w:lang w:bidi="ar-TN"/>
              </w:rPr>
              <w:lastRenderedPageBreak/>
              <w:t>necessary technical support</w:t>
            </w:r>
          </w:p>
          <w:p w:rsidR="005C5762" w:rsidRDefault="005C5762" w:rsidP="00CC0F96">
            <w:pPr>
              <w:pStyle w:val="Paragraphedeliste"/>
              <w:numPr>
                <w:ilvl w:val="0"/>
                <w:numId w:val="11"/>
              </w:numPr>
              <w:jc w:val="both"/>
              <w:rPr>
                <w:rFonts w:asciiTheme="majorBidi" w:hAnsiTheme="majorBidi" w:cstheme="majorBidi"/>
                <w:sz w:val="24"/>
                <w:szCs w:val="24"/>
                <w:lang w:bidi="ar-TN"/>
              </w:rPr>
            </w:pPr>
            <w:r w:rsidRPr="00892615">
              <w:rPr>
                <w:rFonts w:asciiTheme="majorBidi" w:hAnsiTheme="majorBidi" w:cstheme="majorBidi"/>
                <w:sz w:val="24"/>
                <w:szCs w:val="24"/>
                <w:lang w:bidi="ar-TN"/>
              </w:rPr>
              <w:t>Launching of open data decree project through</w:t>
            </w:r>
            <w:r>
              <w:rPr>
                <w:rFonts w:asciiTheme="majorBidi" w:hAnsiTheme="majorBidi" w:cstheme="majorBidi"/>
                <w:sz w:val="24"/>
                <w:szCs w:val="24"/>
                <w:lang w:bidi="ar-TN"/>
              </w:rPr>
              <w:t xml:space="preserve"> :</w:t>
            </w:r>
          </w:p>
          <w:p w:rsidR="005C5762" w:rsidRDefault="005C5762" w:rsidP="00CC0F96">
            <w:pPr>
              <w:pStyle w:val="Paragraphedeliste"/>
              <w:numPr>
                <w:ilvl w:val="1"/>
                <w:numId w:val="12"/>
              </w:numPr>
              <w:jc w:val="both"/>
              <w:rPr>
                <w:rFonts w:asciiTheme="majorBidi" w:hAnsiTheme="majorBidi" w:cstheme="majorBidi"/>
                <w:sz w:val="24"/>
                <w:szCs w:val="24"/>
                <w:lang w:bidi="ar-TN"/>
              </w:rPr>
            </w:pPr>
            <w:r>
              <w:rPr>
                <w:rFonts w:asciiTheme="majorBidi" w:hAnsiTheme="majorBidi" w:cstheme="majorBidi"/>
                <w:sz w:val="24"/>
                <w:szCs w:val="24"/>
                <w:lang w:bidi="ar-TN"/>
              </w:rPr>
              <w:t>Or</w:t>
            </w:r>
            <w:r w:rsidRPr="00892615">
              <w:rPr>
                <w:rFonts w:asciiTheme="majorBidi" w:hAnsiTheme="majorBidi" w:cstheme="majorBidi"/>
                <w:sz w:val="24"/>
                <w:szCs w:val="24"/>
                <w:lang w:bidi="ar-TN"/>
              </w:rPr>
              <w:t>ganization of two workshops on April 05 and 06, 2018</w:t>
            </w:r>
            <w:r>
              <w:rPr>
                <w:rFonts w:asciiTheme="majorBidi" w:hAnsiTheme="majorBidi" w:cstheme="majorBidi"/>
                <w:sz w:val="24"/>
                <w:szCs w:val="24"/>
                <w:lang w:bidi="ar-TN"/>
              </w:rPr>
              <w:t xml:space="preserve"> in order to announce the beginning of the projects</w:t>
            </w:r>
            <w:r w:rsidRPr="00892615">
              <w:rPr>
                <w:rFonts w:asciiTheme="majorBidi" w:hAnsiTheme="majorBidi" w:cstheme="majorBidi"/>
                <w:sz w:val="24"/>
                <w:szCs w:val="24"/>
                <w:lang w:bidi="ar-TN"/>
              </w:rPr>
              <w:t>.</w:t>
            </w:r>
          </w:p>
          <w:p w:rsidR="005C5762" w:rsidRDefault="005C5762" w:rsidP="00CC0F96">
            <w:pPr>
              <w:pStyle w:val="Paragraphedeliste"/>
              <w:numPr>
                <w:ilvl w:val="1"/>
                <w:numId w:val="12"/>
              </w:numPr>
              <w:jc w:val="both"/>
              <w:rPr>
                <w:rFonts w:asciiTheme="majorBidi" w:hAnsiTheme="majorBidi" w:cstheme="majorBidi"/>
                <w:sz w:val="24"/>
                <w:szCs w:val="24"/>
                <w:lang w:bidi="ar-TN"/>
              </w:rPr>
            </w:pPr>
            <w:r>
              <w:rPr>
                <w:rFonts w:asciiTheme="majorBidi" w:hAnsiTheme="majorBidi" w:cstheme="majorBidi"/>
                <w:sz w:val="24"/>
                <w:szCs w:val="24"/>
                <w:lang w:bidi="ar-TN"/>
              </w:rPr>
              <w:t xml:space="preserve">Arrangement of seven workshops </w:t>
            </w:r>
            <w:r w:rsidRPr="00644508">
              <w:rPr>
                <w:rFonts w:asciiTheme="majorBidi" w:hAnsiTheme="majorBidi" w:cstheme="majorBidi"/>
                <w:sz w:val="24"/>
                <w:szCs w:val="24"/>
                <w:lang w:bidi="ar-TN"/>
              </w:rPr>
              <w:t xml:space="preserve">related to the elaboration of the open data decree project </w:t>
            </w:r>
            <w:r>
              <w:rPr>
                <w:rFonts w:asciiTheme="majorBidi" w:hAnsiTheme="majorBidi" w:cstheme="majorBidi"/>
                <w:sz w:val="24"/>
                <w:szCs w:val="24"/>
                <w:lang w:bidi="ar-TN"/>
              </w:rPr>
              <w:t xml:space="preserve">end of Mai 2018 that aimed to discuss and identify the main chapters and articles </w:t>
            </w:r>
            <w:r w:rsidRPr="00A2775D">
              <w:rPr>
                <w:rFonts w:asciiTheme="majorBidi" w:hAnsiTheme="majorBidi" w:cstheme="majorBidi"/>
                <w:sz w:val="24"/>
                <w:szCs w:val="24"/>
                <w:lang w:bidi="ar-TN"/>
              </w:rPr>
              <w:t xml:space="preserve">that </w:t>
            </w:r>
            <w:r>
              <w:rPr>
                <w:rFonts w:asciiTheme="majorBidi" w:hAnsiTheme="majorBidi" w:cstheme="majorBidi"/>
                <w:sz w:val="24"/>
                <w:szCs w:val="24"/>
                <w:lang w:bidi="ar-TN"/>
              </w:rPr>
              <w:t>will be included in this text</w:t>
            </w:r>
          </w:p>
          <w:p w:rsidR="005C5762" w:rsidRDefault="005C5762" w:rsidP="00CC0F96">
            <w:pPr>
              <w:pStyle w:val="Paragraphedeliste"/>
              <w:numPr>
                <w:ilvl w:val="1"/>
                <w:numId w:val="12"/>
              </w:numPr>
              <w:jc w:val="both"/>
              <w:rPr>
                <w:rFonts w:asciiTheme="majorBidi" w:hAnsiTheme="majorBidi" w:cstheme="majorBidi"/>
                <w:sz w:val="24"/>
                <w:szCs w:val="24"/>
                <w:lang w:bidi="ar-TN"/>
              </w:rPr>
            </w:pPr>
            <w:r>
              <w:rPr>
                <w:rFonts w:asciiTheme="majorBidi" w:hAnsiTheme="majorBidi" w:cstheme="majorBidi"/>
                <w:sz w:val="24"/>
                <w:szCs w:val="24"/>
                <w:lang w:bidi="ar-TN"/>
              </w:rPr>
              <w:t xml:space="preserve">Drafting </w:t>
            </w:r>
            <w:r w:rsidRPr="00CA305B">
              <w:rPr>
                <w:rFonts w:asciiTheme="majorBidi" w:hAnsiTheme="majorBidi" w:cstheme="majorBidi"/>
                <w:sz w:val="24"/>
                <w:szCs w:val="24"/>
                <w:lang w:bidi="ar-TN"/>
              </w:rPr>
              <w:t>of the project</w:t>
            </w:r>
            <w:r>
              <w:rPr>
                <w:rFonts w:asciiTheme="majorBidi" w:hAnsiTheme="majorBidi" w:cstheme="majorBidi"/>
                <w:sz w:val="24"/>
                <w:szCs w:val="24"/>
                <w:lang w:bidi="ar-TN"/>
              </w:rPr>
              <w:t xml:space="preserve"> by a working group </w:t>
            </w:r>
          </w:p>
          <w:p w:rsidR="005C5762" w:rsidRDefault="005C5762" w:rsidP="00CC0F96">
            <w:pPr>
              <w:pStyle w:val="Paragraphedeliste"/>
              <w:numPr>
                <w:ilvl w:val="1"/>
                <w:numId w:val="12"/>
              </w:numPr>
              <w:jc w:val="both"/>
              <w:rPr>
                <w:rFonts w:asciiTheme="majorBidi" w:hAnsiTheme="majorBidi" w:cstheme="majorBidi"/>
                <w:sz w:val="24"/>
                <w:szCs w:val="24"/>
                <w:lang w:bidi="ar-TN"/>
              </w:rPr>
            </w:pPr>
            <w:r w:rsidRPr="00CA305B">
              <w:rPr>
                <w:rFonts w:asciiTheme="majorBidi" w:hAnsiTheme="majorBidi" w:cstheme="majorBidi"/>
                <w:sz w:val="24"/>
                <w:szCs w:val="24"/>
                <w:lang w:bidi="ar-TN"/>
              </w:rPr>
              <w:t>drafting the project by a working group that gathers representatives of public structures and civil society</w:t>
            </w:r>
          </w:p>
          <w:p w:rsidR="005C5762" w:rsidRDefault="005C5762" w:rsidP="00CC0F96">
            <w:pPr>
              <w:pStyle w:val="Paragraphedeliste"/>
              <w:numPr>
                <w:ilvl w:val="1"/>
                <w:numId w:val="12"/>
              </w:numPr>
              <w:jc w:val="both"/>
              <w:rPr>
                <w:rFonts w:asciiTheme="majorBidi" w:hAnsiTheme="majorBidi" w:cstheme="majorBidi"/>
                <w:sz w:val="24"/>
                <w:szCs w:val="24"/>
                <w:lang w:bidi="ar-TN"/>
              </w:rPr>
            </w:pPr>
            <w:r>
              <w:rPr>
                <w:rFonts w:asciiTheme="majorBidi" w:hAnsiTheme="majorBidi" w:cstheme="majorBidi"/>
                <w:sz w:val="24"/>
                <w:szCs w:val="24"/>
                <w:lang w:bidi="ar-TN"/>
              </w:rPr>
              <w:t>O</w:t>
            </w:r>
            <w:r w:rsidRPr="00CA305B">
              <w:rPr>
                <w:rFonts w:asciiTheme="majorBidi" w:hAnsiTheme="majorBidi" w:cstheme="majorBidi"/>
                <w:sz w:val="24"/>
                <w:szCs w:val="24"/>
                <w:lang w:bidi="ar-TN"/>
              </w:rPr>
              <w:t xml:space="preserve">rganization </w:t>
            </w:r>
            <w:r>
              <w:rPr>
                <w:rFonts w:asciiTheme="majorBidi" w:hAnsiTheme="majorBidi" w:cstheme="majorBidi"/>
                <w:sz w:val="24"/>
                <w:szCs w:val="24"/>
                <w:lang w:bidi="ar-TN"/>
              </w:rPr>
              <w:t xml:space="preserve">of </w:t>
            </w:r>
            <w:r w:rsidRPr="00CA305B">
              <w:rPr>
                <w:rFonts w:asciiTheme="majorBidi" w:hAnsiTheme="majorBidi" w:cstheme="majorBidi"/>
                <w:sz w:val="24"/>
                <w:szCs w:val="24"/>
                <w:lang w:bidi="ar-TN"/>
              </w:rPr>
              <w:t>an information and consultation day around the first version end of August 2018</w:t>
            </w:r>
          </w:p>
          <w:p w:rsidR="005C5762" w:rsidRPr="00FB5D02" w:rsidRDefault="005C5762" w:rsidP="00CC0F96">
            <w:pPr>
              <w:pStyle w:val="Paragraphedeliste"/>
              <w:numPr>
                <w:ilvl w:val="0"/>
                <w:numId w:val="11"/>
              </w:numPr>
              <w:jc w:val="both"/>
              <w:rPr>
                <w:rFonts w:asciiTheme="majorBidi" w:hAnsiTheme="majorBidi" w:cstheme="majorBidi"/>
                <w:sz w:val="24"/>
                <w:szCs w:val="24"/>
                <w:lang w:bidi="ar-TN"/>
              </w:rPr>
            </w:pPr>
            <w:r w:rsidRPr="00FB5D02">
              <w:rPr>
                <w:rFonts w:asciiTheme="majorBidi" w:hAnsiTheme="majorBidi" w:cstheme="majorBidi"/>
                <w:sz w:val="24"/>
                <w:szCs w:val="24"/>
                <w:lang w:bidi="ar-TN"/>
              </w:rPr>
              <w:t>Regarding civil society, the Tunisian Public Auditors Association held training sessions across the country to the profit of 45 municipalities about the right of access to information and open data. A report was later prepared diagnosing needs of different regions</w:t>
            </w:r>
            <w:r>
              <w:rPr>
                <w:rFonts w:asciiTheme="majorBidi" w:hAnsiTheme="majorBidi" w:cstheme="majorBidi"/>
                <w:sz w:val="24"/>
                <w:szCs w:val="24"/>
                <w:lang w:bidi="ar-TN"/>
              </w:rPr>
              <w:t xml:space="preserve"> in this domain and allowing </w:t>
            </w:r>
            <w:proofErr w:type="gramStart"/>
            <w:r>
              <w:rPr>
                <w:rFonts w:asciiTheme="majorBidi" w:hAnsiTheme="majorBidi" w:cstheme="majorBidi"/>
                <w:sz w:val="24"/>
                <w:szCs w:val="24"/>
                <w:lang w:bidi="ar-TN"/>
              </w:rPr>
              <w:t xml:space="preserve">to </w:t>
            </w:r>
            <w:r w:rsidRPr="00FB5D02">
              <w:rPr>
                <w:rFonts w:asciiTheme="majorBidi" w:hAnsiTheme="majorBidi" w:cstheme="majorBidi"/>
                <w:sz w:val="24"/>
                <w:szCs w:val="24"/>
                <w:lang w:bidi="ar-TN"/>
              </w:rPr>
              <w:t>select</w:t>
            </w:r>
            <w:proofErr w:type="gramEnd"/>
            <w:r w:rsidRPr="00FB5D02">
              <w:rPr>
                <w:rFonts w:asciiTheme="majorBidi" w:hAnsiTheme="majorBidi" w:cstheme="majorBidi"/>
                <w:sz w:val="24"/>
                <w:szCs w:val="24"/>
                <w:lang w:bidi="ar-TN"/>
              </w:rPr>
              <w:t xml:space="preserve"> the most prepared institutions to start implementing the open data system at the local level.  In mid-February, the</w:t>
            </w:r>
            <w:r>
              <w:rPr>
                <w:rFonts w:asciiTheme="majorBidi" w:hAnsiTheme="majorBidi" w:cstheme="majorBidi"/>
                <w:sz w:val="24"/>
                <w:szCs w:val="24"/>
                <w:lang w:bidi="ar-TN"/>
              </w:rPr>
              <w:t xml:space="preserve"> </w:t>
            </w:r>
            <w:proofErr w:type="spellStart"/>
            <w:r w:rsidRPr="00FB5D02">
              <w:rPr>
                <w:rFonts w:asciiTheme="majorBidi" w:hAnsiTheme="majorBidi" w:cstheme="majorBidi"/>
                <w:sz w:val="24"/>
                <w:szCs w:val="24"/>
                <w:lang w:bidi="ar-TN"/>
              </w:rPr>
              <w:t>the</w:t>
            </w:r>
            <w:proofErr w:type="spellEnd"/>
            <w:r w:rsidRPr="00FB5D02">
              <w:rPr>
                <w:rFonts w:asciiTheme="majorBidi" w:hAnsiTheme="majorBidi" w:cstheme="majorBidi"/>
                <w:sz w:val="24"/>
                <w:szCs w:val="24"/>
                <w:lang w:bidi="ar-TN"/>
              </w:rPr>
              <w:t xml:space="preserve"> Association also held two workshops for municipalities and civil society on open data,</w:t>
            </w:r>
          </w:p>
        </w:tc>
      </w:tr>
      <w:tr w:rsidR="005C5762" w:rsidRPr="002F4A6A" w:rsidTr="006B68BD">
        <w:tc>
          <w:tcPr>
            <w:tcW w:w="3369" w:type="dxa"/>
          </w:tcPr>
          <w:p w:rsidR="005C5762" w:rsidRPr="00607961" w:rsidRDefault="005C5762" w:rsidP="006B68BD">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lastRenderedPageBreak/>
              <w:t>End date</w:t>
            </w:r>
          </w:p>
        </w:tc>
        <w:tc>
          <w:tcPr>
            <w:tcW w:w="6629" w:type="dxa"/>
            <w:gridSpan w:val="7"/>
          </w:tcPr>
          <w:p w:rsidR="005C5762" w:rsidRPr="002F6FD5" w:rsidRDefault="005C5762" w:rsidP="006B68BD">
            <w:pPr>
              <w:rPr>
                <w:rFonts w:asciiTheme="majorBidi" w:hAnsiTheme="majorBidi" w:cstheme="majorBidi"/>
                <w:sz w:val="24"/>
                <w:szCs w:val="24"/>
                <w:lang w:bidi="ar-TN"/>
              </w:rPr>
            </w:pPr>
            <w:r w:rsidRPr="002F6FD5">
              <w:rPr>
                <w:rFonts w:asciiTheme="majorBidi" w:hAnsiTheme="majorBidi" w:cstheme="majorBidi"/>
                <w:sz w:val="24"/>
                <w:szCs w:val="24"/>
                <w:lang w:bidi="ar-TN"/>
              </w:rPr>
              <w:t>March, 2017</w:t>
            </w:r>
          </w:p>
        </w:tc>
      </w:tr>
    </w:tbl>
    <w:p w:rsidR="005A11BB" w:rsidRDefault="005A11BB" w:rsidP="008E6251">
      <w:pPr>
        <w:rPr>
          <w:rFonts w:asciiTheme="majorBidi" w:hAnsiTheme="majorBidi" w:cstheme="majorBidi"/>
          <w:sz w:val="40"/>
          <w:szCs w:val="40"/>
          <w:lang w:bidi="ar-TN"/>
        </w:rPr>
      </w:pPr>
    </w:p>
    <w:p w:rsidR="005A11BB" w:rsidRDefault="005A11BB"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p w:rsidR="00907615" w:rsidRDefault="00907615"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tbl>
      <w:tblPr>
        <w:tblStyle w:val="Grilledutableau"/>
        <w:tblW w:w="0" w:type="auto"/>
        <w:tblLayout w:type="fixed"/>
        <w:tblLook w:val="04A0" w:firstRow="1" w:lastRow="0" w:firstColumn="1" w:lastColumn="0" w:noHBand="0" w:noVBand="1"/>
      </w:tblPr>
      <w:tblGrid>
        <w:gridCol w:w="3369"/>
        <w:gridCol w:w="1183"/>
        <w:gridCol w:w="474"/>
        <w:gridCol w:w="954"/>
        <w:gridCol w:w="703"/>
        <w:gridCol w:w="1315"/>
        <w:gridCol w:w="342"/>
        <w:gridCol w:w="1658"/>
      </w:tblGrid>
      <w:tr w:rsidR="008E6251" w:rsidRPr="002F4A6A" w:rsidTr="00907615">
        <w:tc>
          <w:tcPr>
            <w:tcW w:w="9998" w:type="dxa"/>
            <w:gridSpan w:val="8"/>
            <w:shd w:val="clear" w:color="auto" w:fill="8DB3E2" w:themeFill="text2" w:themeFillTint="66"/>
          </w:tcPr>
          <w:p w:rsidR="008E6251" w:rsidRPr="005664E1" w:rsidRDefault="008E6251" w:rsidP="00BC7BC8">
            <w:pPr>
              <w:jc w:val="center"/>
              <w:rPr>
                <w:rFonts w:asciiTheme="majorBidi" w:hAnsiTheme="majorBidi" w:cstheme="majorBidi"/>
                <w:b/>
                <w:bCs/>
                <w:sz w:val="28"/>
                <w:szCs w:val="28"/>
                <w:lang w:bidi="ar-TN"/>
              </w:rPr>
            </w:pPr>
            <w:r w:rsidRPr="005664E1">
              <w:rPr>
                <w:rFonts w:asciiTheme="majorBidi" w:hAnsiTheme="majorBidi" w:cstheme="majorBidi"/>
                <w:b/>
                <w:bCs/>
                <w:sz w:val="28"/>
                <w:szCs w:val="28"/>
                <w:lang w:bidi="ar-TN"/>
              </w:rPr>
              <w:lastRenderedPageBreak/>
              <w:t xml:space="preserve">Commitment Completion </w:t>
            </w:r>
          </w:p>
        </w:tc>
      </w:tr>
      <w:tr w:rsidR="008E6251" w:rsidRPr="002F4A6A" w:rsidTr="00907615">
        <w:tc>
          <w:tcPr>
            <w:tcW w:w="9998" w:type="dxa"/>
            <w:gridSpan w:val="8"/>
            <w:shd w:val="clear" w:color="auto" w:fill="C6D9F1" w:themeFill="text2" w:themeFillTint="33"/>
          </w:tcPr>
          <w:p w:rsidR="008E6251" w:rsidRPr="009C721F" w:rsidRDefault="008E6251" w:rsidP="00BC7BC8">
            <w:pPr>
              <w:jc w:val="both"/>
              <w:rPr>
                <w:rFonts w:asciiTheme="majorBidi" w:hAnsiTheme="majorBidi" w:cstheme="majorBidi"/>
                <w:b/>
                <w:bCs/>
                <w:sz w:val="28"/>
                <w:szCs w:val="28"/>
                <w:lang w:bidi="ar-TN"/>
              </w:rPr>
            </w:pPr>
            <w:bookmarkStart w:id="19" w:name="_Toc431375977"/>
            <w:bookmarkStart w:id="20" w:name="_Toc491162729"/>
            <w:r w:rsidRPr="009C721F">
              <w:rPr>
                <w:rFonts w:asciiTheme="majorBidi" w:hAnsiTheme="majorBidi" w:cstheme="majorBidi"/>
                <w:b/>
                <w:bCs/>
                <w:sz w:val="28"/>
                <w:szCs w:val="28"/>
                <w:lang w:bidi="ar-TN"/>
              </w:rPr>
              <w:t xml:space="preserve">Commitment n°4: </w:t>
            </w:r>
            <w:bookmarkStart w:id="21" w:name="_Toc465415819"/>
            <w:bookmarkEnd w:id="19"/>
            <w:r w:rsidRPr="009C721F">
              <w:rPr>
                <w:rFonts w:asciiTheme="majorBidi" w:hAnsiTheme="majorBidi" w:cstheme="majorBidi"/>
                <w:b/>
                <w:bCs/>
                <w:sz w:val="28"/>
                <w:szCs w:val="28"/>
                <w:lang w:bidi="ar-TN"/>
              </w:rPr>
              <w:t xml:space="preserve">Improve the transparency and local </w:t>
            </w:r>
            <w:proofErr w:type="spellStart"/>
            <w:r w:rsidRPr="009C721F">
              <w:rPr>
                <w:rFonts w:asciiTheme="majorBidi" w:hAnsiTheme="majorBidi" w:cstheme="majorBidi"/>
                <w:b/>
                <w:bCs/>
                <w:sz w:val="28"/>
                <w:szCs w:val="28"/>
                <w:lang w:bidi="ar-TN"/>
              </w:rPr>
              <w:t>Gov</w:t>
            </w:r>
            <w:proofErr w:type="spellEnd"/>
            <w:r w:rsidRPr="009C721F">
              <w:rPr>
                <w:rFonts w:asciiTheme="majorBidi" w:hAnsiTheme="majorBidi" w:cstheme="majorBidi"/>
                <w:b/>
                <w:bCs/>
                <w:sz w:val="28"/>
                <w:szCs w:val="28"/>
                <w:lang w:bidi="ar-TN"/>
              </w:rPr>
              <w:t xml:space="preserve"> Openness</w:t>
            </w:r>
            <w:bookmarkEnd w:id="20"/>
            <w:bookmarkEnd w:id="21"/>
          </w:p>
        </w:tc>
      </w:tr>
      <w:tr w:rsidR="001428B1" w:rsidRPr="002F4A6A" w:rsidTr="00793910">
        <w:trPr>
          <w:trHeight w:val="183"/>
        </w:trPr>
        <w:tc>
          <w:tcPr>
            <w:tcW w:w="3369" w:type="dxa"/>
          </w:tcPr>
          <w:p w:rsidR="001428B1" w:rsidRPr="008D195F" w:rsidRDefault="001428B1" w:rsidP="00BC7BC8">
            <w:pPr>
              <w:rPr>
                <w:rFonts w:asciiTheme="majorBidi" w:hAnsiTheme="majorBidi" w:cstheme="majorBidi"/>
                <w:b/>
                <w:bCs/>
                <w:color w:val="FF0000"/>
                <w:sz w:val="24"/>
                <w:szCs w:val="24"/>
                <w:lang w:bidi="ar-TN"/>
              </w:rPr>
            </w:pPr>
            <w:r w:rsidRPr="00607961">
              <w:rPr>
                <w:rFonts w:asciiTheme="majorBidi" w:hAnsiTheme="majorBidi" w:cstheme="majorBidi"/>
                <w:b/>
                <w:bCs/>
                <w:sz w:val="24"/>
                <w:szCs w:val="24"/>
                <w:lang w:bidi="ar-TN"/>
              </w:rPr>
              <w:t>Lead implementing agency</w:t>
            </w:r>
          </w:p>
        </w:tc>
        <w:tc>
          <w:tcPr>
            <w:tcW w:w="6629" w:type="dxa"/>
            <w:gridSpan w:val="7"/>
          </w:tcPr>
          <w:p w:rsidR="001428B1" w:rsidRPr="002F4A6A" w:rsidRDefault="00793910" w:rsidP="00BC7BC8">
            <w:pPr>
              <w:rPr>
                <w:rFonts w:asciiTheme="majorBidi" w:hAnsiTheme="majorBidi" w:cstheme="majorBidi"/>
                <w:sz w:val="40"/>
                <w:szCs w:val="40"/>
                <w:lang w:bidi="ar-TN"/>
              </w:rPr>
            </w:pPr>
            <w:r w:rsidRPr="00793910">
              <w:rPr>
                <w:rFonts w:asciiTheme="majorBidi" w:hAnsiTheme="majorBidi" w:cstheme="majorBidi"/>
                <w:sz w:val="24"/>
                <w:szCs w:val="24"/>
                <w:lang w:bidi="ar-TN"/>
              </w:rPr>
              <w:t>Ministry of Local Affairs and Environment</w:t>
            </w:r>
          </w:p>
        </w:tc>
      </w:tr>
      <w:tr w:rsidR="001428B1" w:rsidRPr="002F4A6A" w:rsidTr="009C22AC">
        <w:trPr>
          <w:trHeight w:val="1184"/>
        </w:trPr>
        <w:tc>
          <w:tcPr>
            <w:tcW w:w="3369" w:type="dxa"/>
          </w:tcPr>
          <w:p w:rsidR="000234B3" w:rsidRDefault="000234B3" w:rsidP="000234B3">
            <w:pPr>
              <w:jc w:val="both"/>
              <w:rPr>
                <w:rFonts w:asciiTheme="majorBidi" w:hAnsiTheme="majorBidi" w:cstheme="majorBidi"/>
                <w:b/>
                <w:bCs/>
                <w:color w:val="FF0000"/>
                <w:sz w:val="24"/>
                <w:szCs w:val="24"/>
                <w:lang w:bidi="ar-TN"/>
              </w:rPr>
            </w:pPr>
            <w:r w:rsidRPr="008D195F">
              <w:rPr>
                <w:rFonts w:asciiTheme="majorBidi" w:hAnsiTheme="majorBidi" w:cstheme="majorBidi"/>
                <w:b/>
                <w:bCs/>
                <w:color w:val="FF0000"/>
                <w:sz w:val="24"/>
                <w:szCs w:val="24"/>
                <w:lang w:bidi="ar-TN"/>
              </w:rPr>
              <w:t>Other stakeholders involved</w:t>
            </w:r>
            <w:r w:rsidRPr="005C5762">
              <w:rPr>
                <w:rFonts w:asciiTheme="majorBidi" w:hAnsiTheme="majorBidi" w:cstheme="majorBidi"/>
                <w:b/>
                <w:bCs/>
                <w:color w:val="FF0000"/>
                <w:sz w:val="24"/>
                <w:szCs w:val="24"/>
                <w:lang w:bidi="ar-TN"/>
              </w:rPr>
              <w:t xml:space="preserve"> </w:t>
            </w:r>
            <w:r>
              <w:rPr>
                <w:rFonts w:asciiTheme="majorBidi" w:hAnsiTheme="majorBidi" w:cstheme="majorBidi"/>
                <w:b/>
                <w:bCs/>
                <w:color w:val="FF0000"/>
                <w:sz w:val="24"/>
                <w:szCs w:val="24"/>
                <w:lang w:bidi="ar-TN"/>
              </w:rPr>
              <w:t>(</w:t>
            </w:r>
            <w:r w:rsidRPr="005C5762">
              <w:rPr>
                <w:rFonts w:asciiTheme="majorBidi" w:hAnsiTheme="majorBidi" w:cstheme="majorBidi"/>
                <w:b/>
                <w:bCs/>
                <w:color w:val="FF0000"/>
                <w:sz w:val="24"/>
                <w:szCs w:val="24"/>
                <w:lang w:bidi="ar-TN"/>
              </w:rPr>
              <w:t>CSOs, private sector, working groups, multilaterals</w:t>
            </w:r>
            <w:r>
              <w:rPr>
                <w:rFonts w:asciiTheme="majorBidi" w:hAnsiTheme="majorBidi" w:cstheme="majorBidi"/>
                <w:b/>
                <w:bCs/>
                <w:color w:val="FF0000"/>
                <w:sz w:val="24"/>
                <w:szCs w:val="24"/>
                <w:lang w:bidi="ar-TN"/>
              </w:rPr>
              <w:t>)</w:t>
            </w:r>
          </w:p>
          <w:p w:rsidR="001428B1" w:rsidRPr="008F555D" w:rsidRDefault="000234B3" w:rsidP="000234B3">
            <w:pPr>
              <w:rPr>
                <w:rFonts w:asciiTheme="majorBidi" w:hAnsiTheme="majorBidi" w:cstheme="majorBidi"/>
                <w:b/>
                <w:bCs/>
                <w:sz w:val="24"/>
                <w:szCs w:val="24"/>
                <w:lang w:bidi="ar-TN"/>
              </w:rPr>
            </w:pPr>
            <w:r>
              <w:rPr>
                <w:rFonts w:asciiTheme="majorBidi" w:hAnsiTheme="majorBidi" w:cstheme="majorBidi"/>
                <w:b/>
                <w:bCs/>
                <w:color w:val="FF0000"/>
                <w:sz w:val="24"/>
                <w:szCs w:val="24"/>
                <w:lang w:bidi="ar-TN"/>
              </w:rPr>
              <w:t>OU Supporting Institutions</w:t>
            </w:r>
          </w:p>
        </w:tc>
        <w:tc>
          <w:tcPr>
            <w:tcW w:w="6629" w:type="dxa"/>
            <w:gridSpan w:val="7"/>
          </w:tcPr>
          <w:p w:rsidR="001428B1" w:rsidRPr="00FE5013" w:rsidRDefault="00774438" w:rsidP="00BC7BC8">
            <w:pPr>
              <w:rPr>
                <w:rFonts w:asciiTheme="majorBidi" w:hAnsiTheme="majorBidi" w:cstheme="majorBidi"/>
                <w:color w:val="FF0000"/>
                <w:sz w:val="24"/>
                <w:szCs w:val="24"/>
                <w:lang w:bidi="ar-TN"/>
              </w:rPr>
            </w:pPr>
            <w:r w:rsidRPr="00FE5013">
              <w:rPr>
                <w:rFonts w:asciiTheme="majorBidi" w:hAnsiTheme="majorBidi" w:cstheme="majorBidi"/>
                <w:color w:val="FF0000"/>
                <w:sz w:val="24"/>
                <w:szCs w:val="24"/>
              </w:rPr>
              <w:t>Tunisian Association for Local Governance</w:t>
            </w:r>
            <w:r w:rsidR="00FE5013" w:rsidRPr="00FE5013">
              <w:rPr>
                <w:rFonts w:asciiTheme="majorBidi" w:hAnsiTheme="majorBidi" w:cstheme="majorBidi"/>
                <w:color w:val="FF0000"/>
                <w:sz w:val="24"/>
                <w:szCs w:val="24"/>
              </w:rPr>
              <w:t>, Article 19, ATCP, FSVC</w:t>
            </w:r>
          </w:p>
        </w:tc>
      </w:tr>
      <w:tr w:rsidR="008E6251" w:rsidRPr="002F4A6A" w:rsidTr="00BC7BC8">
        <w:tc>
          <w:tcPr>
            <w:tcW w:w="3369" w:type="dxa"/>
          </w:tcPr>
          <w:p w:rsidR="008E6251" w:rsidRPr="008F555D" w:rsidRDefault="008E6251" w:rsidP="00BC7BC8">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Main Objective</w:t>
            </w:r>
          </w:p>
        </w:tc>
        <w:tc>
          <w:tcPr>
            <w:tcW w:w="6629" w:type="dxa"/>
            <w:gridSpan w:val="7"/>
          </w:tcPr>
          <w:p w:rsidR="008E6251" w:rsidRPr="006E77D6" w:rsidRDefault="008E6251" w:rsidP="00BC7BC8">
            <w:pPr>
              <w:jc w:val="both"/>
              <w:rPr>
                <w:rFonts w:asciiTheme="majorBidi" w:hAnsiTheme="majorBidi" w:cstheme="majorBidi"/>
                <w:sz w:val="24"/>
                <w:szCs w:val="24"/>
                <w:lang w:bidi="ar-TN"/>
              </w:rPr>
            </w:pPr>
            <w:r>
              <w:rPr>
                <w:rFonts w:asciiTheme="majorBidi" w:hAnsiTheme="majorBidi" w:cstheme="majorBidi"/>
                <w:sz w:val="24"/>
                <w:szCs w:val="24"/>
                <w:lang w:bidi="ar-TN"/>
              </w:rPr>
              <w:t>D</w:t>
            </w:r>
            <w:r w:rsidRPr="004E5F73">
              <w:rPr>
                <w:rFonts w:asciiTheme="majorBidi" w:hAnsiTheme="majorBidi" w:cstheme="majorBidi"/>
                <w:sz w:val="24"/>
                <w:szCs w:val="24"/>
                <w:lang w:bidi="ar-TN"/>
              </w:rPr>
              <w:t>eveloping practical mechanisms to</w:t>
            </w:r>
            <w:r>
              <w:rPr>
                <w:rFonts w:asciiTheme="majorBidi" w:hAnsiTheme="majorBidi" w:cstheme="majorBidi"/>
                <w:sz w:val="24"/>
                <w:szCs w:val="24"/>
                <w:lang w:bidi="ar-TN"/>
              </w:rPr>
              <w:t xml:space="preserve"> facilitate the access to information and</w:t>
            </w:r>
            <w:r w:rsidRPr="004E5F73">
              <w:rPr>
                <w:rFonts w:asciiTheme="majorBidi" w:hAnsiTheme="majorBidi" w:cstheme="majorBidi"/>
                <w:sz w:val="24"/>
                <w:szCs w:val="24"/>
                <w:lang w:bidi="ar-TN"/>
              </w:rPr>
              <w:t xml:space="preserve"> enshrine the principles of accountability and participation in the design and implementation of programs and projects at th</w:t>
            </w:r>
            <w:r>
              <w:rPr>
                <w:rFonts w:asciiTheme="majorBidi" w:hAnsiTheme="majorBidi" w:cstheme="majorBidi"/>
                <w:sz w:val="24"/>
                <w:szCs w:val="24"/>
                <w:lang w:bidi="ar-TN"/>
              </w:rPr>
              <w:t>e local level.</w:t>
            </w:r>
          </w:p>
        </w:tc>
      </w:tr>
      <w:tr w:rsidR="008E6251" w:rsidRPr="002F4A6A" w:rsidTr="00BC7BC8">
        <w:tc>
          <w:tcPr>
            <w:tcW w:w="3369" w:type="dxa"/>
          </w:tcPr>
          <w:p w:rsidR="008E6251" w:rsidRPr="008F555D" w:rsidRDefault="008E6251" w:rsidP="00BC7BC8">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Brief description of commitment</w:t>
            </w:r>
          </w:p>
        </w:tc>
        <w:tc>
          <w:tcPr>
            <w:tcW w:w="6629" w:type="dxa"/>
            <w:gridSpan w:val="7"/>
          </w:tcPr>
          <w:p w:rsidR="008E6251" w:rsidRPr="00806025" w:rsidRDefault="008E6251" w:rsidP="00BC7BC8">
            <w:pPr>
              <w:rPr>
                <w:rFonts w:asciiTheme="majorBidi" w:hAnsiTheme="majorBidi" w:cstheme="majorBidi"/>
                <w:sz w:val="24"/>
                <w:szCs w:val="24"/>
                <w:lang w:bidi="ar-TN"/>
              </w:rPr>
            </w:pPr>
            <w:r>
              <w:rPr>
                <w:rFonts w:asciiTheme="majorBidi" w:hAnsiTheme="majorBidi" w:cstheme="majorBidi"/>
                <w:sz w:val="24"/>
                <w:szCs w:val="24"/>
                <w:lang w:bidi="ar-TN"/>
              </w:rPr>
              <w:t>Undertaking</w:t>
            </w:r>
            <w:r w:rsidRPr="00806025">
              <w:rPr>
                <w:rFonts w:asciiTheme="majorBidi" w:hAnsiTheme="majorBidi" w:cstheme="majorBidi"/>
                <w:sz w:val="24"/>
                <w:szCs w:val="24"/>
                <w:lang w:bidi="ar-TN"/>
              </w:rPr>
              <w:t xml:space="preserve"> two projects in order to establish local governance:</w:t>
            </w:r>
          </w:p>
          <w:p w:rsidR="008E6251" w:rsidRPr="00806025" w:rsidRDefault="008E6251" w:rsidP="00BC7BC8">
            <w:pPr>
              <w:jc w:val="both"/>
              <w:rPr>
                <w:rFonts w:asciiTheme="majorBidi" w:hAnsiTheme="majorBidi" w:cstheme="majorBidi"/>
                <w:sz w:val="24"/>
                <w:szCs w:val="24"/>
                <w:lang w:bidi="ar-TN"/>
              </w:rPr>
            </w:pPr>
            <w:r w:rsidRPr="00806025">
              <w:rPr>
                <w:rFonts w:asciiTheme="majorBidi" w:hAnsiTheme="majorBidi" w:cstheme="majorBidi"/>
                <w:sz w:val="24"/>
                <w:szCs w:val="24"/>
                <w:lang w:bidi="ar-TN"/>
              </w:rPr>
              <w:t xml:space="preserve">- Drafting a practical guide to explains the principles of open government and various applications at the local level in order to encourage projects and initiatives which could be launched in this field. </w:t>
            </w:r>
          </w:p>
          <w:p w:rsidR="008E6251" w:rsidRPr="002F4A6A" w:rsidRDefault="008E6251" w:rsidP="00BC7BC8">
            <w:pPr>
              <w:jc w:val="both"/>
              <w:rPr>
                <w:rFonts w:asciiTheme="majorBidi" w:hAnsiTheme="majorBidi" w:cstheme="majorBidi"/>
                <w:sz w:val="40"/>
                <w:szCs w:val="40"/>
                <w:lang w:bidi="ar-TN"/>
              </w:rPr>
            </w:pPr>
            <w:r w:rsidRPr="00806025">
              <w:rPr>
                <w:rFonts w:asciiTheme="majorBidi" w:hAnsiTheme="majorBidi" w:cstheme="majorBidi"/>
                <w:sz w:val="24"/>
                <w:szCs w:val="24"/>
                <w:lang w:bidi="ar-TN"/>
              </w:rPr>
              <w:t>- The development of an electronic platform for open data at the local level</w:t>
            </w:r>
          </w:p>
        </w:tc>
      </w:tr>
      <w:tr w:rsidR="008E6251" w:rsidRPr="002F4A6A" w:rsidTr="00BC7BC8">
        <w:trPr>
          <w:trHeight w:val="261"/>
        </w:trPr>
        <w:tc>
          <w:tcPr>
            <w:tcW w:w="3369" w:type="dxa"/>
            <w:vMerge w:val="restart"/>
          </w:tcPr>
          <w:p w:rsidR="008E6251" w:rsidRPr="008F555D" w:rsidRDefault="008E6251" w:rsidP="00BC7BC8">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 xml:space="preserve">Relevance </w:t>
            </w:r>
          </w:p>
        </w:tc>
        <w:tc>
          <w:tcPr>
            <w:tcW w:w="1657" w:type="dxa"/>
            <w:gridSpan w:val="2"/>
          </w:tcPr>
          <w:p w:rsidR="008E6251" w:rsidRPr="009014E4" w:rsidRDefault="008E6251" w:rsidP="00BC7BC8">
            <w:pPr>
              <w:jc w:val="both"/>
              <w:rPr>
                <w:rFonts w:asciiTheme="majorBidi" w:hAnsiTheme="majorBidi" w:cstheme="majorBidi"/>
                <w:b/>
                <w:bCs/>
                <w:sz w:val="20"/>
                <w:szCs w:val="20"/>
                <w:lang w:bidi="ar-TN"/>
              </w:rPr>
            </w:pPr>
            <w:r w:rsidRPr="009014E4">
              <w:rPr>
                <w:rStyle w:val="lev"/>
                <w:rFonts w:asciiTheme="majorBidi" w:hAnsiTheme="majorBidi" w:cstheme="majorBidi"/>
                <w:color w:val="000000"/>
                <w:sz w:val="20"/>
                <w:szCs w:val="20"/>
                <w:shd w:val="clear" w:color="auto" w:fill="FFFFFF"/>
              </w:rPr>
              <w:t>Increasing Public Integrity</w:t>
            </w:r>
          </w:p>
        </w:tc>
        <w:tc>
          <w:tcPr>
            <w:tcW w:w="1657" w:type="dxa"/>
            <w:gridSpan w:val="2"/>
          </w:tcPr>
          <w:p w:rsidR="008E6251" w:rsidRPr="009014E4" w:rsidRDefault="008E6251" w:rsidP="00BC7BC8">
            <w:pPr>
              <w:rPr>
                <w:rFonts w:asciiTheme="majorBidi" w:hAnsiTheme="majorBidi" w:cstheme="majorBidi"/>
                <w:sz w:val="20"/>
                <w:szCs w:val="20"/>
                <w:lang w:bidi="ar-TN"/>
              </w:rPr>
            </w:pPr>
            <w:r w:rsidRPr="009014E4">
              <w:rPr>
                <w:rStyle w:val="lev"/>
                <w:rFonts w:asciiTheme="majorBidi" w:hAnsiTheme="majorBidi" w:cstheme="majorBidi"/>
                <w:color w:val="000000"/>
                <w:sz w:val="20"/>
                <w:szCs w:val="20"/>
                <w:shd w:val="clear" w:color="auto" w:fill="FFFFFF"/>
              </w:rPr>
              <w:t>Improving Public Services</w:t>
            </w:r>
          </w:p>
        </w:tc>
        <w:tc>
          <w:tcPr>
            <w:tcW w:w="1657" w:type="dxa"/>
            <w:gridSpan w:val="2"/>
          </w:tcPr>
          <w:p w:rsidR="008E6251" w:rsidRPr="009014E4" w:rsidRDefault="008E6251" w:rsidP="00BC7BC8">
            <w:pPr>
              <w:rPr>
                <w:rStyle w:val="lev"/>
                <w:rFonts w:asciiTheme="majorBidi" w:hAnsiTheme="majorBidi" w:cstheme="majorBidi"/>
                <w:color w:val="000000"/>
                <w:sz w:val="20"/>
                <w:szCs w:val="20"/>
                <w:shd w:val="clear" w:color="auto" w:fill="FFFFFF"/>
              </w:rPr>
            </w:pPr>
            <w:r w:rsidRPr="009014E4">
              <w:rPr>
                <w:rStyle w:val="lev"/>
                <w:rFonts w:asciiTheme="majorBidi" w:hAnsiTheme="majorBidi" w:cstheme="majorBidi"/>
                <w:color w:val="000000"/>
                <w:sz w:val="20"/>
                <w:szCs w:val="20"/>
                <w:shd w:val="clear" w:color="auto" w:fill="FFFFFF"/>
              </w:rPr>
              <w:t>Improving transparency</w:t>
            </w:r>
          </w:p>
        </w:tc>
        <w:tc>
          <w:tcPr>
            <w:tcW w:w="1658" w:type="dxa"/>
          </w:tcPr>
          <w:p w:rsidR="008E6251" w:rsidRPr="009014E4" w:rsidRDefault="008E6251" w:rsidP="00BC7BC8">
            <w:pPr>
              <w:rPr>
                <w:rStyle w:val="lev"/>
                <w:rFonts w:asciiTheme="majorBidi" w:hAnsiTheme="majorBidi" w:cstheme="majorBidi"/>
                <w:color w:val="000000"/>
                <w:sz w:val="20"/>
                <w:szCs w:val="20"/>
                <w:shd w:val="clear" w:color="auto" w:fill="FFFFFF"/>
              </w:rPr>
            </w:pPr>
            <w:r w:rsidRPr="009014E4">
              <w:rPr>
                <w:rStyle w:val="lev"/>
                <w:rFonts w:asciiTheme="majorBidi" w:hAnsiTheme="majorBidi" w:cstheme="majorBidi"/>
                <w:color w:val="000000"/>
                <w:sz w:val="20"/>
                <w:szCs w:val="20"/>
                <w:shd w:val="clear" w:color="auto" w:fill="FFFFFF"/>
              </w:rPr>
              <w:t>Promote civic engagement</w:t>
            </w:r>
          </w:p>
        </w:tc>
      </w:tr>
      <w:tr w:rsidR="008E6251" w:rsidRPr="002F4A6A" w:rsidTr="00BC7BC8">
        <w:trPr>
          <w:trHeight w:val="261"/>
        </w:trPr>
        <w:tc>
          <w:tcPr>
            <w:tcW w:w="3369" w:type="dxa"/>
            <w:vMerge/>
          </w:tcPr>
          <w:p w:rsidR="008E6251" w:rsidRPr="008F555D" w:rsidRDefault="008E6251" w:rsidP="00BC7BC8">
            <w:pPr>
              <w:rPr>
                <w:rFonts w:asciiTheme="majorBidi" w:hAnsiTheme="majorBidi" w:cstheme="majorBidi"/>
                <w:b/>
                <w:bCs/>
                <w:sz w:val="24"/>
                <w:szCs w:val="24"/>
                <w:lang w:bidi="ar-TN"/>
              </w:rPr>
            </w:pPr>
          </w:p>
        </w:tc>
        <w:tc>
          <w:tcPr>
            <w:tcW w:w="1657" w:type="dxa"/>
            <w:gridSpan w:val="2"/>
          </w:tcPr>
          <w:p w:rsidR="008E6251" w:rsidRPr="000F37F7" w:rsidRDefault="008E6251" w:rsidP="00BC7BC8">
            <w:pPr>
              <w:rPr>
                <w:rFonts w:asciiTheme="majorBidi" w:hAnsiTheme="majorBidi" w:cstheme="majorBidi"/>
                <w:sz w:val="24"/>
                <w:szCs w:val="24"/>
                <w:lang w:bidi="ar-TN"/>
              </w:rPr>
            </w:pPr>
            <w:r>
              <w:rPr>
                <w:rFonts w:asciiTheme="majorBidi" w:hAnsiTheme="majorBidi" w:cstheme="majorBidi"/>
                <w:sz w:val="24"/>
                <w:szCs w:val="24"/>
                <w:lang w:bidi="ar-TN"/>
              </w:rPr>
              <w:t>D</w:t>
            </w:r>
            <w:r w:rsidRPr="002F4A6A">
              <w:rPr>
                <w:rFonts w:asciiTheme="majorBidi" w:hAnsiTheme="majorBidi" w:cstheme="majorBidi"/>
                <w:sz w:val="24"/>
                <w:szCs w:val="24"/>
                <w:lang w:bidi="ar-TN"/>
              </w:rPr>
              <w:t>irectly relevant</w:t>
            </w:r>
          </w:p>
        </w:tc>
        <w:tc>
          <w:tcPr>
            <w:tcW w:w="1657" w:type="dxa"/>
            <w:gridSpan w:val="2"/>
          </w:tcPr>
          <w:p w:rsidR="008E6251" w:rsidRPr="009972CA" w:rsidRDefault="008E6251" w:rsidP="00BC7BC8">
            <w:pPr>
              <w:rPr>
                <w:rFonts w:asciiTheme="majorBidi" w:hAnsiTheme="majorBidi" w:cstheme="majorBidi"/>
                <w:sz w:val="24"/>
                <w:szCs w:val="24"/>
                <w:lang w:bidi="ar-TN"/>
              </w:rPr>
            </w:pPr>
            <w:r>
              <w:rPr>
                <w:rFonts w:asciiTheme="majorBidi" w:hAnsiTheme="majorBidi" w:cstheme="majorBidi"/>
                <w:sz w:val="24"/>
                <w:szCs w:val="24"/>
                <w:lang w:bidi="ar-TN"/>
              </w:rPr>
              <w:t>D</w:t>
            </w:r>
            <w:r w:rsidRPr="002F4A6A">
              <w:rPr>
                <w:rFonts w:asciiTheme="majorBidi" w:hAnsiTheme="majorBidi" w:cstheme="majorBidi"/>
                <w:sz w:val="24"/>
                <w:szCs w:val="24"/>
                <w:lang w:bidi="ar-TN"/>
              </w:rPr>
              <w:t>irectly relevant</w:t>
            </w:r>
          </w:p>
        </w:tc>
        <w:tc>
          <w:tcPr>
            <w:tcW w:w="1657" w:type="dxa"/>
            <w:gridSpan w:val="2"/>
          </w:tcPr>
          <w:p w:rsidR="008E6251" w:rsidRPr="009972CA" w:rsidRDefault="008E6251" w:rsidP="00BC7BC8">
            <w:pPr>
              <w:jc w:val="both"/>
              <w:rPr>
                <w:rFonts w:asciiTheme="majorBidi" w:hAnsiTheme="majorBidi" w:cstheme="majorBidi"/>
                <w:sz w:val="24"/>
                <w:szCs w:val="24"/>
                <w:lang w:bidi="ar-TN"/>
              </w:rPr>
            </w:pPr>
            <w:r w:rsidRPr="002F4A6A">
              <w:rPr>
                <w:rFonts w:asciiTheme="majorBidi" w:hAnsiTheme="majorBidi" w:cstheme="majorBidi"/>
                <w:sz w:val="24"/>
                <w:szCs w:val="24"/>
                <w:lang w:bidi="ar-TN"/>
              </w:rPr>
              <w:t>High</w:t>
            </w:r>
            <w:r>
              <w:rPr>
                <w:rFonts w:asciiTheme="majorBidi" w:hAnsiTheme="majorBidi" w:cstheme="majorBidi"/>
                <w:sz w:val="24"/>
                <w:szCs w:val="24"/>
                <w:lang w:bidi="ar-TN"/>
              </w:rPr>
              <w:t>ly</w:t>
            </w:r>
            <w:r w:rsidRPr="002F4A6A">
              <w:rPr>
                <w:rFonts w:asciiTheme="majorBidi" w:hAnsiTheme="majorBidi" w:cstheme="majorBidi"/>
                <w:sz w:val="24"/>
                <w:szCs w:val="24"/>
                <w:lang w:bidi="ar-TN"/>
              </w:rPr>
              <w:t xml:space="preserve"> relevant</w:t>
            </w:r>
          </w:p>
        </w:tc>
        <w:tc>
          <w:tcPr>
            <w:tcW w:w="1658" w:type="dxa"/>
          </w:tcPr>
          <w:p w:rsidR="008E6251" w:rsidRPr="002F4A6A" w:rsidRDefault="008E6251" w:rsidP="00BC7BC8">
            <w:pPr>
              <w:rPr>
                <w:rFonts w:asciiTheme="majorBidi" w:hAnsiTheme="majorBidi" w:cstheme="majorBidi"/>
                <w:sz w:val="24"/>
                <w:szCs w:val="24"/>
                <w:lang w:bidi="ar-TN"/>
              </w:rPr>
            </w:pPr>
            <w:r w:rsidRPr="002F4A6A">
              <w:rPr>
                <w:rFonts w:asciiTheme="majorBidi" w:hAnsiTheme="majorBidi" w:cstheme="majorBidi"/>
                <w:sz w:val="24"/>
                <w:szCs w:val="24"/>
                <w:lang w:bidi="ar-TN"/>
              </w:rPr>
              <w:t>High</w:t>
            </w:r>
            <w:r>
              <w:rPr>
                <w:rFonts w:asciiTheme="majorBidi" w:hAnsiTheme="majorBidi" w:cstheme="majorBidi"/>
                <w:sz w:val="24"/>
                <w:szCs w:val="24"/>
                <w:lang w:bidi="ar-TN"/>
              </w:rPr>
              <w:t>ly</w:t>
            </w:r>
            <w:r w:rsidRPr="002F4A6A">
              <w:rPr>
                <w:rFonts w:asciiTheme="majorBidi" w:hAnsiTheme="majorBidi" w:cstheme="majorBidi"/>
                <w:sz w:val="24"/>
                <w:szCs w:val="24"/>
                <w:lang w:bidi="ar-TN"/>
              </w:rPr>
              <w:t xml:space="preserve"> relevant</w:t>
            </w:r>
          </w:p>
        </w:tc>
      </w:tr>
      <w:tr w:rsidR="008E6251" w:rsidRPr="002F4A6A" w:rsidTr="00BC7BC8">
        <w:tc>
          <w:tcPr>
            <w:tcW w:w="3369" w:type="dxa"/>
          </w:tcPr>
          <w:p w:rsidR="008E6251" w:rsidRPr="008F555D" w:rsidRDefault="008E6251" w:rsidP="00BC7BC8">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Ambition</w:t>
            </w:r>
          </w:p>
        </w:tc>
        <w:tc>
          <w:tcPr>
            <w:tcW w:w="6629" w:type="dxa"/>
            <w:gridSpan w:val="7"/>
          </w:tcPr>
          <w:p w:rsidR="008E6251" w:rsidRPr="002F4A6A" w:rsidRDefault="008E6251" w:rsidP="00BC7BC8">
            <w:pPr>
              <w:jc w:val="both"/>
              <w:rPr>
                <w:rFonts w:asciiTheme="majorBidi" w:hAnsiTheme="majorBidi" w:cstheme="majorBidi"/>
                <w:sz w:val="40"/>
                <w:szCs w:val="40"/>
                <w:lang w:bidi="ar-TN"/>
              </w:rPr>
            </w:pPr>
            <w:r w:rsidRPr="008477A7">
              <w:rPr>
                <w:rFonts w:asciiTheme="majorBidi" w:hAnsiTheme="majorBidi" w:cstheme="majorBidi"/>
                <w:sz w:val="24"/>
                <w:szCs w:val="24"/>
                <w:lang w:bidi="ar-TN"/>
              </w:rPr>
              <w:t>Enhancing the ability of citizens to access and use information to follow up local officials and monitor their actions in order to improve the quality of services and establish a new form of governance based on the principles of collaboration and accountability.</w:t>
            </w:r>
          </w:p>
        </w:tc>
      </w:tr>
      <w:tr w:rsidR="008E6251" w:rsidRPr="002F4A6A" w:rsidTr="00BC7BC8">
        <w:trPr>
          <w:trHeight w:val="222"/>
        </w:trPr>
        <w:tc>
          <w:tcPr>
            <w:tcW w:w="3369" w:type="dxa"/>
            <w:vMerge w:val="restart"/>
          </w:tcPr>
          <w:p w:rsidR="008E6251" w:rsidRPr="008F555D" w:rsidRDefault="008E6251" w:rsidP="00BC7BC8">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Completion level</w:t>
            </w:r>
          </w:p>
        </w:tc>
        <w:tc>
          <w:tcPr>
            <w:tcW w:w="1183" w:type="dxa"/>
          </w:tcPr>
          <w:p w:rsidR="008E6251" w:rsidRPr="003D2042" w:rsidRDefault="008E6251" w:rsidP="00BC7BC8">
            <w:pPr>
              <w:rPr>
                <w:rFonts w:asciiTheme="majorBidi" w:hAnsiTheme="majorBidi" w:cstheme="majorBidi"/>
                <w:b/>
                <w:bCs/>
                <w:sz w:val="20"/>
                <w:szCs w:val="20"/>
                <w:lang w:bidi="ar-TN"/>
              </w:rPr>
            </w:pPr>
            <w:r w:rsidRPr="003D2042">
              <w:rPr>
                <w:rFonts w:asciiTheme="majorBidi" w:hAnsiTheme="majorBidi" w:cstheme="majorBidi"/>
                <w:b/>
                <w:bCs/>
                <w:sz w:val="20"/>
                <w:szCs w:val="20"/>
                <w:lang w:bidi="ar-TN"/>
              </w:rPr>
              <w:t>Not started</w:t>
            </w:r>
          </w:p>
        </w:tc>
        <w:tc>
          <w:tcPr>
            <w:tcW w:w="1428" w:type="dxa"/>
            <w:gridSpan w:val="2"/>
          </w:tcPr>
          <w:p w:rsidR="008E6251" w:rsidRPr="003D2042" w:rsidRDefault="008E6251" w:rsidP="00BC7BC8">
            <w:pPr>
              <w:rPr>
                <w:rFonts w:asciiTheme="majorBidi" w:hAnsiTheme="majorBidi" w:cstheme="majorBidi"/>
                <w:b/>
                <w:bCs/>
                <w:sz w:val="20"/>
                <w:szCs w:val="20"/>
                <w:lang w:bidi="ar-TN"/>
              </w:rPr>
            </w:pPr>
            <w:r w:rsidRPr="003D2042">
              <w:rPr>
                <w:rFonts w:asciiTheme="majorBidi" w:hAnsiTheme="majorBidi" w:cstheme="majorBidi"/>
                <w:b/>
                <w:bCs/>
                <w:sz w:val="20"/>
                <w:szCs w:val="20"/>
                <w:lang w:bidi="ar-TN"/>
              </w:rPr>
              <w:t>Limited</w:t>
            </w:r>
          </w:p>
        </w:tc>
        <w:tc>
          <w:tcPr>
            <w:tcW w:w="2018" w:type="dxa"/>
            <w:gridSpan w:val="2"/>
          </w:tcPr>
          <w:p w:rsidR="008E6251" w:rsidRPr="003D2042" w:rsidRDefault="008E6251" w:rsidP="00BC7BC8">
            <w:pPr>
              <w:rPr>
                <w:rFonts w:asciiTheme="majorBidi" w:hAnsiTheme="majorBidi" w:cstheme="majorBidi"/>
                <w:b/>
                <w:bCs/>
                <w:sz w:val="20"/>
                <w:szCs w:val="20"/>
                <w:lang w:bidi="ar-TN"/>
              </w:rPr>
            </w:pPr>
            <w:r w:rsidRPr="003D2042">
              <w:rPr>
                <w:rFonts w:asciiTheme="majorBidi" w:hAnsiTheme="majorBidi" w:cstheme="majorBidi"/>
                <w:b/>
                <w:bCs/>
                <w:sz w:val="20"/>
                <w:szCs w:val="20"/>
                <w:lang w:bidi="ar-TN"/>
              </w:rPr>
              <w:t>Substantial</w:t>
            </w:r>
          </w:p>
        </w:tc>
        <w:tc>
          <w:tcPr>
            <w:tcW w:w="2000" w:type="dxa"/>
            <w:gridSpan w:val="2"/>
          </w:tcPr>
          <w:p w:rsidR="008E6251" w:rsidRPr="003D2042" w:rsidRDefault="008E6251" w:rsidP="00BC7BC8">
            <w:pPr>
              <w:rPr>
                <w:rFonts w:asciiTheme="majorBidi" w:hAnsiTheme="majorBidi" w:cstheme="majorBidi"/>
                <w:b/>
                <w:bCs/>
                <w:sz w:val="20"/>
                <w:szCs w:val="20"/>
                <w:lang w:bidi="ar-TN"/>
              </w:rPr>
            </w:pPr>
            <w:r w:rsidRPr="003D2042">
              <w:rPr>
                <w:rFonts w:asciiTheme="majorBidi" w:hAnsiTheme="majorBidi" w:cstheme="majorBidi"/>
                <w:b/>
                <w:bCs/>
                <w:sz w:val="20"/>
                <w:szCs w:val="20"/>
                <w:lang w:bidi="ar-TN"/>
              </w:rPr>
              <w:t>Completed</w:t>
            </w:r>
          </w:p>
        </w:tc>
      </w:tr>
      <w:tr w:rsidR="008E6251" w:rsidRPr="002F4A6A" w:rsidTr="00BC7BC8">
        <w:trPr>
          <w:trHeight w:val="269"/>
        </w:trPr>
        <w:tc>
          <w:tcPr>
            <w:tcW w:w="3369" w:type="dxa"/>
            <w:vMerge/>
          </w:tcPr>
          <w:p w:rsidR="008E6251" w:rsidRPr="008F555D" w:rsidRDefault="008E6251" w:rsidP="00BC7BC8">
            <w:pPr>
              <w:rPr>
                <w:rFonts w:asciiTheme="majorBidi" w:hAnsiTheme="majorBidi" w:cstheme="majorBidi"/>
                <w:b/>
                <w:bCs/>
                <w:sz w:val="24"/>
                <w:szCs w:val="24"/>
                <w:lang w:bidi="ar-TN"/>
              </w:rPr>
            </w:pPr>
          </w:p>
        </w:tc>
        <w:tc>
          <w:tcPr>
            <w:tcW w:w="1183" w:type="dxa"/>
          </w:tcPr>
          <w:p w:rsidR="008E6251" w:rsidRPr="002F4A6A" w:rsidRDefault="008E6251" w:rsidP="00BC7BC8">
            <w:pPr>
              <w:rPr>
                <w:rFonts w:asciiTheme="majorBidi" w:hAnsiTheme="majorBidi" w:cstheme="majorBidi"/>
                <w:sz w:val="40"/>
                <w:szCs w:val="40"/>
                <w:lang w:bidi="ar-TN"/>
              </w:rPr>
            </w:pPr>
          </w:p>
        </w:tc>
        <w:tc>
          <w:tcPr>
            <w:tcW w:w="1428" w:type="dxa"/>
            <w:gridSpan w:val="2"/>
          </w:tcPr>
          <w:p w:rsidR="008E6251" w:rsidRPr="002F4A6A" w:rsidRDefault="008E6251" w:rsidP="00BC7BC8">
            <w:pPr>
              <w:jc w:val="center"/>
              <w:rPr>
                <w:rFonts w:asciiTheme="majorBidi" w:hAnsiTheme="majorBidi" w:cstheme="majorBidi"/>
                <w:sz w:val="40"/>
                <w:szCs w:val="40"/>
                <w:lang w:bidi="ar-TN"/>
              </w:rPr>
            </w:pPr>
          </w:p>
        </w:tc>
        <w:tc>
          <w:tcPr>
            <w:tcW w:w="2018" w:type="dxa"/>
            <w:gridSpan w:val="2"/>
          </w:tcPr>
          <w:p w:rsidR="008E6251" w:rsidRPr="002F4A6A" w:rsidRDefault="004121A5" w:rsidP="004121A5">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2000" w:type="dxa"/>
            <w:gridSpan w:val="2"/>
          </w:tcPr>
          <w:p w:rsidR="008E6251" w:rsidRPr="002F4A6A" w:rsidRDefault="008E6251" w:rsidP="00BC7BC8">
            <w:pPr>
              <w:rPr>
                <w:rFonts w:asciiTheme="majorBidi" w:hAnsiTheme="majorBidi" w:cstheme="majorBidi"/>
                <w:sz w:val="40"/>
                <w:szCs w:val="40"/>
                <w:lang w:bidi="ar-TN"/>
              </w:rPr>
            </w:pPr>
          </w:p>
        </w:tc>
      </w:tr>
      <w:tr w:rsidR="008E6251" w:rsidRPr="002F4A6A" w:rsidTr="00BC7BC8">
        <w:tc>
          <w:tcPr>
            <w:tcW w:w="3369" w:type="dxa"/>
          </w:tcPr>
          <w:p w:rsidR="008E6251" w:rsidRPr="008F555D" w:rsidRDefault="008E6251" w:rsidP="00BC7BC8">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Description of the expected  results</w:t>
            </w:r>
          </w:p>
        </w:tc>
        <w:tc>
          <w:tcPr>
            <w:tcW w:w="6629" w:type="dxa"/>
            <w:gridSpan w:val="7"/>
          </w:tcPr>
          <w:p w:rsidR="008E6251" w:rsidRPr="00806025" w:rsidRDefault="008E6251" w:rsidP="00BC7BC8">
            <w:pPr>
              <w:jc w:val="both"/>
              <w:rPr>
                <w:rFonts w:asciiTheme="majorBidi" w:hAnsiTheme="majorBidi" w:cstheme="majorBidi"/>
                <w:sz w:val="24"/>
                <w:szCs w:val="24"/>
                <w:lang w:bidi="ar-TN"/>
              </w:rPr>
            </w:pPr>
            <w:r>
              <w:rPr>
                <w:rFonts w:asciiTheme="majorBidi" w:hAnsiTheme="majorBidi" w:cstheme="majorBidi"/>
                <w:sz w:val="24"/>
                <w:szCs w:val="24"/>
                <w:lang w:bidi="ar-TN"/>
              </w:rPr>
              <w:t>- A</w:t>
            </w:r>
            <w:r w:rsidRPr="00806025">
              <w:rPr>
                <w:rFonts w:asciiTheme="majorBidi" w:hAnsiTheme="majorBidi" w:cstheme="majorBidi"/>
                <w:sz w:val="24"/>
                <w:szCs w:val="24"/>
                <w:lang w:bidi="ar-TN"/>
              </w:rPr>
              <w:t xml:space="preserve"> practical guide </w:t>
            </w:r>
            <w:r>
              <w:rPr>
                <w:rFonts w:asciiTheme="majorBidi" w:hAnsiTheme="majorBidi" w:cstheme="majorBidi"/>
                <w:sz w:val="24"/>
                <w:szCs w:val="24"/>
                <w:lang w:bidi="ar-TN"/>
              </w:rPr>
              <w:t xml:space="preserve">should be drafted in order </w:t>
            </w:r>
            <w:r w:rsidRPr="00806025">
              <w:rPr>
                <w:rFonts w:asciiTheme="majorBidi" w:hAnsiTheme="majorBidi" w:cstheme="majorBidi"/>
                <w:sz w:val="24"/>
                <w:szCs w:val="24"/>
                <w:lang w:bidi="ar-TN"/>
              </w:rPr>
              <w:t xml:space="preserve">to explain the principles of open government and various applications at the local level in order to encourage projects and initiatives which could be launched in this field. </w:t>
            </w:r>
          </w:p>
          <w:p w:rsidR="008E6251" w:rsidRPr="002F4A6A" w:rsidRDefault="008E6251" w:rsidP="00BC7BC8">
            <w:pPr>
              <w:jc w:val="both"/>
              <w:rPr>
                <w:rFonts w:asciiTheme="majorBidi" w:hAnsiTheme="majorBidi" w:cstheme="majorBidi"/>
                <w:sz w:val="40"/>
                <w:szCs w:val="40"/>
                <w:lang w:bidi="ar-TN"/>
              </w:rPr>
            </w:pPr>
            <w:r w:rsidRPr="00806025">
              <w:rPr>
                <w:rFonts w:asciiTheme="majorBidi" w:hAnsiTheme="majorBidi" w:cstheme="majorBidi"/>
                <w:sz w:val="24"/>
                <w:szCs w:val="24"/>
                <w:lang w:bidi="ar-TN"/>
              </w:rPr>
              <w:t xml:space="preserve">- </w:t>
            </w:r>
            <w:r>
              <w:rPr>
                <w:rFonts w:asciiTheme="majorBidi" w:hAnsiTheme="majorBidi" w:cstheme="majorBidi"/>
                <w:sz w:val="24"/>
                <w:szCs w:val="24"/>
                <w:lang w:bidi="ar-TN"/>
              </w:rPr>
              <w:t>An</w:t>
            </w:r>
            <w:r w:rsidRPr="00806025">
              <w:rPr>
                <w:rFonts w:asciiTheme="majorBidi" w:hAnsiTheme="majorBidi" w:cstheme="majorBidi"/>
                <w:sz w:val="24"/>
                <w:szCs w:val="24"/>
                <w:lang w:bidi="ar-TN"/>
              </w:rPr>
              <w:t xml:space="preserve"> electronic platform for open data at the local level</w:t>
            </w:r>
            <w:r>
              <w:rPr>
                <w:rFonts w:asciiTheme="majorBidi" w:hAnsiTheme="majorBidi" w:cstheme="majorBidi"/>
                <w:sz w:val="24"/>
                <w:szCs w:val="24"/>
                <w:lang w:bidi="ar-TN"/>
              </w:rPr>
              <w:t xml:space="preserve"> should be developed in order to facilitate access and use of information.</w:t>
            </w:r>
          </w:p>
        </w:tc>
      </w:tr>
      <w:tr w:rsidR="008E6251" w:rsidRPr="002F4A6A" w:rsidTr="00BC7BC8">
        <w:tc>
          <w:tcPr>
            <w:tcW w:w="3369" w:type="dxa"/>
          </w:tcPr>
          <w:p w:rsidR="008E6251" w:rsidRPr="008F555D" w:rsidRDefault="008E6251" w:rsidP="00BC7BC8">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Current result</w:t>
            </w:r>
          </w:p>
        </w:tc>
        <w:tc>
          <w:tcPr>
            <w:tcW w:w="6629" w:type="dxa"/>
            <w:gridSpan w:val="7"/>
          </w:tcPr>
          <w:p w:rsidR="001C1A23" w:rsidRPr="00790CA6" w:rsidRDefault="001C1A23" w:rsidP="00CC0F96">
            <w:pPr>
              <w:pStyle w:val="Paragraphedeliste"/>
              <w:numPr>
                <w:ilvl w:val="0"/>
                <w:numId w:val="13"/>
              </w:numPr>
              <w:jc w:val="both"/>
              <w:rPr>
                <w:rFonts w:asciiTheme="majorBidi" w:hAnsiTheme="majorBidi" w:cstheme="majorBidi"/>
                <w:b/>
                <w:bCs/>
                <w:i/>
                <w:iCs/>
                <w:sz w:val="24"/>
                <w:szCs w:val="24"/>
                <w:lang w:bidi="ar-TN"/>
              </w:rPr>
            </w:pPr>
            <w:r w:rsidRPr="00790CA6">
              <w:rPr>
                <w:rFonts w:asciiTheme="majorBidi" w:hAnsiTheme="majorBidi" w:cstheme="majorBidi"/>
                <w:b/>
                <w:bCs/>
                <w:i/>
                <w:iCs/>
                <w:sz w:val="24"/>
                <w:szCs w:val="24"/>
                <w:lang w:bidi="ar-TN"/>
              </w:rPr>
              <w:t>Concerning the first component “open government guide at the local level” :</w:t>
            </w:r>
          </w:p>
          <w:p w:rsidR="008E6251" w:rsidRPr="00790CA6" w:rsidRDefault="00790CA6" w:rsidP="00CC0F96">
            <w:pPr>
              <w:pStyle w:val="Paragraphedeliste"/>
              <w:numPr>
                <w:ilvl w:val="0"/>
                <w:numId w:val="14"/>
              </w:numPr>
              <w:jc w:val="both"/>
              <w:rPr>
                <w:rFonts w:asciiTheme="majorBidi" w:hAnsiTheme="majorBidi" w:cstheme="majorBidi"/>
                <w:sz w:val="24"/>
                <w:szCs w:val="24"/>
                <w:lang w:bidi="ar-TN"/>
              </w:rPr>
            </w:pPr>
            <w:r w:rsidRPr="00790CA6">
              <w:rPr>
                <w:rFonts w:asciiTheme="majorBidi" w:hAnsiTheme="majorBidi" w:cstheme="majorBidi"/>
                <w:sz w:val="24"/>
                <w:szCs w:val="24"/>
                <w:lang w:bidi="ar-TN"/>
              </w:rPr>
              <w:t>T</w:t>
            </w:r>
            <w:r w:rsidR="008E6251" w:rsidRPr="00790CA6">
              <w:rPr>
                <w:rFonts w:asciiTheme="majorBidi" w:hAnsiTheme="majorBidi" w:cstheme="majorBidi"/>
                <w:sz w:val="24"/>
                <w:szCs w:val="24"/>
                <w:lang w:bidi="ar-TN"/>
              </w:rPr>
              <w:t>he project</w:t>
            </w:r>
            <w:r w:rsidR="001C1A23" w:rsidRPr="00790CA6">
              <w:rPr>
                <w:rFonts w:asciiTheme="majorBidi" w:hAnsiTheme="majorBidi" w:cstheme="majorBidi"/>
                <w:sz w:val="24"/>
                <w:szCs w:val="24"/>
                <w:lang w:bidi="ar-TN"/>
              </w:rPr>
              <w:t xml:space="preserve"> was included</w:t>
            </w:r>
            <w:r w:rsidR="008E6251" w:rsidRPr="00790CA6">
              <w:rPr>
                <w:rFonts w:asciiTheme="majorBidi" w:hAnsiTheme="majorBidi" w:cstheme="majorBidi"/>
                <w:sz w:val="24"/>
                <w:szCs w:val="24"/>
                <w:lang w:bidi="ar-TN"/>
              </w:rPr>
              <w:t xml:space="preserve"> within a French-Tunisian cooperation program. Implementation will begin in October 2017.</w:t>
            </w:r>
          </w:p>
          <w:p w:rsidR="001C1A23" w:rsidRPr="00790CA6" w:rsidRDefault="00790CA6" w:rsidP="00CC0F96">
            <w:pPr>
              <w:pStyle w:val="Paragraphedeliste"/>
              <w:numPr>
                <w:ilvl w:val="0"/>
                <w:numId w:val="14"/>
              </w:numPr>
              <w:jc w:val="both"/>
              <w:rPr>
                <w:rFonts w:asciiTheme="majorBidi" w:hAnsiTheme="majorBidi" w:cstheme="majorBidi"/>
                <w:sz w:val="24"/>
                <w:szCs w:val="24"/>
                <w:lang w:bidi="ar-TN"/>
              </w:rPr>
            </w:pPr>
            <w:r w:rsidRPr="00790CA6">
              <w:rPr>
                <w:rFonts w:asciiTheme="majorBidi" w:hAnsiTheme="majorBidi" w:cstheme="majorBidi"/>
                <w:sz w:val="24"/>
                <w:szCs w:val="24"/>
                <w:lang w:bidi="ar-TN"/>
              </w:rPr>
              <w:t>Drafting the first version of the guide by a working group.</w:t>
            </w:r>
          </w:p>
          <w:p w:rsidR="00790CA6" w:rsidRPr="00790CA6" w:rsidRDefault="00790CA6" w:rsidP="00CC0F96">
            <w:pPr>
              <w:pStyle w:val="Paragraphedeliste"/>
              <w:numPr>
                <w:ilvl w:val="0"/>
                <w:numId w:val="13"/>
              </w:numPr>
              <w:jc w:val="both"/>
              <w:rPr>
                <w:rFonts w:asciiTheme="majorBidi" w:hAnsiTheme="majorBidi" w:cstheme="majorBidi"/>
                <w:b/>
                <w:bCs/>
                <w:i/>
                <w:iCs/>
                <w:sz w:val="24"/>
                <w:szCs w:val="24"/>
                <w:lang w:bidi="ar-TN"/>
              </w:rPr>
            </w:pPr>
            <w:r w:rsidRPr="00790CA6">
              <w:rPr>
                <w:rFonts w:asciiTheme="majorBidi" w:hAnsiTheme="majorBidi" w:cstheme="majorBidi"/>
                <w:b/>
                <w:bCs/>
                <w:i/>
                <w:iCs/>
                <w:sz w:val="24"/>
                <w:szCs w:val="24"/>
                <w:lang w:bidi="ar-TN"/>
              </w:rPr>
              <w:t xml:space="preserve">Regarding the “open data portal at the local level” : </w:t>
            </w:r>
          </w:p>
          <w:p w:rsidR="00790CA6" w:rsidRPr="00790CA6" w:rsidRDefault="00790CA6" w:rsidP="00CC0F96">
            <w:pPr>
              <w:pStyle w:val="Paragraphedeliste"/>
              <w:numPr>
                <w:ilvl w:val="0"/>
                <w:numId w:val="14"/>
              </w:numPr>
              <w:jc w:val="both"/>
              <w:rPr>
                <w:rFonts w:asciiTheme="majorBidi" w:hAnsiTheme="majorBidi" w:cstheme="majorBidi"/>
                <w:sz w:val="24"/>
                <w:szCs w:val="24"/>
                <w:lang w:bidi="ar-TN"/>
              </w:rPr>
            </w:pPr>
            <w:r w:rsidRPr="00790CA6">
              <w:rPr>
                <w:rFonts w:asciiTheme="majorBidi" w:hAnsiTheme="majorBidi" w:cstheme="majorBidi"/>
                <w:sz w:val="24"/>
                <w:szCs w:val="24"/>
                <w:lang w:bidi="ar-TN"/>
              </w:rPr>
              <w:t>Complete the design of the Local Authoriti</w:t>
            </w:r>
            <w:r w:rsidR="00520BA7">
              <w:rPr>
                <w:rFonts w:asciiTheme="majorBidi" w:hAnsiTheme="majorBidi" w:cstheme="majorBidi"/>
                <w:sz w:val="24"/>
                <w:szCs w:val="24"/>
                <w:lang w:bidi="ar-TN"/>
              </w:rPr>
              <w:t xml:space="preserve">es Web Portal and put it online. Access on </w:t>
            </w:r>
            <w:hyperlink r:id="rId14" w:history="1">
              <w:r w:rsidR="00520BA7" w:rsidRPr="00445183">
                <w:rPr>
                  <w:rStyle w:val="Lienhypertexte"/>
                  <w:rFonts w:asciiTheme="majorBidi" w:hAnsiTheme="majorBidi" w:cstheme="majorBidi"/>
                  <w:sz w:val="24"/>
                  <w:szCs w:val="24"/>
                  <w:lang w:bidi="ar-TN"/>
                </w:rPr>
                <w:t>http://www.collectiviteslocales.gov.tn/</w:t>
              </w:r>
            </w:hyperlink>
            <w:r w:rsidR="00520BA7">
              <w:rPr>
                <w:rFonts w:asciiTheme="majorBidi" w:hAnsiTheme="majorBidi" w:cstheme="majorBidi"/>
                <w:sz w:val="24"/>
                <w:szCs w:val="24"/>
                <w:lang w:bidi="ar-TN"/>
              </w:rPr>
              <w:t xml:space="preserve"> </w:t>
            </w:r>
          </w:p>
          <w:p w:rsidR="00790CA6" w:rsidRPr="00790CA6" w:rsidRDefault="00790CA6" w:rsidP="00CC0F96">
            <w:pPr>
              <w:pStyle w:val="Paragraphedeliste"/>
              <w:numPr>
                <w:ilvl w:val="0"/>
                <w:numId w:val="14"/>
              </w:numPr>
              <w:jc w:val="both"/>
              <w:rPr>
                <w:rFonts w:asciiTheme="majorBidi" w:hAnsiTheme="majorBidi" w:cstheme="majorBidi"/>
                <w:sz w:val="24"/>
                <w:szCs w:val="24"/>
                <w:lang w:bidi="ar-TN"/>
              </w:rPr>
            </w:pPr>
            <w:r w:rsidRPr="00790CA6">
              <w:rPr>
                <w:rFonts w:asciiTheme="majorBidi" w:hAnsiTheme="majorBidi" w:cstheme="majorBidi"/>
                <w:sz w:val="24"/>
                <w:szCs w:val="24"/>
                <w:lang w:bidi="ar-TN"/>
              </w:rPr>
              <w:t>Expand the use of the e-complaint system to a sample of five municipalities (</w:t>
            </w:r>
            <w:proofErr w:type="spellStart"/>
            <w:r w:rsidRPr="00790CA6">
              <w:rPr>
                <w:rFonts w:asciiTheme="majorBidi" w:hAnsiTheme="majorBidi" w:cstheme="majorBidi"/>
                <w:sz w:val="24"/>
                <w:szCs w:val="24"/>
                <w:lang w:bidi="ar-TN"/>
              </w:rPr>
              <w:t>Nabeul</w:t>
            </w:r>
            <w:proofErr w:type="spellEnd"/>
            <w:r w:rsidRPr="00790CA6">
              <w:rPr>
                <w:rFonts w:asciiTheme="majorBidi" w:hAnsiTheme="majorBidi" w:cstheme="majorBidi"/>
                <w:sz w:val="24"/>
                <w:szCs w:val="24"/>
                <w:lang w:bidi="ar-TN"/>
              </w:rPr>
              <w:t xml:space="preserve">, </w:t>
            </w:r>
            <w:proofErr w:type="spellStart"/>
            <w:r w:rsidRPr="00790CA6">
              <w:rPr>
                <w:rFonts w:asciiTheme="majorBidi" w:hAnsiTheme="majorBidi" w:cstheme="majorBidi"/>
                <w:sz w:val="24"/>
                <w:szCs w:val="24"/>
                <w:lang w:bidi="ar-TN"/>
              </w:rPr>
              <w:t>Bousalem</w:t>
            </w:r>
            <w:proofErr w:type="spellEnd"/>
            <w:r w:rsidRPr="00790CA6">
              <w:rPr>
                <w:rFonts w:asciiTheme="majorBidi" w:hAnsiTheme="majorBidi" w:cstheme="majorBidi"/>
                <w:sz w:val="24"/>
                <w:szCs w:val="24"/>
                <w:lang w:bidi="ar-TN"/>
              </w:rPr>
              <w:t xml:space="preserve">, </w:t>
            </w:r>
            <w:proofErr w:type="spellStart"/>
            <w:r w:rsidRPr="00790CA6">
              <w:rPr>
                <w:rFonts w:asciiTheme="majorBidi" w:hAnsiTheme="majorBidi" w:cstheme="majorBidi"/>
                <w:sz w:val="24"/>
                <w:szCs w:val="24"/>
                <w:lang w:bidi="ar-TN"/>
              </w:rPr>
              <w:t>Soukra</w:t>
            </w:r>
            <w:proofErr w:type="spellEnd"/>
            <w:r w:rsidRPr="00790CA6">
              <w:rPr>
                <w:rFonts w:asciiTheme="majorBidi" w:hAnsiTheme="majorBidi" w:cstheme="majorBidi"/>
                <w:sz w:val="24"/>
                <w:szCs w:val="24"/>
                <w:lang w:bidi="ar-TN"/>
              </w:rPr>
              <w:t xml:space="preserve">, </w:t>
            </w:r>
            <w:proofErr w:type="spellStart"/>
            <w:r w:rsidRPr="00790CA6">
              <w:rPr>
                <w:rFonts w:asciiTheme="majorBidi" w:hAnsiTheme="majorBidi" w:cstheme="majorBidi"/>
                <w:sz w:val="24"/>
                <w:szCs w:val="24"/>
                <w:lang w:bidi="ar-TN"/>
              </w:rPr>
              <w:t>Ettadhamon</w:t>
            </w:r>
            <w:proofErr w:type="spellEnd"/>
            <w:r w:rsidRPr="00790CA6">
              <w:rPr>
                <w:rFonts w:asciiTheme="majorBidi" w:hAnsiTheme="majorBidi" w:cstheme="majorBidi"/>
                <w:sz w:val="24"/>
                <w:szCs w:val="24"/>
                <w:lang w:bidi="ar-TN"/>
              </w:rPr>
              <w:t xml:space="preserve">, and </w:t>
            </w:r>
            <w:proofErr w:type="spellStart"/>
            <w:r w:rsidRPr="00790CA6">
              <w:rPr>
                <w:rFonts w:asciiTheme="majorBidi" w:hAnsiTheme="majorBidi" w:cstheme="majorBidi"/>
                <w:sz w:val="24"/>
                <w:szCs w:val="24"/>
                <w:lang w:bidi="ar-TN"/>
              </w:rPr>
              <w:t>Kram</w:t>
            </w:r>
            <w:proofErr w:type="spellEnd"/>
            <w:r w:rsidRPr="00790CA6">
              <w:rPr>
                <w:rFonts w:asciiTheme="majorBidi" w:hAnsiTheme="majorBidi" w:cstheme="majorBidi"/>
                <w:sz w:val="24"/>
                <w:szCs w:val="24"/>
                <w:lang w:bidi="ar-TN"/>
              </w:rPr>
              <w:t>);</w:t>
            </w:r>
          </w:p>
          <w:p w:rsidR="001C1A23" w:rsidRPr="00EF2146" w:rsidRDefault="00790CA6" w:rsidP="00CC0F96">
            <w:pPr>
              <w:pStyle w:val="Paragraphedeliste"/>
              <w:numPr>
                <w:ilvl w:val="0"/>
                <w:numId w:val="14"/>
              </w:numPr>
              <w:jc w:val="both"/>
              <w:rPr>
                <w:rFonts w:asciiTheme="majorBidi" w:hAnsiTheme="majorBidi" w:cstheme="majorBidi"/>
                <w:sz w:val="24"/>
                <w:szCs w:val="24"/>
                <w:lang w:bidi="ar-TN"/>
              </w:rPr>
            </w:pPr>
            <w:r w:rsidRPr="00790CA6">
              <w:rPr>
                <w:rFonts w:asciiTheme="majorBidi" w:hAnsiTheme="majorBidi" w:cstheme="majorBidi"/>
                <w:sz w:val="24"/>
                <w:szCs w:val="24"/>
                <w:lang w:bidi="ar-TN"/>
              </w:rPr>
              <w:t>Regarding civil society, the Tunisian Public Auditors Association held training sessions across the country to the profit of 45 municipalities on open data;</w:t>
            </w:r>
          </w:p>
        </w:tc>
      </w:tr>
      <w:tr w:rsidR="008E6251" w:rsidRPr="002F4A6A" w:rsidTr="00BC7BC8">
        <w:tc>
          <w:tcPr>
            <w:tcW w:w="3369" w:type="dxa"/>
          </w:tcPr>
          <w:p w:rsidR="008E6251" w:rsidRPr="008F555D" w:rsidRDefault="008E6251" w:rsidP="00BC7BC8">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lastRenderedPageBreak/>
              <w:t>End date</w:t>
            </w:r>
          </w:p>
        </w:tc>
        <w:tc>
          <w:tcPr>
            <w:tcW w:w="6629" w:type="dxa"/>
            <w:gridSpan w:val="7"/>
          </w:tcPr>
          <w:p w:rsidR="008E6251" w:rsidRPr="002F4A6A" w:rsidRDefault="008E6251" w:rsidP="00BC7BC8">
            <w:pPr>
              <w:rPr>
                <w:rFonts w:asciiTheme="majorBidi" w:hAnsiTheme="majorBidi" w:cstheme="majorBidi"/>
                <w:sz w:val="40"/>
                <w:szCs w:val="40"/>
                <w:lang w:bidi="ar-TN"/>
              </w:rPr>
            </w:pPr>
            <w:r w:rsidRPr="0055369A">
              <w:rPr>
                <w:rFonts w:asciiTheme="majorBidi" w:hAnsiTheme="majorBidi" w:cstheme="majorBidi"/>
                <w:sz w:val="24"/>
                <w:szCs w:val="24"/>
                <w:lang w:bidi="ar-TN"/>
              </w:rPr>
              <w:t>July, 2018</w:t>
            </w:r>
          </w:p>
        </w:tc>
      </w:tr>
      <w:tr w:rsidR="008E6251" w:rsidRPr="002F4A6A" w:rsidTr="00943190">
        <w:tc>
          <w:tcPr>
            <w:tcW w:w="9998" w:type="dxa"/>
            <w:gridSpan w:val="8"/>
            <w:shd w:val="clear" w:color="auto" w:fill="8DB3E2" w:themeFill="text2" w:themeFillTint="66"/>
          </w:tcPr>
          <w:p w:rsidR="008E6251" w:rsidRPr="001B5435" w:rsidRDefault="008E6251" w:rsidP="00BC7BC8">
            <w:pPr>
              <w:jc w:val="center"/>
              <w:rPr>
                <w:rFonts w:asciiTheme="majorBidi" w:hAnsiTheme="majorBidi" w:cstheme="majorBidi"/>
                <w:b/>
                <w:bCs/>
                <w:sz w:val="28"/>
                <w:szCs w:val="28"/>
                <w:lang w:bidi="ar-TN"/>
              </w:rPr>
            </w:pPr>
            <w:r w:rsidRPr="001B5435">
              <w:rPr>
                <w:rFonts w:asciiTheme="majorBidi" w:hAnsiTheme="majorBidi" w:cstheme="majorBidi"/>
                <w:b/>
                <w:bCs/>
                <w:sz w:val="28"/>
                <w:szCs w:val="28"/>
                <w:lang w:bidi="ar-TN"/>
              </w:rPr>
              <w:t xml:space="preserve">Commitment Completion </w:t>
            </w:r>
          </w:p>
        </w:tc>
      </w:tr>
      <w:tr w:rsidR="008E6251" w:rsidRPr="002F4A6A" w:rsidTr="00943190">
        <w:tc>
          <w:tcPr>
            <w:tcW w:w="9998" w:type="dxa"/>
            <w:gridSpan w:val="8"/>
            <w:shd w:val="clear" w:color="auto" w:fill="C6D9F1" w:themeFill="text2" w:themeFillTint="33"/>
          </w:tcPr>
          <w:p w:rsidR="008E6251" w:rsidRPr="009C721F" w:rsidRDefault="008E6251" w:rsidP="00BC7BC8">
            <w:pPr>
              <w:jc w:val="both"/>
              <w:rPr>
                <w:rFonts w:asciiTheme="majorBidi" w:hAnsiTheme="majorBidi" w:cstheme="majorBidi"/>
                <w:b/>
                <w:bCs/>
                <w:sz w:val="28"/>
                <w:szCs w:val="28"/>
                <w:lang w:bidi="ar-TN"/>
              </w:rPr>
            </w:pPr>
            <w:bookmarkStart w:id="22" w:name="_Toc431375978"/>
            <w:bookmarkStart w:id="23" w:name="_Toc491162730"/>
            <w:r w:rsidRPr="009C721F">
              <w:rPr>
                <w:rFonts w:asciiTheme="majorBidi" w:hAnsiTheme="majorBidi" w:cstheme="majorBidi"/>
                <w:b/>
                <w:bCs/>
                <w:sz w:val="28"/>
                <w:szCs w:val="28"/>
                <w:lang w:bidi="ar-TN"/>
              </w:rPr>
              <w:t xml:space="preserve">Commitment n°5: </w:t>
            </w:r>
            <w:bookmarkStart w:id="24" w:name="_Toc465415820"/>
            <w:r w:rsidRPr="009C721F">
              <w:rPr>
                <w:rFonts w:asciiTheme="majorBidi" w:hAnsiTheme="majorBidi" w:cstheme="majorBidi"/>
                <w:b/>
                <w:bCs/>
                <w:sz w:val="28"/>
                <w:szCs w:val="28"/>
                <w:lang w:bidi="ar-TN"/>
              </w:rPr>
              <w:t>Enhance transparency in the cultural sector: “open culture”</w:t>
            </w:r>
            <w:bookmarkEnd w:id="22"/>
            <w:bookmarkEnd w:id="23"/>
            <w:bookmarkEnd w:id="24"/>
          </w:p>
        </w:tc>
      </w:tr>
      <w:tr w:rsidR="008E6251" w:rsidRPr="002F4A6A" w:rsidTr="00BC7BC8">
        <w:tc>
          <w:tcPr>
            <w:tcW w:w="3369" w:type="dxa"/>
          </w:tcPr>
          <w:p w:rsidR="008E6251" w:rsidRPr="0024126C" w:rsidRDefault="008E6251" w:rsidP="00BC7BC8">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Lead implementing agency</w:t>
            </w:r>
          </w:p>
        </w:tc>
        <w:tc>
          <w:tcPr>
            <w:tcW w:w="6629" w:type="dxa"/>
            <w:gridSpan w:val="7"/>
          </w:tcPr>
          <w:p w:rsidR="008E6251" w:rsidRPr="002F4A6A" w:rsidRDefault="008E6251" w:rsidP="00BC7BC8">
            <w:pPr>
              <w:jc w:val="both"/>
              <w:rPr>
                <w:rFonts w:asciiTheme="majorBidi" w:hAnsiTheme="majorBidi" w:cstheme="majorBidi"/>
                <w:sz w:val="40"/>
                <w:szCs w:val="40"/>
                <w:lang w:bidi="ar-TN"/>
              </w:rPr>
            </w:pPr>
            <w:r w:rsidRPr="00452E0E">
              <w:rPr>
                <w:rFonts w:asciiTheme="majorBidi" w:hAnsiTheme="majorBidi" w:cstheme="majorBidi"/>
                <w:sz w:val="24"/>
                <w:szCs w:val="24"/>
                <w:lang w:bidi="ar-TN"/>
              </w:rPr>
              <w:t>Ministry of culture affairs</w:t>
            </w:r>
            <w:r>
              <w:rPr>
                <w:rFonts w:asciiTheme="majorBidi" w:hAnsiTheme="majorBidi" w:cstheme="majorBidi"/>
                <w:sz w:val="24"/>
                <w:szCs w:val="24"/>
                <w:lang w:bidi="ar-TN"/>
              </w:rPr>
              <w:t xml:space="preserve"> </w:t>
            </w:r>
          </w:p>
        </w:tc>
      </w:tr>
      <w:tr w:rsidR="000234B3" w:rsidRPr="002F4A6A" w:rsidTr="009C22AC">
        <w:trPr>
          <w:trHeight w:val="158"/>
        </w:trPr>
        <w:tc>
          <w:tcPr>
            <w:tcW w:w="3369" w:type="dxa"/>
          </w:tcPr>
          <w:p w:rsidR="000234B3" w:rsidRDefault="000234B3" w:rsidP="000234B3">
            <w:pPr>
              <w:jc w:val="both"/>
              <w:rPr>
                <w:rFonts w:asciiTheme="majorBidi" w:hAnsiTheme="majorBidi" w:cstheme="majorBidi"/>
                <w:b/>
                <w:bCs/>
                <w:color w:val="FF0000"/>
                <w:sz w:val="24"/>
                <w:szCs w:val="24"/>
                <w:lang w:bidi="ar-TN"/>
              </w:rPr>
            </w:pPr>
            <w:r w:rsidRPr="008D195F">
              <w:rPr>
                <w:rFonts w:asciiTheme="majorBidi" w:hAnsiTheme="majorBidi" w:cstheme="majorBidi"/>
                <w:b/>
                <w:bCs/>
                <w:color w:val="FF0000"/>
                <w:sz w:val="24"/>
                <w:szCs w:val="24"/>
                <w:lang w:bidi="ar-TN"/>
              </w:rPr>
              <w:t>Other stakeholders involved</w:t>
            </w:r>
            <w:r w:rsidRPr="005C5762">
              <w:rPr>
                <w:rFonts w:asciiTheme="majorBidi" w:hAnsiTheme="majorBidi" w:cstheme="majorBidi"/>
                <w:b/>
                <w:bCs/>
                <w:color w:val="FF0000"/>
                <w:sz w:val="24"/>
                <w:szCs w:val="24"/>
                <w:lang w:bidi="ar-TN"/>
              </w:rPr>
              <w:t xml:space="preserve"> </w:t>
            </w:r>
            <w:r>
              <w:rPr>
                <w:rFonts w:asciiTheme="majorBidi" w:hAnsiTheme="majorBidi" w:cstheme="majorBidi"/>
                <w:b/>
                <w:bCs/>
                <w:color w:val="FF0000"/>
                <w:sz w:val="24"/>
                <w:szCs w:val="24"/>
                <w:lang w:bidi="ar-TN"/>
              </w:rPr>
              <w:t>(</w:t>
            </w:r>
            <w:r w:rsidRPr="005C5762">
              <w:rPr>
                <w:rFonts w:asciiTheme="majorBidi" w:hAnsiTheme="majorBidi" w:cstheme="majorBidi"/>
                <w:b/>
                <w:bCs/>
                <w:color w:val="FF0000"/>
                <w:sz w:val="24"/>
                <w:szCs w:val="24"/>
                <w:lang w:bidi="ar-TN"/>
              </w:rPr>
              <w:t>CSOs, private sector, working groups, multilaterals</w:t>
            </w:r>
            <w:r>
              <w:rPr>
                <w:rFonts w:asciiTheme="majorBidi" w:hAnsiTheme="majorBidi" w:cstheme="majorBidi"/>
                <w:b/>
                <w:bCs/>
                <w:color w:val="FF0000"/>
                <w:sz w:val="24"/>
                <w:szCs w:val="24"/>
                <w:lang w:bidi="ar-TN"/>
              </w:rPr>
              <w:t>)</w:t>
            </w:r>
          </w:p>
          <w:p w:rsidR="000234B3" w:rsidRPr="0024126C" w:rsidRDefault="000234B3" w:rsidP="000234B3">
            <w:pPr>
              <w:jc w:val="both"/>
              <w:rPr>
                <w:rFonts w:asciiTheme="majorBidi" w:hAnsiTheme="majorBidi" w:cstheme="majorBidi"/>
                <w:b/>
                <w:bCs/>
                <w:sz w:val="24"/>
                <w:szCs w:val="24"/>
                <w:lang w:bidi="ar-TN"/>
              </w:rPr>
            </w:pPr>
            <w:r>
              <w:rPr>
                <w:rFonts w:asciiTheme="majorBidi" w:hAnsiTheme="majorBidi" w:cstheme="majorBidi"/>
                <w:b/>
                <w:bCs/>
                <w:color w:val="FF0000"/>
                <w:sz w:val="24"/>
                <w:szCs w:val="24"/>
                <w:lang w:bidi="ar-TN"/>
              </w:rPr>
              <w:t>OU Supporting Institutions</w:t>
            </w:r>
          </w:p>
        </w:tc>
        <w:tc>
          <w:tcPr>
            <w:tcW w:w="6629" w:type="dxa"/>
            <w:gridSpan w:val="7"/>
          </w:tcPr>
          <w:p w:rsidR="000234B3" w:rsidRPr="000234B3" w:rsidRDefault="000234B3" w:rsidP="00BC7BC8">
            <w:pPr>
              <w:jc w:val="both"/>
              <w:rPr>
                <w:rFonts w:asciiTheme="majorBidi" w:hAnsiTheme="majorBidi" w:cstheme="majorBidi"/>
                <w:color w:val="FF0000"/>
                <w:sz w:val="40"/>
                <w:szCs w:val="40"/>
                <w:lang w:bidi="ar-TN"/>
              </w:rPr>
            </w:pPr>
            <w:r w:rsidRPr="000234B3">
              <w:rPr>
                <w:rFonts w:ascii="Gill Sans" w:hAnsi="Gill Sans" w:cs="Gill Sans" w:hint="cs"/>
                <w:color w:val="FF0000"/>
              </w:rPr>
              <w:t>“e-governance society” association</w:t>
            </w:r>
          </w:p>
        </w:tc>
      </w:tr>
      <w:tr w:rsidR="008E6251" w:rsidRPr="002F4A6A" w:rsidTr="00BC7BC8">
        <w:tc>
          <w:tcPr>
            <w:tcW w:w="3369" w:type="dxa"/>
          </w:tcPr>
          <w:p w:rsidR="008E6251" w:rsidRPr="0024126C" w:rsidRDefault="008E6251" w:rsidP="00BC7BC8">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Main Objective</w:t>
            </w:r>
          </w:p>
        </w:tc>
        <w:tc>
          <w:tcPr>
            <w:tcW w:w="6629" w:type="dxa"/>
            <w:gridSpan w:val="7"/>
          </w:tcPr>
          <w:p w:rsidR="008E6251" w:rsidRPr="004B2BAA" w:rsidRDefault="008E6251" w:rsidP="00BC7BC8">
            <w:pPr>
              <w:jc w:val="both"/>
              <w:rPr>
                <w:rFonts w:asciiTheme="majorBidi" w:hAnsiTheme="majorBidi" w:cstheme="majorBidi"/>
                <w:sz w:val="24"/>
                <w:szCs w:val="24"/>
                <w:lang w:bidi="ar-TN"/>
              </w:rPr>
            </w:pPr>
            <w:r w:rsidRPr="004B2BAA">
              <w:rPr>
                <w:rFonts w:asciiTheme="majorBidi" w:hAnsiTheme="majorBidi" w:cstheme="majorBidi"/>
                <w:sz w:val="24"/>
                <w:szCs w:val="24"/>
                <w:lang w:bidi="ar-TN"/>
              </w:rPr>
              <w:t xml:space="preserve">Promoting openness in the cultural sector in order to facilitate access to the culture heritage and stimulates innovative reuse in this field. This could generate several benefits especially an economic value by promoting foreign investment and tourism.  </w:t>
            </w:r>
          </w:p>
        </w:tc>
      </w:tr>
      <w:tr w:rsidR="008E6251" w:rsidRPr="002F4A6A" w:rsidTr="00BC7BC8">
        <w:tc>
          <w:tcPr>
            <w:tcW w:w="3369" w:type="dxa"/>
          </w:tcPr>
          <w:p w:rsidR="008E6251" w:rsidRPr="0024126C" w:rsidRDefault="008E6251" w:rsidP="00BC7BC8">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Brief description of commitment</w:t>
            </w:r>
          </w:p>
        </w:tc>
        <w:tc>
          <w:tcPr>
            <w:tcW w:w="6629" w:type="dxa"/>
            <w:gridSpan w:val="7"/>
          </w:tcPr>
          <w:p w:rsidR="008E6251" w:rsidRDefault="008E6251" w:rsidP="00CC0F96">
            <w:pPr>
              <w:pStyle w:val="Paragraphedeliste"/>
              <w:numPr>
                <w:ilvl w:val="0"/>
                <w:numId w:val="2"/>
              </w:numPr>
              <w:tabs>
                <w:tab w:val="clear" w:pos="720"/>
                <w:tab w:val="num" w:pos="317"/>
              </w:tabs>
              <w:ind w:left="459" w:hanging="426"/>
              <w:jc w:val="both"/>
              <w:rPr>
                <w:rFonts w:asciiTheme="majorBidi" w:hAnsiTheme="majorBidi" w:cstheme="majorBidi"/>
                <w:sz w:val="24"/>
                <w:szCs w:val="24"/>
                <w:lang w:bidi="ar-TN"/>
              </w:rPr>
            </w:pPr>
            <w:r w:rsidRPr="00492AE3">
              <w:rPr>
                <w:rFonts w:asciiTheme="majorBidi" w:hAnsiTheme="majorBidi" w:cstheme="majorBidi"/>
                <w:sz w:val="24"/>
                <w:szCs w:val="24"/>
                <w:lang w:bidi="ar-TN"/>
              </w:rPr>
              <w:t>Opening public cultural data through an open data portal;</w:t>
            </w:r>
          </w:p>
          <w:p w:rsidR="008E6251" w:rsidRDefault="008E6251" w:rsidP="00CC0F96">
            <w:pPr>
              <w:pStyle w:val="Paragraphedeliste"/>
              <w:numPr>
                <w:ilvl w:val="0"/>
                <w:numId w:val="2"/>
              </w:numPr>
              <w:tabs>
                <w:tab w:val="clear" w:pos="720"/>
                <w:tab w:val="num" w:pos="317"/>
              </w:tabs>
              <w:ind w:left="459" w:hanging="426"/>
              <w:jc w:val="both"/>
              <w:rPr>
                <w:rFonts w:asciiTheme="majorBidi" w:hAnsiTheme="majorBidi" w:cstheme="majorBidi"/>
                <w:sz w:val="24"/>
                <w:szCs w:val="24"/>
                <w:lang w:bidi="ar-TN"/>
              </w:rPr>
            </w:pPr>
            <w:r w:rsidRPr="00492AE3">
              <w:rPr>
                <w:rFonts w:asciiTheme="majorBidi" w:hAnsiTheme="majorBidi" w:cstheme="majorBidi"/>
                <w:sz w:val="24"/>
                <w:szCs w:val="24"/>
                <w:lang w:bidi="ar-TN"/>
              </w:rPr>
              <w:t>Disseminating data about events and cultural festivals using modern technologies (cultural Agenda system);</w:t>
            </w:r>
          </w:p>
          <w:p w:rsidR="008E6251" w:rsidRPr="00492AE3" w:rsidRDefault="008E6251" w:rsidP="00CC0F96">
            <w:pPr>
              <w:pStyle w:val="Paragraphedeliste"/>
              <w:numPr>
                <w:ilvl w:val="0"/>
                <w:numId w:val="2"/>
              </w:numPr>
              <w:tabs>
                <w:tab w:val="clear" w:pos="720"/>
                <w:tab w:val="num" w:pos="317"/>
              </w:tabs>
              <w:ind w:left="459" w:hanging="426"/>
              <w:jc w:val="both"/>
              <w:rPr>
                <w:rFonts w:asciiTheme="majorBidi" w:hAnsiTheme="majorBidi" w:cstheme="majorBidi"/>
                <w:sz w:val="24"/>
                <w:szCs w:val="24"/>
                <w:lang w:bidi="ar-TN"/>
              </w:rPr>
            </w:pPr>
            <w:r w:rsidRPr="00492AE3">
              <w:rPr>
                <w:rFonts w:asciiTheme="majorBidi" w:hAnsiTheme="majorBidi" w:cstheme="majorBidi"/>
                <w:sz w:val="24"/>
                <w:szCs w:val="24"/>
                <w:lang w:bidi="ar-TN"/>
              </w:rPr>
              <w:t>Opening sound recordings and musical archive of the “Arab and Mediterranean Music Center”</w:t>
            </w:r>
            <w:r>
              <w:rPr>
                <w:rFonts w:asciiTheme="majorBidi" w:hAnsiTheme="majorBidi" w:cstheme="majorBidi"/>
                <w:sz w:val="24"/>
                <w:szCs w:val="24"/>
                <w:lang w:bidi="ar-TN"/>
              </w:rPr>
              <w:t xml:space="preserve"> through two web sites.</w:t>
            </w:r>
          </w:p>
        </w:tc>
      </w:tr>
      <w:tr w:rsidR="008E6251" w:rsidRPr="002F4A6A" w:rsidTr="00BC7BC8">
        <w:trPr>
          <w:trHeight w:val="261"/>
        </w:trPr>
        <w:tc>
          <w:tcPr>
            <w:tcW w:w="3369" w:type="dxa"/>
            <w:vMerge w:val="restart"/>
          </w:tcPr>
          <w:p w:rsidR="008E6251" w:rsidRPr="0024126C" w:rsidRDefault="008E6251" w:rsidP="00BC7BC8">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 xml:space="preserve">Relevance </w:t>
            </w:r>
          </w:p>
        </w:tc>
        <w:tc>
          <w:tcPr>
            <w:tcW w:w="1657" w:type="dxa"/>
            <w:gridSpan w:val="2"/>
          </w:tcPr>
          <w:p w:rsidR="008E6251" w:rsidRPr="002F4A6A" w:rsidRDefault="008E6251" w:rsidP="00BC7BC8">
            <w:pPr>
              <w:jc w:val="both"/>
              <w:rPr>
                <w:rFonts w:asciiTheme="majorBidi" w:hAnsiTheme="majorBidi" w:cstheme="majorBidi"/>
                <w:b/>
                <w:bCs/>
                <w:sz w:val="16"/>
                <w:szCs w:val="16"/>
                <w:lang w:bidi="ar-TN"/>
              </w:rPr>
            </w:pPr>
            <w:r w:rsidRPr="002F4A6A">
              <w:rPr>
                <w:rStyle w:val="lev"/>
                <w:rFonts w:asciiTheme="majorBidi" w:hAnsiTheme="majorBidi" w:cstheme="majorBidi"/>
                <w:color w:val="000000"/>
                <w:sz w:val="19"/>
                <w:szCs w:val="19"/>
                <w:shd w:val="clear" w:color="auto" w:fill="FFFFFF"/>
              </w:rPr>
              <w:t>Increasing Public Integrity</w:t>
            </w:r>
          </w:p>
        </w:tc>
        <w:tc>
          <w:tcPr>
            <w:tcW w:w="1657" w:type="dxa"/>
            <w:gridSpan w:val="2"/>
          </w:tcPr>
          <w:p w:rsidR="008E6251" w:rsidRPr="002F4A6A" w:rsidRDefault="008E6251" w:rsidP="00BC7BC8">
            <w:pPr>
              <w:jc w:val="both"/>
              <w:rPr>
                <w:rFonts w:asciiTheme="majorBidi" w:hAnsiTheme="majorBidi" w:cstheme="majorBidi"/>
                <w:sz w:val="16"/>
                <w:szCs w:val="16"/>
                <w:lang w:bidi="ar-TN"/>
              </w:rPr>
            </w:pPr>
            <w:r w:rsidRPr="002F4A6A">
              <w:rPr>
                <w:rStyle w:val="lev"/>
                <w:rFonts w:asciiTheme="majorBidi" w:hAnsiTheme="majorBidi" w:cstheme="majorBidi"/>
                <w:color w:val="000000"/>
                <w:sz w:val="19"/>
                <w:szCs w:val="19"/>
                <w:shd w:val="clear" w:color="auto" w:fill="FFFFFF"/>
              </w:rPr>
              <w:t>Improving Public Services</w:t>
            </w:r>
          </w:p>
        </w:tc>
        <w:tc>
          <w:tcPr>
            <w:tcW w:w="1657" w:type="dxa"/>
            <w:gridSpan w:val="2"/>
          </w:tcPr>
          <w:p w:rsidR="008E6251" w:rsidRPr="002F4A6A" w:rsidRDefault="008E6251" w:rsidP="00BC7BC8">
            <w:pPr>
              <w:jc w:val="both"/>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Improving transparency</w:t>
            </w:r>
          </w:p>
        </w:tc>
        <w:tc>
          <w:tcPr>
            <w:tcW w:w="1658" w:type="dxa"/>
          </w:tcPr>
          <w:p w:rsidR="008E6251" w:rsidRPr="002F4A6A" w:rsidRDefault="008E6251" w:rsidP="00BC7BC8">
            <w:pPr>
              <w:jc w:val="both"/>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Promote civic engagement</w:t>
            </w:r>
          </w:p>
        </w:tc>
      </w:tr>
      <w:tr w:rsidR="008E6251" w:rsidRPr="002F4A6A" w:rsidTr="00BC7BC8">
        <w:trPr>
          <w:trHeight w:val="261"/>
        </w:trPr>
        <w:tc>
          <w:tcPr>
            <w:tcW w:w="3369" w:type="dxa"/>
            <w:vMerge/>
          </w:tcPr>
          <w:p w:rsidR="008E6251" w:rsidRPr="0024126C" w:rsidRDefault="008E6251" w:rsidP="00BC7BC8">
            <w:pPr>
              <w:jc w:val="both"/>
              <w:rPr>
                <w:rFonts w:asciiTheme="majorBidi" w:hAnsiTheme="majorBidi" w:cstheme="majorBidi"/>
                <w:b/>
                <w:bCs/>
                <w:sz w:val="24"/>
                <w:szCs w:val="24"/>
                <w:lang w:bidi="ar-TN"/>
              </w:rPr>
            </w:pPr>
          </w:p>
        </w:tc>
        <w:tc>
          <w:tcPr>
            <w:tcW w:w="1657" w:type="dxa"/>
            <w:gridSpan w:val="2"/>
          </w:tcPr>
          <w:p w:rsidR="008E6251" w:rsidRPr="00226AB6" w:rsidRDefault="008E6251" w:rsidP="00BC7BC8">
            <w:pPr>
              <w:jc w:val="both"/>
              <w:rPr>
                <w:rFonts w:asciiTheme="majorBidi" w:hAnsiTheme="majorBidi" w:cstheme="majorBidi"/>
              </w:rPr>
            </w:pPr>
            <w:r w:rsidRPr="00226AB6">
              <w:rPr>
                <w:rFonts w:asciiTheme="majorBidi" w:hAnsiTheme="majorBidi" w:cstheme="majorBidi"/>
              </w:rPr>
              <w:t>Directly relevant</w:t>
            </w:r>
          </w:p>
        </w:tc>
        <w:tc>
          <w:tcPr>
            <w:tcW w:w="1657" w:type="dxa"/>
            <w:gridSpan w:val="2"/>
          </w:tcPr>
          <w:p w:rsidR="008E6251" w:rsidRPr="00226AB6" w:rsidRDefault="008E6251" w:rsidP="00BC7BC8">
            <w:pPr>
              <w:jc w:val="both"/>
              <w:rPr>
                <w:rFonts w:asciiTheme="majorBidi" w:hAnsiTheme="majorBidi" w:cstheme="majorBidi"/>
              </w:rPr>
            </w:pPr>
            <w:r w:rsidRPr="00226AB6">
              <w:rPr>
                <w:rFonts w:asciiTheme="majorBidi" w:hAnsiTheme="majorBidi" w:cstheme="majorBidi"/>
              </w:rPr>
              <w:t>Directly relevant</w:t>
            </w:r>
          </w:p>
        </w:tc>
        <w:tc>
          <w:tcPr>
            <w:tcW w:w="1657" w:type="dxa"/>
            <w:gridSpan w:val="2"/>
          </w:tcPr>
          <w:p w:rsidR="008E6251" w:rsidRPr="00226AB6" w:rsidRDefault="008E6251" w:rsidP="00BC7BC8">
            <w:pPr>
              <w:jc w:val="both"/>
              <w:rPr>
                <w:rFonts w:asciiTheme="majorBidi" w:hAnsiTheme="majorBidi" w:cstheme="majorBidi"/>
              </w:rPr>
            </w:pPr>
            <w:r w:rsidRPr="001B2DDE">
              <w:rPr>
                <w:rFonts w:asciiTheme="majorBidi" w:hAnsiTheme="majorBidi" w:cstheme="majorBidi"/>
              </w:rPr>
              <w:t>High</w:t>
            </w:r>
            <w:r>
              <w:rPr>
                <w:rFonts w:asciiTheme="majorBidi" w:hAnsiTheme="majorBidi" w:cstheme="majorBidi"/>
              </w:rPr>
              <w:t>ly</w:t>
            </w:r>
            <w:r w:rsidRPr="001B2DDE">
              <w:rPr>
                <w:rFonts w:asciiTheme="majorBidi" w:hAnsiTheme="majorBidi" w:cstheme="majorBidi"/>
              </w:rPr>
              <w:t xml:space="preserve"> relevant</w:t>
            </w:r>
          </w:p>
        </w:tc>
        <w:tc>
          <w:tcPr>
            <w:tcW w:w="1658" w:type="dxa"/>
          </w:tcPr>
          <w:p w:rsidR="008E6251" w:rsidRPr="00226AB6" w:rsidRDefault="008E6251" w:rsidP="00BC7BC8">
            <w:pPr>
              <w:jc w:val="both"/>
              <w:rPr>
                <w:rFonts w:asciiTheme="majorBidi" w:hAnsiTheme="majorBidi" w:cstheme="majorBidi"/>
              </w:rPr>
            </w:pPr>
            <w:r w:rsidRPr="001B2DDE">
              <w:rPr>
                <w:rFonts w:asciiTheme="majorBidi" w:hAnsiTheme="majorBidi" w:cstheme="majorBidi"/>
              </w:rPr>
              <w:t>High</w:t>
            </w:r>
            <w:r>
              <w:rPr>
                <w:rFonts w:asciiTheme="majorBidi" w:hAnsiTheme="majorBidi" w:cstheme="majorBidi"/>
              </w:rPr>
              <w:t>ly</w:t>
            </w:r>
            <w:r w:rsidRPr="001B2DDE">
              <w:rPr>
                <w:rFonts w:asciiTheme="majorBidi" w:hAnsiTheme="majorBidi" w:cstheme="majorBidi"/>
              </w:rPr>
              <w:t xml:space="preserve"> relevant</w:t>
            </w:r>
          </w:p>
        </w:tc>
      </w:tr>
      <w:tr w:rsidR="008E6251" w:rsidRPr="002F4A6A" w:rsidTr="00BC7BC8">
        <w:tc>
          <w:tcPr>
            <w:tcW w:w="3369" w:type="dxa"/>
          </w:tcPr>
          <w:p w:rsidR="008E6251" w:rsidRPr="0024126C" w:rsidRDefault="008E6251" w:rsidP="00BC7BC8">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Ambition</w:t>
            </w:r>
          </w:p>
        </w:tc>
        <w:tc>
          <w:tcPr>
            <w:tcW w:w="6629" w:type="dxa"/>
            <w:gridSpan w:val="7"/>
          </w:tcPr>
          <w:p w:rsidR="008E6251" w:rsidRPr="00027F1B" w:rsidRDefault="008E6251" w:rsidP="00BC7BC8">
            <w:pPr>
              <w:jc w:val="both"/>
              <w:rPr>
                <w:rFonts w:asciiTheme="majorBidi" w:hAnsiTheme="majorBidi" w:cstheme="majorBidi"/>
                <w:sz w:val="24"/>
                <w:szCs w:val="24"/>
                <w:lang w:bidi="ar-TN"/>
              </w:rPr>
            </w:pPr>
            <w:r w:rsidRPr="00027F1B">
              <w:rPr>
                <w:rFonts w:asciiTheme="majorBidi" w:hAnsiTheme="majorBidi" w:cstheme="majorBidi"/>
                <w:sz w:val="24"/>
                <w:szCs w:val="24"/>
                <w:lang w:bidi="ar-TN"/>
              </w:rPr>
              <w:t>Enhanc</w:t>
            </w:r>
            <w:r>
              <w:rPr>
                <w:rFonts w:asciiTheme="majorBidi" w:hAnsiTheme="majorBidi" w:cstheme="majorBidi"/>
                <w:sz w:val="24"/>
                <w:szCs w:val="24"/>
                <w:lang w:bidi="ar-TN"/>
              </w:rPr>
              <w:t>ing</w:t>
            </w:r>
            <w:r w:rsidRPr="00027F1B">
              <w:rPr>
                <w:rFonts w:asciiTheme="majorBidi" w:hAnsiTheme="majorBidi" w:cstheme="majorBidi"/>
                <w:sz w:val="24"/>
                <w:szCs w:val="24"/>
                <w:lang w:bidi="ar-TN"/>
              </w:rPr>
              <w:t xml:space="preserve"> transparency and dat</w:t>
            </w:r>
            <w:r>
              <w:rPr>
                <w:rFonts w:asciiTheme="majorBidi" w:hAnsiTheme="majorBidi" w:cstheme="majorBidi"/>
                <w:sz w:val="24"/>
                <w:szCs w:val="24"/>
                <w:lang w:bidi="ar-TN"/>
              </w:rPr>
              <w:t xml:space="preserve">a reuse in the field of culture and </w:t>
            </w:r>
            <w:r w:rsidRPr="00DC1201">
              <w:rPr>
                <w:rFonts w:asciiTheme="majorBidi" w:hAnsiTheme="majorBidi" w:cstheme="majorBidi"/>
                <w:sz w:val="24"/>
                <w:szCs w:val="24"/>
                <w:lang w:bidi="ar-TN"/>
              </w:rPr>
              <w:t>Strengthening the integrity of structures under the supervision of th</w:t>
            </w:r>
            <w:r>
              <w:rPr>
                <w:rFonts w:asciiTheme="majorBidi" w:hAnsiTheme="majorBidi" w:cstheme="majorBidi"/>
                <w:sz w:val="24"/>
                <w:szCs w:val="24"/>
                <w:lang w:bidi="ar-TN"/>
              </w:rPr>
              <w:t>is</w:t>
            </w:r>
            <w:r w:rsidRPr="00DC1201">
              <w:rPr>
                <w:rFonts w:asciiTheme="majorBidi" w:hAnsiTheme="majorBidi" w:cstheme="majorBidi"/>
                <w:sz w:val="24"/>
                <w:szCs w:val="24"/>
                <w:lang w:bidi="ar-TN"/>
              </w:rPr>
              <w:t xml:space="preserve"> sector</w:t>
            </w:r>
            <w:r>
              <w:rPr>
                <w:rFonts w:asciiTheme="majorBidi" w:hAnsiTheme="majorBidi" w:cstheme="majorBidi"/>
                <w:sz w:val="24"/>
                <w:szCs w:val="24"/>
                <w:lang w:bidi="ar-TN"/>
              </w:rPr>
              <w:t>.</w:t>
            </w:r>
          </w:p>
        </w:tc>
      </w:tr>
      <w:tr w:rsidR="008E6251" w:rsidRPr="002F4A6A" w:rsidTr="00BC7BC8">
        <w:trPr>
          <w:trHeight w:val="222"/>
        </w:trPr>
        <w:tc>
          <w:tcPr>
            <w:tcW w:w="3369" w:type="dxa"/>
            <w:vMerge w:val="restart"/>
          </w:tcPr>
          <w:p w:rsidR="008E6251" w:rsidRPr="0024126C" w:rsidRDefault="008E6251" w:rsidP="00BC7BC8">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Completion level</w:t>
            </w:r>
          </w:p>
        </w:tc>
        <w:tc>
          <w:tcPr>
            <w:tcW w:w="1183" w:type="dxa"/>
          </w:tcPr>
          <w:p w:rsidR="008E6251" w:rsidRPr="00CA2596" w:rsidRDefault="008E6251" w:rsidP="00BC7BC8">
            <w:pPr>
              <w:jc w:val="both"/>
              <w:rPr>
                <w:rFonts w:asciiTheme="majorBidi" w:hAnsiTheme="majorBidi" w:cstheme="majorBidi"/>
                <w:b/>
                <w:bCs/>
                <w:sz w:val="24"/>
                <w:szCs w:val="24"/>
                <w:lang w:bidi="ar-TN"/>
              </w:rPr>
            </w:pPr>
            <w:r w:rsidRPr="00CA2596">
              <w:rPr>
                <w:rFonts w:asciiTheme="majorBidi" w:hAnsiTheme="majorBidi" w:cstheme="majorBidi"/>
                <w:b/>
                <w:bCs/>
                <w:sz w:val="24"/>
                <w:szCs w:val="24"/>
                <w:lang w:bidi="ar-TN"/>
              </w:rPr>
              <w:t>Not started</w:t>
            </w:r>
          </w:p>
        </w:tc>
        <w:tc>
          <w:tcPr>
            <w:tcW w:w="1428" w:type="dxa"/>
            <w:gridSpan w:val="2"/>
          </w:tcPr>
          <w:p w:rsidR="008E6251" w:rsidRPr="00CA2596" w:rsidRDefault="008E6251" w:rsidP="00BC7BC8">
            <w:pPr>
              <w:jc w:val="both"/>
              <w:rPr>
                <w:rFonts w:asciiTheme="majorBidi" w:hAnsiTheme="majorBidi" w:cstheme="majorBidi"/>
                <w:b/>
                <w:bCs/>
                <w:sz w:val="24"/>
                <w:szCs w:val="24"/>
                <w:lang w:bidi="ar-TN"/>
              </w:rPr>
            </w:pPr>
            <w:r w:rsidRPr="00CA2596">
              <w:rPr>
                <w:rFonts w:asciiTheme="majorBidi" w:hAnsiTheme="majorBidi" w:cstheme="majorBidi"/>
                <w:b/>
                <w:bCs/>
                <w:sz w:val="24"/>
                <w:szCs w:val="24"/>
                <w:lang w:bidi="ar-TN"/>
              </w:rPr>
              <w:t>Limited</w:t>
            </w:r>
          </w:p>
        </w:tc>
        <w:tc>
          <w:tcPr>
            <w:tcW w:w="2018" w:type="dxa"/>
            <w:gridSpan w:val="2"/>
          </w:tcPr>
          <w:p w:rsidR="008E6251" w:rsidRPr="00CA2596" w:rsidRDefault="008E6251" w:rsidP="00BC7BC8">
            <w:pPr>
              <w:jc w:val="both"/>
              <w:rPr>
                <w:rFonts w:asciiTheme="majorBidi" w:hAnsiTheme="majorBidi" w:cstheme="majorBidi"/>
                <w:b/>
                <w:bCs/>
                <w:sz w:val="24"/>
                <w:szCs w:val="24"/>
                <w:lang w:bidi="ar-TN"/>
              </w:rPr>
            </w:pPr>
            <w:r w:rsidRPr="00CA2596">
              <w:rPr>
                <w:rFonts w:asciiTheme="majorBidi" w:hAnsiTheme="majorBidi" w:cstheme="majorBidi"/>
                <w:b/>
                <w:bCs/>
                <w:sz w:val="24"/>
                <w:szCs w:val="24"/>
                <w:lang w:bidi="ar-TN"/>
              </w:rPr>
              <w:t>Substantial</w:t>
            </w:r>
          </w:p>
        </w:tc>
        <w:tc>
          <w:tcPr>
            <w:tcW w:w="2000" w:type="dxa"/>
            <w:gridSpan w:val="2"/>
          </w:tcPr>
          <w:p w:rsidR="008E6251" w:rsidRPr="00CA2596" w:rsidRDefault="008E6251" w:rsidP="00BC7BC8">
            <w:pPr>
              <w:jc w:val="both"/>
              <w:rPr>
                <w:rFonts w:asciiTheme="majorBidi" w:hAnsiTheme="majorBidi" w:cstheme="majorBidi"/>
                <w:b/>
                <w:bCs/>
                <w:sz w:val="24"/>
                <w:szCs w:val="24"/>
                <w:lang w:bidi="ar-TN"/>
              </w:rPr>
            </w:pPr>
            <w:r w:rsidRPr="00CA2596">
              <w:rPr>
                <w:rFonts w:asciiTheme="majorBidi" w:hAnsiTheme="majorBidi" w:cstheme="majorBidi"/>
                <w:b/>
                <w:bCs/>
                <w:sz w:val="24"/>
                <w:szCs w:val="24"/>
                <w:lang w:bidi="ar-TN"/>
              </w:rPr>
              <w:t>Completed</w:t>
            </w:r>
          </w:p>
        </w:tc>
      </w:tr>
      <w:tr w:rsidR="008E6251" w:rsidRPr="002F4A6A" w:rsidTr="00BC7BC8">
        <w:trPr>
          <w:trHeight w:val="269"/>
        </w:trPr>
        <w:tc>
          <w:tcPr>
            <w:tcW w:w="3369" w:type="dxa"/>
            <w:vMerge/>
          </w:tcPr>
          <w:p w:rsidR="008E6251" w:rsidRPr="0024126C" w:rsidRDefault="008E6251" w:rsidP="00BC7BC8">
            <w:pPr>
              <w:jc w:val="both"/>
              <w:rPr>
                <w:rFonts w:asciiTheme="majorBidi" w:hAnsiTheme="majorBidi" w:cstheme="majorBidi"/>
                <w:b/>
                <w:bCs/>
                <w:sz w:val="24"/>
                <w:szCs w:val="24"/>
                <w:lang w:bidi="ar-TN"/>
              </w:rPr>
            </w:pPr>
          </w:p>
        </w:tc>
        <w:tc>
          <w:tcPr>
            <w:tcW w:w="1183" w:type="dxa"/>
          </w:tcPr>
          <w:p w:rsidR="008E6251" w:rsidRPr="002F4A6A" w:rsidRDefault="008E6251" w:rsidP="00BC7BC8">
            <w:pPr>
              <w:jc w:val="both"/>
              <w:rPr>
                <w:rFonts w:asciiTheme="majorBidi" w:hAnsiTheme="majorBidi" w:cstheme="majorBidi"/>
                <w:sz w:val="40"/>
                <w:szCs w:val="40"/>
                <w:lang w:bidi="ar-TN"/>
              </w:rPr>
            </w:pPr>
          </w:p>
        </w:tc>
        <w:tc>
          <w:tcPr>
            <w:tcW w:w="1428" w:type="dxa"/>
            <w:gridSpan w:val="2"/>
          </w:tcPr>
          <w:p w:rsidR="008E6251" w:rsidRPr="002F4A6A" w:rsidRDefault="008E6251" w:rsidP="00BC7BC8">
            <w:pPr>
              <w:jc w:val="both"/>
              <w:rPr>
                <w:rFonts w:asciiTheme="majorBidi" w:hAnsiTheme="majorBidi" w:cstheme="majorBidi"/>
                <w:sz w:val="40"/>
                <w:szCs w:val="40"/>
                <w:lang w:bidi="ar-TN"/>
              </w:rPr>
            </w:pPr>
          </w:p>
        </w:tc>
        <w:tc>
          <w:tcPr>
            <w:tcW w:w="2018" w:type="dxa"/>
            <w:gridSpan w:val="2"/>
          </w:tcPr>
          <w:p w:rsidR="008E6251" w:rsidRPr="006F3F1C" w:rsidRDefault="008E6251" w:rsidP="00BC7BC8">
            <w:pPr>
              <w:jc w:val="center"/>
              <w:rPr>
                <w:rFonts w:asciiTheme="majorBidi" w:hAnsiTheme="majorBidi" w:cstheme="majorBidi"/>
                <w:sz w:val="24"/>
                <w:szCs w:val="24"/>
                <w:lang w:bidi="ar-TN"/>
              </w:rPr>
            </w:pPr>
          </w:p>
        </w:tc>
        <w:tc>
          <w:tcPr>
            <w:tcW w:w="2000" w:type="dxa"/>
            <w:gridSpan w:val="2"/>
          </w:tcPr>
          <w:p w:rsidR="008E6251" w:rsidRPr="002F4A6A" w:rsidRDefault="008E6251" w:rsidP="00BC7BC8">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r>
      <w:tr w:rsidR="008E6251" w:rsidRPr="002F4A6A" w:rsidTr="00BC7BC8">
        <w:tc>
          <w:tcPr>
            <w:tcW w:w="3369" w:type="dxa"/>
          </w:tcPr>
          <w:p w:rsidR="008E6251" w:rsidRPr="0024126C" w:rsidRDefault="008E6251" w:rsidP="00BC7BC8">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Description of the results</w:t>
            </w:r>
          </w:p>
        </w:tc>
        <w:tc>
          <w:tcPr>
            <w:tcW w:w="6629" w:type="dxa"/>
            <w:gridSpan w:val="7"/>
          </w:tcPr>
          <w:p w:rsidR="008E6251" w:rsidRDefault="008E6251" w:rsidP="00CC0F96">
            <w:pPr>
              <w:pStyle w:val="Paragraphedeliste"/>
              <w:numPr>
                <w:ilvl w:val="0"/>
                <w:numId w:val="2"/>
              </w:numPr>
              <w:tabs>
                <w:tab w:val="clear" w:pos="720"/>
                <w:tab w:val="num" w:pos="317"/>
              </w:tabs>
              <w:ind w:left="459" w:hanging="426"/>
              <w:jc w:val="both"/>
              <w:rPr>
                <w:rFonts w:asciiTheme="majorBidi" w:hAnsiTheme="majorBidi" w:cstheme="majorBidi"/>
                <w:sz w:val="24"/>
                <w:szCs w:val="24"/>
                <w:lang w:bidi="ar-TN"/>
              </w:rPr>
            </w:pPr>
            <w:r w:rsidRPr="00492AE3">
              <w:rPr>
                <w:rFonts w:asciiTheme="majorBidi" w:hAnsiTheme="majorBidi" w:cstheme="majorBidi"/>
                <w:sz w:val="24"/>
                <w:szCs w:val="24"/>
                <w:lang w:bidi="ar-TN"/>
              </w:rPr>
              <w:t>Opening public cultural data through an open data portal;</w:t>
            </w:r>
          </w:p>
          <w:p w:rsidR="008E6251" w:rsidRDefault="008E6251" w:rsidP="00CC0F96">
            <w:pPr>
              <w:pStyle w:val="Paragraphedeliste"/>
              <w:numPr>
                <w:ilvl w:val="0"/>
                <w:numId w:val="2"/>
              </w:numPr>
              <w:tabs>
                <w:tab w:val="clear" w:pos="720"/>
                <w:tab w:val="num" w:pos="317"/>
              </w:tabs>
              <w:ind w:left="459" w:hanging="426"/>
              <w:jc w:val="both"/>
              <w:rPr>
                <w:rFonts w:asciiTheme="majorBidi" w:hAnsiTheme="majorBidi" w:cstheme="majorBidi"/>
                <w:sz w:val="24"/>
                <w:szCs w:val="24"/>
                <w:lang w:bidi="ar-TN"/>
              </w:rPr>
            </w:pPr>
            <w:r w:rsidRPr="00492AE3">
              <w:rPr>
                <w:rFonts w:asciiTheme="majorBidi" w:hAnsiTheme="majorBidi" w:cstheme="majorBidi"/>
                <w:sz w:val="24"/>
                <w:szCs w:val="24"/>
                <w:lang w:bidi="ar-TN"/>
              </w:rPr>
              <w:t>Disseminating data about events and cultural festivals using modern technologies (cultural Agenda system);</w:t>
            </w:r>
          </w:p>
          <w:p w:rsidR="008E6251" w:rsidRPr="004972B0" w:rsidRDefault="008E6251" w:rsidP="00CC0F96">
            <w:pPr>
              <w:pStyle w:val="Paragraphedeliste"/>
              <w:numPr>
                <w:ilvl w:val="0"/>
                <w:numId w:val="2"/>
              </w:numPr>
              <w:tabs>
                <w:tab w:val="clear" w:pos="720"/>
                <w:tab w:val="num" w:pos="317"/>
              </w:tabs>
              <w:ind w:left="459" w:hanging="426"/>
              <w:jc w:val="both"/>
              <w:rPr>
                <w:rFonts w:asciiTheme="majorBidi" w:hAnsiTheme="majorBidi" w:cstheme="majorBidi"/>
                <w:sz w:val="24"/>
                <w:szCs w:val="24"/>
                <w:lang w:bidi="ar-TN"/>
              </w:rPr>
            </w:pPr>
            <w:r w:rsidRPr="004972B0">
              <w:rPr>
                <w:rFonts w:asciiTheme="majorBidi" w:hAnsiTheme="majorBidi" w:cstheme="majorBidi"/>
                <w:sz w:val="24"/>
                <w:szCs w:val="24"/>
                <w:lang w:bidi="ar-TN"/>
              </w:rPr>
              <w:t>Opening sound recordings and musical archive of the “Arab and Mediterranean Music Center”.</w:t>
            </w:r>
          </w:p>
        </w:tc>
      </w:tr>
      <w:tr w:rsidR="008E6251" w:rsidRPr="002F4A6A" w:rsidTr="00BC7BC8">
        <w:tc>
          <w:tcPr>
            <w:tcW w:w="3369" w:type="dxa"/>
          </w:tcPr>
          <w:p w:rsidR="008E6251" w:rsidRPr="0024126C" w:rsidRDefault="008E6251" w:rsidP="00BC7BC8">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Current results</w:t>
            </w:r>
          </w:p>
        </w:tc>
        <w:tc>
          <w:tcPr>
            <w:tcW w:w="6629" w:type="dxa"/>
            <w:gridSpan w:val="7"/>
          </w:tcPr>
          <w:p w:rsidR="00BB5D40" w:rsidRPr="00BD4846" w:rsidRDefault="00FB2EBC" w:rsidP="00CC0F96">
            <w:pPr>
              <w:pStyle w:val="Paragraphedeliste"/>
              <w:numPr>
                <w:ilvl w:val="0"/>
                <w:numId w:val="14"/>
              </w:numPr>
              <w:jc w:val="both"/>
              <w:rPr>
                <w:rFonts w:asciiTheme="majorBidi" w:hAnsiTheme="majorBidi" w:cstheme="majorBidi"/>
                <w:sz w:val="24"/>
                <w:szCs w:val="24"/>
                <w:lang w:bidi="ar-TN"/>
              </w:rPr>
            </w:pPr>
            <w:r w:rsidRPr="00BD4846">
              <w:rPr>
                <w:rFonts w:asciiTheme="majorBidi" w:hAnsiTheme="majorBidi" w:cstheme="majorBidi"/>
                <w:sz w:val="24"/>
                <w:szCs w:val="24"/>
                <w:lang w:bidi="ar-TN"/>
              </w:rPr>
              <w:t>Development and</w:t>
            </w:r>
            <w:r w:rsidR="00BB5D40" w:rsidRPr="00BD4846">
              <w:rPr>
                <w:rFonts w:asciiTheme="majorBidi" w:hAnsiTheme="majorBidi" w:cstheme="majorBidi"/>
                <w:sz w:val="24"/>
                <w:szCs w:val="24"/>
                <w:lang w:bidi="ar-TN"/>
              </w:rPr>
              <w:t xml:space="preserve"> l</w:t>
            </w:r>
            <w:r>
              <w:rPr>
                <w:rFonts w:asciiTheme="majorBidi" w:hAnsiTheme="majorBidi" w:cstheme="majorBidi"/>
                <w:sz w:val="24"/>
                <w:szCs w:val="24"/>
                <w:lang w:bidi="ar-TN"/>
              </w:rPr>
              <w:t xml:space="preserve">aunch of </w:t>
            </w:r>
            <w:r w:rsidR="00BB5D40" w:rsidRPr="00BD4846">
              <w:rPr>
                <w:rFonts w:asciiTheme="majorBidi" w:hAnsiTheme="majorBidi" w:cstheme="majorBidi"/>
                <w:sz w:val="24"/>
                <w:szCs w:val="24"/>
                <w:lang w:bidi="ar-TN"/>
              </w:rPr>
              <w:t xml:space="preserve">the Portal online at the beginning of November 2017. Access on </w:t>
            </w:r>
            <w:hyperlink r:id="rId15" w:history="1">
              <w:r w:rsidR="00BD4846" w:rsidRPr="00445183">
                <w:rPr>
                  <w:rStyle w:val="Lienhypertexte"/>
                  <w:rFonts w:asciiTheme="majorBidi" w:hAnsiTheme="majorBidi" w:cstheme="majorBidi"/>
                  <w:sz w:val="24"/>
                  <w:szCs w:val="24"/>
                  <w:lang w:bidi="ar-TN"/>
                </w:rPr>
                <w:t>www.openculture.gov.tn</w:t>
              </w:r>
            </w:hyperlink>
          </w:p>
          <w:p w:rsidR="00BB5D40" w:rsidRPr="00BD4846" w:rsidRDefault="00BB5D40" w:rsidP="00CC0F96">
            <w:pPr>
              <w:pStyle w:val="Paragraphedeliste"/>
              <w:numPr>
                <w:ilvl w:val="0"/>
                <w:numId w:val="14"/>
              </w:numPr>
              <w:jc w:val="both"/>
              <w:rPr>
                <w:rFonts w:asciiTheme="majorBidi" w:hAnsiTheme="majorBidi" w:cstheme="majorBidi"/>
                <w:sz w:val="24"/>
                <w:szCs w:val="24"/>
                <w:lang w:bidi="ar-TN"/>
              </w:rPr>
            </w:pPr>
            <w:r w:rsidRPr="00BD4846">
              <w:rPr>
                <w:rFonts w:asciiTheme="majorBidi" w:hAnsiTheme="majorBidi" w:cstheme="majorBidi"/>
                <w:sz w:val="24"/>
                <w:szCs w:val="24"/>
                <w:lang w:bidi="ar-TN"/>
              </w:rPr>
              <w:t>Completion and launch the website online at the end of August 2017;</w:t>
            </w:r>
          </w:p>
          <w:p w:rsidR="008E6251" w:rsidRPr="008501F4" w:rsidRDefault="00BD4846" w:rsidP="00CC0F96">
            <w:pPr>
              <w:pStyle w:val="Paragraphedeliste"/>
              <w:numPr>
                <w:ilvl w:val="0"/>
                <w:numId w:val="14"/>
              </w:numPr>
              <w:jc w:val="both"/>
              <w:rPr>
                <w:rFonts w:asciiTheme="majorBidi" w:hAnsiTheme="majorBidi" w:cstheme="majorBidi"/>
                <w:sz w:val="24"/>
                <w:szCs w:val="24"/>
                <w:lang w:bidi="ar-TN"/>
              </w:rPr>
            </w:pPr>
            <w:r w:rsidRPr="00BD4846">
              <w:rPr>
                <w:rFonts w:asciiTheme="majorBidi" w:hAnsiTheme="majorBidi" w:cstheme="majorBidi"/>
                <w:sz w:val="24"/>
                <w:szCs w:val="24"/>
                <w:lang w:bidi="ar-TN"/>
              </w:rPr>
              <w:t>Development of two websites related to the audio recordings and the hardcopy archives of the “Arab and Mediterranean Music Center”;</w:t>
            </w:r>
          </w:p>
        </w:tc>
      </w:tr>
      <w:tr w:rsidR="008E6251" w:rsidRPr="002F4A6A" w:rsidTr="00BC7BC8">
        <w:tc>
          <w:tcPr>
            <w:tcW w:w="3369" w:type="dxa"/>
          </w:tcPr>
          <w:p w:rsidR="008E6251" w:rsidRPr="0024126C" w:rsidRDefault="008E6251" w:rsidP="00BC7BC8">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End date</w:t>
            </w:r>
          </w:p>
        </w:tc>
        <w:tc>
          <w:tcPr>
            <w:tcW w:w="6629" w:type="dxa"/>
            <w:gridSpan w:val="7"/>
          </w:tcPr>
          <w:p w:rsidR="008E6251" w:rsidRPr="00E63889" w:rsidRDefault="008E6251" w:rsidP="00BC7BC8">
            <w:pPr>
              <w:jc w:val="both"/>
              <w:rPr>
                <w:rFonts w:asciiTheme="majorBidi" w:hAnsiTheme="majorBidi" w:cstheme="majorBidi"/>
                <w:sz w:val="24"/>
                <w:szCs w:val="24"/>
                <w:lang w:bidi="ar-TN"/>
              </w:rPr>
            </w:pPr>
            <w:r w:rsidRPr="00E63889">
              <w:rPr>
                <w:rFonts w:asciiTheme="majorBidi" w:hAnsiTheme="majorBidi" w:cstheme="majorBidi"/>
                <w:sz w:val="24"/>
                <w:szCs w:val="24"/>
                <w:lang w:bidi="ar-TN"/>
              </w:rPr>
              <w:t>July, 2018</w:t>
            </w:r>
          </w:p>
        </w:tc>
      </w:tr>
    </w:tbl>
    <w:p w:rsidR="008E6251" w:rsidRDefault="008E6251"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tbl>
      <w:tblPr>
        <w:tblStyle w:val="Grilledutableau"/>
        <w:tblW w:w="0" w:type="auto"/>
        <w:tblLayout w:type="fixed"/>
        <w:tblLook w:val="04A0" w:firstRow="1" w:lastRow="0" w:firstColumn="1" w:lastColumn="0" w:noHBand="0" w:noVBand="1"/>
      </w:tblPr>
      <w:tblGrid>
        <w:gridCol w:w="3369"/>
        <w:gridCol w:w="1183"/>
        <w:gridCol w:w="474"/>
        <w:gridCol w:w="954"/>
        <w:gridCol w:w="703"/>
        <w:gridCol w:w="1315"/>
        <w:gridCol w:w="342"/>
        <w:gridCol w:w="1658"/>
      </w:tblGrid>
      <w:tr w:rsidR="008E6251" w:rsidRPr="002F4A6A" w:rsidTr="00F31FB7">
        <w:tc>
          <w:tcPr>
            <w:tcW w:w="9998" w:type="dxa"/>
            <w:gridSpan w:val="8"/>
            <w:shd w:val="clear" w:color="auto" w:fill="8DB3E2" w:themeFill="text2" w:themeFillTint="66"/>
          </w:tcPr>
          <w:p w:rsidR="008E6251" w:rsidRPr="00AA2074" w:rsidRDefault="008E6251" w:rsidP="00BC7BC8">
            <w:pPr>
              <w:jc w:val="center"/>
              <w:rPr>
                <w:rFonts w:asciiTheme="majorBidi" w:hAnsiTheme="majorBidi" w:cstheme="majorBidi"/>
                <w:b/>
                <w:bCs/>
                <w:sz w:val="28"/>
                <w:szCs w:val="28"/>
                <w:lang w:bidi="ar-TN"/>
              </w:rPr>
            </w:pPr>
            <w:r w:rsidRPr="00AA2074">
              <w:rPr>
                <w:rFonts w:asciiTheme="majorBidi" w:hAnsiTheme="majorBidi" w:cstheme="majorBidi"/>
                <w:b/>
                <w:bCs/>
                <w:sz w:val="28"/>
                <w:szCs w:val="28"/>
                <w:lang w:bidi="ar-TN"/>
              </w:rPr>
              <w:lastRenderedPageBreak/>
              <w:t xml:space="preserve">Commitment Completion </w:t>
            </w:r>
          </w:p>
        </w:tc>
      </w:tr>
      <w:tr w:rsidR="008E6251" w:rsidRPr="002F4A6A" w:rsidTr="00F31FB7">
        <w:tc>
          <w:tcPr>
            <w:tcW w:w="9998" w:type="dxa"/>
            <w:gridSpan w:val="8"/>
            <w:shd w:val="clear" w:color="auto" w:fill="C6D9F1" w:themeFill="text2" w:themeFillTint="33"/>
          </w:tcPr>
          <w:p w:rsidR="008E6251" w:rsidRPr="009C721F" w:rsidRDefault="008E6251" w:rsidP="00BC7BC8">
            <w:pPr>
              <w:jc w:val="both"/>
              <w:rPr>
                <w:rFonts w:asciiTheme="majorBidi" w:hAnsiTheme="majorBidi" w:cstheme="majorBidi"/>
                <w:b/>
                <w:bCs/>
                <w:sz w:val="28"/>
                <w:szCs w:val="28"/>
                <w:lang w:bidi="ar-TN"/>
              </w:rPr>
            </w:pPr>
            <w:bookmarkStart w:id="25" w:name="_Toc491162731"/>
            <w:r w:rsidRPr="009C721F">
              <w:rPr>
                <w:rFonts w:asciiTheme="majorBidi" w:hAnsiTheme="majorBidi" w:cstheme="majorBidi"/>
                <w:b/>
                <w:bCs/>
                <w:sz w:val="28"/>
                <w:szCs w:val="28"/>
                <w:lang w:bidi="ar-TN"/>
              </w:rPr>
              <w:t>Commitment n°6:</w:t>
            </w:r>
            <w:bookmarkStart w:id="26" w:name="_Toc465415821"/>
            <w:r w:rsidRPr="009C721F">
              <w:rPr>
                <w:rFonts w:asciiTheme="majorBidi" w:hAnsiTheme="majorBidi" w:cstheme="majorBidi"/>
                <w:b/>
                <w:bCs/>
                <w:sz w:val="28"/>
                <w:szCs w:val="28"/>
                <w:lang w:bidi="ar-TN"/>
              </w:rPr>
              <w:t xml:space="preserve"> Enhance the transparency in the environment and sustainable development sector</w:t>
            </w:r>
            <w:bookmarkEnd w:id="25"/>
            <w:bookmarkEnd w:id="26"/>
            <w:r w:rsidRPr="009C721F">
              <w:rPr>
                <w:rFonts w:asciiTheme="majorBidi" w:hAnsiTheme="majorBidi" w:cstheme="majorBidi"/>
                <w:b/>
                <w:bCs/>
                <w:sz w:val="28"/>
                <w:szCs w:val="28"/>
                <w:lang w:bidi="ar-TN"/>
              </w:rPr>
              <w:t xml:space="preserve"> </w:t>
            </w:r>
          </w:p>
        </w:tc>
      </w:tr>
      <w:tr w:rsidR="000234B3" w:rsidRPr="002F4A6A" w:rsidTr="009C22AC">
        <w:trPr>
          <w:trHeight w:val="158"/>
        </w:trPr>
        <w:tc>
          <w:tcPr>
            <w:tcW w:w="3369" w:type="dxa"/>
          </w:tcPr>
          <w:p w:rsidR="000234B3" w:rsidRPr="0024126C" w:rsidRDefault="000234B3" w:rsidP="009C22AC">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Lead implementing agency</w:t>
            </w:r>
          </w:p>
        </w:tc>
        <w:tc>
          <w:tcPr>
            <w:tcW w:w="6629" w:type="dxa"/>
            <w:gridSpan w:val="7"/>
          </w:tcPr>
          <w:p w:rsidR="000234B3" w:rsidRDefault="0085199D" w:rsidP="00BC7BC8">
            <w:pPr>
              <w:rPr>
                <w:rFonts w:asciiTheme="majorBidi" w:hAnsiTheme="majorBidi" w:cstheme="majorBidi"/>
              </w:rPr>
            </w:pPr>
            <w:r>
              <w:rPr>
                <w:rFonts w:asciiTheme="majorBidi" w:hAnsiTheme="majorBidi" w:cstheme="majorBidi"/>
              </w:rPr>
              <w:t>Presidency of the Government</w:t>
            </w:r>
            <w:r w:rsidR="00C91427">
              <w:rPr>
                <w:rFonts w:asciiTheme="majorBidi" w:hAnsiTheme="majorBidi" w:cstheme="majorBidi"/>
              </w:rPr>
              <w:t xml:space="preserve"> (governance services)</w:t>
            </w:r>
            <w:r w:rsidR="009C22AC">
              <w:rPr>
                <w:rFonts w:asciiTheme="majorBidi" w:hAnsiTheme="majorBidi" w:cstheme="majorBidi"/>
              </w:rPr>
              <w:t xml:space="preserve"> in coordination with</w:t>
            </w:r>
          </w:p>
          <w:p w:rsidR="009C22AC" w:rsidRDefault="009C22AC" w:rsidP="00BC7BC8">
            <w:pPr>
              <w:rPr>
                <w:rFonts w:asciiTheme="majorBidi" w:hAnsiTheme="majorBidi" w:cstheme="majorBidi"/>
              </w:rPr>
            </w:pPr>
            <w:r>
              <w:rPr>
                <w:rFonts w:asciiTheme="majorBidi" w:hAnsiTheme="majorBidi" w:cstheme="majorBidi"/>
              </w:rPr>
              <w:t xml:space="preserve">Ministry of Development, </w:t>
            </w:r>
            <w:r w:rsidR="003B7614">
              <w:rPr>
                <w:rFonts w:asciiTheme="majorBidi" w:hAnsiTheme="majorBidi" w:cstheme="majorBidi"/>
              </w:rPr>
              <w:t>Investment and International Cooperation</w:t>
            </w:r>
          </w:p>
          <w:p w:rsidR="009C22AC" w:rsidRPr="00C67337" w:rsidRDefault="003B7614" w:rsidP="00BC7BC8">
            <w:pPr>
              <w:rPr>
                <w:rFonts w:asciiTheme="majorBidi" w:hAnsiTheme="majorBidi" w:cstheme="majorBidi"/>
                <w:sz w:val="40"/>
                <w:szCs w:val="40"/>
                <w:lang w:bidi="ar-TN"/>
              </w:rPr>
            </w:pPr>
            <w:r>
              <w:rPr>
                <w:rFonts w:asciiTheme="majorBidi" w:hAnsiTheme="majorBidi" w:cstheme="majorBidi"/>
              </w:rPr>
              <w:t xml:space="preserve">AND </w:t>
            </w:r>
            <w:r w:rsidR="009C22AC">
              <w:rPr>
                <w:rFonts w:asciiTheme="majorBidi" w:hAnsiTheme="majorBidi" w:cstheme="majorBidi"/>
              </w:rPr>
              <w:t>Ministry of Local Affairs and Environment</w:t>
            </w:r>
          </w:p>
        </w:tc>
      </w:tr>
      <w:tr w:rsidR="000234B3" w:rsidRPr="002F4A6A" w:rsidTr="009C22AC">
        <w:trPr>
          <w:trHeight w:val="158"/>
        </w:trPr>
        <w:tc>
          <w:tcPr>
            <w:tcW w:w="3369" w:type="dxa"/>
          </w:tcPr>
          <w:p w:rsidR="000234B3" w:rsidRDefault="000234B3" w:rsidP="009C22AC">
            <w:pPr>
              <w:jc w:val="both"/>
              <w:rPr>
                <w:rFonts w:asciiTheme="majorBidi" w:hAnsiTheme="majorBidi" w:cstheme="majorBidi"/>
                <w:b/>
                <w:bCs/>
                <w:color w:val="FF0000"/>
                <w:sz w:val="24"/>
                <w:szCs w:val="24"/>
                <w:lang w:bidi="ar-TN"/>
              </w:rPr>
            </w:pPr>
            <w:r w:rsidRPr="008D195F">
              <w:rPr>
                <w:rFonts w:asciiTheme="majorBidi" w:hAnsiTheme="majorBidi" w:cstheme="majorBidi"/>
                <w:b/>
                <w:bCs/>
                <w:color w:val="FF0000"/>
                <w:sz w:val="24"/>
                <w:szCs w:val="24"/>
                <w:lang w:bidi="ar-TN"/>
              </w:rPr>
              <w:t>Other stakeholders involved</w:t>
            </w:r>
            <w:r w:rsidRPr="005C5762">
              <w:rPr>
                <w:rFonts w:asciiTheme="majorBidi" w:hAnsiTheme="majorBidi" w:cstheme="majorBidi"/>
                <w:b/>
                <w:bCs/>
                <w:color w:val="FF0000"/>
                <w:sz w:val="24"/>
                <w:szCs w:val="24"/>
                <w:lang w:bidi="ar-TN"/>
              </w:rPr>
              <w:t xml:space="preserve"> </w:t>
            </w:r>
            <w:r>
              <w:rPr>
                <w:rFonts w:asciiTheme="majorBidi" w:hAnsiTheme="majorBidi" w:cstheme="majorBidi"/>
                <w:b/>
                <w:bCs/>
                <w:color w:val="FF0000"/>
                <w:sz w:val="24"/>
                <w:szCs w:val="24"/>
                <w:lang w:bidi="ar-TN"/>
              </w:rPr>
              <w:t>(</w:t>
            </w:r>
            <w:r w:rsidRPr="005C5762">
              <w:rPr>
                <w:rFonts w:asciiTheme="majorBidi" w:hAnsiTheme="majorBidi" w:cstheme="majorBidi"/>
                <w:b/>
                <w:bCs/>
                <w:color w:val="FF0000"/>
                <w:sz w:val="24"/>
                <w:szCs w:val="24"/>
                <w:lang w:bidi="ar-TN"/>
              </w:rPr>
              <w:t>CSOs, private sector, working groups, multilaterals</w:t>
            </w:r>
            <w:r>
              <w:rPr>
                <w:rFonts w:asciiTheme="majorBidi" w:hAnsiTheme="majorBidi" w:cstheme="majorBidi"/>
                <w:b/>
                <w:bCs/>
                <w:color w:val="FF0000"/>
                <w:sz w:val="24"/>
                <w:szCs w:val="24"/>
                <w:lang w:bidi="ar-TN"/>
              </w:rPr>
              <w:t>)</w:t>
            </w:r>
          </w:p>
          <w:p w:rsidR="000234B3" w:rsidRPr="0024126C" w:rsidRDefault="000234B3" w:rsidP="009C22AC">
            <w:pPr>
              <w:jc w:val="both"/>
              <w:rPr>
                <w:rFonts w:asciiTheme="majorBidi" w:hAnsiTheme="majorBidi" w:cstheme="majorBidi"/>
                <w:b/>
                <w:bCs/>
                <w:sz w:val="24"/>
                <w:szCs w:val="24"/>
                <w:lang w:bidi="ar-TN"/>
              </w:rPr>
            </w:pPr>
            <w:r>
              <w:rPr>
                <w:rFonts w:asciiTheme="majorBidi" w:hAnsiTheme="majorBidi" w:cstheme="majorBidi"/>
                <w:b/>
                <w:bCs/>
                <w:color w:val="FF0000"/>
                <w:sz w:val="24"/>
                <w:szCs w:val="24"/>
                <w:lang w:bidi="ar-TN"/>
              </w:rPr>
              <w:t>OU Supporting Institutions</w:t>
            </w:r>
          </w:p>
        </w:tc>
        <w:tc>
          <w:tcPr>
            <w:tcW w:w="6629" w:type="dxa"/>
            <w:gridSpan w:val="7"/>
          </w:tcPr>
          <w:p w:rsidR="000234B3" w:rsidRPr="002F4A6A" w:rsidRDefault="000234B3" w:rsidP="00BC7BC8">
            <w:pPr>
              <w:rPr>
                <w:rFonts w:asciiTheme="majorBidi" w:hAnsiTheme="majorBidi" w:cstheme="majorBidi"/>
                <w:sz w:val="40"/>
                <w:szCs w:val="40"/>
                <w:lang w:bidi="ar-TN"/>
              </w:rPr>
            </w:pPr>
          </w:p>
        </w:tc>
      </w:tr>
      <w:tr w:rsidR="008E6251" w:rsidRPr="002F4A6A" w:rsidTr="00BC7BC8">
        <w:tc>
          <w:tcPr>
            <w:tcW w:w="3369" w:type="dxa"/>
          </w:tcPr>
          <w:p w:rsidR="008E6251" w:rsidRPr="00065916" w:rsidRDefault="008E6251" w:rsidP="00BC7BC8">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Main Objective</w:t>
            </w:r>
          </w:p>
        </w:tc>
        <w:tc>
          <w:tcPr>
            <w:tcW w:w="6629" w:type="dxa"/>
            <w:gridSpan w:val="7"/>
          </w:tcPr>
          <w:p w:rsidR="008E6251" w:rsidRPr="009D7C66" w:rsidRDefault="008E6251" w:rsidP="00BC7BC8">
            <w:pPr>
              <w:jc w:val="both"/>
              <w:rPr>
                <w:rFonts w:asciiTheme="majorBidi" w:hAnsiTheme="majorBidi" w:cstheme="majorBidi"/>
              </w:rPr>
            </w:pPr>
            <w:r w:rsidRPr="009D7C66">
              <w:rPr>
                <w:rFonts w:asciiTheme="majorBidi" w:hAnsiTheme="majorBidi" w:cstheme="majorBidi"/>
              </w:rPr>
              <w:t>Sustainable development is considered among the most important approaches which must be adopted in order to establish good governance and ensure integrated development. The aim is also to take into account the specificities of the different regions in Tunisia and the right of future generations to benefit from resources and healthy environment.</w:t>
            </w:r>
          </w:p>
        </w:tc>
      </w:tr>
      <w:tr w:rsidR="008E6251" w:rsidRPr="002F4A6A" w:rsidTr="00BC7BC8">
        <w:tc>
          <w:tcPr>
            <w:tcW w:w="3369" w:type="dxa"/>
          </w:tcPr>
          <w:p w:rsidR="008E6251" w:rsidRPr="00065916" w:rsidRDefault="008E6251" w:rsidP="00BC7BC8">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Brief description of commitment</w:t>
            </w:r>
          </w:p>
        </w:tc>
        <w:tc>
          <w:tcPr>
            <w:tcW w:w="6629" w:type="dxa"/>
            <w:gridSpan w:val="7"/>
          </w:tcPr>
          <w:p w:rsidR="008E6251" w:rsidRPr="00CD5846" w:rsidRDefault="008E6251" w:rsidP="00CC0F96">
            <w:pPr>
              <w:pStyle w:val="Paragraphedeliste"/>
              <w:numPr>
                <w:ilvl w:val="0"/>
                <w:numId w:val="2"/>
              </w:numPr>
              <w:tabs>
                <w:tab w:val="clear" w:pos="720"/>
                <w:tab w:val="num" w:pos="317"/>
              </w:tabs>
              <w:ind w:left="459" w:hanging="426"/>
              <w:jc w:val="both"/>
              <w:rPr>
                <w:rFonts w:asciiTheme="majorBidi" w:hAnsiTheme="majorBidi" w:cstheme="majorBidi"/>
                <w:sz w:val="24"/>
                <w:szCs w:val="24"/>
                <w:lang w:bidi="ar-TN"/>
              </w:rPr>
            </w:pPr>
            <w:r w:rsidRPr="00CD5846">
              <w:rPr>
                <w:rFonts w:asciiTheme="majorBidi" w:hAnsiTheme="majorBidi" w:cstheme="majorBidi"/>
                <w:sz w:val="24"/>
                <w:szCs w:val="24"/>
                <w:lang w:bidi="ar-TN"/>
              </w:rPr>
              <w:t>Reaching the goal of sustainable development focused on the field of corporate governance "ODD 16";</w:t>
            </w:r>
          </w:p>
          <w:p w:rsidR="008E6251" w:rsidRPr="00CD5846" w:rsidRDefault="008E6251" w:rsidP="00CC0F96">
            <w:pPr>
              <w:pStyle w:val="Paragraphedeliste"/>
              <w:numPr>
                <w:ilvl w:val="0"/>
                <w:numId w:val="2"/>
              </w:numPr>
              <w:tabs>
                <w:tab w:val="clear" w:pos="720"/>
                <w:tab w:val="num" w:pos="317"/>
              </w:tabs>
              <w:ind w:left="459" w:hanging="426"/>
              <w:jc w:val="both"/>
              <w:rPr>
                <w:rFonts w:asciiTheme="majorBidi" w:hAnsiTheme="majorBidi" w:cstheme="majorBidi"/>
                <w:sz w:val="24"/>
                <w:szCs w:val="24"/>
                <w:lang w:bidi="ar-TN"/>
              </w:rPr>
            </w:pPr>
            <w:r w:rsidRPr="00CD5846">
              <w:rPr>
                <w:rFonts w:asciiTheme="majorBidi" w:hAnsiTheme="majorBidi" w:cstheme="majorBidi"/>
                <w:sz w:val="24"/>
                <w:szCs w:val="24"/>
                <w:lang w:bidi="ar-TN"/>
              </w:rPr>
              <w:t>Developing and deploying an open data platform related to environment and Sustainable Development;</w:t>
            </w:r>
          </w:p>
          <w:p w:rsidR="008E6251" w:rsidRPr="002F4A6A" w:rsidRDefault="008E6251" w:rsidP="00BC7BC8">
            <w:pPr>
              <w:rPr>
                <w:rFonts w:asciiTheme="majorBidi" w:hAnsiTheme="majorBidi" w:cstheme="majorBidi"/>
                <w:sz w:val="24"/>
                <w:szCs w:val="24"/>
                <w:lang w:bidi="ar-TN"/>
              </w:rPr>
            </w:pPr>
            <w:r w:rsidRPr="00CD5846">
              <w:rPr>
                <w:rFonts w:asciiTheme="majorBidi" w:hAnsiTheme="majorBidi" w:cstheme="majorBidi"/>
                <w:sz w:val="24"/>
                <w:szCs w:val="24"/>
                <w:lang w:bidi="ar-TN"/>
              </w:rPr>
              <w:t>Developing and deploying a geographic information system about environment and sustainable development</w:t>
            </w:r>
            <w:r>
              <w:rPr>
                <w:rFonts w:asciiTheme="majorBidi" w:hAnsiTheme="majorBidi" w:cstheme="majorBidi"/>
                <w:sz w:val="24"/>
                <w:szCs w:val="24"/>
                <w:lang w:bidi="ar-TN"/>
              </w:rPr>
              <w:t>.</w:t>
            </w:r>
          </w:p>
        </w:tc>
      </w:tr>
      <w:tr w:rsidR="008E6251" w:rsidRPr="002F4A6A" w:rsidTr="00BC7BC8">
        <w:trPr>
          <w:trHeight w:val="261"/>
        </w:trPr>
        <w:tc>
          <w:tcPr>
            <w:tcW w:w="3369" w:type="dxa"/>
            <w:vMerge w:val="restart"/>
          </w:tcPr>
          <w:p w:rsidR="008E6251" w:rsidRPr="00065916" w:rsidRDefault="008E6251" w:rsidP="00BC7BC8">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 xml:space="preserve">Relevance </w:t>
            </w:r>
          </w:p>
        </w:tc>
        <w:tc>
          <w:tcPr>
            <w:tcW w:w="1657" w:type="dxa"/>
            <w:gridSpan w:val="2"/>
          </w:tcPr>
          <w:p w:rsidR="008E6251" w:rsidRPr="002F4A6A" w:rsidRDefault="008E6251" w:rsidP="00BC7BC8">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8E6251" w:rsidRPr="002F4A6A" w:rsidRDefault="008E6251" w:rsidP="00BC7BC8">
            <w:pPr>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8E6251" w:rsidRPr="002F4A6A" w:rsidRDefault="008E6251" w:rsidP="00BC7BC8">
            <w:pPr>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8E6251" w:rsidRPr="002F4A6A" w:rsidRDefault="008E6251" w:rsidP="00BC7BC8">
            <w:pPr>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8E6251" w:rsidRPr="002F4A6A" w:rsidTr="00BC7BC8">
        <w:trPr>
          <w:trHeight w:val="261"/>
        </w:trPr>
        <w:tc>
          <w:tcPr>
            <w:tcW w:w="3369" w:type="dxa"/>
            <w:vMerge/>
          </w:tcPr>
          <w:p w:rsidR="008E6251" w:rsidRPr="00065916" w:rsidRDefault="008E6251" w:rsidP="00BC7BC8">
            <w:pPr>
              <w:rPr>
                <w:rFonts w:asciiTheme="majorBidi" w:hAnsiTheme="majorBidi" w:cstheme="majorBidi"/>
                <w:b/>
                <w:bCs/>
                <w:sz w:val="24"/>
                <w:szCs w:val="24"/>
                <w:lang w:bidi="ar-TN"/>
              </w:rPr>
            </w:pPr>
          </w:p>
        </w:tc>
        <w:tc>
          <w:tcPr>
            <w:tcW w:w="1657" w:type="dxa"/>
            <w:gridSpan w:val="2"/>
          </w:tcPr>
          <w:p w:rsidR="008E6251" w:rsidRPr="002F4A6A" w:rsidRDefault="008E6251" w:rsidP="00BC7BC8">
            <w:pPr>
              <w:rPr>
                <w:rFonts w:asciiTheme="majorBidi" w:hAnsiTheme="majorBidi" w:cstheme="majorBidi"/>
                <w:sz w:val="24"/>
                <w:szCs w:val="24"/>
                <w:lang w:bidi="ar-TN"/>
              </w:rPr>
            </w:pPr>
            <w:r w:rsidRPr="002F4A6A">
              <w:rPr>
                <w:rFonts w:asciiTheme="majorBidi" w:hAnsiTheme="majorBidi" w:cstheme="majorBidi"/>
                <w:sz w:val="24"/>
                <w:szCs w:val="24"/>
                <w:lang w:bidi="ar-TN"/>
              </w:rPr>
              <w:t>High relevant</w:t>
            </w:r>
          </w:p>
        </w:tc>
        <w:tc>
          <w:tcPr>
            <w:tcW w:w="1657" w:type="dxa"/>
            <w:gridSpan w:val="2"/>
          </w:tcPr>
          <w:p w:rsidR="008E6251" w:rsidRPr="002F4A6A" w:rsidRDefault="008E6251" w:rsidP="00BC7BC8">
            <w:pPr>
              <w:rPr>
                <w:rFonts w:asciiTheme="majorBidi" w:hAnsiTheme="majorBidi" w:cstheme="majorBidi"/>
                <w:sz w:val="24"/>
                <w:szCs w:val="24"/>
                <w:lang w:bidi="ar-TN"/>
              </w:rPr>
            </w:pPr>
            <w:r w:rsidRPr="002F4A6A">
              <w:rPr>
                <w:rFonts w:asciiTheme="majorBidi" w:hAnsiTheme="majorBidi" w:cstheme="majorBidi"/>
                <w:sz w:val="24"/>
                <w:szCs w:val="24"/>
                <w:lang w:bidi="ar-TN"/>
              </w:rPr>
              <w:t>Directly relevant</w:t>
            </w:r>
          </w:p>
        </w:tc>
        <w:tc>
          <w:tcPr>
            <w:tcW w:w="1657" w:type="dxa"/>
            <w:gridSpan w:val="2"/>
          </w:tcPr>
          <w:p w:rsidR="008E6251" w:rsidRPr="002F4A6A" w:rsidRDefault="008E6251" w:rsidP="00BC7BC8">
            <w:pPr>
              <w:rPr>
                <w:rFonts w:asciiTheme="majorBidi" w:hAnsiTheme="majorBidi" w:cstheme="majorBidi"/>
                <w:sz w:val="24"/>
                <w:szCs w:val="24"/>
                <w:lang w:bidi="ar-TN"/>
              </w:rPr>
            </w:pPr>
            <w:r w:rsidRPr="002F4A6A">
              <w:rPr>
                <w:rFonts w:asciiTheme="majorBidi" w:hAnsiTheme="majorBidi" w:cstheme="majorBidi"/>
                <w:sz w:val="24"/>
                <w:szCs w:val="24"/>
                <w:lang w:bidi="ar-TN"/>
              </w:rPr>
              <w:t>High relevant</w:t>
            </w:r>
          </w:p>
        </w:tc>
        <w:tc>
          <w:tcPr>
            <w:tcW w:w="1658" w:type="dxa"/>
          </w:tcPr>
          <w:p w:rsidR="008E6251" w:rsidRPr="002F4A6A" w:rsidRDefault="008E6251" w:rsidP="00BC7BC8">
            <w:pPr>
              <w:rPr>
                <w:rFonts w:asciiTheme="majorBidi" w:hAnsiTheme="majorBidi" w:cstheme="majorBidi"/>
                <w:sz w:val="24"/>
                <w:szCs w:val="24"/>
                <w:lang w:bidi="ar-TN"/>
              </w:rPr>
            </w:pPr>
            <w:r w:rsidRPr="002F4A6A">
              <w:rPr>
                <w:rFonts w:asciiTheme="majorBidi" w:hAnsiTheme="majorBidi" w:cstheme="majorBidi"/>
                <w:sz w:val="24"/>
                <w:szCs w:val="24"/>
                <w:lang w:bidi="ar-TN"/>
              </w:rPr>
              <w:t>High relevant</w:t>
            </w:r>
          </w:p>
        </w:tc>
      </w:tr>
      <w:tr w:rsidR="008E6251" w:rsidRPr="002F4A6A" w:rsidTr="00BC7BC8">
        <w:tc>
          <w:tcPr>
            <w:tcW w:w="3369" w:type="dxa"/>
          </w:tcPr>
          <w:p w:rsidR="008E6251" w:rsidRPr="00065916" w:rsidRDefault="008E6251" w:rsidP="00BC7BC8">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Ambition</w:t>
            </w:r>
          </w:p>
        </w:tc>
        <w:tc>
          <w:tcPr>
            <w:tcW w:w="6629" w:type="dxa"/>
            <w:gridSpan w:val="7"/>
          </w:tcPr>
          <w:p w:rsidR="008E6251" w:rsidRPr="002F4A6A" w:rsidRDefault="008E6251" w:rsidP="00BC7BC8">
            <w:pPr>
              <w:jc w:val="both"/>
              <w:rPr>
                <w:rFonts w:asciiTheme="majorBidi" w:hAnsiTheme="majorBidi" w:cstheme="majorBidi"/>
                <w:sz w:val="40"/>
                <w:szCs w:val="40"/>
                <w:lang w:bidi="ar-TN"/>
              </w:rPr>
            </w:pPr>
            <w:r w:rsidRPr="00257A9C">
              <w:rPr>
                <w:rFonts w:asciiTheme="majorBidi" w:hAnsiTheme="majorBidi" w:cstheme="majorBidi"/>
              </w:rPr>
              <w:t>Enhance transparency and accountability concerning the governance of the environment sector</w:t>
            </w:r>
          </w:p>
        </w:tc>
      </w:tr>
      <w:tr w:rsidR="008E6251" w:rsidRPr="002F4A6A" w:rsidTr="00BC7BC8">
        <w:trPr>
          <w:trHeight w:val="222"/>
        </w:trPr>
        <w:tc>
          <w:tcPr>
            <w:tcW w:w="3369" w:type="dxa"/>
            <w:vMerge w:val="restart"/>
          </w:tcPr>
          <w:p w:rsidR="008E6251" w:rsidRPr="00065916" w:rsidRDefault="008E6251" w:rsidP="00BC7BC8">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Completion level</w:t>
            </w:r>
          </w:p>
        </w:tc>
        <w:tc>
          <w:tcPr>
            <w:tcW w:w="1183" w:type="dxa"/>
          </w:tcPr>
          <w:p w:rsidR="008E6251" w:rsidRPr="002802AE" w:rsidRDefault="008E6251" w:rsidP="00BC7BC8">
            <w:pPr>
              <w:rPr>
                <w:rFonts w:asciiTheme="majorBidi" w:hAnsiTheme="majorBidi" w:cstheme="majorBidi"/>
                <w:b/>
                <w:bCs/>
                <w:sz w:val="24"/>
                <w:szCs w:val="24"/>
                <w:lang w:bidi="ar-TN"/>
              </w:rPr>
            </w:pPr>
            <w:r w:rsidRPr="002802AE">
              <w:rPr>
                <w:rFonts w:asciiTheme="majorBidi" w:hAnsiTheme="majorBidi" w:cstheme="majorBidi"/>
                <w:b/>
                <w:bCs/>
                <w:sz w:val="24"/>
                <w:szCs w:val="24"/>
                <w:lang w:bidi="ar-TN"/>
              </w:rPr>
              <w:t>Not started</w:t>
            </w:r>
          </w:p>
        </w:tc>
        <w:tc>
          <w:tcPr>
            <w:tcW w:w="1428" w:type="dxa"/>
            <w:gridSpan w:val="2"/>
          </w:tcPr>
          <w:p w:rsidR="008E6251" w:rsidRPr="002802AE" w:rsidRDefault="008E6251" w:rsidP="00BC7BC8">
            <w:pPr>
              <w:rPr>
                <w:rFonts w:asciiTheme="majorBidi" w:hAnsiTheme="majorBidi" w:cstheme="majorBidi"/>
                <w:b/>
                <w:bCs/>
                <w:sz w:val="24"/>
                <w:szCs w:val="24"/>
                <w:lang w:bidi="ar-TN"/>
              </w:rPr>
            </w:pPr>
            <w:r w:rsidRPr="002802AE">
              <w:rPr>
                <w:rFonts w:asciiTheme="majorBidi" w:hAnsiTheme="majorBidi" w:cstheme="majorBidi"/>
                <w:b/>
                <w:bCs/>
                <w:sz w:val="24"/>
                <w:szCs w:val="24"/>
                <w:lang w:bidi="ar-TN"/>
              </w:rPr>
              <w:t>Limited</w:t>
            </w:r>
          </w:p>
        </w:tc>
        <w:tc>
          <w:tcPr>
            <w:tcW w:w="2018" w:type="dxa"/>
            <w:gridSpan w:val="2"/>
          </w:tcPr>
          <w:p w:rsidR="008E6251" w:rsidRPr="002802AE" w:rsidRDefault="008E6251" w:rsidP="00BC7BC8">
            <w:pPr>
              <w:rPr>
                <w:rFonts w:asciiTheme="majorBidi" w:hAnsiTheme="majorBidi" w:cstheme="majorBidi"/>
                <w:b/>
                <w:bCs/>
                <w:sz w:val="24"/>
                <w:szCs w:val="24"/>
                <w:lang w:bidi="ar-TN"/>
              </w:rPr>
            </w:pPr>
            <w:r w:rsidRPr="002802AE">
              <w:rPr>
                <w:rFonts w:asciiTheme="majorBidi" w:hAnsiTheme="majorBidi" w:cstheme="majorBidi"/>
                <w:b/>
                <w:bCs/>
                <w:sz w:val="24"/>
                <w:szCs w:val="24"/>
                <w:lang w:bidi="ar-TN"/>
              </w:rPr>
              <w:t>Substantial</w:t>
            </w:r>
          </w:p>
        </w:tc>
        <w:tc>
          <w:tcPr>
            <w:tcW w:w="2000" w:type="dxa"/>
            <w:gridSpan w:val="2"/>
          </w:tcPr>
          <w:p w:rsidR="008E6251" w:rsidRPr="002802AE" w:rsidRDefault="008E6251" w:rsidP="00BC7BC8">
            <w:pPr>
              <w:rPr>
                <w:rFonts w:asciiTheme="majorBidi" w:hAnsiTheme="majorBidi" w:cstheme="majorBidi"/>
                <w:b/>
                <w:bCs/>
                <w:sz w:val="24"/>
                <w:szCs w:val="24"/>
                <w:lang w:bidi="ar-TN"/>
              </w:rPr>
            </w:pPr>
            <w:r w:rsidRPr="002802AE">
              <w:rPr>
                <w:rFonts w:asciiTheme="majorBidi" w:hAnsiTheme="majorBidi" w:cstheme="majorBidi"/>
                <w:b/>
                <w:bCs/>
                <w:sz w:val="24"/>
                <w:szCs w:val="24"/>
                <w:lang w:bidi="ar-TN"/>
              </w:rPr>
              <w:t>Completed</w:t>
            </w:r>
          </w:p>
        </w:tc>
      </w:tr>
      <w:tr w:rsidR="008E6251" w:rsidRPr="002F4A6A" w:rsidTr="00BC7BC8">
        <w:trPr>
          <w:trHeight w:val="625"/>
        </w:trPr>
        <w:tc>
          <w:tcPr>
            <w:tcW w:w="3369" w:type="dxa"/>
            <w:vMerge/>
          </w:tcPr>
          <w:p w:rsidR="008E6251" w:rsidRPr="00065916" w:rsidRDefault="008E6251" w:rsidP="00BC7BC8">
            <w:pPr>
              <w:rPr>
                <w:rFonts w:asciiTheme="majorBidi" w:hAnsiTheme="majorBidi" w:cstheme="majorBidi"/>
                <w:b/>
                <w:bCs/>
                <w:sz w:val="24"/>
                <w:szCs w:val="24"/>
                <w:lang w:bidi="ar-TN"/>
              </w:rPr>
            </w:pPr>
          </w:p>
        </w:tc>
        <w:tc>
          <w:tcPr>
            <w:tcW w:w="1183" w:type="dxa"/>
          </w:tcPr>
          <w:p w:rsidR="008E6251" w:rsidRPr="002F4A6A" w:rsidRDefault="008E6251" w:rsidP="00BC7BC8">
            <w:pPr>
              <w:rPr>
                <w:rFonts w:asciiTheme="majorBidi" w:hAnsiTheme="majorBidi" w:cstheme="majorBidi"/>
                <w:sz w:val="40"/>
                <w:szCs w:val="40"/>
                <w:lang w:bidi="ar-TN"/>
              </w:rPr>
            </w:pPr>
          </w:p>
        </w:tc>
        <w:tc>
          <w:tcPr>
            <w:tcW w:w="1428" w:type="dxa"/>
            <w:gridSpan w:val="2"/>
          </w:tcPr>
          <w:p w:rsidR="008E6251" w:rsidRPr="002F4A6A" w:rsidRDefault="008E6251" w:rsidP="00BC7BC8">
            <w:pPr>
              <w:rPr>
                <w:rFonts w:asciiTheme="majorBidi" w:hAnsiTheme="majorBidi" w:cstheme="majorBidi"/>
                <w:sz w:val="40"/>
                <w:szCs w:val="40"/>
                <w:lang w:bidi="ar-TN"/>
              </w:rPr>
            </w:pPr>
          </w:p>
        </w:tc>
        <w:tc>
          <w:tcPr>
            <w:tcW w:w="2018" w:type="dxa"/>
            <w:gridSpan w:val="2"/>
          </w:tcPr>
          <w:p w:rsidR="008E6251" w:rsidRPr="002F4A6A" w:rsidRDefault="008E6251" w:rsidP="00BC7BC8">
            <w:pPr>
              <w:jc w:val="center"/>
              <w:rPr>
                <w:rFonts w:asciiTheme="majorBidi" w:hAnsiTheme="majorBidi" w:cstheme="majorBidi"/>
                <w:sz w:val="40"/>
                <w:szCs w:val="40"/>
                <w:lang w:bidi="ar-TN"/>
              </w:rPr>
            </w:pPr>
            <w:r w:rsidRPr="007B3FE0">
              <w:rPr>
                <w:rFonts w:asciiTheme="majorBidi" w:hAnsiTheme="majorBidi" w:cstheme="majorBidi"/>
                <w:sz w:val="40"/>
                <w:szCs w:val="40"/>
                <w:lang w:bidi="ar-TN"/>
              </w:rPr>
              <w:t>×</w:t>
            </w:r>
          </w:p>
        </w:tc>
        <w:tc>
          <w:tcPr>
            <w:tcW w:w="2000" w:type="dxa"/>
            <w:gridSpan w:val="2"/>
          </w:tcPr>
          <w:p w:rsidR="008E6251" w:rsidRPr="002F4A6A" w:rsidRDefault="008E6251" w:rsidP="00BC7BC8">
            <w:pPr>
              <w:jc w:val="center"/>
              <w:rPr>
                <w:rFonts w:asciiTheme="majorBidi" w:hAnsiTheme="majorBidi" w:cstheme="majorBidi"/>
                <w:sz w:val="40"/>
                <w:szCs w:val="40"/>
                <w:lang w:bidi="ar-TN"/>
              </w:rPr>
            </w:pPr>
          </w:p>
        </w:tc>
      </w:tr>
      <w:tr w:rsidR="008E6251" w:rsidRPr="002F4A6A" w:rsidTr="00BC7BC8">
        <w:tc>
          <w:tcPr>
            <w:tcW w:w="3369" w:type="dxa"/>
          </w:tcPr>
          <w:p w:rsidR="008E6251" w:rsidRPr="00065916" w:rsidRDefault="008E6251" w:rsidP="00BC7BC8">
            <w:pPr>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Description of the results</w:t>
            </w:r>
          </w:p>
        </w:tc>
        <w:tc>
          <w:tcPr>
            <w:tcW w:w="6629" w:type="dxa"/>
            <w:gridSpan w:val="7"/>
          </w:tcPr>
          <w:p w:rsidR="008E6251" w:rsidRPr="00CD5846" w:rsidRDefault="008E6251" w:rsidP="00CC0F96">
            <w:pPr>
              <w:pStyle w:val="Paragraphedeliste"/>
              <w:numPr>
                <w:ilvl w:val="0"/>
                <w:numId w:val="2"/>
              </w:numPr>
              <w:tabs>
                <w:tab w:val="clear" w:pos="720"/>
                <w:tab w:val="num" w:pos="317"/>
              </w:tabs>
              <w:ind w:left="459" w:hanging="426"/>
              <w:jc w:val="both"/>
              <w:rPr>
                <w:rFonts w:asciiTheme="majorBidi" w:hAnsiTheme="majorBidi" w:cstheme="majorBidi"/>
                <w:sz w:val="24"/>
                <w:szCs w:val="24"/>
                <w:lang w:bidi="ar-TN"/>
              </w:rPr>
            </w:pPr>
            <w:r w:rsidRPr="00CD5846">
              <w:rPr>
                <w:rFonts w:asciiTheme="majorBidi" w:hAnsiTheme="majorBidi" w:cstheme="majorBidi"/>
                <w:sz w:val="24"/>
                <w:szCs w:val="24"/>
                <w:lang w:bidi="ar-TN"/>
              </w:rPr>
              <w:t>Reaching the goal of sustainable development focused on the field of corporate governance "ODD 16";</w:t>
            </w:r>
          </w:p>
          <w:p w:rsidR="008E6251" w:rsidRPr="00CD5846" w:rsidRDefault="008E6251" w:rsidP="00CC0F96">
            <w:pPr>
              <w:pStyle w:val="Paragraphedeliste"/>
              <w:numPr>
                <w:ilvl w:val="0"/>
                <w:numId w:val="2"/>
              </w:numPr>
              <w:tabs>
                <w:tab w:val="clear" w:pos="720"/>
                <w:tab w:val="num" w:pos="317"/>
              </w:tabs>
              <w:ind w:left="459" w:hanging="426"/>
              <w:jc w:val="both"/>
              <w:rPr>
                <w:rFonts w:asciiTheme="majorBidi" w:hAnsiTheme="majorBidi" w:cstheme="majorBidi"/>
                <w:sz w:val="24"/>
                <w:szCs w:val="24"/>
                <w:lang w:bidi="ar-TN"/>
              </w:rPr>
            </w:pPr>
            <w:r w:rsidRPr="00CD5846">
              <w:rPr>
                <w:rFonts w:asciiTheme="majorBidi" w:hAnsiTheme="majorBidi" w:cstheme="majorBidi"/>
                <w:sz w:val="24"/>
                <w:szCs w:val="24"/>
                <w:lang w:bidi="ar-TN"/>
              </w:rPr>
              <w:t>Developing and deploying an open data platform related to environment and Sustainable Development;</w:t>
            </w:r>
          </w:p>
          <w:p w:rsidR="008E6251" w:rsidRPr="00C5755B" w:rsidRDefault="008E6251" w:rsidP="00CC0F96">
            <w:pPr>
              <w:pStyle w:val="Paragraphedeliste"/>
              <w:numPr>
                <w:ilvl w:val="0"/>
                <w:numId w:val="2"/>
              </w:numPr>
              <w:tabs>
                <w:tab w:val="clear" w:pos="720"/>
                <w:tab w:val="num" w:pos="317"/>
              </w:tabs>
              <w:ind w:left="459" w:hanging="426"/>
              <w:jc w:val="both"/>
              <w:rPr>
                <w:b/>
                <w:bCs/>
                <w:color w:val="1F497D" w:themeColor="text2"/>
                <w:sz w:val="32"/>
                <w:szCs w:val="32"/>
              </w:rPr>
            </w:pPr>
            <w:r w:rsidRPr="00CD5846">
              <w:rPr>
                <w:rFonts w:asciiTheme="majorBidi" w:hAnsiTheme="majorBidi" w:cstheme="majorBidi"/>
                <w:sz w:val="24"/>
                <w:szCs w:val="24"/>
                <w:lang w:bidi="ar-TN"/>
              </w:rPr>
              <w:t>Developing and deploying a geographic information system about environment and sustainable development</w:t>
            </w:r>
            <w:r>
              <w:rPr>
                <w:rFonts w:asciiTheme="majorBidi" w:hAnsiTheme="majorBidi" w:cstheme="majorBidi"/>
                <w:sz w:val="24"/>
                <w:szCs w:val="24"/>
                <w:lang w:bidi="ar-TN"/>
              </w:rPr>
              <w:t>.</w:t>
            </w:r>
            <w:r w:rsidRPr="004D0C9F">
              <w:rPr>
                <w:b/>
                <w:bCs/>
                <w:color w:val="1F497D" w:themeColor="text2"/>
                <w:sz w:val="32"/>
                <w:szCs w:val="32"/>
              </w:rPr>
              <w:t xml:space="preserve"> </w:t>
            </w:r>
          </w:p>
        </w:tc>
      </w:tr>
      <w:tr w:rsidR="008E6251" w:rsidRPr="002F4A6A" w:rsidTr="00BC7BC8">
        <w:tc>
          <w:tcPr>
            <w:tcW w:w="3369" w:type="dxa"/>
          </w:tcPr>
          <w:p w:rsidR="008E6251" w:rsidRPr="0024126C" w:rsidRDefault="008E6251" w:rsidP="00BC7BC8">
            <w:pPr>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Current results</w:t>
            </w:r>
          </w:p>
        </w:tc>
        <w:tc>
          <w:tcPr>
            <w:tcW w:w="6629" w:type="dxa"/>
            <w:gridSpan w:val="7"/>
          </w:tcPr>
          <w:p w:rsidR="002C4BCD" w:rsidRPr="002C4BCD" w:rsidRDefault="00196D5F" w:rsidP="00CC0F96">
            <w:pPr>
              <w:pStyle w:val="Paragraphedeliste"/>
              <w:numPr>
                <w:ilvl w:val="0"/>
                <w:numId w:val="15"/>
              </w:numPr>
              <w:rPr>
                <w:rFonts w:asciiTheme="majorBidi" w:hAnsiTheme="majorBidi" w:cstheme="majorBidi"/>
                <w:sz w:val="24"/>
                <w:szCs w:val="24"/>
                <w:lang w:bidi="ar-TN"/>
              </w:rPr>
            </w:pPr>
            <w:r w:rsidRPr="002C4BCD">
              <w:rPr>
                <w:rFonts w:asciiTheme="majorBidi" w:hAnsiTheme="majorBidi" w:cstheme="majorBidi"/>
                <w:sz w:val="24"/>
                <w:szCs w:val="24"/>
                <w:lang w:bidi="ar-TN"/>
              </w:rPr>
              <w:t xml:space="preserve">Concerning the first </w:t>
            </w:r>
            <w:r w:rsidR="00853CF5" w:rsidRPr="002C4BCD">
              <w:rPr>
                <w:rFonts w:asciiTheme="majorBidi" w:hAnsiTheme="majorBidi" w:cstheme="majorBidi"/>
                <w:sz w:val="24"/>
                <w:szCs w:val="24"/>
                <w:lang w:bidi="ar-TN"/>
              </w:rPr>
              <w:t>Sub-commitment "Establishing the sustainable development goal  in governance field ODD16"</w:t>
            </w:r>
            <w:r w:rsidR="002C4BCD">
              <w:rPr>
                <w:rFonts w:asciiTheme="majorBidi" w:hAnsiTheme="majorBidi" w:cstheme="majorBidi"/>
                <w:sz w:val="24"/>
                <w:szCs w:val="24"/>
                <w:lang w:bidi="ar-TN"/>
              </w:rPr>
              <w:t>:</w:t>
            </w:r>
          </w:p>
          <w:p w:rsidR="00196D5F" w:rsidRPr="002C4BCD" w:rsidRDefault="00196D5F" w:rsidP="00CC0F96">
            <w:pPr>
              <w:pStyle w:val="Paragraphedeliste"/>
              <w:numPr>
                <w:ilvl w:val="0"/>
                <w:numId w:val="2"/>
              </w:numPr>
              <w:tabs>
                <w:tab w:val="clear" w:pos="720"/>
              </w:tabs>
              <w:ind w:left="175" w:hanging="175"/>
              <w:rPr>
                <w:rFonts w:asciiTheme="majorBidi" w:hAnsiTheme="majorBidi" w:cstheme="majorBidi"/>
                <w:sz w:val="24"/>
                <w:szCs w:val="24"/>
                <w:lang w:bidi="ar-TN"/>
              </w:rPr>
            </w:pPr>
            <w:r w:rsidRPr="002C4BCD">
              <w:rPr>
                <w:rFonts w:asciiTheme="majorBidi" w:hAnsiTheme="majorBidi" w:cstheme="majorBidi"/>
                <w:sz w:val="24"/>
                <w:szCs w:val="24"/>
                <w:lang w:bidi="ar-TN"/>
              </w:rPr>
              <w:t>Complete the benchmark study related to sustainable development goals based on 2013 data;</w:t>
            </w:r>
          </w:p>
          <w:p w:rsidR="00853CF5" w:rsidRPr="002C4BCD" w:rsidRDefault="00853CF5" w:rsidP="00CC0F96">
            <w:pPr>
              <w:pStyle w:val="Paragraphedeliste"/>
              <w:numPr>
                <w:ilvl w:val="0"/>
                <w:numId w:val="15"/>
              </w:numPr>
              <w:rPr>
                <w:rFonts w:asciiTheme="majorBidi" w:hAnsiTheme="majorBidi" w:cstheme="majorBidi"/>
                <w:sz w:val="24"/>
                <w:szCs w:val="24"/>
                <w:lang w:bidi="ar-TN"/>
              </w:rPr>
            </w:pPr>
            <w:r w:rsidRPr="002C4BCD">
              <w:rPr>
                <w:rFonts w:asciiTheme="majorBidi" w:hAnsiTheme="majorBidi" w:cstheme="majorBidi"/>
                <w:sz w:val="24"/>
                <w:szCs w:val="24"/>
                <w:lang w:bidi="ar-TN"/>
              </w:rPr>
              <w:t>About the second Sub-commitment "Open data Portal related to the environment area"</w:t>
            </w:r>
            <w:r w:rsidR="00C759FA">
              <w:rPr>
                <w:rFonts w:asciiTheme="majorBidi" w:hAnsiTheme="majorBidi" w:cstheme="majorBidi"/>
                <w:sz w:val="24"/>
                <w:szCs w:val="24"/>
                <w:lang w:bidi="ar-TN"/>
              </w:rPr>
              <w:t xml:space="preserve"> : </w:t>
            </w:r>
          </w:p>
          <w:p w:rsidR="00853CF5" w:rsidRPr="002C4BCD" w:rsidRDefault="00853CF5" w:rsidP="00CC0F96">
            <w:pPr>
              <w:pStyle w:val="Paragraphedeliste"/>
              <w:numPr>
                <w:ilvl w:val="0"/>
                <w:numId w:val="14"/>
              </w:numPr>
              <w:jc w:val="both"/>
              <w:rPr>
                <w:rFonts w:asciiTheme="majorBidi" w:hAnsiTheme="majorBidi" w:cstheme="majorBidi"/>
                <w:sz w:val="24"/>
                <w:szCs w:val="24"/>
                <w:lang w:bidi="ar-TN"/>
              </w:rPr>
            </w:pPr>
            <w:r w:rsidRPr="002C4BCD">
              <w:rPr>
                <w:rFonts w:asciiTheme="majorBidi" w:hAnsiTheme="majorBidi" w:cstheme="majorBidi"/>
                <w:sz w:val="24"/>
                <w:szCs w:val="24"/>
                <w:lang w:bidi="ar-TN"/>
              </w:rPr>
              <w:t>Complete the design and host of the open data portal related to the environment;</w:t>
            </w:r>
          </w:p>
          <w:p w:rsidR="00853CF5" w:rsidRPr="002C4BCD" w:rsidRDefault="00853CF5" w:rsidP="00CC0F96">
            <w:pPr>
              <w:pStyle w:val="Paragraphedeliste"/>
              <w:numPr>
                <w:ilvl w:val="0"/>
                <w:numId w:val="14"/>
              </w:numPr>
              <w:jc w:val="both"/>
              <w:rPr>
                <w:rFonts w:asciiTheme="majorBidi" w:hAnsiTheme="majorBidi" w:cstheme="majorBidi"/>
                <w:sz w:val="24"/>
                <w:szCs w:val="24"/>
                <w:lang w:bidi="ar-TN"/>
              </w:rPr>
            </w:pPr>
            <w:r w:rsidRPr="002C4BCD">
              <w:rPr>
                <w:rFonts w:asciiTheme="majorBidi" w:hAnsiTheme="majorBidi" w:cstheme="majorBidi"/>
                <w:sz w:val="24"/>
                <w:szCs w:val="24"/>
                <w:lang w:bidi="ar-TN"/>
              </w:rPr>
              <w:t>Feeding data in the portal by The Environment and sustainable development observatory;</w:t>
            </w:r>
          </w:p>
          <w:p w:rsidR="00853CF5" w:rsidRPr="002C4BCD" w:rsidRDefault="00853CF5" w:rsidP="00CC0F96">
            <w:pPr>
              <w:pStyle w:val="Paragraphedeliste"/>
              <w:numPr>
                <w:ilvl w:val="0"/>
                <w:numId w:val="14"/>
              </w:numPr>
              <w:jc w:val="both"/>
              <w:rPr>
                <w:rFonts w:asciiTheme="majorBidi" w:hAnsiTheme="majorBidi" w:cstheme="majorBidi"/>
                <w:sz w:val="24"/>
                <w:szCs w:val="24"/>
                <w:lang w:bidi="ar-TN"/>
              </w:rPr>
            </w:pPr>
            <w:r w:rsidRPr="002C4BCD">
              <w:rPr>
                <w:rFonts w:asciiTheme="majorBidi" w:hAnsiTheme="majorBidi" w:cstheme="majorBidi"/>
                <w:sz w:val="24"/>
                <w:szCs w:val="24"/>
                <w:lang w:bidi="ar-TN"/>
              </w:rPr>
              <w:t xml:space="preserve">Complete the design of the smartphone application “Clean </w:t>
            </w:r>
            <w:r w:rsidRPr="002C4BCD">
              <w:rPr>
                <w:rFonts w:asciiTheme="majorBidi" w:hAnsiTheme="majorBidi" w:cstheme="majorBidi"/>
                <w:sz w:val="24"/>
                <w:szCs w:val="24"/>
                <w:lang w:bidi="ar-TN"/>
              </w:rPr>
              <w:lastRenderedPageBreak/>
              <w:t>Tunisia” ;</w:t>
            </w:r>
          </w:p>
          <w:p w:rsidR="00853CF5" w:rsidRPr="002C4BCD" w:rsidRDefault="00853CF5" w:rsidP="00CC0F96">
            <w:pPr>
              <w:pStyle w:val="Paragraphedeliste"/>
              <w:numPr>
                <w:ilvl w:val="0"/>
                <w:numId w:val="15"/>
              </w:numPr>
              <w:jc w:val="both"/>
              <w:rPr>
                <w:rFonts w:asciiTheme="majorBidi" w:hAnsiTheme="majorBidi" w:cstheme="majorBidi"/>
                <w:sz w:val="24"/>
                <w:szCs w:val="24"/>
                <w:lang w:bidi="ar-TN"/>
              </w:rPr>
            </w:pPr>
            <w:r w:rsidRPr="002C4BCD">
              <w:rPr>
                <w:rFonts w:asciiTheme="majorBidi" w:hAnsiTheme="majorBidi" w:cstheme="majorBidi"/>
                <w:sz w:val="24"/>
                <w:szCs w:val="24"/>
                <w:lang w:bidi="ar-TN"/>
              </w:rPr>
              <w:t>About the third Sub-commitment "develop an environment specific GIS"</w:t>
            </w:r>
            <w:r w:rsidR="002C4BCD" w:rsidRPr="002C4BCD">
              <w:rPr>
                <w:rFonts w:asciiTheme="majorBidi" w:hAnsiTheme="majorBidi" w:cstheme="majorBidi"/>
                <w:sz w:val="24"/>
                <w:szCs w:val="24"/>
                <w:lang w:bidi="ar-TN"/>
              </w:rPr>
              <w:t>, completed activities include:</w:t>
            </w:r>
          </w:p>
          <w:p w:rsidR="002C4BCD" w:rsidRPr="002C4BCD" w:rsidRDefault="002C4BCD" w:rsidP="00CC0F96">
            <w:pPr>
              <w:pStyle w:val="Paragraphedeliste"/>
              <w:numPr>
                <w:ilvl w:val="0"/>
                <w:numId w:val="14"/>
              </w:numPr>
              <w:jc w:val="both"/>
              <w:rPr>
                <w:rFonts w:asciiTheme="majorBidi" w:hAnsiTheme="majorBidi" w:cstheme="majorBidi"/>
                <w:sz w:val="24"/>
                <w:szCs w:val="24"/>
                <w:lang w:bidi="ar-TN"/>
              </w:rPr>
            </w:pPr>
            <w:r w:rsidRPr="002C4BCD">
              <w:rPr>
                <w:rFonts w:asciiTheme="majorBidi" w:hAnsiTheme="majorBidi" w:cstheme="majorBidi"/>
                <w:sz w:val="24"/>
                <w:szCs w:val="24"/>
                <w:lang w:bidi="ar-TN"/>
              </w:rPr>
              <w:t>Establishment of a committee to monitor implementation of the project and to define the work methodology;</w:t>
            </w:r>
          </w:p>
          <w:p w:rsidR="00853CF5" w:rsidRPr="002C4BCD" w:rsidRDefault="00853CF5" w:rsidP="00CC0F96">
            <w:pPr>
              <w:pStyle w:val="Paragraphedeliste"/>
              <w:numPr>
                <w:ilvl w:val="0"/>
                <w:numId w:val="14"/>
              </w:numPr>
              <w:jc w:val="both"/>
              <w:rPr>
                <w:rFonts w:asciiTheme="majorBidi" w:hAnsiTheme="majorBidi" w:cstheme="majorBidi"/>
                <w:sz w:val="24"/>
                <w:szCs w:val="24"/>
                <w:lang w:bidi="ar-TN"/>
              </w:rPr>
            </w:pPr>
            <w:r w:rsidRPr="002C4BCD">
              <w:rPr>
                <w:rFonts w:asciiTheme="majorBidi" w:hAnsiTheme="majorBidi" w:cstheme="majorBidi"/>
                <w:sz w:val="24"/>
                <w:szCs w:val="24"/>
                <w:lang w:bidi="ar-TN"/>
              </w:rPr>
              <w:t>Draft a specifications document for the Geographic Information System GIS;</w:t>
            </w:r>
          </w:p>
          <w:p w:rsidR="002C4BCD" w:rsidRPr="002C4BCD" w:rsidRDefault="002C4BCD" w:rsidP="00CC0F96">
            <w:pPr>
              <w:pStyle w:val="Paragraphedeliste"/>
              <w:numPr>
                <w:ilvl w:val="0"/>
                <w:numId w:val="14"/>
              </w:numPr>
              <w:jc w:val="both"/>
              <w:rPr>
                <w:rFonts w:asciiTheme="majorBidi" w:hAnsiTheme="majorBidi" w:cstheme="majorBidi"/>
                <w:sz w:val="24"/>
                <w:szCs w:val="24"/>
                <w:lang w:bidi="ar-TN"/>
              </w:rPr>
            </w:pPr>
            <w:r w:rsidRPr="002C4BCD">
              <w:rPr>
                <w:rFonts w:asciiTheme="majorBidi" w:hAnsiTheme="majorBidi" w:cstheme="majorBidi"/>
                <w:sz w:val="24"/>
                <w:szCs w:val="24"/>
                <w:lang w:bidi="ar-TN"/>
              </w:rPr>
              <w:t>Sign a contract with the studies firm “Geo-solutions”, which prepared a study of  needs analysis</w:t>
            </w:r>
            <w:r w:rsidR="00066B62">
              <w:rPr>
                <w:rFonts w:asciiTheme="majorBidi" w:hAnsiTheme="majorBidi" w:cstheme="majorBidi"/>
                <w:sz w:val="24"/>
                <w:szCs w:val="24"/>
                <w:lang w:bidi="ar-TN"/>
              </w:rPr>
              <w:t>;</w:t>
            </w:r>
          </w:p>
          <w:p w:rsidR="008E6251" w:rsidRPr="002F4A6A" w:rsidRDefault="008E6251" w:rsidP="00BC7BC8">
            <w:pPr>
              <w:rPr>
                <w:rFonts w:asciiTheme="majorBidi" w:hAnsiTheme="majorBidi" w:cstheme="majorBidi"/>
                <w:sz w:val="24"/>
                <w:szCs w:val="24"/>
                <w:lang w:bidi="ar-TN"/>
              </w:rPr>
            </w:pPr>
          </w:p>
        </w:tc>
      </w:tr>
      <w:tr w:rsidR="008E6251" w:rsidRPr="002F4A6A" w:rsidTr="00BC7BC8">
        <w:tc>
          <w:tcPr>
            <w:tcW w:w="3369" w:type="dxa"/>
          </w:tcPr>
          <w:p w:rsidR="008E6251" w:rsidRPr="00065916" w:rsidRDefault="008E6251" w:rsidP="00BC7BC8">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lastRenderedPageBreak/>
              <w:t>End date</w:t>
            </w:r>
            <w:r>
              <w:rPr>
                <w:rFonts w:asciiTheme="majorBidi" w:hAnsiTheme="majorBidi" w:cstheme="majorBidi"/>
                <w:b/>
                <w:bCs/>
                <w:sz w:val="24"/>
                <w:szCs w:val="24"/>
                <w:lang w:bidi="ar-TN"/>
              </w:rPr>
              <w:t xml:space="preserve"> </w:t>
            </w:r>
          </w:p>
        </w:tc>
        <w:tc>
          <w:tcPr>
            <w:tcW w:w="6629" w:type="dxa"/>
            <w:gridSpan w:val="7"/>
          </w:tcPr>
          <w:p w:rsidR="008E6251" w:rsidRPr="002F4A6A" w:rsidRDefault="008E6251" w:rsidP="00BC7BC8">
            <w:pPr>
              <w:rPr>
                <w:rFonts w:asciiTheme="majorBidi" w:hAnsiTheme="majorBidi" w:cstheme="majorBidi"/>
                <w:sz w:val="24"/>
                <w:szCs w:val="24"/>
                <w:lang w:bidi="ar-TN"/>
              </w:rPr>
            </w:pPr>
            <w:r w:rsidRPr="00C5755B">
              <w:rPr>
                <w:rFonts w:asciiTheme="majorBidi" w:hAnsiTheme="majorBidi" w:cstheme="majorBidi"/>
                <w:sz w:val="24"/>
                <w:szCs w:val="24"/>
                <w:lang w:bidi="ar-TN"/>
              </w:rPr>
              <w:t>July 2018</w:t>
            </w:r>
          </w:p>
        </w:tc>
      </w:tr>
    </w:tbl>
    <w:p w:rsidR="008E6251" w:rsidRDefault="008E6251"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p w:rsidR="00D3719E" w:rsidRDefault="00D3719E" w:rsidP="00C91427">
      <w:pPr>
        <w:rPr>
          <w:lang w:bidi="ar-TN"/>
        </w:rPr>
      </w:pPr>
    </w:p>
    <w:tbl>
      <w:tblPr>
        <w:tblStyle w:val="Grilledutableau"/>
        <w:tblW w:w="0" w:type="auto"/>
        <w:tblLayout w:type="fixed"/>
        <w:tblLook w:val="04A0" w:firstRow="1" w:lastRow="0" w:firstColumn="1" w:lastColumn="0" w:noHBand="0" w:noVBand="1"/>
      </w:tblPr>
      <w:tblGrid>
        <w:gridCol w:w="3369"/>
        <w:gridCol w:w="1183"/>
        <w:gridCol w:w="474"/>
        <w:gridCol w:w="954"/>
        <w:gridCol w:w="703"/>
        <w:gridCol w:w="1315"/>
        <w:gridCol w:w="342"/>
        <w:gridCol w:w="1658"/>
      </w:tblGrid>
      <w:tr w:rsidR="008E6251" w:rsidRPr="002F4A6A" w:rsidTr="00034488">
        <w:tc>
          <w:tcPr>
            <w:tcW w:w="9998" w:type="dxa"/>
            <w:gridSpan w:val="8"/>
            <w:shd w:val="clear" w:color="auto" w:fill="8DB3E2" w:themeFill="text2" w:themeFillTint="66"/>
          </w:tcPr>
          <w:p w:rsidR="008E6251" w:rsidRPr="00B02FC9" w:rsidRDefault="008E6251" w:rsidP="00BC7BC8">
            <w:pPr>
              <w:jc w:val="center"/>
              <w:rPr>
                <w:rFonts w:asciiTheme="majorBidi" w:hAnsiTheme="majorBidi" w:cstheme="majorBidi"/>
                <w:b/>
                <w:bCs/>
                <w:sz w:val="28"/>
                <w:szCs w:val="28"/>
                <w:lang w:bidi="ar-TN"/>
              </w:rPr>
            </w:pPr>
            <w:r w:rsidRPr="00B02FC9">
              <w:rPr>
                <w:rFonts w:asciiTheme="majorBidi" w:hAnsiTheme="majorBidi" w:cstheme="majorBidi"/>
                <w:b/>
                <w:bCs/>
                <w:sz w:val="28"/>
                <w:szCs w:val="28"/>
                <w:lang w:bidi="ar-TN"/>
              </w:rPr>
              <w:lastRenderedPageBreak/>
              <w:t xml:space="preserve">Commitment Completion </w:t>
            </w:r>
          </w:p>
        </w:tc>
      </w:tr>
      <w:tr w:rsidR="008E6251" w:rsidRPr="002F4A6A" w:rsidTr="00034488">
        <w:tc>
          <w:tcPr>
            <w:tcW w:w="9998" w:type="dxa"/>
            <w:gridSpan w:val="8"/>
            <w:shd w:val="clear" w:color="auto" w:fill="C6D9F1" w:themeFill="text2" w:themeFillTint="33"/>
          </w:tcPr>
          <w:p w:rsidR="008E6251" w:rsidRPr="00B02FC9" w:rsidRDefault="008E6251" w:rsidP="003E7410">
            <w:pPr>
              <w:spacing w:before="240" w:line="360" w:lineRule="auto"/>
              <w:jc w:val="both"/>
              <w:rPr>
                <w:rFonts w:asciiTheme="majorBidi" w:hAnsiTheme="majorBidi" w:cstheme="majorBidi"/>
                <w:b/>
                <w:bCs/>
                <w:sz w:val="28"/>
                <w:szCs w:val="28"/>
                <w:lang w:bidi="ar-TN"/>
              </w:rPr>
            </w:pPr>
            <w:bookmarkStart w:id="27" w:name="_Toc491162732"/>
            <w:r w:rsidRPr="009C721F">
              <w:rPr>
                <w:rFonts w:asciiTheme="majorBidi" w:hAnsiTheme="majorBidi" w:cstheme="majorBidi"/>
                <w:b/>
                <w:bCs/>
                <w:sz w:val="28"/>
                <w:szCs w:val="28"/>
                <w:lang w:bidi="ar-TN"/>
              </w:rPr>
              <w:t xml:space="preserve">Commitment n°7: </w:t>
            </w:r>
            <w:bookmarkStart w:id="28" w:name="_Toc465415823"/>
            <w:r w:rsidRPr="009C721F">
              <w:rPr>
                <w:rFonts w:asciiTheme="majorBidi" w:hAnsiTheme="majorBidi" w:cstheme="majorBidi"/>
                <w:b/>
                <w:bCs/>
                <w:sz w:val="28"/>
                <w:szCs w:val="28"/>
                <w:lang w:bidi="ar-TN"/>
              </w:rPr>
              <w:t>Enhancing transparency in the transport sector</w:t>
            </w:r>
            <w:bookmarkEnd w:id="27"/>
            <w:bookmarkEnd w:id="28"/>
            <w:r w:rsidR="003E7410">
              <w:rPr>
                <w:rFonts w:asciiTheme="majorBidi" w:hAnsiTheme="majorBidi" w:cstheme="majorBidi"/>
                <w:b/>
                <w:bCs/>
                <w:sz w:val="28"/>
                <w:szCs w:val="28"/>
                <w:lang w:bidi="ar-TN"/>
              </w:rPr>
              <w:t xml:space="preserve"> </w:t>
            </w:r>
          </w:p>
        </w:tc>
      </w:tr>
      <w:tr w:rsidR="008E6251" w:rsidRPr="002F4A6A" w:rsidTr="00BC7BC8">
        <w:tc>
          <w:tcPr>
            <w:tcW w:w="3369" w:type="dxa"/>
          </w:tcPr>
          <w:p w:rsidR="008E6251" w:rsidRPr="005E391A" w:rsidRDefault="008E6251" w:rsidP="00BC7BC8">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Lead implementing agency</w:t>
            </w:r>
          </w:p>
        </w:tc>
        <w:tc>
          <w:tcPr>
            <w:tcW w:w="6629" w:type="dxa"/>
            <w:gridSpan w:val="7"/>
          </w:tcPr>
          <w:p w:rsidR="008E6251" w:rsidRPr="005224A5" w:rsidRDefault="008E6251" w:rsidP="00BC7BC8">
            <w:pPr>
              <w:jc w:val="both"/>
              <w:rPr>
                <w:rFonts w:asciiTheme="majorBidi" w:hAnsiTheme="majorBidi" w:cstheme="majorBidi"/>
                <w:sz w:val="24"/>
                <w:szCs w:val="24"/>
                <w:lang w:bidi="ar-TN"/>
              </w:rPr>
            </w:pPr>
            <w:r w:rsidRPr="005224A5">
              <w:rPr>
                <w:rFonts w:asciiTheme="majorBidi" w:hAnsiTheme="majorBidi" w:cstheme="majorBidi"/>
                <w:sz w:val="24"/>
                <w:szCs w:val="24"/>
                <w:lang w:bidi="ar-TN"/>
              </w:rPr>
              <w:t>Ministry of transport</w:t>
            </w:r>
          </w:p>
        </w:tc>
      </w:tr>
      <w:tr w:rsidR="00866077" w:rsidRPr="002F4A6A" w:rsidTr="004F21E0">
        <w:trPr>
          <w:trHeight w:val="1162"/>
        </w:trPr>
        <w:tc>
          <w:tcPr>
            <w:tcW w:w="3369" w:type="dxa"/>
          </w:tcPr>
          <w:p w:rsidR="00866077" w:rsidRDefault="00866077" w:rsidP="00866077">
            <w:pPr>
              <w:jc w:val="both"/>
              <w:rPr>
                <w:rFonts w:asciiTheme="majorBidi" w:hAnsiTheme="majorBidi" w:cstheme="majorBidi"/>
                <w:b/>
                <w:bCs/>
                <w:color w:val="FF0000"/>
                <w:sz w:val="24"/>
                <w:szCs w:val="24"/>
                <w:lang w:bidi="ar-TN"/>
              </w:rPr>
            </w:pPr>
            <w:r w:rsidRPr="008D195F">
              <w:rPr>
                <w:rFonts w:asciiTheme="majorBidi" w:hAnsiTheme="majorBidi" w:cstheme="majorBidi"/>
                <w:b/>
                <w:bCs/>
                <w:color w:val="FF0000"/>
                <w:sz w:val="24"/>
                <w:szCs w:val="24"/>
                <w:lang w:bidi="ar-TN"/>
              </w:rPr>
              <w:t>Other stakeholders involved</w:t>
            </w:r>
            <w:r w:rsidRPr="005C5762">
              <w:rPr>
                <w:rFonts w:asciiTheme="majorBidi" w:hAnsiTheme="majorBidi" w:cstheme="majorBidi"/>
                <w:b/>
                <w:bCs/>
                <w:color w:val="FF0000"/>
                <w:sz w:val="24"/>
                <w:szCs w:val="24"/>
                <w:lang w:bidi="ar-TN"/>
              </w:rPr>
              <w:t xml:space="preserve"> </w:t>
            </w:r>
            <w:r>
              <w:rPr>
                <w:rFonts w:asciiTheme="majorBidi" w:hAnsiTheme="majorBidi" w:cstheme="majorBidi"/>
                <w:b/>
                <w:bCs/>
                <w:color w:val="FF0000"/>
                <w:sz w:val="24"/>
                <w:szCs w:val="24"/>
                <w:lang w:bidi="ar-TN"/>
              </w:rPr>
              <w:t>(</w:t>
            </w:r>
            <w:r w:rsidRPr="005C5762">
              <w:rPr>
                <w:rFonts w:asciiTheme="majorBidi" w:hAnsiTheme="majorBidi" w:cstheme="majorBidi"/>
                <w:b/>
                <w:bCs/>
                <w:color w:val="FF0000"/>
                <w:sz w:val="24"/>
                <w:szCs w:val="24"/>
                <w:lang w:bidi="ar-TN"/>
              </w:rPr>
              <w:t>CSOs, private sector, working groups, multilaterals</w:t>
            </w:r>
            <w:r>
              <w:rPr>
                <w:rFonts w:asciiTheme="majorBidi" w:hAnsiTheme="majorBidi" w:cstheme="majorBidi"/>
                <w:b/>
                <w:bCs/>
                <w:color w:val="FF0000"/>
                <w:sz w:val="24"/>
                <w:szCs w:val="24"/>
                <w:lang w:bidi="ar-TN"/>
              </w:rPr>
              <w:t>)</w:t>
            </w:r>
          </w:p>
          <w:p w:rsidR="00866077" w:rsidRPr="005E391A" w:rsidRDefault="00866077" w:rsidP="00866077">
            <w:pPr>
              <w:jc w:val="both"/>
              <w:rPr>
                <w:rFonts w:asciiTheme="majorBidi" w:hAnsiTheme="majorBidi" w:cstheme="majorBidi"/>
                <w:b/>
                <w:bCs/>
                <w:sz w:val="24"/>
                <w:szCs w:val="24"/>
                <w:lang w:bidi="ar-TN"/>
              </w:rPr>
            </w:pPr>
            <w:r>
              <w:rPr>
                <w:rFonts w:asciiTheme="majorBidi" w:hAnsiTheme="majorBidi" w:cstheme="majorBidi"/>
                <w:b/>
                <w:bCs/>
                <w:color w:val="FF0000"/>
                <w:sz w:val="24"/>
                <w:szCs w:val="24"/>
                <w:lang w:bidi="ar-TN"/>
              </w:rPr>
              <w:t>OU Supporting Institutions</w:t>
            </w:r>
          </w:p>
        </w:tc>
        <w:tc>
          <w:tcPr>
            <w:tcW w:w="6629" w:type="dxa"/>
            <w:gridSpan w:val="7"/>
          </w:tcPr>
          <w:p w:rsidR="00967AC1" w:rsidRDefault="00967AC1" w:rsidP="00BC7BC8">
            <w:pPr>
              <w:jc w:val="both"/>
              <w:rPr>
                <w:rFonts w:asciiTheme="majorBidi" w:hAnsiTheme="majorBidi" w:cstheme="majorBidi"/>
                <w:color w:val="FF0000"/>
                <w:sz w:val="24"/>
                <w:szCs w:val="24"/>
                <w:lang w:bidi="ar-TN"/>
              </w:rPr>
            </w:pPr>
            <w:r w:rsidRPr="00967AC1">
              <w:rPr>
                <w:rFonts w:asciiTheme="majorBidi" w:hAnsiTheme="majorBidi" w:cstheme="majorBidi"/>
                <w:color w:val="FF0000"/>
                <w:sz w:val="24"/>
                <w:szCs w:val="24"/>
                <w:lang w:bidi="ar-TN"/>
              </w:rPr>
              <w:t>Tunisian Association of Public Auditors (ATCP)</w:t>
            </w:r>
            <w:r>
              <w:rPr>
                <w:rFonts w:asciiTheme="majorBidi" w:hAnsiTheme="majorBidi" w:cstheme="majorBidi"/>
                <w:color w:val="FF0000"/>
                <w:sz w:val="24"/>
                <w:szCs w:val="24"/>
                <w:lang w:bidi="ar-TN"/>
              </w:rPr>
              <w:t>,</w:t>
            </w:r>
          </w:p>
          <w:p w:rsidR="00866077" w:rsidRPr="002F4A6A" w:rsidRDefault="00967AC1" w:rsidP="00BC7BC8">
            <w:pPr>
              <w:jc w:val="both"/>
              <w:rPr>
                <w:rFonts w:asciiTheme="majorBidi" w:hAnsiTheme="majorBidi" w:cstheme="majorBidi"/>
                <w:sz w:val="40"/>
                <w:szCs w:val="40"/>
                <w:lang w:bidi="ar-TN"/>
              </w:rPr>
            </w:pPr>
            <w:r w:rsidRPr="00967AC1">
              <w:rPr>
                <w:rFonts w:asciiTheme="majorBidi" w:hAnsiTheme="majorBidi" w:cstheme="majorBidi"/>
                <w:color w:val="FF0000"/>
                <w:sz w:val="24"/>
                <w:szCs w:val="24"/>
                <w:lang w:bidi="ar-TN"/>
              </w:rPr>
              <w:t>Financial Services Volunteer Corps (FSVC</w:t>
            </w:r>
          </w:p>
        </w:tc>
      </w:tr>
      <w:tr w:rsidR="008E6251" w:rsidRPr="002F4A6A" w:rsidTr="00BC7BC8">
        <w:tc>
          <w:tcPr>
            <w:tcW w:w="3369" w:type="dxa"/>
          </w:tcPr>
          <w:p w:rsidR="008E6251" w:rsidRPr="005E391A" w:rsidRDefault="008E6251" w:rsidP="00BC7BC8">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Main Objective</w:t>
            </w:r>
          </w:p>
        </w:tc>
        <w:tc>
          <w:tcPr>
            <w:tcW w:w="6629" w:type="dxa"/>
            <w:gridSpan w:val="7"/>
          </w:tcPr>
          <w:p w:rsidR="008E6251" w:rsidRPr="002F4A6A" w:rsidRDefault="008E6251" w:rsidP="00BC7BC8">
            <w:pPr>
              <w:jc w:val="both"/>
              <w:rPr>
                <w:rFonts w:asciiTheme="majorBidi" w:hAnsiTheme="majorBidi" w:cstheme="majorBidi"/>
                <w:sz w:val="40"/>
                <w:szCs w:val="40"/>
                <w:lang w:bidi="ar-TN"/>
              </w:rPr>
            </w:pPr>
            <w:r>
              <w:rPr>
                <w:rFonts w:asciiTheme="majorBidi" w:hAnsiTheme="majorBidi" w:cstheme="majorBidi"/>
              </w:rPr>
              <w:t xml:space="preserve"> P</w:t>
            </w:r>
            <w:r w:rsidRPr="00F04E03">
              <w:rPr>
                <w:rFonts w:asciiTheme="majorBidi" w:hAnsiTheme="majorBidi" w:cstheme="majorBidi"/>
              </w:rPr>
              <w:t>rovid</w:t>
            </w:r>
            <w:r>
              <w:rPr>
                <w:rFonts w:asciiTheme="majorBidi" w:hAnsiTheme="majorBidi" w:cstheme="majorBidi"/>
              </w:rPr>
              <w:t>ing</w:t>
            </w:r>
            <w:r w:rsidRPr="00F04E03">
              <w:rPr>
                <w:rFonts w:asciiTheme="majorBidi" w:hAnsiTheme="majorBidi" w:cstheme="majorBidi"/>
              </w:rPr>
              <w:t xml:space="preserve"> access to public data related to the transport sector (land, sea, air) in an open formats and facilitating its reuse to develop new systems and added value services, especially in the field of passenger Media (via WAP, smart phones ...).</w:t>
            </w:r>
          </w:p>
        </w:tc>
      </w:tr>
      <w:tr w:rsidR="008E6251" w:rsidRPr="002F4A6A" w:rsidTr="00BC7BC8">
        <w:tc>
          <w:tcPr>
            <w:tcW w:w="3369" w:type="dxa"/>
          </w:tcPr>
          <w:p w:rsidR="008E6251" w:rsidRPr="005E391A" w:rsidRDefault="008E6251" w:rsidP="00BC7BC8">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Brief description of commitment</w:t>
            </w:r>
          </w:p>
        </w:tc>
        <w:tc>
          <w:tcPr>
            <w:tcW w:w="6629" w:type="dxa"/>
            <w:gridSpan w:val="7"/>
          </w:tcPr>
          <w:p w:rsidR="008E6251" w:rsidRPr="002F4A6A" w:rsidRDefault="008E6251" w:rsidP="00BC7BC8">
            <w:pPr>
              <w:jc w:val="both"/>
              <w:rPr>
                <w:rFonts w:asciiTheme="majorBidi" w:hAnsiTheme="majorBidi" w:cstheme="majorBidi"/>
                <w:sz w:val="40"/>
                <w:szCs w:val="40"/>
                <w:lang w:bidi="ar-TN"/>
              </w:rPr>
            </w:pPr>
            <w:r w:rsidRPr="00536043">
              <w:rPr>
                <w:rFonts w:asciiTheme="majorBidi" w:hAnsiTheme="majorBidi" w:cstheme="majorBidi"/>
              </w:rPr>
              <w:t xml:space="preserve">Development of an open data portal </w:t>
            </w:r>
            <w:r w:rsidRPr="00F04E03">
              <w:rPr>
                <w:rFonts w:asciiTheme="majorBidi" w:hAnsiTheme="majorBidi" w:cstheme="majorBidi"/>
              </w:rPr>
              <w:t>related to the transport sector</w:t>
            </w:r>
            <w:r>
              <w:rPr>
                <w:rFonts w:asciiTheme="majorBidi" w:hAnsiTheme="majorBidi" w:cstheme="majorBidi"/>
              </w:rPr>
              <w:t>.</w:t>
            </w:r>
            <w:r>
              <w:rPr>
                <w:rFonts w:asciiTheme="majorBidi" w:hAnsiTheme="majorBidi" w:cstheme="majorBidi"/>
                <w:sz w:val="40"/>
                <w:szCs w:val="40"/>
                <w:lang w:bidi="ar-TN"/>
              </w:rPr>
              <w:t xml:space="preserve"> </w:t>
            </w:r>
          </w:p>
        </w:tc>
      </w:tr>
      <w:tr w:rsidR="008E6251" w:rsidRPr="002F4A6A" w:rsidTr="00BC7BC8">
        <w:trPr>
          <w:trHeight w:val="261"/>
        </w:trPr>
        <w:tc>
          <w:tcPr>
            <w:tcW w:w="3369" w:type="dxa"/>
            <w:vMerge w:val="restart"/>
          </w:tcPr>
          <w:p w:rsidR="008E6251" w:rsidRPr="005E391A" w:rsidRDefault="008E6251" w:rsidP="00BC7BC8">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 xml:space="preserve">Relevance </w:t>
            </w:r>
          </w:p>
        </w:tc>
        <w:tc>
          <w:tcPr>
            <w:tcW w:w="1657" w:type="dxa"/>
            <w:gridSpan w:val="2"/>
          </w:tcPr>
          <w:p w:rsidR="008E6251" w:rsidRPr="002F4A6A" w:rsidRDefault="008E6251" w:rsidP="00BC7BC8">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8E6251" w:rsidRPr="002F4A6A" w:rsidRDefault="008E6251" w:rsidP="00BC7BC8">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8E6251" w:rsidRPr="002F4A6A" w:rsidRDefault="008E6251" w:rsidP="00BC7BC8">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8E6251" w:rsidRPr="002F4A6A" w:rsidRDefault="008E6251" w:rsidP="00BC7BC8">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8E6251" w:rsidRPr="002F4A6A" w:rsidTr="00BC7BC8">
        <w:trPr>
          <w:trHeight w:val="261"/>
        </w:trPr>
        <w:tc>
          <w:tcPr>
            <w:tcW w:w="3369" w:type="dxa"/>
            <w:vMerge/>
          </w:tcPr>
          <w:p w:rsidR="008E6251" w:rsidRPr="005E391A" w:rsidRDefault="008E6251" w:rsidP="00BC7BC8">
            <w:pPr>
              <w:jc w:val="both"/>
              <w:rPr>
                <w:rFonts w:asciiTheme="majorBidi" w:hAnsiTheme="majorBidi" w:cstheme="majorBidi"/>
                <w:b/>
                <w:bCs/>
                <w:sz w:val="24"/>
                <w:szCs w:val="24"/>
                <w:lang w:bidi="ar-TN"/>
              </w:rPr>
            </w:pPr>
          </w:p>
        </w:tc>
        <w:tc>
          <w:tcPr>
            <w:tcW w:w="1657" w:type="dxa"/>
            <w:gridSpan w:val="2"/>
          </w:tcPr>
          <w:p w:rsidR="008E6251" w:rsidRPr="002F4A6A" w:rsidRDefault="008E6251" w:rsidP="00BC7BC8">
            <w:pPr>
              <w:jc w:val="both"/>
              <w:rPr>
                <w:rFonts w:asciiTheme="majorBidi" w:hAnsiTheme="majorBidi" w:cstheme="majorBidi"/>
                <w:sz w:val="40"/>
                <w:szCs w:val="40"/>
                <w:lang w:bidi="ar-TN"/>
              </w:rPr>
            </w:pPr>
            <w:r>
              <w:rPr>
                <w:rFonts w:asciiTheme="majorBidi" w:hAnsiTheme="majorBidi" w:cstheme="majorBidi"/>
                <w:sz w:val="24"/>
                <w:szCs w:val="24"/>
                <w:lang w:bidi="ar-TN"/>
              </w:rPr>
              <w:t>Highly Relevant</w:t>
            </w:r>
          </w:p>
        </w:tc>
        <w:tc>
          <w:tcPr>
            <w:tcW w:w="1657" w:type="dxa"/>
            <w:gridSpan w:val="2"/>
          </w:tcPr>
          <w:p w:rsidR="008E6251" w:rsidRPr="002F4A6A" w:rsidRDefault="008E6251" w:rsidP="00BC7BC8">
            <w:pPr>
              <w:jc w:val="both"/>
              <w:rPr>
                <w:rFonts w:asciiTheme="majorBidi" w:hAnsiTheme="majorBidi" w:cstheme="majorBidi"/>
                <w:sz w:val="40"/>
                <w:szCs w:val="40"/>
                <w:lang w:bidi="ar-TN"/>
              </w:rPr>
            </w:pPr>
            <w:r>
              <w:rPr>
                <w:rFonts w:asciiTheme="majorBidi" w:hAnsiTheme="majorBidi" w:cstheme="majorBidi"/>
                <w:sz w:val="24"/>
                <w:szCs w:val="24"/>
                <w:lang w:bidi="ar-TN"/>
              </w:rPr>
              <w:t>Highly Relevant</w:t>
            </w:r>
          </w:p>
        </w:tc>
        <w:tc>
          <w:tcPr>
            <w:tcW w:w="1657" w:type="dxa"/>
            <w:gridSpan w:val="2"/>
          </w:tcPr>
          <w:p w:rsidR="008E6251" w:rsidRPr="00B95E3F" w:rsidRDefault="008E6251" w:rsidP="00BC7BC8">
            <w:pPr>
              <w:jc w:val="both"/>
              <w:rPr>
                <w:rFonts w:asciiTheme="majorBidi" w:hAnsiTheme="majorBidi" w:cstheme="majorBidi"/>
                <w:sz w:val="24"/>
                <w:szCs w:val="24"/>
                <w:lang w:bidi="ar-TN"/>
              </w:rPr>
            </w:pPr>
            <w:r>
              <w:rPr>
                <w:rFonts w:asciiTheme="majorBidi" w:hAnsiTheme="majorBidi" w:cstheme="majorBidi"/>
                <w:sz w:val="24"/>
                <w:szCs w:val="24"/>
                <w:lang w:bidi="ar-TN"/>
              </w:rPr>
              <w:t>Highly Relevant</w:t>
            </w:r>
          </w:p>
        </w:tc>
        <w:tc>
          <w:tcPr>
            <w:tcW w:w="1658" w:type="dxa"/>
          </w:tcPr>
          <w:p w:rsidR="008E6251" w:rsidRPr="007F0555" w:rsidRDefault="008E6251" w:rsidP="00BC7BC8">
            <w:pPr>
              <w:jc w:val="both"/>
              <w:rPr>
                <w:rFonts w:asciiTheme="majorBidi" w:hAnsiTheme="majorBidi" w:cstheme="majorBidi"/>
                <w:sz w:val="24"/>
                <w:szCs w:val="24"/>
                <w:lang w:bidi="ar-TN"/>
              </w:rPr>
            </w:pPr>
            <w:r>
              <w:rPr>
                <w:rFonts w:asciiTheme="majorBidi" w:hAnsiTheme="majorBidi" w:cstheme="majorBidi"/>
                <w:sz w:val="24"/>
                <w:szCs w:val="24"/>
                <w:lang w:bidi="ar-TN"/>
              </w:rPr>
              <w:t>Highly Relevant</w:t>
            </w:r>
          </w:p>
        </w:tc>
      </w:tr>
      <w:tr w:rsidR="008E6251" w:rsidRPr="002F4A6A" w:rsidTr="00BC7BC8">
        <w:tc>
          <w:tcPr>
            <w:tcW w:w="3369" w:type="dxa"/>
          </w:tcPr>
          <w:p w:rsidR="008E6251" w:rsidRPr="005E391A" w:rsidRDefault="008E6251" w:rsidP="00BC7BC8">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Ambition</w:t>
            </w:r>
          </w:p>
        </w:tc>
        <w:tc>
          <w:tcPr>
            <w:tcW w:w="6629" w:type="dxa"/>
            <w:gridSpan w:val="7"/>
          </w:tcPr>
          <w:p w:rsidR="008E6251" w:rsidRPr="002F4A6A" w:rsidRDefault="008E6251" w:rsidP="00BC7BC8">
            <w:pPr>
              <w:jc w:val="both"/>
              <w:rPr>
                <w:rFonts w:asciiTheme="majorBidi" w:hAnsiTheme="majorBidi" w:cstheme="majorBidi"/>
                <w:sz w:val="40"/>
                <w:szCs w:val="40"/>
                <w:lang w:bidi="ar-TN"/>
              </w:rPr>
            </w:pPr>
            <w:r>
              <w:rPr>
                <w:rFonts w:asciiTheme="majorBidi" w:hAnsiTheme="majorBidi" w:cstheme="majorBidi"/>
                <w:sz w:val="24"/>
                <w:szCs w:val="24"/>
                <w:lang w:bidi="ar-TN"/>
              </w:rPr>
              <w:t xml:space="preserve">Enhance transparency, integrity and promote civic engagement in the field of transport. Boost the data reuse in order to create new services. </w:t>
            </w:r>
            <w:r w:rsidRPr="002F4A6A">
              <w:rPr>
                <w:rFonts w:asciiTheme="majorBidi" w:hAnsiTheme="majorBidi" w:cstheme="majorBidi"/>
                <w:sz w:val="40"/>
                <w:szCs w:val="40"/>
                <w:lang w:bidi="ar-TN"/>
              </w:rPr>
              <w:t xml:space="preserve"> </w:t>
            </w:r>
          </w:p>
        </w:tc>
      </w:tr>
      <w:tr w:rsidR="008E6251" w:rsidRPr="002F4A6A" w:rsidTr="00BC7BC8">
        <w:trPr>
          <w:trHeight w:val="222"/>
        </w:trPr>
        <w:tc>
          <w:tcPr>
            <w:tcW w:w="3369" w:type="dxa"/>
            <w:vMerge w:val="restart"/>
          </w:tcPr>
          <w:p w:rsidR="008E6251" w:rsidRPr="005E391A" w:rsidRDefault="008E6251" w:rsidP="00BC7BC8">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Completion level</w:t>
            </w:r>
          </w:p>
        </w:tc>
        <w:tc>
          <w:tcPr>
            <w:tcW w:w="1183" w:type="dxa"/>
          </w:tcPr>
          <w:p w:rsidR="008E6251" w:rsidRPr="006A68F2" w:rsidRDefault="008E6251" w:rsidP="00BC7BC8">
            <w:pPr>
              <w:jc w:val="both"/>
              <w:rPr>
                <w:rFonts w:asciiTheme="majorBidi" w:hAnsiTheme="majorBidi" w:cstheme="majorBidi"/>
                <w:b/>
                <w:bCs/>
                <w:sz w:val="24"/>
                <w:szCs w:val="24"/>
                <w:lang w:bidi="ar-TN"/>
              </w:rPr>
            </w:pPr>
            <w:r w:rsidRPr="006A68F2">
              <w:rPr>
                <w:rFonts w:asciiTheme="majorBidi" w:hAnsiTheme="majorBidi" w:cstheme="majorBidi"/>
                <w:b/>
                <w:bCs/>
                <w:sz w:val="24"/>
                <w:szCs w:val="24"/>
                <w:lang w:bidi="ar-TN"/>
              </w:rPr>
              <w:t>Not started</w:t>
            </w:r>
          </w:p>
        </w:tc>
        <w:tc>
          <w:tcPr>
            <w:tcW w:w="1428" w:type="dxa"/>
            <w:gridSpan w:val="2"/>
          </w:tcPr>
          <w:p w:rsidR="008E6251" w:rsidRPr="006A68F2" w:rsidRDefault="008E6251" w:rsidP="00BC7BC8">
            <w:pPr>
              <w:jc w:val="both"/>
              <w:rPr>
                <w:rFonts w:asciiTheme="majorBidi" w:hAnsiTheme="majorBidi" w:cstheme="majorBidi"/>
                <w:b/>
                <w:bCs/>
                <w:sz w:val="24"/>
                <w:szCs w:val="24"/>
                <w:lang w:bidi="ar-TN"/>
              </w:rPr>
            </w:pPr>
            <w:r w:rsidRPr="006A68F2">
              <w:rPr>
                <w:rFonts w:asciiTheme="majorBidi" w:hAnsiTheme="majorBidi" w:cstheme="majorBidi"/>
                <w:b/>
                <w:bCs/>
                <w:sz w:val="24"/>
                <w:szCs w:val="24"/>
                <w:lang w:bidi="ar-TN"/>
              </w:rPr>
              <w:t>Limited</w:t>
            </w:r>
          </w:p>
        </w:tc>
        <w:tc>
          <w:tcPr>
            <w:tcW w:w="2018" w:type="dxa"/>
            <w:gridSpan w:val="2"/>
          </w:tcPr>
          <w:p w:rsidR="008E6251" w:rsidRPr="006A68F2" w:rsidRDefault="008E6251" w:rsidP="00BC7BC8">
            <w:pPr>
              <w:jc w:val="both"/>
              <w:rPr>
                <w:rFonts w:asciiTheme="majorBidi" w:hAnsiTheme="majorBidi" w:cstheme="majorBidi"/>
                <w:b/>
                <w:bCs/>
                <w:sz w:val="24"/>
                <w:szCs w:val="24"/>
                <w:lang w:bidi="ar-TN"/>
              </w:rPr>
            </w:pPr>
            <w:r w:rsidRPr="006A68F2">
              <w:rPr>
                <w:rFonts w:asciiTheme="majorBidi" w:hAnsiTheme="majorBidi" w:cstheme="majorBidi"/>
                <w:b/>
                <w:bCs/>
                <w:sz w:val="24"/>
                <w:szCs w:val="24"/>
                <w:lang w:bidi="ar-TN"/>
              </w:rPr>
              <w:t>Substantial</w:t>
            </w:r>
          </w:p>
        </w:tc>
        <w:tc>
          <w:tcPr>
            <w:tcW w:w="2000" w:type="dxa"/>
            <w:gridSpan w:val="2"/>
          </w:tcPr>
          <w:p w:rsidR="008E6251" w:rsidRPr="006A68F2" w:rsidRDefault="008E6251" w:rsidP="00BC7BC8">
            <w:pPr>
              <w:jc w:val="both"/>
              <w:rPr>
                <w:rFonts w:asciiTheme="majorBidi" w:hAnsiTheme="majorBidi" w:cstheme="majorBidi"/>
                <w:b/>
                <w:bCs/>
                <w:sz w:val="24"/>
                <w:szCs w:val="24"/>
                <w:lang w:bidi="ar-TN"/>
              </w:rPr>
            </w:pPr>
            <w:r w:rsidRPr="006A68F2">
              <w:rPr>
                <w:rFonts w:asciiTheme="majorBidi" w:hAnsiTheme="majorBidi" w:cstheme="majorBidi"/>
                <w:b/>
                <w:bCs/>
                <w:sz w:val="24"/>
                <w:szCs w:val="24"/>
                <w:lang w:bidi="ar-TN"/>
              </w:rPr>
              <w:t>Completed</w:t>
            </w:r>
          </w:p>
        </w:tc>
      </w:tr>
      <w:tr w:rsidR="008E6251" w:rsidRPr="002F4A6A" w:rsidTr="00BC7BC8">
        <w:trPr>
          <w:trHeight w:val="269"/>
        </w:trPr>
        <w:tc>
          <w:tcPr>
            <w:tcW w:w="3369" w:type="dxa"/>
            <w:vMerge/>
          </w:tcPr>
          <w:p w:rsidR="008E6251" w:rsidRPr="005E391A" w:rsidRDefault="008E6251" w:rsidP="00BC7BC8">
            <w:pPr>
              <w:jc w:val="both"/>
              <w:rPr>
                <w:rFonts w:asciiTheme="majorBidi" w:hAnsiTheme="majorBidi" w:cstheme="majorBidi"/>
                <w:b/>
                <w:bCs/>
                <w:sz w:val="24"/>
                <w:szCs w:val="24"/>
                <w:lang w:bidi="ar-TN"/>
              </w:rPr>
            </w:pPr>
          </w:p>
        </w:tc>
        <w:tc>
          <w:tcPr>
            <w:tcW w:w="1183" w:type="dxa"/>
          </w:tcPr>
          <w:p w:rsidR="008E6251" w:rsidRPr="002F4A6A" w:rsidRDefault="008E6251" w:rsidP="00BC7BC8">
            <w:pPr>
              <w:jc w:val="both"/>
              <w:rPr>
                <w:rFonts w:asciiTheme="majorBidi" w:hAnsiTheme="majorBidi" w:cstheme="majorBidi"/>
                <w:sz w:val="40"/>
                <w:szCs w:val="40"/>
                <w:lang w:bidi="ar-TN"/>
              </w:rPr>
            </w:pPr>
          </w:p>
        </w:tc>
        <w:tc>
          <w:tcPr>
            <w:tcW w:w="1428" w:type="dxa"/>
            <w:gridSpan w:val="2"/>
          </w:tcPr>
          <w:p w:rsidR="008E6251" w:rsidRPr="002F4A6A" w:rsidRDefault="008E6251" w:rsidP="00BC7BC8">
            <w:pPr>
              <w:jc w:val="both"/>
              <w:rPr>
                <w:rFonts w:asciiTheme="majorBidi" w:hAnsiTheme="majorBidi" w:cstheme="majorBidi"/>
                <w:sz w:val="40"/>
                <w:szCs w:val="40"/>
                <w:lang w:bidi="ar-TN"/>
              </w:rPr>
            </w:pPr>
          </w:p>
        </w:tc>
        <w:tc>
          <w:tcPr>
            <w:tcW w:w="2018" w:type="dxa"/>
            <w:gridSpan w:val="2"/>
          </w:tcPr>
          <w:p w:rsidR="008E6251" w:rsidRPr="002F4A6A" w:rsidRDefault="008E6251" w:rsidP="00BC7BC8">
            <w:pPr>
              <w:jc w:val="center"/>
              <w:rPr>
                <w:rFonts w:asciiTheme="majorBidi" w:hAnsiTheme="majorBidi" w:cstheme="majorBidi"/>
                <w:sz w:val="40"/>
                <w:szCs w:val="40"/>
                <w:lang w:bidi="ar-TN"/>
              </w:rPr>
            </w:pPr>
          </w:p>
        </w:tc>
        <w:tc>
          <w:tcPr>
            <w:tcW w:w="2000" w:type="dxa"/>
            <w:gridSpan w:val="2"/>
          </w:tcPr>
          <w:p w:rsidR="008E6251" w:rsidRPr="002F4A6A" w:rsidRDefault="00CF5B1D" w:rsidP="00CF5B1D">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r>
      <w:tr w:rsidR="008E6251" w:rsidRPr="002F4A6A" w:rsidTr="00BC7BC8">
        <w:tc>
          <w:tcPr>
            <w:tcW w:w="3369" w:type="dxa"/>
          </w:tcPr>
          <w:p w:rsidR="008E6251" w:rsidRPr="005E391A" w:rsidRDefault="008E6251" w:rsidP="00BC7BC8">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Description of the expected results</w:t>
            </w:r>
          </w:p>
        </w:tc>
        <w:tc>
          <w:tcPr>
            <w:tcW w:w="6629" w:type="dxa"/>
            <w:gridSpan w:val="7"/>
          </w:tcPr>
          <w:p w:rsidR="008E6251" w:rsidRPr="002F4A6A" w:rsidRDefault="008E6251" w:rsidP="00BC7BC8">
            <w:pPr>
              <w:jc w:val="both"/>
              <w:rPr>
                <w:rFonts w:asciiTheme="majorBidi" w:hAnsiTheme="majorBidi" w:cstheme="majorBidi"/>
                <w:sz w:val="40"/>
                <w:szCs w:val="40"/>
                <w:lang w:bidi="ar-TN"/>
              </w:rPr>
            </w:pPr>
            <w:r w:rsidRPr="00BF1B79">
              <w:rPr>
                <w:rFonts w:asciiTheme="majorBidi" w:hAnsiTheme="majorBidi" w:cstheme="majorBidi"/>
              </w:rPr>
              <w:t>The portal should be online before July 2018</w:t>
            </w:r>
          </w:p>
        </w:tc>
      </w:tr>
      <w:tr w:rsidR="008E6251" w:rsidRPr="002F4A6A" w:rsidTr="00BC7BC8">
        <w:tc>
          <w:tcPr>
            <w:tcW w:w="3369" w:type="dxa"/>
          </w:tcPr>
          <w:p w:rsidR="008E6251" w:rsidRPr="005E391A" w:rsidRDefault="008E6251" w:rsidP="00BC7BC8">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Current results</w:t>
            </w:r>
          </w:p>
        </w:tc>
        <w:tc>
          <w:tcPr>
            <w:tcW w:w="6629" w:type="dxa"/>
            <w:gridSpan w:val="7"/>
          </w:tcPr>
          <w:p w:rsidR="00A64E10" w:rsidRPr="00C068E8" w:rsidRDefault="00A64E10" w:rsidP="00CC0F96">
            <w:pPr>
              <w:pStyle w:val="Paragraphedeliste"/>
              <w:numPr>
                <w:ilvl w:val="0"/>
                <w:numId w:val="17"/>
              </w:numPr>
              <w:jc w:val="both"/>
              <w:rPr>
                <w:rFonts w:asciiTheme="majorBidi" w:hAnsiTheme="majorBidi" w:cstheme="majorBidi"/>
                <w:sz w:val="24"/>
                <w:szCs w:val="24"/>
              </w:rPr>
            </w:pPr>
            <w:r w:rsidRPr="00C068E8">
              <w:rPr>
                <w:rFonts w:asciiTheme="majorBidi" w:hAnsiTheme="majorBidi" w:cstheme="majorBidi"/>
                <w:sz w:val="24"/>
                <w:szCs w:val="24"/>
              </w:rPr>
              <w:t>Set up a project follow-up committee;</w:t>
            </w:r>
          </w:p>
          <w:p w:rsidR="00A64E10" w:rsidRPr="00C068E8" w:rsidRDefault="00A64E10" w:rsidP="00CC0F96">
            <w:pPr>
              <w:pStyle w:val="Paragraphedeliste"/>
              <w:numPr>
                <w:ilvl w:val="0"/>
                <w:numId w:val="17"/>
              </w:numPr>
              <w:jc w:val="both"/>
              <w:rPr>
                <w:rFonts w:asciiTheme="majorBidi" w:hAnsiTheme="majorBidi" w:cstheme="majorBidi"/>
                <w:sz w:val="24"/>
                <w:szCs w:val="24"/>
              </w:rPr>
            </w:pPr>
            <w:r w:rsidRPr="00C068E8">
              <w:rPr>
                <w:rFonts w:asciiTheme="majorBidi" w:hAnsiTheme="majorBidi" w:cstheme="majorBidi"/>
                <w:sz w:val="24"/>
                <w:szCs w:val="24"/>
              </w:rPr>
              <w:t xml:space="preserve">Design and develop an open data portal for the transportation sector and based on CKAN technology. Access on </w:t>
            </w:r>
            <w:hyperlink r:id="rId16" w:history="1">
              <w:r w:rsidRPr="00C068E8">
                <w:rPr>
                  <w:rStyle w:val="Lienhypertexte"/>
                  <w:rFonts w:asciiTheme="majorBidi" w:hAnsiTheme="majorBidi" w:cstheme="majorBidi"/>
                  <w:sz w:val="24"/>
                  <w:szCs w:val="24"/>
                </w:rPr>
                <w:t>http://data.transport.tn/</w:t>
              </w:r>
            </w:hyperlink>
            <w:r w:rsidRPr="00C068E8">
              <w:rPr>
                <w:rFonts w:asciiTheme="majorBidi" w:hAnsiTheme="majorBidi" w:cstheme="majorBidi"/>
                <w:sz w:val="24"/>
                <w:szCs w:val="24"/>
              </w:rPr>
              <w:t xml:space="preserve"> </w:t>
            </w:r>
          </w:p>
          <w:p w:rsidR="00A64E10" w:rsidRPr="00A64E10" w:rsidRDefault="00A64E10" w:rsidP="00CC0F96">
            <w:pPr>
              <w:pStyle w:val="Paragraphedeliste"/>
              <w:numPr>
                <w:ilvl w:val="0"/>
                <w:numId w:val="17"/>
              </w:numPr>
              <w:jc w:val="both"/>
            </w:pPr>
            <w:r w:rsidRPr="00C068E8">
              <w:rPr>
                <w:rFonts w:asciiTheme="majorBidi" w:hAnsiTheme="majorBidi" w:cstheme="majorBidi"/>
                <w:sz w:val="24"/>
                <w:szCs w:val="24"/>
              </w:rPr>
              <w:t>Start collecting data from various structures and institutions reporting to the Ministry;</w:t>
            </w:r>
          </w:p>
        </w:tc>
      </w:tr>
      <w:tr w:rsidR="008E6251" w:rsidRPr="002F4A6A" w:rsidTr="00BC7BC8">
        <w:tc>
          <w:tcPr>
            <w:tcW w:w="3369" w:type="dxa"/>
          </w:tcPr>
          <w:p w:rsidR="008E6251" w:rsidRPr="005E391A" w:rsidRDefault="008E6251" w:rsidP="00BC7BC8">
            <w:pPr>
              <w:tabs>
                <w:tab w:val="left" w:pos="1503"/>
              </w:tabs>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 xml:space="preserve">End date </w:t>
            </w:r>
            <w:r>
              <w:rPr>
                <w:rFonts w:asciiTheme="majorBidi" w:hAnsiTheme="majorBidi" w:cstheme="majorBidi"/>
                <w:b/>
                <w:bCs/>
                <w:sz w:val="24"/>
                <w:szCs w:val="24"/>
                <w:lang w:bidi="ar-TN"/>
              </w:rPr>
              <w:tab/>
            </w:r>
          </w:p>
        </w:tc>
        <w:tc>
          <w:tcPr>
            <w:tcW w:w="6629" w:type="dxa"/>
            <w:gridSpan w:val="7"/>
          </w:tcPr>
          <w:p w:rsidR="008E6251" w:rsidRPr="002F4A6A" w:rsidRDefault="008E6251" w:rsidP="00BC7BC8">
            <w:pPr>
              <w:jc w:val="both"/>
              <w:rPr>
                <w:rFonts w:asciiTheme="majorBidi" w:hAnsiTheme="majorBidi" w:cstheme="majorBidi"/>
                <w:sz w:val="24"/>
                <w:szCs w:val="24"/>
                <w:lang w:bidi="ar-TN"/>
              </w:rPr>
            </w:pPr>
            <w:r w:rsidRPr="00C5755B">
              <w:rPr>
                <w:rFonts w:asciiTheme="majorBidi" w:hAnsiTheme="majorBidi" w:cstheme="majorBidi"/>
                <w:sz w:val="24"/>
                <w:szCs w:val="24"/>
                <w:lang w:bidi="ar-TN"/>
              </w:rPr>
              <w:t>July 2018</w:t>
            </w:r>
          </w:p>
        </w:tc>
      </w:tr>
    </w:tbl>
    <w:p w:rsidR="008E6251" w:rsidRDefault="008E6251"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tbl>
      <w:tblPr>
        <w:tblStyle w:val="Grilledutableau"/>
        <w:tblW w:w="0" w:type="auto"/>
        <w:tblLayout w:type="fixed"/>
        <w:tblLook w:val="04A0" w:firstRow="1" w:lastRow="0" w:firstColumn="1" w:lastColumn="0" w:noHBand="0" w:noVBand="1"/>
      </w:tblPr>
      <w:tblGrid>
        <w:gridCol w:w="3369"/>
        <w:gridCol w:w="1183"/>
        <w:gridCol w:w="474"/>
        <w:gridCol w:w="954"/>
        <w:gridCol w:w="703"/>
        <w:gridCol w:w="1315"/>
        <w:gridCol w:w="342"/>
        <w:gridCol w:w="1658"/>
      </w:tblGrid>
      <w:tr w:rsidR="008E6251" w:rsidRPr="002F4A6A" w:rsidTr="003E7410">
        <w:tc>
          <w:tcPr>
            <w:tcW w:w="9998" w:type="dxa"/>
            <w:gridSpan w:val="8"/>
            <w:shd w:val="clear" w:color="auto" w:fill="8DB3E2" w:themeFill="text2" w:themeFillTint="66"/>
          </w:tcPr>
          <w:p w:rsidR="008E6251" w:rsidRPr="00C22C10" w:rsidRDefault="008E6251" w:rsidP="00BC7BC8">
            <w:pPr>
              <w:jc w:val="center"/>
              <w:rPr>
                <w:rFonts w:asciiTheme="majorBidi" w:hAnsiTheme="majorBidi" w:cstheme="majorBidi"/>
                <w:b/>
                <w:bCs/>
                <w:sz w:val="28"/>
                <w:szCs w:val="28"/>
                <w:lang w:bidi="ar-TN"/>
              </w:rPr>
            </w:pPr>
            <w:r w:rsidRPr="00C22C10">
              <w:rPr>
                <w:rFonts w:asciiTheme="majorBidi" w:hAnsiTheme="majorBidi" w:cstheme="majorBidi"/>
                <w:b/>
                <w:bCs/>
                <w:sz w:val="28"/>
                <w:szCs w:val="28"/>
                <w:lang w:bidi="ar-TN"/>
              </w:rPr>
              <w:lastRenderedPageBreak/>
              <w:t xml:space="preserve">Commitment Completion </w:t>
            </w:r>
          </w:p>
        </w:tc>
      </w:tr>
      <w:tr w:rsidR="008E6251" w:rsidRPr="002F4A6A" w:rsidTr="003E7410">
        <w:tc>
          <w:tcPr>
            <w:tcW w:w="9998" w:type="dxa"/>
            <w:gridSpan w:val="8"/>
            <w:shd w:val="clear" w:color="auto" w:fill="C6D9F1" w:themeFill="text2" w:themeFillTint="33"/>
          </w:tcPr>
          <w:p w:rsidR="008E6251" w:rsidRPr="00C22C10" w:rsidRDefault="008E6251" w:rsidP="00BC7BC8">
            <w:pPr>
              <w:rPr>
                <w:rFonts w:asciiTheme="majorBidi" w:hAnsiTheme="majorBidi" w:cstheme="majorBidi"/>
                <w:b/>
                <w:bCs/>
                <w:sz w:val="28"/>
                <w:szCs w:val="28"/>
                <w:lang w:bidi="ar-TN"/>
              </w:rPr>
            </w:pPr>
            <w:r w:rsidRPr="007A4A15">
              <w:rPr>
                <w:rFonts w:asciiTheme="majorBidi" w:eastAsiaTheme="majorEastAsia" w:hAnsiTheme="majorBidi" w:cstheme="majorBidi"/>
                <w:b/>
                <w:bCs/>
                <w:sz w:val="28"/>
                <w:szCs w:val="28"/>
                <w:lang w:bidi="ar-TN"/>
              </w:rPr>
              <w:t xml:space="preserve">Commitment n°8: </w:t>
            </w:r>
            <w:bookmarkStart w:id="29" w:name="_Toc465415824"/>
            <w:r w:rsidRPr="007A4A15">
              <w:rPr>
                <w:rFonts w:asciiTheme="majorBidi" w:eastAsiaTheme="majorEastAsia" w:hAnsiTheme="majorBidi" w:cstheme="majorBidi"/>
                <w:b/>
                <w:bCs/>
                <w:sz w:val="28"/>
                <w:szCs w:val="28"/>
                <w:lang w:bidi="ar-TN"/>
              </w:rPr>
              <w:t>Promoting financial and fiscal transparency</w:t>
            </w:r>
            <w:bookmarkEnd w:id="29"/>
          </w:p>
        </w:tc>
      </w:tr>
      <w:tr w:rsidR="008E6251" w:rsidRPr="002F4A6A" w:rsidTr="00BC7BC8">
        <w:tc>
          <w:tcPr>
            <w:tcW w:w="3369" w:type="dxa"/>
          </w:tcPr>
          <w:p w:rsidR="008E6251" w:rsidRPr="00285B66" w:rsidRDefault="008E6251" w:rsidP="00BC7BC8">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Lead implementing agency</w:t>
            </w:r>
          </w:p>
        </w:tc>
        <w:tc>
          <w:tcPr>
            <w:tcW w:w="6629" w:type="dxa"/>
            <w:gridSpan w:val="7"/>
          </w:tcPr>
          <w:p w:rsidR="008E6251" w:rsidRPr="002F4A6A" w:rsidRDefault="008E6251" w:rsidP="00BC7BC8">
            <w:pPr>
              <w:jc w:val="both"/>
              <w:rPr>
                <w:rFonts w:asciiTheme="majorBidi" w:hAnsiTheme="majorBidi" w:cstheme="majorBidi"/>
                <w:sz w:val="40"/>
                <w:szCs w:val="40"/>
                <w:lang w:bidi="ar-TN"/>
              </w:rPr>
            </w:pPr>
            <w:r w:rsidRPr="00786186">
              <w:rPr>
                <w:rFonts w:asciiTheme="majorBidi" w:hAnsiTheme="majorBidi" w:cstheme="majorBidi"/>
                <w:sz w:val="24"/>
                <w:szCs w:val="24"/>
                <w:lang w:bidi="ar-TN"/>
              </w:rPr>
              <w:t>Ministry of finance</w:t>
            </w:r>
          </w:p>
        </w:tc>
      </w:tr>
      <w:tr w:rsidR="00251511" w:rsidRPr="002F4A6A" w:rsidTr="00314C34">
        <w:trPr>
          <w:trHeight w:val="158"/>
        </w:trPr>
        <w:tc>
          <w:tcPr>
            <w:tcW w:w="3369" w:type="dxa"/>
          </w:tcPr>
          <w:p w:rsidR="00251511" w:rsidRDefault="00251511" w:rsidP="00251511">
            <w:pPr>
              <w:jc w:val="both"/>
              <w:rPr>
                <w:rFonts w:asciiTheme="majorBidi" w:hAnsiTheme="majorBidi" w:cstheme="majorBidi"/>
                <w:b/>
                <w:bCs/>
                <w:color w:val="FF0000"/>
                <w:sz w:val="24"/>
                <w:szCs w:val="24"/>
                <w:lang w:bidi="ar-TN"/>
              </w:rPr>
            </w:pPr>
            <w:r w:rsidRPr="008D195F">
              <w:rPr>
                <w:rFonts w:asciiTheme="majorBidi" w:hAnsiTheme="majorBidi" w:cstheme="majorBidi"/>
                <w:b/>
                <w:bCs/>
                <w:color w:val="FF0000"/>
                <w:sz w:val="24"/>
                <w:szCs w:val="24"/>
                <w:lang w:bidi="ar-TN"/>
              </w:rPr>
              <w:t>Other stakeholders involved</w:t>
            </w:r>
            <w:r w:rsidRPr="005C5762">
              <w:rPr>
                <w:rFonts w:asciiTheme="majorBidi" w:hAnsiTheme="majorBidi" w:cstheme="majorBidi"/>
                <w:b/>
                <w:bCs/>
                <w:color w:val="FF0000"/>
                <w:sz w:val="24"/>
                <w:szCs w:val="24"/>
                <w:lang w:bidi="ar-TN"/>
              </w:rPr>
              <w:t xml:space="preserve"> </w:t>
            </w:r>
            <w:r>
              <w:rPr>
                <w:rFonts w:asciiTheme="majorBidi" w:hAnsiTheme="majorBidi" w:cstheme="majorBidi"/>
                <w:b/>
                <w:bCs/>
                <w:color w:val="FF0000"/>
                <w:sz w:val="24"/>
                <w:szCs w:val="24"/>
                <w:lang w:bidi="ar-TN"/>
              </w:rPr>
              <w:t>(</w:t>
            </w:r>
            <w:r w:rsidRPr="005C5762">
              <w:rPr>
                <w:rFonts w:asciiTheme="majorBidi" w:hAnsiTheme="majorBidi" w:cstheme="majorBidi"/>
                <w:b/>
                <w:bCs/>
                <w:color w:val="FF0000"/>
                <w:sz w:val="24"/>
                <w:szCs w:val="24"/>
                <w:lang w:bidi="ar-TN"/>
              </w:rPr>
              <w:t>CSOs, private sector, working groups, multilaterals</w:t>
            </w:r>
            <w:r>
              <w:rPr>
                <w:rFonts w:asciiTheme="majorBidi" w:hAnsiTheme="majorBidi" w:cstheme="majorBidi"/>
                <w:b/>
                <w:bCs/>
                <w:color w:val="FF0000"/>
                <w:sz w:val="24"/>
                <w:szCs w:val="24"/>
                <w:lang w:bidi="ar-TN"/>
              </w:rPr>
              <w:t>)</w:t>
            </w:r>
          </w:p>
          <w:p w:rsidR="00251511" w:rsidRPr="00285B66" w:rsidRDefault="00251511" w:rsidP="00251511">
            <w:pPr>
              <w:jc w:val="both"/>
              <w:rPr>
                <w:rFonts w:asciiTheme="majorBidi" w:hAnsiTheme="majorBidi" w:cstheme="majorBidi"/>
                <w:b/>
                <w:bCs/>
                <w:sz w:val="24"/>
                <w:szCs w:val="24"/>
                <w:lang w:bidi="ar-TN"/>
              </w:rPr>
            </w:pPr>
            <w:r>
              <w:rPr>
                <w:rFonts w:asciiTheme="majorBidi" w:hAnsiTheme="majorBidi" w:cstheme="majorBidi"/>
                <w:b/>
                <w:bCs/>
                <w:color w:val="FF0000"/>
                <w:sz w:val="24"/>
                <w:szCs w:val="24"/>
                <w:lang w:bidi="ar-TN"/>
              </w:rPr>
              <w:t>OU Supporting Institutions</w:t>
            </w:r>
          </w:p>
        </w:tc>
        <w:tc>
          <w:tcPr>
            <w:tcW w:w="6629" w:type="dxa"/>
            <w:gridSpan w:val="7"/>
          </w:tcPr>
          <w:p w:rsidR="00251511" w:rsidRPr="002F4A6A" w:rsidRDefault="00251511" w:rsidP="00BC7BC8">
            <w:pPr>
              <w:jc w:val="both"/>
              <w:rPr>
                <w:rFonts w:asciiTheme="majorBidi" w:hAnsiTheme="majorBidi" w:cstheme="majorBidi"/>
                <w:sz w:val="40"/>
                <w:szCs w:val="40"/>
                <w:lang w:bidi="ar-TN"/>
              </w:rPr>
            </w:pPr>
          </w:p>
        </w:tc>
      </w:tr>
      <w:tr w:rsidR="008E6251" w:rsidRPr="002F4A6A" w:rsidTr="00BC7BC8">
        <w:tc>
          <w:tcPr>
            <w:tcW w:w="3369" w:type="dxa"/>
          </w:tcPr>
          <w:p w:rsidR="008E6251" w:rsidRPr="00285B66" w:rsidRDefault="008E6251" w:rsidP="00BC7BC8">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Main Objective</w:t>
            </w:r>
          </w:p>
        </w:tc>
        <w:tc>
          <w:tcPr>
            <w:tcW w:w="6629" w:type="dxa"/>
            <w:gridSpan w:val="7"/>
          </w:tcPr>
          <w:p w:rsidR="008E6251" w:rsidRPr="00BF36DC" w:rsidRDefault="008E6251" w:rsidP="00BC7BC8">
            <w:pPr>
              <w:jc w:val="both"/>
              <w:rPr>
                <w:rFonts w:asciiTheme="majorBidi" w:hAnsiTheme="majorBidi" w:cstheme="majorBidi"/>
              </w:rPr>
            </w:pPr>
            <w:r w:rsidRPr="00BF36DC">
              <w:rPr>
                <w:rFonts w:asciiTheme="majorBidi" w:hAnsiTheme="majorBidi" w:cstheme="majorBidi"/>
              </w:rPr>
              <w:t>Devoting the principle of fiscal justice and encouraging the tax payers to respect their fiscal duties. Increasing the state budget resources through better exploitation of the tax energy, especially by reducing tax expenditures.</w:t>
            </w:r>
          </w:p>
        </w:tc>
      </w:tr>
      <w:tr w:rsidR="008E6251" w:rsidRPr="002F4A6A" w:rsidTr="00BC7BC8">
        <w:tc>
          <w:tcPr>
            <w:tcW w:w="3369" w:type="dxa"/>
          </w:tcPr>
          <w:p w:rsidR="008E6251" w:rsidRPr="00285B66" w:rsidRDefault="008E6251" w:rsidP="00BC7BC8">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Brief description of commitment</w:t>
            </w:r>
          </w:p>
        </w:tc>
        <w:tc>
          <w:tcPr>
            <w:tcW w:w="6629" w:type="dxa"/>
            <w:gridSpan w:val="7"/>
          </w:tcPr>
          <w:p w:rsidR="008E6251" w:rsidRPr="005C02C3" w:rsidRDefault="008E6251" w:rsidP="00BC7BC8">
            <w:pPr>
              <w:jc w:val="both"/>
              <w:rPr>
                <w:rFonts w:asciiTheme="majorBidi" w:hAnsiTheme="majorBidi" w:cstheme="majorBidi"/>
              </w:rPr>
            </w:pPr>
            <w:r w:rsidRPr="005C02C3">
              <w:rPr>
                <w:rFonts w:asciiTheme="majorBidi" w:hAnsiTheme="majorBidi" w:cstheme="majorBidi"/>
              </w:rPr>
              <w:t xml:space="preserve">The fulfillment of this commitment requires the publication of two reports: </w:t>
            </w:r>
          </w:p>
          <w:p w:rsidR="008E6251" w:rsidRPr="005C02C3" w:rsidRDefault="008E6251" w:rsidP="00CC0F96">
            <w:pPr>
              <w:pStyle w:val="Paragraphedeliste"/>
              <w:numPr>
                <w:ilvl w:val="0"/>
                <w:numId w:val="3"/>
              </w:numPr>
              <w:jc w:val="both"/>
              <w:rPr>
                <w:rFonts w:asciiTheme="majorBidi" w:hAnsiTheme="majorBidi" w:cstheme="majorBidi"/>
              </w:rPr>
            </w:pPr>
            <w:r w:rsidRPr="005C02C3">
              <w:rPr>
                <w:rFonts w:asciiTheme="majorBidi" w:hAnsiTheme="majorBidi" w:cstheme="majorBidi"/>
              </w:rPr>
              <w:t>An annual report on tax expenditures accompanying the annual budget presented to the parliament,</w:t>
            </w:r>
          </w:p>
          <w:p w:rsidR="008E6251" w:rsidRPr="005C02C3" w:rsidRDefault="008E6251" w:rsidP="00CC0F96">
            <w:pPr>
              <w:pStyle w:val="Paragraphedeliste"/>
              <w:numPr>
                <w:ilvl w:val="0"/>
                <w:numId w:val="3"/>
              </w:numPr>
              <w:jc w:val="both"/>
              <w:rPr>
                <w:rFonts w:asciiTheme="majorBidi" w:hAnsiTheme="majorBidi" w:cs="Times New Roman"/>
                <w:sz w:val="28"/>
                <w:szCs w:val="28"/>
              </w:rPr>
            </w:pPr>
            <w:r w:rsidRPr="005C02C3">
              <w:rPr>
                <w:rFonts w:asciiTheme="majorBidi" w:hAnsiTheme="majorBidi" w:cstheme="majorBidi"/>
              </w:rPr>
              <w:t>An annual report on fiscal obedience.</w:t>
            </w:r>
          </w:p>
          <w:p w:rsidR="008E6251" w:rsidRPr="002F4A6A" w:rsidRDefault="008E6251" w:rsidP="00BC7BC8">
            <w:pPr>
              <w:jc w:val="both"/>
              <w:rPr>
                <w:rFonts w:asciiTheme="majorBidi" w:hAnsiTheme="majorBidi" w:cstheme="majorBidi"/>
                <w:sz w:val="24"/>
                <w:szCs w:val="24"/>
                <w:lang w:bidi="ar-TN"/>
              </w:rPr>
            </w:pPr>
          </w:p>
        </w:tc>
      </w:tr>
      <w:tr w:rsidR="008E6251" w:rsidRPr="002F4A6A" w:rsidTr="00BC7BC8">
        <w:trPr>
          <w:trHeight w:val="261"/>
        </w:trPr>
        <w:tc>
          <w:tcPr>
            <w:tcW w:w="3369" w:type="dxa"/>
            <w:vMerge w:val="restart"/>
          </w:tcPr>
          <w:p w:rsidR="008E6251" w:rsidRPr="00285B66" w:rsidRDefault="008E6251" w:rsidP="00BC7BC8">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 xml:space="preserve">Relevance </w:t>
            </w:r>
          </w:p>
        </w:tc>
        <w:tc>
          <w:tcPr>
            <w:tcW w:w="1657" w:type="dxa"/>
            <w:gridSpan w:val="2"/>
          </w:tcPr>
          <w:p w:rsidR="008E6251" w:rsidRPr="002F4A6A" w:rsidRDefault="008E6251" w:rsidP="00BC7BC8">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8E6251" w:rsidRPr="002F4A6A" w:rsidRDefault="008E6251" w:rsidP="00BC7BC8">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8E6251" w:rsidRPr="002F4A6A" w:rsidRDefault="008E6251" w:rsidP="00BC7BC8">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8E6251" w:rsidRPr="002F4A6A" w:rsidRDefault="008E6251" w:rsidP="00BC7BC8">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8E6251" w:rsidRPr="002F4A6A" w:rsidTr="00BC7BC8">
        <w:trPr>
          <w:trHeight w:val="261"/>
        </w:trPr>
        <w:tc>
          <w:tcPr>
            <w:tcW w:w="3369" w:type="dxa"/>
            <w:vMerge/>
          </w:tcPr>
          <w:p w:rsidR="008E6251" w:rsidRPr="00285B66" w:rsidRDefault="008E6251" w:rsidP="00BC7BC8">
            <w:pPr>
              <w:jc w:val="both"/>
              <w:rPr>
                <w:rFonts w:asciiTheme="majorBidi" w:hAnsiTheme="majorBidi" w:cstheme="majorBidi"/>
                <w:b/>
                <w:bCs/>
                <w:sz w:val="24"/>
                <w:szCs w:val="24"/>
                <w:lang w:bidi="ar-TN"/>
              </w:rPr>
            </w:pPr>
          </w:p>
        </w:tc>
        <w:tc>
          <w:tcPr>
            <w:tcW w:w="1657" w:type="dxa"/>
            <w:gridSpan w:val="2"/>
          </w:tcPr>
          <w:p w:rsidR="008E6251" w:rsidRPr="00BB6D66" w:rsidRDefault="008E6251" w:rsidP="00BC7BC8">
            <w:pPr>
              <w:jc w:val="both"/>
              <w:rPr>
                <w:rFonts w:asciiTheme="majorBidi" w:hAnsiTheme="majorBidi" w:cstheme="majorBidi"/>
                <w:sz w:val="24"/>
                <w:szCs w:val="24"/>
                <w:lang w:bidi="ar-TN"/>
              </w:rPr>
            </w:pPr>
            <w:r>
              <w:rPr>
                <w:rFonts w:asciiTheme="majorBidi" w:hAnsiTheme="majorBidi" w:cstheme="majorBidi"/>
                <w:sz w:val="24"/>
                <w:szCs w:val="24"/>
                <w:lang w:bidi="ar-TN"/>
              </w:rPr>
              <w:t>Directly relevant</w:t>
            </w:r>
          </w:p>
        </w:tc>
        <w:tc>
          <w:tcPr>
            <w:tcW w:w="1657" w:type="dxa"/>
            <w:gridSpan w:val="2"/>
          </w:tcPr>
          <w:p w:rsidR="008E6251" w:rsidRPr="00BB6D66" w:rsidRDefault="008E6251" w:rsidP="00BC7BC8">
            <w:pPr>
              <w:jc w:val="both"/>
              <w:rPr>
                <w:rFonts w:asciiTheme="majorBidi" w:hAnsiTheme="majorBidi" w:cstheme="majorBidi"/>
                <w:sz w:val="24"/>
                <w:szCs w:val="24"/>
                <w:lang w:bidi="ar-TN"/>
              </w:rPr>
            </w:pPr>
            <w:r>
              <w:rPr>
                <w:rFonts w:asciiTheme="majorBidi" w:hAnsiTheme="majorBidi" w:cstheme="majorBidi"/>
                <w:sz w:val="24"/>
                <w:szCs w:val="24"/>
                <w:lang w:bidi="ar-TN"/>
              </w:rPr>
              <w:t>Indirectly Relevant</w:t>
            </w:r>
          </w:p>
        </w:tc>
        <w:tc>
          <w:tcPr>
            <w:tcW w:w="1657" w:type="dxa"/>
            <w:gridSpan w:val="2"/>
          </w:tcPr>
          <w:p w:rsidR="008E6251" w:rsidRPr="00BB6D66" w:rsidRDefault="008E6251" w:rsidP="00BC7BC8">
            <w:pPr>
              <w:jc w:val="both"/>
              <w:rPr>
                <w:rFonts w:asciiTheme="majorBidi" w:hAnsiTheme="majorBidi" w:cstheme="majorBidi"/>
                <w:sz w:val="24"/>
                <w:szCs w:val="24"/>
                <w:lang w:bidi="ar-TN"/>
              </w:rPr>
            </w:pPr>
            <w:r>
              <w:rPr>
                <w:rFonts w:asciiTheme="majorBidi" w:hAnsiTheme="majorBidi" w:cstheme="majorBidi"/>
                <w:sz w:val="24"/>
                <w:szCs w:val="24"/>
                <w:lang w:bidi="ar-TN"/>
              </w:rPr>
              <w:t>Highly Relevant</w:t>
            </w:r>
          </w:p>
        </w:tc>
        <w:tc>
          <w:tcPr>
            <w:tcW w:w="1658" w:type="dxa"/>
          </w:tcPr>
          <w:p w:rsidR="008E6251" w:rsidRPr="00BB6D66" w:rsidRDefault="008E6251" w:rsidP="00BC7BC8">
            <w:pPr>
              <w:jc w:val="both"/>
              <w:rPr>
                <w:rFonts w:asciiTheme="majorBidi" w:hAnsiTheme="majorBidi" w:cstheme="majorBidi"/>
                <w:sz w:val="24"/>
                <w:szCs w:val="24"/>
                <w:lang w:bidi="ar-TN"/>
              </w:rPr>
            </w:pPr>
            <w:r>
              <w:rPr>
                <w:rFonts w:asciiTheme="majorBidi" w:hAnsiTheme="majorBidi" w:cstheme="majorBidi"/>
                <w:sz w:val="24"/>
                <w:szCs w:val="24"/>
                <w:lang w:bidi="ar-TN"/>
              </w:rPr>
              <w:t>Highly Relevant</w:t>
            </w:r>
          </w:p>
        </w:tc>
      </w:tr>
      <w:tr w:rsidR="008E6251" w:rsidRPr="002F4A6A" w:rsidTr="00BC7BC8">
        <w:tc>
          <w:tcPr>
            <w:tcW w:w="3369" w:type="dxa"/>
          </w:tcPr>
          <w:p w:rsidR="008E6251" w:rsidRPr="00285B66" w:rsidRDefault="008E6251" w:rsidP="00BC7BC8">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Ambition</w:t>
            </w:r>
          </w:p>
        </w:tc>
        <w:tc>
          <w:tcPr>
            <w:tcW w:w="6629" w:type="dxa"/>
            <w:gridSpan w:val="7"/>
          </w:tcPr>
          <w:p w:rsidR="008E6251" w:rsidRPr="002F4A6A" w:rsidRDefault="008E6251" w:rsidP="00BC7BC8">
            <w:pPr>
              <w:jc w:val="both"/>
              <w:rPr>
                <w:rFonts w:asciiTheme="majorBidi" w:hAnsiTheme="majorBidi" w:cstheme="majorBidi"/>
                <w:sz w:val="40"/>
                <w:szCs w:val="40"/>
                <w:lang w:bidi="ar-TN"/>
              </w:rPr>
            </w:pPr>
            <w:r w:rsidRPr="00232FF2">
              <w:rPr>
                <w:rFonts w:asciiTheme="majorBidi" w:hAnsiTheme="majorBidi" w:cstheme="majorBidi"/>
              </w:rPr>
              <w:t>Promoting fiscal transparency and justice among tax payers.</w:t>
            </w:r>
            <w:r w:rsidRPr="00BF36DC">
              <w:rPr>
                <w:rFonts w:asciiTheme="majorBidi" w:hAnsiTheme="majorBidi" w:cstheme="majorBidi"/>
              </w:rPr>
              <w:t xml:space="preserve"> Increasing the state budget resources through better exploitation of the tax energy, especially by reducing tax expenditures.</w:t>
            </w:r>
            <w:r>
              <w:rPr>
                <w:rFonts w:asciiTheme="majorBidi" w:hAnsiTheme="majorBidi" w:cstheme="majorBidi"/>
                <w:sz w:val="40"/>
                <w:szCs w:val="40"/>
                <w:lang w:bidi="ar-TN"/>
              </w:rPr>
              <w:t xml:space="preserve"> </w:t>
            </w:r>
          </w:p>
        </w:tc>
      </w:tr>
      <w:tr w:rsidR="008E6251" w:rsidRPr="002F4A6A" w:rsidTr="00BC7BC8">
        <w:trPr>
          <w:trHeight w:val="222"/>
        </w:trPr>
        <w:tc>
          <w:tcPr>
            <w:tcW w:w="3369" w:type="dxa"/>
            <w:vMerge w:val="restart"/>
          </w:tcPr>
          <w:p w:rsidR="008E6251" w:rsidRPr="00285B66" w:rsidRDefault="008E6251" w:rsidP="00BC7BC8">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Completion level</w:t>
            </w:r>
          </w:p>
        </w:tc>
        <w:tc>
          <w:tcPr>
            <w:tcW w:w="1183" w:type="dxa"/>
          </w:tcPr>
          <w:p w:rsidR="008E6251" w:rsidRPr="008D1E31" w:rsidRDefault="008E6251" w:rsidP="00BC7BC8">
            <w:pPr>
              <w:jc w:val="both"/>
              <w:rPr>
                <w:rFonts w:asciiTheme="majorBidi" w:hAnsiTheme="majorBidi" w:cstheme="majorBidi"/>
                <w:b/>
                <w:bCs/>
                <w:sz w:val="24"/>
                <w:szCs w:val="24"/>
                <w:lang w:bidi="ar-TN"/>
              </w:rPr>
            </w:pPr>
            <w:r w:rsidRPr="008D1E31">
              <w:rPr>
                <w:rFonts w:asciiTheme="majorBidi" w:hAnsiTheme="majorBidi" w:cstheme="majorBidi"/>
                <w:b/>
                <w:bCs/>
                <w:sz w:val="24"/>
                <w:szCs w:val="24"/>
                <w:lang w:bidi="ar-TN"/>
              </w:rPr>
              <w:t>Not started</w:t>
            </w:r>
          </w:p>
        </w:tc>
        <w:tc>
          <w:tcPr>
            <w:tcW w:w="1428" w:type="dxa"/>
            <w:gridSpan w:val="2"/>
          </w:tcPr>
          <w:p w:rsidR="008E6251" w:rsidRPr="008D1E31" w:rsidRDefault="008E6251" w:rsidP="00BC7BC8">
            <w:pPr>
              <w:jc w:val="both"/>
              <w:rPr>
                <w:rFonts w:asciiTheme="majorBidi" w:hAnsiTheme="majorBidi" w:cstheme="majorBidi"/>
                <w:b/>
                <w:bCs/>
                <w:sz w:val="24"/>
                <w:szCs w:val="24"/>
                <w:lang w:bidi="ar-TN"/>
              </w:rPr>
            </w:pPr>
            <w:r w:rsidRPr="008D1E31">
              <w:rPr>
                <w:rFonts w:asciiTheme="majorBidi" w:hAnsiTheme="majorBidi" w:cstheme="majorBidi"/>
                <w:b/>
                <w:bCs/>
                <w:sz w:val="24"/>
                <w:szCs w:val="24"/>
                <w:lang w:bidi="ar-TN"/>
              </w:rPr>
              <w:t>Limited</w:t>
            </w:r>
          </w:p>
        </w:tc>
        <w:tc>
          <w:tcPr>
            <w:tcW w:w="2018" w:type="dxa"/>
            <w:gridSpan w:val="2"/>
          </w:tcPr>
          <w:p w:rsidR="008E6251" w:rsidRPr="008D1E31" w:rsidRDefault="008E6251" w:rsidP="00BC7BC8">
            <w:pPr>
              <w:jc w:val="both"/>
              <w:rPr>
                <w:rFonts w:asciiTheme="majorBidi" w:hAnsiTheme="majorBidi" w:cstheme="majorBidi"/>
                <w:b/>
                <w:bCs/>
                <w:sz w:val="24"/>
                <w:szCs w:val="24"/>
                <w:lang w:bidi="ar-TN"/>
              </w:rPr>
            </w:pPr>
            <w:r w:rsidRPr="008D1E31">
              <w:rPr>
                <w:rFonts w:asciiTheme="majorBidi" w:hAnsiTheme="majorBidi" w:cstheme="majorBidi"/>
                <w:b/>
                <w:bCs/>
                <w:sz w:val="24"/>
                <w:szCs w:val="24"/>
                <w:lang w:bidi="ar-TN"/>
              </w:rPr>
              <w:t>Substantial</w:t>
            </w:r>
          </w:p>
        </w:tc>
        <w:tc>
          <w:tcPr>
            <w:tcW w:w="2000" w:type="dxa"/>
            <w:gridSpan w:val="2"/>
          </w:tcPr>
          <w:p w:rsidR="008E6251" w:rsidRPr="008D1E31" w:rsidRDefault="008E6251" w:rsidP="00BC7BC8">
            <w:pPr>
              <w:jc w:val="both"/>
              <w:rPr>
                <w:rFonts w:asciiTheme="majorBidi" w:hAnsiTheme="majorBidi" w:cstheme="majorBidi"/>
                <w:b/>
                <w:bCs/>
                <w:sz w:val="24"/>
                <w:szCs w:val="24"/>
                <w:lang w:bidi="ar-TN"/>
              </w:rPr>
            </w:pPr>
            <w:r w:rsidRPr="008D1E31">
              <w:rPr>
                <w:rFonts w:asciiTheme="majorBidi" w:hAnsiTheme="majorBidi" w:cstheme="majorBidi"/>
                <w:b/>
                <w:bCs/>
                <w:sz w:val="24"/>
                <w:szCs w:val="24"/>
                <w:lang w:bidi="ar-TN"/>
              </w:rPr>
              <w:t>Completed</w:t>
            </w:r>
          </w:p>
        </w:tc>
      </w:tr>
      <w:tr w:rsidR="008E6251" w:rsidRPr="002F4A6A" w:rsidTr="00BC7BC8">
        <w:trPr>
          <w:trHeight w:val="269"/>
        </w:trPr>
        <w:tc>
          <w:tcPr>
            <w:tcW w:w="3369" w:type="dxa"/>
            <w:vMerge/>
          </w:tcPr>
          <w:p w:rsidR="008E6251" w:rsidRPr="00285B66" w:rsidRDefault="008E6251" w:rsidP="00BC7BC8">
            <w:pPr>
              <w:jc w:val="both"/>
              <w:rPr>
                <w:rFonts w:asciiTheme="majorBidi" w:hAnsiTheme="majorBidi" w:cstheme="majorBidi"/>
                <w:b/>
                <w:bCs/>
                <w:sz w:val="24"/>
                <w:szCs w:val="24"/>
                <w:lang w:bidi="ar-TN"/>
              </w:rPr>
            </w:pPr>
          </w:p>
        </w:tc>
        <w:tc>
          <w:tcPr>
            <w:tcW w:w="1183" w:type="dxa"/>
          </w:tcPr>
          <w:p w:rsidR="008E6251" w:rsidRPr="002F4A6A" w:rsidRDefault="008E6251" w:rsidP="00BC7BC8">
            <w:pPr>
              <w:jc w:val="both"/>
              <w:rPr>
                <w:rFonts w:asciiTheme="majorBidi" w:hAnsiTheme="majorBidi" w:cstheme="majorBidi"/>
                <w:sz w:val="40"/>
                <w:szCs w:val="40"/>
                <w:lang w:bidi="ar-TN"/>
              </w:rPr>
            </w:pPr>
          </w:p>
        </w:tc>
        <w:tc>
          <w:tcPr>
            <w:tcW w:w="1428" w:type="dxa"/>
            <w:gridSpan w:val="2"/>
          </w:tcPr>
          <w:p w:rsidR="008E6251" w:rsidRPr="002F4A6A" w:rsidRDefault="008E6251" w:rsidP="00BC7BC8">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2018" w:type="dxa"/>
            <w:gridSpan w:val="2"/>
          </w:tcPr>
          <w:p w:rsidR="008E6251" w:rsidRPr="002F4A6A" w:rsidRDefault="008E6251" w:rsidP="00BC7BC8">
            <w:pPr>
              <w:jc w:val="both"/>
              <w:rPr>
                <w:rFonts w:asciiTheme="majorBidi" w:hAnsiTheme="majorBidi" w:cstheme="majorBidi"/>
                <w:sz w:val="40"/>
                <w:szCs w:val="40"/>
                <w:lang w:bidi="ar-TN"/>
              </w:rPr>
            </w:pPr>
          </w:p>
        </w:tc>
        <w:tc>
          <w:tcPr>
            <w:tcW w:w="2000" w:type="dxa"/>
            <w:gridSpan w:val="2"/>
          </w:tcPr>
          <w:p w:rsidR="008E6251" w:rsidRPr="002F4A6A" w:rsidRDefault="008E6251" w:rsidP="00BC7BC8">
            <w:pPr>
              <w:jc w:val="both"/>
              <w:rPr>
                <w:rFonts w:asciiTheme="majorBidi" w:hAnsiTheme="majorBidi" w:cstheme="majorBidi"/>
                <w:sz w:val="40"/>
                <w:szCs w:val="40"/>
                <w:lang w:bidi="ar-TN"/>
              </w:rPr>
            </w:pPr>
          </w:p>
        </w:tc>
      </w:tr>
      <w:tr w:rsidR="008E6251" w:rsidRPr="002F4A6A" w:rsidTr="00BC7BC8">
        <w:tc>
          <w:tcPr>
            <w:tcW w:w="3369" w:type="dxa"/>
          </w:tcPr>
          <w:p w:rsidR="008E6251" w:rsidRPr="00285B66" w:rsidRDefault="008E6251" w:rsidP="00BC7BC8">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Description of the expected results</w:t>
            </w:r>
          </w:p>
        </w:tc>
        <w:tc>
          <w:tcPr>
            <w:tcW w:w="6629" w:type="dxa"/>
            <w:gridSpan w:val="7"/>
          </w:tcPr>
          <w:p w:rsidR="00633DCF" w:rsidRPr="005C02C3" w:rsidRDefault="00633DCF" w:rsidP="00633DCF">
            <w:pPr>
              <w:jc w:val="both"/>
              <w:rPr>
                <w:rFonts w:asciiTheme="majorBidi" w:hAnsiTheme="majorBidi" w:cstheme="majorBidi"/>
              </w:rPr>
            </w:pPr>
            <w:r>
              <w:rPr>
                <w:rFonts w:asciiTheme="majorBidi" w:hAnsiTheme="majorBidi" w:cstheme="majorBidi"/>
              </w:rPr>
              <w:t>T</w:t>
            </w:r>
            <w:r w:rsidRPr="005C02C3">
              <w:rPr>
                <w:rFonts w:asciiTheme="majorBidi" w:hAnsiTheme="majorBidi" w:cstheme="majorBidi"/>
              </w:rPr>
              <w:t xml:space="preserve">he publication of two reports: </w:t>
            </w:r>
          </w:p>
          <w:p w:rsidR="00633DCF" w:rsidRDefault="00633DCF" w:rsidP="00CC0F96">
            <w:pPr>
              <w:pStyle w:val="Paragraphedeliste"/>
              <w:numPr>
                <w:ilvl w:val="0"/>
                <w:numId w:val="3"/>
              </w:numPr>
              <w:jc w:val="both"/>
              <w:rPr>
                <w:rFonts w:asciiTheme="majorBidi" w:hAnsiTheme="majorBidi" w:cstheme="majorBidi"/>
              </w:rPr>
            </w:pPr>
            <w:r w:rsidRPr="005C02C3">
              <w:rPr>
                <w:rFonts w:asciiTheme="majorBidi" w:hAnsiTheme="majorBidi" w:cstheme="majorBidi"/>
              </w:rPr>
              <w:t>An annual report on tax expenditures accompanying the annual budget presented to the parliament,</w:t>
            </w:r>
          </w:p>
          <w:p w:rsidR="00167CDD" w:rsidRPr="00633DCF" w:rsidRDefault="00633DCF" w:rsidP="00CC0F96">
            <w:pPr>
              <w:pStyle w:val="Paragraphedeliste"/>
              <w:numPr>
                <w:ilvl w:val="0"/>
                <w:numId w:val="3"/>
              </w:numPr>
              <w:jc w:val="both"/>
              <w:rPr>
                <w:rFonts w:asciiTheme="majorBidi" w:hAnsiTheme="majorBidi" w:cstheme="majorBidi"/>
              </w:rPr>
            </w:pPr>
            <w:r w:rsidRPr="00633DCF">
              <w:rPr>
                <w:rFonts w:asciiTheme="majorBidi" w:hAnsiTheme="majorBidi" w:cstheme="majorBidi"/>
              </w:rPr>
              <w:t>An annual report on fiscal obedience.</w:t>
            </w:r>
          </w:p>
        </w:tc>
      </w:tr>
      <w:tr w:rsidR="008E6251" w:rsidRPr="002F4A6A" w:rsidTr="00BC7BC8">
        <w:tc>
          <w:tcPr>
            <w:tcW w:w="3369" w:type="dxa"/>
          </w:tcPr>
          <w:p w:rsidR="008E6251" w:rsidRPr="00232FF2" w:rsidRDefault="008E6251" w:rsidP="00BC7BC8">
            <w:pPr>
              <w:jc w:val="both"/>
              <w:rPr>
                <w:rFonts w:asciiTheme="majorBidi" w:hAnsiTheme="majorBidi" w:cstheme="majorBidi"/>
                <w:b/>
                <w:bCs/>
                <w:sz w:val="24"/>
                <w:szCs w:val="24"/>
                <w:lang w:bidi="ar-TN"/>
              </w:rPr>
            </w:pPr>
            <w:r w:rsidRPr="00232FF2">
              <w:rPr>
                <w:rFonts w:asciiTheme="majorBidi" w:hAnsiTheme="majorBidi" w:cstheme="majorBidi"/>
                <w:b/>
                <w:bCs/>
                <w:sz w:val="24"/>
                <w:szCs w:val="24"/>
                <w:lang w:bidi="ar-TN"/>
              </w:rPr>
              <w:t>Cu</w:t>
            </w:r>
            <w:r>
              <w:rPr>
                <w:rFonts w:asciiTheme="majorBidi" w:hAnsiTheme="majorBidi" w:cstheme="majorBidi"/>
                <w:b/>
                <w:bCs/>
                <w:sz w:val="24"/>
                <w:szCs w:val="24"/>
                <w:lang w:bidi="ar-TN"/>
              </w:rPr>
              <w:t>r</w:t>
            </w:r>
            <w:r w:rsidRPr="00232FF2">
              <w:rPr>
                <w:rFonts w:asciiTheme="majorBidi" w:hAnsiTheme="majorBidi" w:cstheme="majorBidi"/>
                <w:b/>
                <w:bCs/>
                <w:sz w:val="24"/>
                <w:szCs w:val="24"/>
                <w:lang w:bidi="ar-TN"/>
              </w:rPr>
              <w:t>rent results</w:t>
            </w:r>
          </w:p>
        </w:tc>
        <w:tc>
          <w:tcPr>
            <w:tcW w:w="6629" w:type="dxa"/>
            <w:gridSpan w:val="7"/>
          </w:tcPr>
          <w:p w:rsidR="00ED3E90" w:rsidRPr="00CF05BD" w:rsidRDefault="00ED3E90" w:rsidP="00CC0F96">
            <w:pPr>
              <w:pStyle w:val="Paragraphedeliste"/>
              <w:numPr>
                <w:ilvl w:val="0"/>
                <w:numId w:val="19"/>
              </w:numPr>
              <w:rPr>
                <w:rFonts w:asciiTheme="majorBidi" w:hAnsiTheme="majorBidi" w:cstheme="majorBidi"/>
                <w:sz w:val="24"/>
                <w:szCs w:val="24"/>
              </w:rPr>
            </w:pPr>
            <w:r w:rsidRPr="00CF05BD">
              <w:rPr>
                <w:rFonts w:asciiTheme="majorBidi" w:hAnsiTheme="majorBidi" w:cstheme="majorBidi"/>
                <w:sz w:val="24"/>
                <w:szCs w:val="24"/>
              </w:rPr>
              <w:t>For the first Sub-commitment “Tax-compliance report” :</w:t>
            </w:r>
          </w:p>
          <w:p w:rsidR="00ED3E90" w:rsidRPr="00167CDD" w:rsidRDefault="00ED3E90" w:rsidP="00CC0F96">
            <w:pPr>
              <w:pStyle w:val="Paragraphedeliste"/>
              <w:numPr>
                <w:ilvl w:val="0"/>
                <w:numId w:val="18"/>
              </w:numPr>
              <w:jc w:val="both"/>
              <w:rPr>
                <w:rFonts w:asciiTheme="majorBidi" w:hAnsiTheme="majorBidi" w:cstheme="majorBidi"/>
                <w:sz w:val="24"/>
                <w:szCs w:val="24"/>
              </w:rPr>
            </w:pPr>
            <w:r w:rsidRPr="00167CDD">
              <w:rPr>
                <w:rFonts w:asciiTheme="majorBidi" w:hAnsiTheme="majorBidi" w:cstheme="majorBidi"/>
                <w:sz w:val="24"/>
                <w:szCs w:val="24"/>
              </w:rPr>
              <w:t>Elaboration and publication of the fiscal obedience  report for FY 2016;</w:t>
            </w:r>
          </w:p>
          <w:p w:rsidR="00ED3E90" w:rsidRPr="00167CDD" w:rsidRDefault="00ED3E90" w:rsidP="00CC0F96">
            <w:pPr>
              <w:pStyle w:val="Paragraphedeliste"/>
              <w:numPr>
                <w:ilvl w:val="0"/>
                <w:numId w:val="18"/>
              </w:numPr>
              <w:jc w:val="both"/>
              <w:rPr>
                <w:rFonts w:asciiTheme="majorBidi" w:hAnsiTheme="majorBidi" w:cstheme="majorBidi"/>
                <w:sz w:val="24"/>
                <w:szCs w:val="24"/>
              </w:rPr>
            </w:pPr>
            <w:r w:rsidRPr="00167CDD">
              <w:rPr>
                <w:rFonts w:asciiTheme="majorBidi" w:hAnsiTheme="majorBidi" w:cstheme="majorBidi"/>
                <w:sz w:val="24"/>
                <w:szCs w:val="24"/>
              </w:rPr>
              <w:t>Continue work on the draft decree establishing specialized structures according to Article 63 provisions of the Finance Law.</w:t>
            </w:r>
          </w:p>
          <w:p w:rsidR="00ED3E90" w:rsidRPr="00CF05BD" w:rsidRDefault="00ED3E90" w:rsidP="00CC0F96">
            <w:pPr>
              <w:pStyle w:val="Paragraphedeliste"/>
              <w:numPr>
                <w:ilvl w:val="0"/>
                <w:numId w:val="19"/>
              </w:numPr>
              <w:jc w:val="both"/>
              <w:rPr>
                <w:rFonts w:asciiTheme="majorBidi" w:hAnsiTheme="majorBidi" w:cstheme="majorBidi"/>
                <w:sz w:val="24"/>
                <w:szCs w:val="24"/>
              </w:rPr>
            </w:pPr>
            <w:r w:rsidRPr="00CF05BD">
              <w:rPr>
                <w:rFonts w:asciiTheme="majorBidi" w:hAnsiTheme="majorBidi" w:cstheme="majorBidi"/>
                <w:sz w:val="24"/>
                <w:szCs w:val="24"/>
              </w:rPr>
              <w:t>For the second Sub-commitment “Tax expenditures” :</w:t>
            </w:r>
          </w:p>
          <w:p w:rsidR="008E6251" w:rsidRPr="00D242D6" w:rsidRDefault="00ED3E90" w:rsidP="007E7F7E">
            <w:pPr>
              <w:rPr>
                <w:rFonts w:asciiTheme="majorBidi" w:hAnsiTheme="majorBidi" w:cstheme="majorBidi"/>
                <w:sz w:val="24"/>
                <w:szCs w:val="24"/>
                <w:lang w:bidi="ar-TN"/>
              </w:rPr>
            </w:pPr>
            <w:r w:rsidRPr="00167CDD">
              <w:rPr>
                <w:rFonts w:asciiTheme="majorBidi" w:hAnsiTheme="majorBidi" w:cstheme="majorBidi"/>
                <w:sz w:val="24"/>
                <w:szCs w:val="24"/>
              </w:rPr>
              <w:t>Elaboration and publication of the tax expenditures report for FY 2016. This annual report accompanying the annual budget was presented to the parliament,</w:t>
            </w:r>
          </w:p>
        </w:tc>
      </w:tr>
      <w:tr w:rsidR="008E6251" w:rsidRPr="002F4A6A" w:rsidTr="00BC7BC8">
        <w:tc>
          <w:tcPr>
            <w:tcW w:w="3369" w:type="dxa"/>
          </w:tcPr>
          <w:p w:rsidR="008E6251" w:rsidRPr="005E391A" w:rsidRDefault="008E6251" w:rsidP="00BC7BC8">
            <w:pPr>
              <w:tabs>
                <w:tab w:val="left" w:pos="1503"/>
              </w:tabs>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 xml:space="preserve">End date </w:t>
            </w:r>
            <w:r>
              <w:rPr>
                <w:rFonts w:asciiTheme="majorBidi" w:hAnsiTheme="majorBidi" w:cstheme="majorBidi"/>
                <w:b/>
                <w:bCs/>
                <w:sz w:val="24"/>
                <w:szCs w:val="24"/>
                <w:lang w:bidi="ar-TN"/>
              </w:rPr>
              <w:tab/>
            </w:r>
          </w:p>
        </w:tc>
        <w:tc>
          <w:tcPr>
            <w:tcW w:w="6629" w:type="dxa"/>
            <w:gridSpan w:val="7"/>
          </w:tcPr>
          <w:p w:rsidR="008E6251" w:rsidRPr="002F4A6A" w:rsidRDefault="008E6251" w:rsidP="00BC7BC8">
            <w:pPr>
              <w:jc w:val="both"/>
              <w:rPr>
                <w:rFonts w:asciiTheme="majorBidi" w:hAnsiTheme="majorBidi" w:cstheme="majorBidi"/>
                <w:sz w:val="24"/>
                <w:szCs w:val="24"/>
                <w:lang w:bidi="ar-TN"/>
              </w:rPr>
            </w:pPr>
            <w:r w:rsidRPr="00C5755B">
              <w:rPr>
                <w:rFonts w:asciiTheme="majorBidi" w:hAnsiTheme="majorBidi" w:cstheme="majorBidi"/>
                <w:sz w:val="24"/>
                <w:szCs w:val="24"/>
                <w:lang w:bidi="ar-TN"/>
              </w:rPr>
              <w:t>July 2018</w:t>
            </w:r>
          </w:p>
        </w:tc>
      </w:tr>
    </w:tbl>
    <w:p w:rsidR="008E6251" w:rsidRDefault="008E6251" w:rsidP="008E6251">
      <w:pPr>
        <w:rPr>
          <w:rFonts w:asciiTheme="majorBidi" w:hAnsiTheme="majorBidi" w:cstheme="majorBidi"/>
          <w:sz w:val="40"/>
          <w:szCs w:val="40"/>
          <w:lang w:bidi="ar-TN"/>
        </w:rPr>
      </w:pPr>
    </w:p>
    <w:p w:rsidR="007E7F7E" w:rsidRDefault="007E7F7E" w:rsidP="008E6251">
      <w:pPr>
        <w:rPr>
          <w:rFonts w:asciiTheme="majorBidi" w:hAnsiTheme="majorBidi" w:cstheme="majorBidi"/>
          <w:sz w:val="40"/>
          <w:szCs w:val="40"/>
          <w:lang w:bidi="ar-TN"/>
        </w:rPr>
      </w:pPr>
    </w:p>
    <w:p w:rsidR="007E7F7E" w:rsidRDefault="007E7F7E" w:rsidP="008E6251">
      <w:pPr>
        <w:rPr>
          <w:rFonts w:asciiTheme="majorBidi" w:hAnsiTheme="majorBidi" w:cstheme="majorBidi"/>
          <w:sz w:val="40"/>
          <w:szCs w:val="40"/>
          <w:lang w:bidi="ar-TN"/>
        </w:rPr>
      </w:pPr>
    </w:p>
    <w:tbl>
      <w:tblPr>
        <w:tblStyle w:val="Grilledutableau"/>
        <w:tblW w:w="0" w:type="auto"/>
        <w:tblLayout w:type="fixed"/>
        <w:tblLook w:val="04A0" w:firstRow="1" w:lastRow="0" w:firstColumn="1" w:lastColumn="0" w:noHBand="0" w:noVBand="1"/>
      </w:tblPr>
      <w:tblGrid>
        <w:gridCol w:w="3369"/>
        <w:gridCol w:w="1183"/>
        <w:gridCol w:w="474"/>
        <w:gridCol w:w="954"/>
        <w:gridCol w:w="703"/>
        <w:gridCol w:w="1315"/>
        <w:gridCol w:w="342"/>
        <w:gridCol w:w="1658"/>
      </w:tblGrid>
      <w:tr w:rsidR="008E6251" w:rsidRPr="002F4A6A" w:rsidTr="00AB59FE">
        <w:tc>
          <w:tcPr>
            <w:tcW w:w="9998" w:type="dxa"/>
            <w:gridSpan w:val="8"/>
            <w:shd w:val="clear" w:color="auto" w:fill="8DB3E2" w:themeFill="text2" w:themeFillTint="66"/>
          </w:tcPr>
          <w:p w:rsidR="008E6251" w:rsidRPr="00965E97" w:rsidRDefault="008E6251" w:rsidP="00BC7BC8">
            <w:pPr>
              <w:jc w:val="center"/>
              <w:rPr>
                <w:rFonts w:asciiTheme="majorBidi" w:hAnsiTheme="majorBidi" w:cstheme="majorBidi"/>
                <w:b/>
                <w:bCs/>
                <w:sz w:val="28"/>
                <w:szCs w:val="28"/>
                <w:lang w:bidi="ar-TN"/>
              </w:rPr>
            </w:pPr>
            <w:r w:rsidRPr="00965E97">
              <w:rPr>
                <w:rFonts w:asciiTheme="majorBidi" w:hAnsiTheme="majorBidi" w:cstheme="majorBidi"/>
                <w:b/>
                <w:bCs/>
                <w:sz w:val="28"/>
                <w:szCs w:val="28"/>
                <w:lang w:bidi="ar-TN"/>
              </w:rPr>
              <w:lastRenderedPageBreak/>
              <w:t xml:space="preserve">Commitment Completion </w:t>
            </w:r>
          </w:p>
        </w:tc>
      </w:tr>
      <w:tr w:rsidR="008E6251" w:rsidRPr="002F4A6A" w:rsidTr="00AB59FE">
        <w:tc>
          <w:tcPr>
            <w:tcW w:w="9998" w:type="dxa"/>
            <w:gridSpan w:val="8"/>
            <w:shd w:val="clear" w:color="auto" w:fill="C6D9F1" w:themeFill="text2" w:themeFillTint="33"/>
          </w:tcPr>
          <w:p w:rsidR="008E6251" w:rsidRPr="00965E97" w:rsidRDefault="008E6251" w:rsidP="00BC7BC8">
            <w:pPr>
              <w:rPr>
                <w:rFonts w:asciiTheme="majorBidi" w:hAnsiTheme="majorBidi" w:cstheme="majorBidi"/>
                <w:b/>
                <w:bCs/>
                <w:sz w:val="28"/>
                <w:szCs w:val="28"/>
                <w:lang w:bidi="ar-TN"/>
              </w:rPr>
            </w:pPr>
            <w:r w:rsidRPr="00D6519C">
              <w:rPr>
                <w:rFonts w:asciiTheme="majorBidi" w:eastAsiaTheme="majorEastAsia" w:hAnsiTheme="majorBidi" w:cstheme="majorBidi"/>
                <w:b/>
                <w:bCs/>
                <w:sz w:val="28"/>
                <w:szCs w:val="28"/>
                <w:lang w:bidi="ar-TN"/>
              </w:rPr>
              <w:t>Commitment n°9: Elaborating a legal framework for citizen’s petitions</w:t>
            </w:r>
          </w:p>
        </w:tc>
      </w:tr>
      <w:tr w:rsidR="008E6251" w:rsidRPr="002F4A6A" w:rsidTr="00BC7BC8">
        <w:tc>
          <w:tcPr>
            <w:tcW w:w="3369" w:type="dxa"/>
          </w:tcPr>
          <w:p w:rsidR="008E6251" w:rsidRPr="003721BD" w:rsidRDefault="008E6251" w:rsidP="00BC7BC8">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Lead implementing agency</w:t>
            </w:r>
          </w:p>
        </w:tc>
        <w:tc>
          <w:tcPr>
            <w:tcW w:w="6629" w:type="dxa"/>
            <w:gridSpan w:val="7"/>
          </w:tcPr>
          <w:p w:rsidR="008E6251" w:rsidRPr="00EF3C60" w:rsidRDefault="00CD1C31" w:rsidP="00BC7BC8">
            <w:pPr>
              <w:jc w:val="both"/>
              <w:rPr>
                <w:rFonts w:asciiTheme="majorBidi" w:hAnsiTheme="majorBidi" w:cstheme="majorBidi"/>
                <w:sz w:val="24"/>
                <w:szCs w:val="24"/>
                <w:lang w:bidi="ar-TN"/>
              </w:rPr>
            </w:pPr>
            <w:hyperlink r:id="rId17" w:history="1">
              <w:r w:rsidR="008E6251" w:rsidRPr="00EF3C60">
                <w:rPr>
                  <w:rFonts w:asciiTheme="majorBidi" w:hAnsiTheme="majorBidi" w:cstheme="majorBidi"/>
                  <w:sz w:val="24"/>
                  <w:szCs w:val="24"/>
                  <w:lang w:bidi="ar-TN"/>
                </w:rPr>
                <w:t>Presidency of the Government (general directorate of public reforms), </w:t>
              </w:r>
            </w:hyperlink>
          </w:p>
          <w:p w:rsidR="008E6251" w:rsidRPr="002F4A6A" w:rsidRDefault="008E6251" w:rsidP="00BC7BC8">
            <w:pPr>
              <w:jc w:val="both"/>
              <w:rPr>
                <w:rFonts w:asciiTheme="majorBidi" w:hAnsiTheme="majorBidi" w:cstheme="majorBidi"/>
                <w:sz w:val="40"/>
                <w:szCs w:val="40"/>
                <w:lang w:bidi="ar-TN"/>
              </w:rPr>
            </w:pPr>
          </w:p>
        </w:tc>
      </w:tr>
      <w:tr w:rsidR="00251511" w:rsidRPr="002F4A6A" w:rsidTr="00BC7BC8">
        <w:tc>
          <w:tcPr>
            <w:tcW w:w="3369" w:type="dxa"/>
          </w:tcPr>
          <w:p w:rsidR="00251511" w:rsidRDefault="00251511" w:rsidP="00251511">
            <w:pPr>
              <w:jc w:val="both"/>
              <w:rPr>
                <w:rFonts w:asciiTheme="majorBidi" w:hAnsiTheme="majorBidi" w:cstheme="majorBidi"/>
                <w:b/>
                <w:bCs/>
                <w:color w:val="FF0000"/>
                <w:sz w:val="24"/>
                <w:szCs w:val="24"/>
                <w:lang w:bidi="ar-TN"/>
              </w:rPr>
            </w:pPr>
            <w:r w:rsidRPr="008D195F">
              <w:rPr>
                <w:rFonts w:asciiTheme="majorBidi" w:hAnsiTheme="majorBidi" w:cstheme="majorBidi"/>
                <w:b/>
                <w:bCs/>
                <w:color w:val="FF0000"/>
                <w:sz w:val="24"/>
                <w:szCs w:val="24"/>
                <w:lang w:bidi="ar-TN"/>
              </w:rPr>
              <w:t>Other stakeholders involved</w:t>
            </w:r>
            <w:r w:rsidRPr="005C5762">
              <w:rPr>
                <w:rFonts w:asciiTheme="majorBidi" w:hAnsiTheme="majorBidi" w:cstheme="majorBidi"/>
                <w:b/>
                <w:bCs/>
                <w:color w:val="FF0000"/>
                <w:sz w:val="24"/>
                <w:szCs w:val="24"/>
                <w:lang w:bidi="ar-TN"/>
              </w:rPr>
              <w:t xml:space="preserve"> </w:t>
            </w:r>
            <w:r>
              <w:rPr>
                <w:rFonts w:asciiTheme="majorBidi" w:hAnsiTheme="majorBidi" w:cstheme="majorBidi"/>
                <w:b/>
                <w:bCs/>
                <w:color w:val="FF0000"/>
                <w:sz w:val="24"/>
                <w:szCs w:val="24"/>
                <w:lang w:bidi="ar-TN"/>
              </w:rPr>
              <w:t>(</w:t>
            </w:r>
            <w:r w:rsidRPr="005C5762">
              <w:rPr>
                <w:rFonts w:asciiTheme="majorBidi" w:hAnsiTheme="majorBidi" w:cstheme="majorBidi"/>
                <w:b/>
                <w:bCs/>
                <w:color w:val="FF0000"/>
                <w:sz w:val="24"/>
                <w:szCs w:val="24"/>
                <w:lang w:bidi="ar-TN"/>
              </w:rPr>
              <w:t>CSOs, private sector, working groups, multilaterals</w:t>
            </w:r>
            <w:r>
              <w:rPr>
                <w:rFonts w:asciiTheme="majorBidi" w:hAnsiTheme="majorBidi" w:cstheme="majorBidi"/>
                <w:b/>
                <w:bCs/>
                <w:color w:val="FF0000"/>
                <w:sz w:val="24"/>
                <w:szCs w:val="24"/>
                <w:lang w:bidi="ar-TN"/>
              </w:rPr>
              <w:t>)</w:t>
            </w:r>
          </w:p>
          <w:p w:rsidR="00251511" w:rsidRPr="003721BD" w:rsidRDefault="00251511" w:rsidP="00251511">
            <w:pPr>
              <w:jc w:val="both"/>
              <w:rPr>
                <w:rFonts w:asciiTheme="majorBidi" w:hAnsiTheme="majorBidi" w:cstheme="majorBidi"/>
                <w:b/>
                <w:bCs/>
                <w:sz w:val="24"/>
                <w:szCs w:val="24"/>
                <w:lang w:bidi="ar-TN"/>
              </w:rPr>
            </w:pPr>
            <w:r>
              <w:rPr>
                <w:rFonts w:asciiTheme="majorBidi" w:hAnsiTheme="majorBidi" w:cstheme="majorBidi"/>
                <w:b/>
                <w:bCs/>
                <w:color w:val="FF0000"/>
                <w:sz w:val="24"/>
                <w:szCs w:val="24"/>
                <w:lang w:bidi="ar-TN"/>
              </w:rPr>
              <w:t>OU Supporting Institutions</w:t>
            </w:r>
          </w:p>
        </w:tc>
        <w:tc>
          <w:tcPr>
            <w:tcW w:w="6629" w:type="dxa"/>
            <w:gridSpan w:val="7"/>
          </w:tcPr>
          <w:p w:rsidR="00517D95" w:rsidRPr="00C34035" w:rsidRDefault="00517D95" w:rsidP="00517D95">
            <w:pPr>
              <w:jc w:val="both"/>
              <w:rPr>
                <w:rFonts w:asciiTheme="majorBidi" w:hAnsiTheme="majorBidi" w:cstheme="majorBidi"/>
                <w:color w:val="FF0000"/>
                <w:sz w:val="24"/>
                <w:szCs w:val="24"/>
              </w:rPr>
            </w:pPr>
            <w:r w:rsidRPr="00C34035">
              <w:rPr>
                <w:rFonts w:asciiTheme="majorBidi" w:hAnsiTheme="majorBidi" w:cstheme="majorBidi"/>
                <w:color w:val="FF0000"/>
                <w:sz w:val="24"/>
                <w:szCs w:val="24"/>
              </w:rPr>
              <w:t xml:space="preserve">Parliament </w:t>
            </w:r>
          </w:p>
          <w:p w:rsidR="00251511" w:rsidRPr="001A445F" w:rsidRDefault="00517D95" w:rsidP="00517D95">
            <w:pPr>
              <w:jc w:val="both"/>
              <w:rPr>
                <w:color w:val="FF0000"/>
              </w:rPr>
            </w:pPr>
            <w:r w:rsidRPr="00C34035">
              <w:rPr>
                <w:rFonts w:asciiTheme="majorBidi" w:hAnsiTheme="majorBidi" w:cstheme="majorBidi"/>
                <w:color w:val="FF0000"/>
                <w:sz w:val="24"/>
                <w:szCs w:val="24"/>
              </w:rPr>
              <w:t>World Bank</w:t>
            </w:r>
          </w:p>
        </w:tc>
      </w:tr>
      <w:tr w:rsidR="008E6251" w:rsidRPr="002F4A6A" w:rsidTr="00BC7BC8">
        <w:tc>
          <w:tcPr>
            <w:tcW w:w="3369" w:type="dxa"/>
          </w:tcPr>
          <w:p w:rsidR="008E6251" w:rsidRPr="003721BD" w:rsidRDefault="008E6251" w:rsidP="00BC7BC8">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Main Objective</w:t>
            </w:r>
          </w:p>
        </w:tc>
        <w:tc>
          <w:tcPr>
            <w:tcW w:w="6629" w:type="dxa"/>
            <w:gridSpan w:val="7"/>
          </w:tcPr>
          <w:p w:rsidR="008E6251" w:rsidRPr="00DD4DAD" w:rsidRDefault="008E6251" w:rsidP="00BC7BC8">
            <w:pPr>
              <w:jc w:val="both"/>
              <w:rPr>
                <w:rFonts w:asciiTheme="majorBidi" w:hAnsiTheme="majorBidi" w:cs="Times New Roman"/>
                <w:sz w:val="28"/>
                <w:szCs w:val="28"/>
              </w:rPr>
            </w:pPr>
            <w:r>
              <w:rPr>
                <w:rFonts w:asciiTheme="majorBidi" w:hAnsiTheme="majorBidi" w:cstheme="majorBidi"/>
              </w:rPr>
              <w:t>E</w:t>
            </w:r>
            <w:r w:rsidRPr="00DD4DAD">
              <w:rPr>
                <w:rFonts w:asciiTheme="majorBidi" w:hAnsiTheme="majorBidi" w:cstheme="majorBidi"/>
              </w:rPr>
              <w:t>stablish</w:t>
            </w:r>
            <w:r>
              <w:rPr>
                <w:rFonts w:asciiTheme="majorBidi" w:hAnsiTheme="majorBidi" w:cstheme="majorBidi"/>
              </w:rPr>
              <w:t>ing</w:t>
            </w:r>
            <w:r w:rsidRPr="00DD4DAD">
              <w:rPr>
                <w:rFonts w:asciiTheme="majorBidi" w:hAnsiTheme="majorBidi" w:cstheme="majorBidi"/>
              </w:rPr>
              <w:t xml:space="preserve"> a new mechanism for collective petitions in order to regulate and organize citizen participation in the process of making public decisions. This commitment represents an essential mechanism that will enhance citizen participation in the design, implementation and evaluation of public policies.</w:t>
            </w:r>
          </w:p>
        </w:tc>
      </w:tr>
      <w:tr w:rsidR="008E6251" w:rsidRPr="002F4A6A" w:rsidTr="00BC7BC8">
        <w:tc>
          <w:tcPr>
            <w:tcW w:w="3369" w:type="dxa"/>
          </w:tcPr>
          <w:p w:rsidR="008E6251" w:rsidRPr="003721BD" w:rsidRDefault="008E6251" w:rsidP="00BC7BC8">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Brief description of commitment</w:t>
            </w:r>
          </w:p>
        </w:tc>
        <w:tc>
          <w:tcPr>
            <w:tcW w:w="6629" w:type="dxa"/>
            <w:gridSpan w:val="7"/>
          </w:tcPr>
          <w:p w:rsidR="008E6251" w:rsidRPr="002F4A6A" w:rsidRDefault="008E6251" w:rsidP="00BC7BC8">
            <w:pPr>
              <w:jc w:val="both"/>
              <w:rPr>
                <w:rFonts w:asciiTheme="majorBidi" w:hAnsiTheme="majorBidi" w:cstheme="majorBidi"/>
                <w:sz w:val="40"/>
                <w:szCs w:val="40"/>
                <w:lang w:bidi="ar-TN"/>
              </w:rPr>
            </w:pPr>
            <w:r w:rsidRPr="009B75F3">
              <w:rPr>
                <w:rFonts w:asciiTheme="majorBidi" w:hAnsiTheme="majorBidi" w:cstheme="majorBidi"/>
              </w:rPr>
              <w:t>Prepar</w:t>
            </w:r>
            <w:r>
              <w:rPr>
                <w:rFonts w:asciiTheme="majorBidi" w:hAnsiTheme="majorBidi" w:cstheme="majorBidi"/>
              </w:rPr>
              <w:t>ing</w:t>
            </w:r>
            <w:r w:rsidRPr="009B75F3">
              <w:rPr>
                <w:rFonts w:asciiTheme="majorBidi" w:hAnsiTheme="majorBidi" w:cstheme="majorBidi"/>
              </w:rPr>
              <w:t xml:space="preserve"> a legal framework to regulate collective petitions.</w:t>
            </w:r>
          </w:p>
        </w:tc>
      </w:tr>
      <w:tr w:rsidR="008E6251" w:rsidRPr="002F4A6A" w:rsidTr="00BC7BC8">
        <w:trPr>
          <w:trHeight w:val="261"/>
        </w:trPr>
        <w:tc>
          <w:tcPr>
            <w:tcW w:w="3369" w:type="dxa"/>
            <w:vMerge w:val="restart"/>
          </w:tcPr>
          <w:p w:rsidR="008E6251" w:rsidRPr="003721BD" w:rsidRDefault="008E6251" w:rsidP="00BC7BC8">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 xml:space="preserve">Relevance </w:t>
            </w:r>
          </w:p>
        </w:tc>
        <w:tc>
          <w:tcPr>
            <w:tcW w:w="1657" w:type="dxa"/>
            <w:gridSpan w:val="2"/>
          </w:tcPr>
          <w:p w:rsidR="008E6251" w:rsidRPr="002F4A6A" w:rsidRDefault="008E6251" w:rsidP="00BC7BC8">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8E6251" w:rsidRPr="002F4A6A" w:rsidRDefault="008E6251" w:rsidP="00BC7BC8">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8E6251" w:rsidRPr="002F4A6A" w:rsidRDefault="008E6251" w:rsidP="00BC7BC8">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8E6251" w:rsidRPr="002F4A6A" w:rsidRDefault="008E6251" w:rsidP="00BC7BC8">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8E6251" w:rsidRPr="002F4A6A" w:rsidTr="00BC7BC8">
        <w:trPr>
          <w:trHeight w:val="261"/>
        </w:trPr>
        <w:tc>
          <w:tcPr>
            <w:tcW w:w="3369" w:type="dxa"/>
            <w:vMerge/>
          </w:tcPr>
          <w:p w:rsidR="008E6251" w:rsidRPr="003721BD" w:rsidRDefault="008E6251" w:rsidP="00BC7BC8">
            <w:pPr>
              <w:jc w:val="both"/>
              <w:rPr>
                <w:rFonts w:asciiTheme="majorBidi" w:hAnsiTheme="majorBidi" w:cstheme="majorBidi"/>
                <w:b/>
                <w:bCs/>
                <w:sz w:val="24"/>
                <w:szCs w:val="24"/>
                <w:lang w:bidi="ar-TN"/>
              </w:rPr>
            </w:pPr>
          </w:p>
        </w:tc>
        <w:tc>
          <w:tcPr>
            <w:tcW w:w="1657" w:type="dxa"/>
            <w:gridSpan w:val="2"/>
          </w:tcPr>
          <w:p w:rsidR="008E6251" w:rsidRPr="002F4A6A" w:rsidRDefault="008E6251" w:rsidP="00BC7BC8">
            <w:pPr>
              <w:jc w:val="both"/>
              <w:rPr>
                <w:rFonts w:asciiTheme="majorBidi" w:hAnsiTheme="majorBidi" w:cstheme="majorBidi"/>
                <w:sz w:val="24"/>
                <w:szCs w:val="24"/>
                <w:lang w:bidi="ar-TN"/>
              </w:rPr>
            </w:pPr>
            <w:r w:rsidRPr="002F4A6A">
              <w:rPr>
                <w:rFonts w:asciiTheme="majorBidi" w:hAnsiTheme="majorBidi" w:cstheme="majorBidi"/>
                <w:sz w:val="24"/>
                <w:szCs w:val="24"/>
                <w:lang w:bidi="ar-TN"/>
              </w:rPr>
              <w:t>High</w:t>
            </w:r>
            <w:r>
              <w:rPr>
                <w:rFonts w:asciiTheme="majorBidi" w:hAnsiTheme="majorBidi" w:cstheme="majorBidi"/>
                <w:sz w:val="24"/>
                <w:szCs w:val="24"/>
                <w:lang w:bidi="ar-TN"/>
              </w:rPr>
              <w:t>ly</w:t>
            </w:r>
            <w:r w:rsidRPr="002F4A6A">
              <w:rPr>
                <w:rFonts w:asciiTheme="majorBidi" w:hAnsiTheme="majorBidi" w:cstheme="majorBidi"/>
                <w:sz w:val="24"/>
                <w:szCs w:val="24"/>
                <w:lang w:bidi="ar-TN"/>
              </w:rPr>
              <w:t xml:space="preserve"> relevant</w:t>
            </w:r>
          </w:p>
        </w:tc>
        <w:tc>
          <w:tcPr>
            <w:tcW w:w="1657" w:type="dxa"/>
            <w:gridSpan w:val="2"/>
          </w:tcPr>
          <w:p w:rsidR="008E6251" w:rsidRPr="002F4A6A" w:rsidRDefault="008E6251" w:rsidP="00BC7BC8">
            <w:pPr>
              <w:jc w:val="both"/>
              <w:rPr>
                <w:rFonts w:asciiTheme="majorBidi" w:hAnsiTheme="majorBidi" w:cstheme="majorBidi"/>
                <w:sz w:val="24"/>
                <w:szCs w:val="24"/>
                <w:lang w:bidi="ar-TN"/>
              </w:rPr>
            </w:pPr>
            <w:r w:rsidRPr="002F4A6A">
              <w:rPr>
                <w:rFonts w:asciiTheme="majorBidi" w:hAnsiTheme="majorBidi" w:cstheme="majorBidi"/>
                <w:sz w:val="24"/>
                <w:szCs w:val="24"/>
                <w:lang w:bidi="ar-TN"/>
              </w:rPr>
              <w:t>High</w:t>
            </w:r>
            <w:r>
              <w:rPr>
                <w:rFonts w:asciiTheme="majorBidi" w:hAnsiTheme="majorBidi" w:cstheme="majorBidi"/>
                <w:sz w:val="24"/>
                <w:szCs w:val="24"/>
                <w:lang w:bidi="ar-TN"/>
              </w:rPr>
              <w:t>ly</w:t>
            </w:r>
            <w:r w:rsidRPr="002F4A6A">
              <w:rPr>
                <w:rFonts w:asciiTheme="majorBidi" w:hAnsiTheme="majorBidi" w:cstheme="majorBidi"/>
                <w:sz w:val="24"/>
                <w:szCs w:val="24"/>
                <w:lang w:bidi="ar-TN"/>
              </w:rPr>
              <w:t xml:space="preserve"> relevant </w:t>
            </w:r>
          </w:p>
        </w:tc>
        <w:tc>
          <w:tcPr>
            <w:tcW w:w="1657" w:type="dxa"/>
            <w:gridSpan w:val="2"/>
          </w:tcPr>
          <w:p w:rsidR="008E6251" w:rsidRPr="002F4A6A" w:rsidRDefault="008E6251" w:rsidP="00BC7BC8">
            <w:pPr>
              <w:jc w:val="both"/>
              <w:rPr>
                <w:rFonts w:asciiTheme="majorBidi" w:hAnsiTheme="majorBidi" w:cstheme="majorBidi"/>
                <w:sz w:val="24"/>
                <w:szCs w:val="24"/>
                <w:lang w:bidi="ar-TN"/>
              </w:rPr>
            </w:pPr>
            <w:r w:rsidRPr="002F4A6A">
              <w:rPr>
                <w:rFonts w:asciiTheme="majorBidi" w:hAnsiTheme="majorBidi" w:cstheme="majorBidi"/>
                <w:sz w:val="24"/>
                <w:szCs w:val="24"/>
                <w:lang w:bidi="ar-TN"/>
              </w:rPr>
              <w:t>Directly relevant</w:t>
            </w:r>
          </w:p>
        </w:tc>
        <w:tc>
          <w:tcPr>
            <w:tcW w:w="1658" w:type="dxa"/>
          </w:tcPr>
          <w:p w:rsidR="008E6251" w:rsidRPr="002F4A6A" w:rsidRDefault="008E6251" w:rsidP="00BC7BC8">
            <w:pPr>
              <w:jc w:val="both"/>
              <w:rPr>
                <w:rFonts w:asciiTheme="majorBidi" w:hAnsiTheme="majorBidi" w:cstheme="majorBidi"/>
                <w:sz w:val="24"/>
                <w:szCs w:val="24"/>
                <w:lang w:bidi="ar-TN"/>
              </w:rPr>
            </w:pPr>
            <w:r w:rsidRPr="002F4A6A">
              <w:rPr>
                <w:rFonts w:asciiTheme="majorBidi" w:hAnsiTheme="majorBidi" w:cstheme="majorBidi"/>
                <w:sz w:val="24"/>
                <w:szCs w:val="24"/>
                <w:lang w:bidi="ar-TN"/>
              </w:rPr>
              <w:t>High</w:t>
            </w:r>
            <w:r>
              <w:rPr>
                <w:rFonts w:asciiTheme="majorBidi" w:hAnsiTheme="majorBidi" w:cstheme="majorBidi"/>
                <w:sz w:val="24"/>
                <w:szCs w:val="24"/>
                <w:lang w:bidi="ar-TN"/>
              </w:rPr>
              <w:t>ly</w:t>
            </w:r>
            <w:r w:rsidRPr="002F4A6A">
              <w:rPr>
                <w:rFonts w:asciiTheme="majorBidi" w:hAnsiTheme="majorBidi" w:cstheme="majorBidi"/>
                <w:sz w:val="24"/>
                <w:szCs w:val="24"/>
                <w:lang w:bidi="ar-TN"/>
              </w:rPr>
              <w:t xml:space="preserve"> relevant</w:t>
            </w:r>
          </w:p>
        </w:tc>
      </w:tr>
      <w:tr w:rsidR="008E6251" w:rsidRPr="002F4A6A" w:rsidTr="00BC7BC8">
        <w:tc>
          <w:tcPr>
            <w:tcW w:w="3369" w:type="dxa"/>
          </w:tcPr>
          <w:p w:rsidR="008E6251" w:rsidRPr="003721BD" w:rsidRDefault="008E6251" w:rsidP="00BC7BC8">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Ambition</w:t>
            </w:r>
          </w:p>
        </w:tc>
        <w:tc>
          <w:tcPr>
            <w:tcW w:w="6629" w:type="dxa"/>
            <w:gridSpan w:val="7"/>
          </w:tcPr>
          <w:p w:rsidR="008E6251" w:rsidRPr="002F4A6A" w:rsidRDefault="008E6251" w:rsidP="00BC7BC8">
            <w:pPr>
              <w:jc w:val="both"/>
              <w:rPr>
                <w:rFonts w:asciiTheme="majorBidi" w:hAnsiTheme="majorBidi" w:cstheme="majorBidi"/>
                <w:sz w:val="40"/>
                <w:szCs w:val="40"/>
                <w:lang w:bidi="ar-TN"/>
              </w:rPr>
            </w:pPr>
            <w:r w:rsidRPr="008A688F">
              <w:rPr>
                <w:rFonts w:asciiTheme="majorBidi" w:hAnsiTheme="majorBidi" w:cstheme="majorBidi"/>
              </w:rPr>
              <w:t xml:space="preserve"> Enhance civi</w:t>
            </w:r>
            <w:r>
              <w:rPr>
                <w:rFonts w:asciiTheme="majorBidi" w:hAnsiTheme="majorBidi" w:cstheme="majorBidi"/>
              </w:rPr>
              <w:t>c</w:t>
            </w:r>
            <w:r w:rsidRPr="008A688F">
              <w:rPr>
                <w:rFonts w:asciiTheme="majorBidi" w:hAnsiTheme="majorBidi" w:cstheme="majorBidi"/>
              </w:rPr>
              <w:t xml:space="preserve"> engagement by the creation of a new mechanism of participation </w:t>
            </w:r>
            <w:r w:rsidRPr="00DD4DAD">
              <w:rPr>
                <w:rFonts w:asciiTheme="majorBidi" w:hAnsiTheme="majorBidi" w:cstheme="majorBidi"/>
              </w:rPr>
              <w:t>in the process of making public decisions.</w:t>
            </w:r>
          </w:p>
        </w:tc>
      </w:tr>
      <w:tr w:rsidR="008E6251" w:rsidRPr="002F4A6A" w:rsidTr="00BC7BC8">
        <w:trPr>
          <w:trHeight w:val="222"/>
        </w:trPr>
        <w:tc>
          <w:tcPr>
            <w:tcW w:w="3369" w:type="dxa"/>
            <w:vMerge w:val="restart"/>
          </w:tcPr>
          <w:p w:rsidR="008E6251" w:rsidRPr="003721BD" w:rsidRDefault="008E6251" w:rsidP="00BC7BC8">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Completion level</w:t>
            </w:r>
          </w:p>
        </w:tc>
        <w:tc>
          <w:tcPr>
            <w:tcW w:w="1183" w:type="dxa"/>
          </w:tcPr>
          <w:p w:rsidR="008E6251" w:rsidRPr="007A6034" w:rsidRDefault="008E6251" w:rsidP="00BC7BC8">
            <w:pPr>
              <w:jc w:val="both"/>
              <w:rPr>
                <w:rFonts w:asciiTheme="majorBidi" w:hAnsiTheme="majorBidi" w:cstheme="majorBidi"/>
                <w:b/>
                <w:bCs/>
                <w:sz w:val="24"/>
                <w:szCs w:val="24"/>
                <w:lang w:bidi="ar-TN"/>
              </w:rPr>
            </w:pPr>
            <w:r w:rsidRPr="007A6034">
              <w:rPr>
                <w:rFonts w:asciiTheme="majorBidi" w:hAnsiTheme="majorBidi" w:cstheme="majorBidi"/>
                <w:b/>
                <w:bCs/>
                <w:sz w:val="24"/>
                <w:szCs w:val="24"/>
                <w:lang w:bidi="ar-TN"/>
              </w:rPr>
              <w:t>Not started</w:t>
            </w:r>
          </w:p>
        </w:tc>
        <w:tc>
          <w:tcPr>
            <w:tcW w:w="1428" w:type="dxa"/>
            <w:gridSpan w:val="2"/>
          </w:tcPr>
          <w:p w:rsidR="008E6251" w:rsidRPr="007A6034" w:rsidRDefault="008E6251" w:rsidP="00BC7BC8">
            <w:pPr>
              <w:jc w:val="both"/>
              <w:rPr>
                <w:rFonts w:asciiTheme="majorBidi" w:hAnsiTheme="majorBidi" w:cstheme="majorBidi"/>
                <w:b/>
                <w:bCs/>
                <w:sz w:val="24"/>
                <w:szCs w:val="24"/>
                <w:lang w:bidi="ar-TN"/>
              </w:rPr>
            </w:pPr>
            <w:r w:rsidRPr="007A6034">
              <w:rPr>
                <w:rFonts w:asciiTheme="majorBidi" w:hAnsiTheme="majorBidi" w:cstheme="majorBidi"/>
                <w:b/>
                <w:bCs/>
                <w:sz w:val="24"/>
                <w:szCs w:val="24"/>
                <w:lang w:bidi="ar-TN"/>
              </w:rPr>
              <w:t>Limited</w:t>
            </w:r>
          </w:p>
        </w:tc>
        <w:tc>
          <w:tcPr>
            <w:tcW w:w="2018" w:type="dxa"/>
            <w:gridSpan w:val="2"/>
          </w:tcPr>
          <w:p w:rsidR="008E6251" w:rsidRPr="007A6034" w:rsidRDefault="008E6251" w:rsidP="00BC7BC8">
            <w:pPr>
              <w:jc w:val="both"/>
              <w:rPr>
                <w:rFonts w:asciiTheme="majorBidi" w:hAnsiTheme="majorBidi" w:cstheme="majorBidi"/>
                <w:b/>
                <w:bCs/>
                <w:sz w:val="24"/>
                <w:szCs w:val="24"/>
                <w:lang w:bidi="ar-TN"/>
              </w:rPr>
            </w:pPr>
            <w:r w:rsidRPr="007A6034">
              <w:rPr>
                <w:rFonts w:asciiTheme="majorBidi" w:hAnsiTheme="majorBidi" w:cstheme="majorBidi"/>
                <w:b/>
                <w:bCs/>
                <w:sz w:val="24"/>
                <w:szCs w:val="24"/>
                <w:lang w:bidi="ar-TN"/>
              </w:rPr>
              <w:t>Substantial</w:t>
            </w:r>
          </w:p>
        </w:tc>
        <w:tc>
          <w:tcPr>
            <w:tcW w:w="2000" w:type="dxa"/>
            <w:gridSpan w:val="2"/>
          </w:tcPr>
          <w:p w:rsidR="008E6251" w:rsidRPr="007A6034" w:rsidRDefault="008E6251" w:rsidP="00BC7BC8">
            <w:pPr>
              <w:jc w:val="both"/>
              <w:rPr>
                <w:rFonts w:asciiTheme="majorBidi" w:hAnsiTheme="majorBidi" w:cstheme="majorBidi"/>
                <w:b/>
                <w:bCs/>
                <w:sz w:val="24"/>
                <w:szCs w:val="24"/>
                <w:lang w:bidi="ar-TN"/>
              </w:rPr>
            </w:pPr>
            <w:r w:rsidRPr="007A6034">
              <w:rPr>
                <w:rFonts w:asciiTheme="majorBidi" w:hAnsiTheme="majorBidi" w:cstheme="majorBidi"/>
                <w:b/>
                <w:bCs/>
                <w:sz w:val="24"/>
                <w:szCs w:val="24"/>
                <w:lang w:bidi="ar-TN"/>
              </w:rPr>
              <w:t>Completed</w:t>
            </w:r>
          </w:p>
        </w:tc>
      </w:tr>
      <w:tr w:rsidR="008E6251" w:rsidRPr="002F4A6A" w:rsidTr="00BC7BC8">
        <w:trPr>
          <w:trHeight w:val="269"/>
        </w:trPr>
        <w:tc>
          <w:tcPr>
            <w:tcW w:w="3369" w:type="dxa"/>
            <w:vMerge/>
          </w:tcPr>
          <w:p w:rsidR="008E6251" w:rsidRPr="003721BD" w:rsidRDefault="008E6251" w:rsidP="00BC7BC8">
            <w:pPr>
              <w:jc w:val="both"/>
              <w:rPr>
                <w:rFonts w:asciiTheme="majorBidi" w:hAnsiTheme="majorBidi" w:cstheme="majorBidi"/>
                <w:b/>
                <w:bCs/>
                <w:sz w:val="24"/>
                <w:szCs w:val="24"/>
                <w:lang w:bidi="ar-TN"/>
              </w:rPr>
            </w:pPr>
          </w:p>
        </w:tc>
        <w:tc>
          <w:tcPr>
            <w:tcW w:w="1183" w:type="dxa"/>
          </w:tcPr>
          <w:p w:rsidR="008E6251" w:rsidRPr="002F4A6A" w:rsidRDefault="008E6251" w:rsidP="00BC7BC8">
            <w:pPr>
              <w:jc w:val="both"/>
              <w:rPr>
                <w:rFonts w:asciiTheme="majorBidi" w:hAnsiTheme="majorBidi" w:cstheme="majorBidi"/>
                <w:sz w:val="40"/>
                <w:szCs w:val="40"/>
                <w:lang w:bidi="ar-TN"/>
              </w:rPr>
            </w:pPr>
          </w:p>
        </w:tc>
        <w:tc>
          <w:tcPr>
            <w:tcW w:w="1428" w:type="dxa"/>
            <w:gridSpan w:val="2"/>
          </w:tcPr>
          <w:p w:rsidR="008E6251" w:rsidRPr="002F4A6A" w:rsidRDefault="008E6251" w:rsidP="00BC7BC8">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2018" w:type="dxa"/>
            <w:gridSpan w:val="2"/>
          </w:tcPr>
          <w:p w:rsidR="008E6251" w:rsidRPr="002F4A6A" w:rsidRDefault="008E6251" w:rsidP="00BC7BC8">
            <w:pPr>
              <w:jc w:val="both"/>
              <w:rPr>
                <w:rFonts w:asciiTheme="majorBidi" w:hAnsiTheme="majorBidi" w:cstheme="majorBidi"/>
                <w:sz w:val="40"/>
                <w:szCs w:val="40"/>
                <w:lang w:bidi="ar-TN"/>
              </w:rPr>
            </w:pPr>
          </w:p>
        </w:tc>
        <w:tc>
          <w:tcPr>
            <w:tcW w:w="2000" w:type="dxa"/>
            <w:gridSpan w:val="2"/>
          </w:tcPr>
          <w:p w:rsidR="008E6251" w:rsidRPr="002F4A6A" w:rsidRDefault="008E6251" w:rsidP="00BC7BC8">
            <w:pPr>
              <w:jc w:val="both"/>
              <w:rPr>
                <w:rFonts w:asciiTheme="majorBidi" w:hAnsiTheme="majorBidi" w:cstheme="majorBidi"/>
                <w:sz w:val="40"/>
                <w:szCs w:val="40"/>
                <w:lang w:bidi="ar-TN"/>
              </w:rPr>
            </w:pPr>
          </w:p>
        </w:tc>
      </w:tr>
      <w:tr w:rsidR="008E6251" w:rsidRPr="002F4A6A" w:rsidTr="00BC7BC8">
        <w:tc>
          <w:tcPr>
            <w:tcW w:w="3369" w:type="dxa"/>
          </w:tcPr>
          <w:p w:rsidR="008E6251" w:rsidRPr="003721BD" w:rsidRDefault="008E6251" w:rsidP="00BC7BC8">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 xml:space="preserve">Description of the </w:t>
            </w:r>
            <w:r>
              <w:rPr>
                <w:rFonts w:asciiTheme="majorBidi" w:hAnsiTheme="majorBidi" w:cstheme="majorBidi"/>
                <w:b/>
                <w:bCs/>
                <w:sz w:val="24"/>
                <w:szCs w:val="24"/>
                <w:lang w:bidi="ar-TN"/>
              </w:rPr>
              <w:t xml:space="preserve">expected </w:t>
            </w:r>
            <w:r w:rsidRPr="003721BD">
              <w:rPr>
                <w:rFonts w:asciiTheme="majorBidi" w:hAnsiTheme="majorBidi" w:cstheme="majorBidi"/>
                <w:b/>
                <w:bCs/>
                <w:sz w:val="24"/>
                <w:szCs w:val="24"/>
                <w:lang w:bidi="ar-TN"/>
              </w:rPr>
              <w:t>results</w:t>
            </w:r>
          </w:p>
        </w:tc>
        <w:tc>
          <w:tcPr>
            <w:tcW w:w="6629" w:type="dxa"/>
            <w:gridSpan w:val="7"/>
          </w:tcPr>
          <w:p w:rsidR="008E6251" w:rsidRPr="009B75F3" w:rsidRDefault="008E6251" w:rsidP="00BC7BC8">
            <w:pPr>
              <w:jc w:val="both"/>
              <w:rPr>
                <w:rFonts w:asciiTheme="majorBidi" w:hAnsiTheme="majorBidi" w:cs="Times New Roman"/>
                <w:sz w:val="28"/>
                <w:szCs w:val="28"/>
              </w:rPr>
            </w:pPr>
            <w:r w:rsidRPr="009B75F3">
              <w:rPr>
                <w:rFonts w:asciiTheme="majorBidi" w:hAnsiTheme="majorBidi" w:cstheme="majorBidi"/>
              </w:rPr>
              <w:t>Prepar</w:t>
            </w:r>
            <w:r>
              <w:rPr>
                <w:rFonts w:asciiTheme="majorBidi" w:hAnsiTheme="majorBidi" w:cstheme="majorBidi"/>
              </w:rPr>
              <w:t>ing</w:t>
            </w:r>
            <w:r w:rsidRPr="009B75F3">
              <w:rPr>
                <w:rFonts w:asciiTheme="majorBidi" w:hAnsiTheme="majorBidi" w:cstheme="majorBidi"/>
              </w:rPr>
              <w:t xml:space="preserve"> a legal framework to regulate collective petitions.</w:t>
            </w:r>
          </w:p>
        </w:tc>
      </w:tr>
      <w:tr w:rsidR="008E6251" w:rsidRPr="002F4A6A" w:rsidTr="00BC7BC8">
        <w:tc>
          <w:tcPr>
            <w:tcW w:w="3369" w:type="dxa"/>
          </w:tcPr>
          <w:p w:rsidR="008E6251" w:rsidRPr="003721BD" w:rsidRDefault="008E6251" w:rsidP="00BC7BC8">
            <w:pPr>
              <w:jc w:val="both"/>
              <w:rPr>
                <w:rFonts w:asciiTheme="majorBidi" w:hAnsiTheme="majorBidi" w:cstheme="majorBidi"/>
                <w:b/>
                <w:bCs/>
                <w:sz w:val="24"/>
                <w:szCs w:val="24"/>
                <w:lang w:bidi="ar-TN"/>
              </w:rPr>
            </w:pPr>
            <w:r w:rsidRPr="00232FF2">
              <w:rPr>
                <w:rFonts w:asciiTheme="majorBidi" w:hAnsiTheme="majorBidi" w:cstheme="majorBidi"/>
                <w:b/>
                <w:bCs/>
                <w:sz w:val="24"/>
                <w:szCs w:val="24"/>
                <w:lang w:bidi="ar-TN"/>
              </w:rPr>
              <w:t>Current results</w:t>
            </w:r>
          </w:p>
        </w:tc>
        <w:tc>
          <w:tcPr>
            <w:tcW w:w="6629" w:type="dxa"/>
            <w:gridSpan w:val="7"/>
          </w:tcPr>
          <w:p w:rsidR="007E7F7E" w:rsidRPr="00CA6734" w:rsidRDefault="00CA6734" w:rsidP="00CC0F96">
            <w:pPr>
              <w:pStyle w:val="Paragraphedeliste"/>
              <w:numPr>
                <w:ilvl w:val="0"/>
                <w:numId w:val="20"/>
              </w:numPr>
              <w:jc w:val="both"/>
              <w:rPr>
                <w:rFonts w:asciiTheme="majorBidi" w:hAnsiTheme="majorBidi" w:cstheme="majorBidi"/>
                <w:sz w:val="24"/>
                <w:szCs w:val="24"/>
              </w:rPr>
            </w:pPr>
            <w:r w:rsidRPr="00CA6734">
              <w:rPr>
                <w:rFonts w:asciiTheme="majorBidi" w:hAnsiTheme="majorBidi" w:cstheme="majorBidi"/>
                <w:sz w:val="24"/>
                <w:szCs w:val="24"/>
              </w:rPr>
              <w:t>D</w:t>
            </w:r>
            <w:r w:rsidR="007E7F7E" w:rsidRPr="00CA6734">
              <w:rPr>
                <w:rFonts w:asciiTheme="majorBidi" w:hAnsiTheme="majorBidi" w:cstheme="majorBidi"/>
                <w:sz w:val="24"/>
                <w:szCs w:val="24"/>
              </w:rPr>
              <w:t>rafting a preliminary report (draft) about comparative exper</w:t>
            </w:r>
            <w:r w:rsidRPr="00CA6734">
              <w:rPr>
                <w:rFonts w:asciiTheme="majorBidi" w:hAnsiTheme="majorBidi" w:cstheme="majorBidi"/>
                <w:sz w:val="24"/>
                <w:szCs w:val="24"/>
              </w:rPr>
              <w:t>iences of regulatory frameworks for citizen’s petitions;</w:t>
            </w:r>
          </w:p>
          <w:p w:rsidR="00CA6734" w:rsidRPr="00CA6734" w:rsidRDefault="00CA6734" w:rsidP="00CC0F96">
            <w:pPr>
              <w:pStyle w:val="Paragraphedeliste"/>
              <w:numPr>
                <w:ilvl w:val="0"/>
                <w:numId w:val="20"/>
              </w:numPr>
              <w:jc w:val="both"/>
              <w:rPr>
                <w:rFonts w:asciiTheme="majorBidi" w:hAnsiTheme="majorBidi" w:cstheme="majorBidi"/>
                <w:sz w:val="24"/>
                <w:szCs w:val="24"/>
              </w:rPr>
            </w:pPr>
            <w:r w:rsidRPr="00CA6734">
              <w:rPr>
                <w:rFonts w:asciiTheme="majorBidi" w:hAnsiTheme="majorBidi" w:cstheme="majorBidi"/>
                <w:sz w:val="24"/>
                <w:szCs w:val="24"/>
              </w:rPr>
              <w:t>Regarding civil society : complete the design of a citizen participation monitoring system</w:t>
            </w:r>
          </w:p>
          <w:p w:rsidR="007E7F7E" w:rsidRPr="009B75F3" w:rsidRDefault="007E7F7E" w:rsidP="00BC7BC8">
            <w:pPr>
              <w:jc w:val="both"/>
              <w:rPr>
                <w:rFonts w:asciiTheme="majorBidi" w:hAnsiTheme="majorBidi" w:cstheme="majorBidi"/>
              </w:rPr>
            </w:pPr>
          </w:p>
        </w:tc>
      </w:tr>
      <w:tr w:rsidR="008E6251" w:rsidRPr="002F4A6A" w:rsidTr="00BC7BC8">
        <w:tc>
          <w:tcPr>
            <w:tcW w:w="3369" w:type="dxa"/>
          </w:tcPr>
          <w:p w:rsidR="008E6251" w:rsidRPr="003721BD" w:rsidRDefault="008E6251" w:rsidP="00BC7BC8">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End date</w:t>
            </w:r>
          </w:p>
        </w:tc>
        <w:tc>
          <w:tcPr>
            <w:tcW w:w="6629" w:type="dxa"/>
            <w:gridSpan w:val="7"/>
          </w:tcPr>
          <w:p w:rsidR="008E6251" w:rsidRPr="007A2847" w:rsidRDefault="008E6251" w:rsidP="00BC7BC8">
            <w:pPr>
              <w:jc w:val="both"/>
              <w:rPr>
                <w:rFonts w:asciiTheme="majorBidi" w:hAnsiTheme="majorBidi" w:cstheme="majorBidi"/>
                <w:b/>
                <w:bCs/>
                <w:sz w:val="28"/>
                <w:szCs w:val="28"/>
                <w:lang w:bidi="ar-TN"/>
              </w:rPr>
            </w:pPr>
            <w:r w:rsidRPr="009B75F3">
              <w:rPr>
                <w:rFonts w:asciiTheme="majorBidi" w:hAnsiTheme="majorBidi" w:cstheme="majorBidi"/>
                <w:sz w:val="24"/>
                <w:szCs w:val="24"/>
                <w:lang w:bidi="ar-TN"/>
              </w:rPr>
              <w:t>July 2018</w:t>
            </w:r>
          </w:p>
        </w:tc>
      </w:tr>
    </w:tbl>
    <w:p w:rsidR="008E6251" w:rsidRDefault="008E6251"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p w:rsidR="00C91427" w:rsidRDefault="00C91427" w:rsidP="008E6251">
      <w:pPr>
        <w:rPr>
          <w:rFonts w:asciiTheme="majorBidi" w:hAnsiTheme="majorBidi" w:cstheme="majorBidi"/>
          <w:sz w:val="40"/>
          <w:szCs w:val="40"/>
          <w:lang w:bidi="ar-TN"/>
        </w:rPr>
      </w:pPr>
    </w:p>
    <w:p w:rsidR="00D3719E" w:rsidRDefault="00D3719E" w:rsidP="008E6251">
      <w:pPr>
        <w:rPr>
          <w:rFonts w:asciiTheme="majorBidi" w:hAnsiTheme="majorBidi" w:cstheme="majorBidi"/>
          <w:sz w:val="40"/>
          <w:szCs w:val="40"/>
          <w:lang w:bidi="ar-TN"/>
        </w:rPr>
      </w:pPr>
    </w:p>
    <w:tbl>
      <w:tblPr>
        <w:tblStyle w:val="Grilledutableau"/>
        <w:tblW w:w="0" w:type="auto"/>
        <w:tblLayout w:type="fixed"/>
        <w:tblLook w:val="04A0" w:firstRow="1" w:lastRow="0" w:firstColumn="1" w:lastColumn="0" w:noHBand="0" w:noVBand="1"/>
      </w:tblPr>
      <w:tblGrid>
        <w:gridCol w:w="3369"/>
        <w:gridCol w:w="1183"/>
        <w:gridCol w:w="474"/>
        <w:gridCol w:w="954"/>
        <w:gridCol w:w="703"/>
        <w:gridCol w:w="1315"/>
        <w:gridCol w:w="342"/>
        <w:gridCol w:w="1658"/>
      </w:tblGrid>
      <w:tr w:rsidR="008E6251" w:rsidRPr="002F4A6A" w:rsidTr="00AB59FE">
        <w:tc>
          <w:tcPr>
            <w:tcW w:w="9998" w:type="dxa"/>
            <w:gridSpan w:val="8"/>
            <w:shd w:val="clear" w:color="auto" w:fill="8DB3E2" w:themeFill="text2" w:themeFillTint="66"/>
          </w:tcPr>
          <w:p w:rsidR="008E6251" w:rsidRPr="007D2A2D" w:rsidRDefault="008E6251" w:rsidP="00BC7BC8">
            <w:pPr>
              <w:jc w:val="center"/>
              <w:rPr>
                <w:rFonts w:asciiTheme="majorBidi" w:hAnsiTheme="majorBidi" w:cstheme="majorBidi"/>
                <w:b/>
                <w:bCs/>
                <w:sz w:val="28"/>
                <w:szCs w:val="28"/>
                <w:lang w:bidi="ar-TN"/>
              </w:rPr>
            </w:pPr>
            <w:r w:rsidRPr="007D2A2D">
              <w:rPr>
                <w:rFonts w:asciiTheme="majorBidi" w:hAnsiTheme="majorBidi" w:cstheme="majorBidi"/>
                <w:b/>
                <w:bCs/>
                <w:sz w:val="28"/>
                <w:szCs w:val="28"/>
                <w:lang w:bidi="ar-TN"/>
              </w:rPr>
              <w:lastRenderedPageBreak/>
              <w:t xml:space="preserve">Commitment Completion </w:t>
            </w:r>
          </w:p>
        </w:tc>
      </w:tr>
      <w:tr w:rsidR="008E6251" w:rsidRPr="002F4A6A" w:rsidTr="00AB59FE">
        <w:tc>
          <w:tcPr>
            <w:tcW w:w="9998" w:type="dxa"/>
            <w:gridSpan w:val="8"/>
            <w:shd w:val="clear" w:color="auto" w:fill="C6D9F1" w:themeFill="text2" w:themeFillTint="33"/>
          </w:tcPr>
          <w:p w:rsidR="008E6251" w:rsidRPr="00BA13BB" w:rsidRDefault="008E6251" w:rsidP="00BC7BC8">
            <w:pPr>
              <w:rPr>
                <w:rFonts w:asciiTheme="majorBidi" w:eastAsiaTheme="majorEastAsia" w:hAnsiTheme="majorBidi" w:cstheme="majorBidi"/>
                <w:b/>
                <w:bCs/>
                <w:sz w:val="28"/>
                <w:szCs w:val="28"/>
                <w:lang w:bidi="ar-TN"/>
              </w:rPr>
            </w:pPr>
            <w:r w:rsidRPr="00BA13BB">
              <w:rPr>
                <w:rFonts w:asciiTheme="majorBidi" w:eastAsiaTheme="majorEastAsia" w:hAnsiTheme="majorBidi" w:cstheme="majorBidi"/>
                <w:b/>
                <w:bCs/>
                <w:sz w:val="28"/>
                <w:szCs w:val="28"/>
                <w:lang w:bidi="ar-TN"/>
              </w:rPr>
              <w:t xml:space="preserve">Commitment n°10: </w:t>
            </w:r>
            <w:bookmarkStart w:id="30" w:name="_Toc465415827"/>
            <w:r w:rsidRPr="00BA13BB">
              <w:rPr>
                <w:rFonts w:asciiTheme="majorBidi" w:eastAsiaTheme="majorEastAsia" w:hAnsiTheme="majorBidi" w:cstheme="majorBidi"/>
                <w:b/>
                <w:bCs/>
                <w:sz w:val="28"/>
                <w:szCs w:val="28"/>
                <w:lang w:bidi="ar-TN"/>
              </w:rPr>
              <w:t>Developing an integrated electronic civil petition and corruption reporting platform</w:t>
            </w:r>
            <w:bookmarkEnd w:id="30"/>
          </w:p>
        </w:tc>
      </w:tr>
      <w:tr w:rsidR="008E6251" w:rsidRPr="002F4A6A" w:rsidTr="00BC7BC8">
        <w:tc>
          <w:tcPr>
            <w:tcW w:w="3369" w:type="dxa"/>
          </w:tcPr>
          <w:p w:rsidR="008E6251" w:rsidRPr="00B310D9" w:rsidRDefault="008E6251" w:rsidP="00BC7BC8">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Lead implementing agency</w:t>
            </w:r>
          </w:p>
        </w:tc>
        <w:tc>
          <w:tcPr>
            <w:tcW w:w="6629" w:type="dxa"/>
            <w:gridSpan w:val="7"/>
          </w:tcPr>
          <w:p w:rsidR="008E6251" w:rsidRPr="00F13467" w:rsidRDefault="008E6251" w:rsidP="00BC7BC8">
            <w:pPr>
              <w:jc w:val="both"/>
              <w:rPr>
                <w:rFonts w:asciiTheme="majorBidi" w:hAnsiTheme="majorBidi" w:cstheme="majorBidi"/>
                <w:sz w:val="24"/>
                <w:szCs w:val="24"/>
                <w:lang w:bidi="ar-TN"/>
              </w:rPr>
            </w:pPr>
            <w:r w:rsidRPr="00E94394">
              <w:rPr>
                <w:rFonts w:asciiTheme="majorBidi" w:hAnsiTheme="majorBidi" w:cstheme="majorBidi"/>
                <w:sz w:val="24"/>
                <w:szCs w:val="24"/>
                <w:lang w:bidi="ar-TN"/>
              </w:rPr>
              <w:t>Presidency of the Government (the central bureau of relationship with citizens).</w:t>
            </w:r>
          </w:p>
        </w:tc>
      </w:tr>
      <w:tr w:rsidR="00C91427" w:rsidRPr="002F4A6A" w:rsidTr="00BC7BC8">
        <w:tc>
          <w:tcPr>
            <w:tcW w:w="3369" w:type="dxa"/>
          </w:tcPr>
          <w:p w:rsidR="00C91427" w:rsidRDefault="00C91427" w:rsidP="00C91427">
            <w:pPr>
              <w:jc w:val="both"/>
              <w:rPr>
                <w:rFonts w:asciiTheme="majorBidi" w:hAnsiTheme="majorBidi" w:cstheme="majorBidi"/>
                <w:b/>
                <w:bCs/>
                <w:color w:val="FF0000"/>
                <w:sz w:val="24"/>
                <w:szCs w:val="24"/>
                <w:lang w:bidi="ar-TN"/>
              </w:rPr>
            </w:pPr>
            <w:r w:rsidRPr="008D195F">
              <w:rPr>
                <w:rFonts w:asciiTheme="majorBidi" w:hAnsiTheme="majorBidi" w:cstheme="majorBidi"/>
                <w:b/>
                <w:bCs/>
                <w:color w:val="FF0000"/>
                <w:sz w:val="24"/>
                <w:szCs w:val="24"/>
                <w:lang w:bidi="ar-TN"/>
              </w:rPr>
              <w:t>Other stakeholders involved</w:t>
            </w:r>
            <w:r w:rsidRPr="005C5762">
              <w:rPr>
                <w:rFonts w:asciiTheme="majorBidi" w:hAnsiTheme="majorBidi" w:cstheme="majorBidi"/>
                <w:b/>
                <w:bCs/>
                <w:color w:val="FF0000"/>
                <w:sz w:val="24"/>
                <w:szCs w:val="24"/>
                <w:lang w:bidi="ar-TN"/>
              </w:rPr>
              <w:t xml:space="preserve"> </w:t>
            </w:r>
            <w:r>
              <w:rPr>
                <w:rFonts w:asciiTheme="majorBidi" w:hAnsiTheme="majorBidi" w:cstheme="majorBidi"/>
                <w:b/>
                <w:bCs/>
                <w:color w:val="FF0000"/>
                <w:sz w:val="24"/>
                <w:szCs w:val="24"/>
                <w:lang w:bidi="ar-TN"/>
              </w:rPr>
              <w:t>(</w:t>
            </w:r>
            <w:r w:rsidRPr="005C5762">
              <w:rPr>
                <w:rFonts w:asciiTheme="majorBidi" w:hAnsiTheme="majorBidi" w:cstheme="majorBidi"/>
                <w:b/>
                <w:bCs/>
                <w:color w:val="FF0000"/>
                <w:sz w:val="24"/>
                <w:szCs w:val="24"/>
                <w:lang w:bidi="ar-TN"/>
              </w:rPr>
              <w:t>CSOs, private sector, working groups, multilaterals</w:t>
            </w:r>
            <w:r>
              <w:rPr>
                <w:rFonts w:asciiTheme="majorBidi" w:hAnsiTheme="majorBidi" w:cstheme="majorBidi"/>
                <w:b/>
                <w:bCs/>
                <w:color w:val="FF0000"/>
                <w:sz w:val="24"/>
                <w:szCs w:val="24"/>
                <w:lang w:bidi="ar-TN"/>
              </w:rPr>
              <w:t>)</w:t>
            </w:r>
          </w:p>
          <w:p w:rsidR="00C91427" w:rsidRPr="00B310D9" w:rsidRDefault="00C91427" w:rsidP="00C91427">
            <w:pPr>
              <w:jc w:val="both"/>
              <w:rPr>
                <w:rFonts w:asciiTheme="majorBidi" w:hAnsiTheme="majorBidi" w:cstheme="majorBidi"/>
                <w:b/>
                <w:bCs/>
                <w:sz w:val="24"/>
                <w:szCs w:val="24"/>
                <w:lang w:bidi="ar-TN"/>
              </w:rPr>
            </w:pPr>
            <w:r>
              <w:rPr>
                <w:rFonts w:asciiTheme="majorBidi" w:hAnsiTheme="majorBidi" w:cstheme="majorBidi"/>
                <w:b/>
                <w:bCs/>
                <w:color w:val="FF0000"/>
                <w:sz w:val="24"/>
                <w:szCs w:val="24"/>
                <w:lang w:bidi="ar-TN"/>
              </w:rPr>
              <w:t>OU Supporting Institutions</w:t>
            </w:r>
          </w:p>
        </w:tc>
        <w:tc>
          <w:tcPr>
            <w:tcW w:w="6629" w:type="dxa"/>
            <w:gridSpan w:val="7"/>
          </w:tcPr>
          <w:p w:rsidR="00C91427" w:rsidRPr="009A1831" w:rsidRDefault="009A1831" w:rsidP="00BC7BC8">
            <w:pPr>
              <w:jc w:val="both"/>
              <w:rPr>
                <w:rFonts w:asciiTheme="majorBidi" w:eastAsiaTheme="minorEastAsia" w:hAnsiTheme="majorBidi" w:cstheme="majorBidi"/>
                <w:color w:val="FF0000"/>
                <w:sz w:val="24"/>
              </w:rPr>
            </w:pPr>
            <w:r w:rsidRPr="009A1831">
              <w:rPr>
                <w:rFonts w:asciiTheme="majorBidi" w:eastAsiaTheme="minorEastAsia" w:hAnsiTheme="majorBidi" w:cstheme="majorBidi"/>
                <w:color w:val="FF0000"/>
                <w:sz w:val="24"/>
              </w:rPr>
              <w:t xml:space="preserve">The National Anti-Corruption Authority, Al </w:t>
            </w:r>
            <w:proofErr w:type="spellStart"/>
            <w:r w:rsidRPr="009A1831">
              <w:rPr>
                <w:rFonts w:asciiTheme="majorBidi" w:eastAsiaTheme="minorEastAsia" w:hAnsiTheme="majorBidi" w:cstheme="majorBidi"/>
                <w:color w:val="FF0000"/>
                <w:sz w:val="24"/>
              </w:rPr>
              <w:t>Bawsala</w:t>
            </w:r>
            <w:proofErr w:type="spellEnd"/>
            <w:r w:rsidRPr="009A1831">
              <w:rPr>
                <w:rFonts w:asciiTheme="majorBidi" w:eastAsiaTheme="minorEastAsia" w:hAnsiTheme="majorBidi" w:cstheme="majorBidi"/>
                <w:color w:val="FF0000"/>
                <w:sz w:val="24"/>
              </w:rPr>
              <w:t>, I Watch</w:t>
            </w:r>
          </w:p>
          <w:p w:rsidR="009A1831" w:rsidRPr="00E94394" w:rsidRDefault="009A1831" w:rsidP="00BC7BC8">
            <w:pPr>
              <w:jc w:val="both"/>
              <w:rPr>
                <w:rFonts w:asciiTheme="majorBidi" w:hAnsiTheme="majorBidi" w:cstheme="majorBidi"/>
                <w:sz w:val="24"/>
                <w:szCs w:val="24"/>
                <w:lang w:bidi="ar-TN"/>
              </w:rPr>
            </w:pPr>
            <w:r w:rsidRPr="009A1831">
              <w:rPr>
                <w:rFonts w:asciiTheme="majorBidi" w:eastAsiaTheme="minorEastAsia" w:hAnsiTheme="majorBidi" w:cstheme="majorBidi"/>
                <w:color w:val="FF0000"/>
                <w:sz w:val="24"/>
              </w:rPr>
              <w:t>Anti-Corruption and Civil Rights Korea, The Republic of Korea</w:t>
            </w:r>
          </w:p>
        </w:tc>
      </w:tr>
      <w:tr w:rsidR="008E6251" w:rsidRPr="002F4A6A" w:rsidTr="00BC7BC8">
        <w:tc>
          <w:tcPr>
            <w:tcW w:w="3369" w:type="dxa"/>
          </w:tcPr>
          <w:p w:rsidR="008E6251" w:rsidRPr="00B310D9" w:rsidRDefault="008E6251" w:rsidP="00BC7BC8">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Main Objective</w:t>
            </w:r>
          </w:p>
        </w:tc>
        <w:tc>
          <w:tcPr>
            <w:tcW w:w="6629" w:type="dxa"/>
            <w:gridSpan w:val="7"/>
          </w:tcPr>
          <w:p w:rsidR="008E6251" w:rsidRPr="002F4A6A" w:rsidRDefault="008E6251" w:rsidP="00BC7BC8">
            <w:pPr>
              <w:spacing w:line="360" w:lineRule="auto"/>
              <w:jc w:val="both"/>
              <w:rPr>
                <w:rFonts w:asciiTheme="majorBidi" w:hAnsiTheme="majorBidi" w:cstheme="majorBidi"/>
                <w:sz w:val="40"/>
                <w:szCs w:val="40"/>
                <w:lang w:bidi="ar-TN"/>
              </w:rPr>
            </w:pPr>
            <w:r w:rsidRPr="00E92399">
              <w:rPr>
                <w:rFonts w:asciiTheme="majorBidi" w:hAnsiTheme="majorBidi" w:cstheme="majorBidi"/>
              </w:rPr>
              <w:t>Contributing in the efforts oriented to fight corruption and promote citizen participation.</w:t>
            </w:r>
            <w:r w:rsidRPr="007A42FE">
              <w:rPr>
                <w:rFonts w:asciiTheme="majorBidi" w:hAnsiTheme="majorBidi" w:cs="Times New Roman"/>
                <w:sz w:val="28"/>
                <w:szCs w:val="28"/>
              </w:rPr>
              <w:t xml:space="preserve"> </w:t>
            </w:r>
          </w:p>
        </w:tc>
      </w:tr>
      <w:tr w:rsidR="008E6251" w:rsidRPr="002F4A6A" w:rsidTr="00BC7BC8">
        <w:tc>
          <w:tcPr>
            <w:tcW w:w="3369" w:type="dxa"/>
          </w:tcPr>
          <w:p w:rsidR="008E6251" w:rsidRPr="00B310D9" w:rsidRDefault="008E6251" w:rsidP="00BC7BC8">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Brief description of commitment</w:t>
            </w:r>
          </w:p>
        </w:tc>
        <w:tc>
          <w:tcPr>
            <w:tcW w:w="6629" w:type="dxa"/>
            <w:gridSpan w:val="7"/>
          </w:tcPr>
          <w:p w:rsidR="008E6251" w:rsidRPr="00E92399" w:rsidRDefault="008E6251" w:rsidP="00BC7BC8">
            <w:pPr>
              <w:spacing w:line="360" w:lineRule="auto"/>
              <w:jc w:val="both"/>
              <w:rPr>
                <w:rFonts w:asciiTheme="majorBidi" w:hAnsiTheme="majorBidi" w:cstheme="majorBidi"/>
                <w:rtl/>
              </w:rPr>
            </w:pPr>
            <w:r>
              <w:rPr>
                <w:rFonts w:asciiTheme="majorBidi" w:hAnsiTheme="majorBidi" w:cstheme="majorBidi"/>
              </w:rPr>
              <w:t>T</w:t>
            </w:r>
            <w:r w:rsidRPr="00E92399">
              <w:rPr>
                <w:rFonts w:asciiTheme="majorBidi" w:hAnsiTheme="majorBidi" w:cstheme="majorBidi"/>
              </w:rPr>
              <w:t xml:space="preserve">he system will be a one stop shop to receive citizens’ complaints and report corruption cases. These complaints will be dispatched to different public structures at the central, regional and local levels. The system ensures the follow up of these petitions throughout the treatment process. </w:t>
            </w:r>
          </w:p>
          <w:p w:rsidR="008E6251" w:rsidRPr="008D297B" w:rsidRDefault="008E6251" w:rsidP="00BC7BC8">
            <w:pPr>
              <w:spacing w:line="360" w:lineRule="auto"/>
              <w:jc w:val="both"/>
              <w:rPr>
                <w:rFonts w:asciiTheme="majorBidi" w:hAnsiTheme="majorBidi" w:cstheme="majorBidi"/>
              </w:rPr>
            </w:pPr>
            <w:r w:rsidRPr="00E92399">
              <w:rPr>
                <w:rFonts w:asciiTheme="majorBidi" w:hAnsiTheme="majorBidi" w:cstheme="majorBidi"/>
              </w:rPr>
              <w:t>In addition, This Platform will allow the publication of accurate and categorized statistics about complaints and corruption cases notifications treated by different public structure.</w:t>
            </w:r>
          </w:p>
        </w:tc>
      </w:tr>
      <w:tr w:rsidR="008E6251" w:rsidRPr="002F4A6A" w:rsidTr="00BC7BC8">
        <w:trPr>
          <w:trHeight w:val="261"/>
        </w:trPr>
        <w:tc>
          <w:tcPr>
            <w:tcW w:w="3369" w:type="dxa"/>
            <w:vMerge w:val="restart"/>
          </w:tcPr>
          <w:p w:rsidR="008E6251" w:rsidRPr="00B310D9" w:rsidRDefault="008E6251" w:rsidP="00BC7BC8">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 xml:space="preserve">Relevance </w:t>
            </w:r>
          </w:p>
        </w:tc>
        <w:tc>
          <w:tcPr>
            <w:tcW w:w="1657" w:type="dxa"/>
            <w:gridSpan w:val="2"/>
          </w:tcPr>
          <w:p w:rsidR="008E6251" w:rsidRPr="002F4A6A" w:rsidRDefault="008E6251" w:rsidP="00BC7BC8">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8E6251" w:rsidRPr="002F4A6A" w:rsidRDefault="008E6251" w:rsidP="00BC7BC8">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8E6251" w:rsidRPr="002F4A6A" w:rsidRDefault="008E6251" w:rsidP="00BC7BC8">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8E6251" w:rsidRPr="002F4A6A" w:rsidRDefault="008E6251" w:rsidP="00BC7BC8">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8E6251" w:rsidRPr="002F4A6A" w:rsidTr="00BC7BC8">
        <w:trPr>
          <w:trHeight w:val="261"/>
        </w:trPr>
        <w:tc>
          <w:tcPr>
            <w:tcW w:w="3369" w:type="dxa"/>
            <w:vMerge/>
          </w:tcPr>
          <w:p w:rsidR="008E6251" w:rsidRPr="00B310D9" w:rsidRDefault="008E6251" w:rsidP="00BC7BC8">
            <w:pPr>
              <w:jc w:val="both"/>
              <w:rPr>
                <w:rFonts w:asciiTheme="majorBidi" w:hAnsiTheme="majorBidi" w:cstheme="majorBidi"/>
                <w:b/>
                <w:bCs/>
                <w:sz w:val="24"/>
                <w:szCs w:val="24"/>
                <w:lang w:bidi="ar-TN"/>
              </w:rPr>
            </w:pPr>
          </w:p>
        </w:tc>
        <w:tc>
          <w:tcPr>
            <w:tcW w:w="1657" w:type="dxa"/>
            <w:gridSpan w:val="2"/>
          </w:tcPr>
          <w:p w:rsidR="008E6251" w:rsidRPr="00E14AF7" w:rsidRDefault="008E6251" w:rsidP="00BC7BC8">
            <w:pPr>
              <w:jc w:val="both"/>
              <w:rPr>
                <w:rFonts w:asciiTheme="majorBidi" w:hAnsiTheme="majorBidi" w:cstheme="majorBidi"/>
                <w:sz w:val="24"/>
                <w:szCs w:val="24"/>
                <w:lang w:bidi="ar-TN"/>
              </w:rPr>
            </w:pPr>
          </w:p>
        </w:tc>
        <w:tc>
          <w:tcPr>
            <w:tcW w:w="1657" w:type="dxa"/>
            <w:gridSpan w:val="2"/>
          </w:tcPr>
          <w:p w:rsidR="008E6251" w:rsidRPr="00E14AF7" w:rsidRDefault="008E6251" w:rsidP="00BC7BC8">
            <w:pPr>
              <w:jc w:val="both"/>
              <w:rPr>
                <w:rFonts w:asciiTheme="majorBidi" w:hAnsiTheme="majorBidi" w:cstheme="majorBidi"/>
                <w:sz w:val="24"/>
                <w:szCs w:val="24"/>
                <w:lang w:bidi="ar-TN"/>
              </w:rPr>
            </w:pPr>
          </w:p>
        </w:tc>
        <w:tc>
          <w:tcPr>
            <w:tcW w:w="1657" w:type="dxa"/>
            <w:gridSpan w:val="2"/>
          </w:tcPr>
          <w:p w:rsidR="008E6251" w:rsidRPr="00E14AF7" w:rsidRDefault="008E6251" w:rsidP="00BC7BC8">
            <w:pPr>
              <w:jc w:val="both"/>
              <w:rPr>
                <w:rFonts w:asciiTheme="majorBidi" w:hAnsiTheme="majorBidi" w:cstheme="majorBidi"/>
                <w:sz w:val="24"/>
                <w:szCs w:val="24"/>
                <w:lang w:bidi="ar-TN"/>
              </w:rPr>
            </w:pPr>
          </w:p>
        </w:tc>
        <w:tc>
          <w:tcPr>
            <w:tcW w:w="1658" w:type="dxa"/>
          </w:tcPr>
          <w:p w:rsidR="008E6251" w:rsidRPr="00E14AF7" w:rsidRDefault="008E6251" w:rsidP="00BC7BC8">
            <w:pPr>
              <w:jc w:val="both"/>
              <w:rPr>
                <w:rFonts w:asciiTheme="majorBidi" w:hAnsiTheme="majorBidi" w:cstheme="majorBidi"/>
                <w:sz w:val="24"/>
                <w:szCs w:val="24"/>
                <w:lang w:bidi="ar-TN"/>
              </w:rPr>
            </w:pPr>
          </w:p>
        </w:tc>
      </w:tr>
      <w:tr w:rsidR="008E6251" w:rsidRPr="002F4A6A" w:rsidTr="00BC7BC8">
        <w:tc>
          <w:tcPr>
            <w:tcW w:w="3369" w:type="dxa"/>
          </w:tcPr>
          <w:p w:rsidR="008E6251" w:rsidRPr="00B310D9" w:rsidRDefault="008E6251" w:rsidP="00BC7BC8">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Ambition</w:t>
            </w:r>
          </w:p>
        </w:tc>
        <w:tc>
          <w:tcPr>
            <w:tcW w:w="6629" w:type="dxa"/>
            <w:gridSpan w:val="7"/>
          </w:tcPr>
          <w:p w:rsidR="008E6251" w:rsidRPr="002F4A6A" w:rsidRDefault="008E6251" w:rsidP="00BC7BC8">
            <w:pPr>
              <w:spacing w:line="360" w:lineRule="auto"/>
              <w:jc w:val="both"/>
              <w:rPr>
                <w:rFonts w:asciiTheme="majorBidi" w:hAnsiTheme="majorBidi" w:cstheme="majorBidi"/>
                <w:sz w:val="40"/>
                <w:szCs w:val="40"/>
                <w:lang w:bidi="ar-TN"/>
              </w:rPr>
            </w:pPr>
            <w:r w:rsidRPr="00C23B63">
              <w:rPr>
                <w:rFonts w:asciiTheme="majorBidi" w:hAnsiTheme="majorBidi" w:cstheme="majorBidi"/>
              </w:rPr>
              <w:t xml:space="preserve">Create </w:t>
            </w:r>
            <w:r>
              <w:rPr>
                <w:rFonts w:asciiTheme="majorBidi" w:hAnsiTheme="majorBidi" w:cstheme="majorBidi"/>
              </w:rPr>
              <w:t xml:space="preserve">a </w:t>
            </w:r>
            <w:r w:rsidRPr="00C23B63">
              <w:rPr>
                <w:rFonts w:asciiTheme="majorBidi" w:hAnsiTheme="majorBidi" w:cstheme="majorBidi"/>
              </w:rPr>
              <w:t xml:space="preserve">new mechanism </w:t>
            </w:r>
            <w:r>
              <w:rPr>
                <w:rFonts w:asciiTheme="majorBidi" w:hAnsiTheme="majorBidi" w:cstheme="majorBidi"/>
              </w:rPr>
              <w:t xml:space="preserve">of </w:t>
            </w:r>
            <w:r w:rsidRPr="00C23B63">
              <w:rPr>
                <w:rFonts w:asciiTheme="majorBidi" w:hAnsiTheme="majorBidi" w:cstheme="majorBidi"/>
              </w:rPr>
              <w:t>interaction</w:t>
            </w:r>
            <w:r>
              <w:rPr>
                <w:rFonts w:asciiTheme="majorBidi" w:hAnsiTheme="majorBidi" w:cstheme="majorBidi"/>
              </w:rPr>
              <w:t xml:space="preserve"> and communication</w:t>
            </w:r>
            <w:r w:rsidRPr="00C23B63">
              <w:rPr>
                <w:rFonts w:asciiTheme="majorBidi" w:hAnsiTheme="majorBidi" w:cstheme="majorBidi"/>
              </w:rPr>
              <w:t xml:space="preserve"> between government and citizens. Accelerate and facilitate the process of citizen complaints treatments.</w:t>
            </w:r>
          </w:p>
        </w:tc>
      </w:tr>
      <w:tr w:rsidR="008E6251" w:rsidRPr="002F4A6A" w:rsidTr="00BC7BC8">
        <w:trPr>
          <w:trHeight w:val="222"/>
        </w:trPr>
        <w:tc>
          <w:tcPr>
            <w:tcW w:w="3369" w:type="dxa"/>
            <w:vMerge w:val="restart"/>
          </w:tcPr>
          <w:p w:rsidR="008E6251" w:rsidRPr="00B310D9" w:rsidRDefault="008E6251" w:rsidP="00BC7BC8">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Completion level</w:t>
            </w:r>
          </w:p>
        </w:tc>
        <w:tc>
          <w:tcPr>
            <w:tcW w:w="1183" w:type="dxa"/>
          </w:tcPr>
          <w:p w:rsidR="008E6251" w:rsidRPr="00696710" w:rsidRDefault="008E6251" w:rsidP="00BC7BC8">
            <w:pPr>
              <w:jc w:val="both"/>
              <w:rPr>
                <w:rFonts w:asciiTheme="majorBidi" w:hAnsiTheme="majorBidi" w:cstheme="majorBidi"/>
                <w:b/>
                <w:bCs/>
                <w:sz w:val="24"/>
                <w:szCs w:val="24"/>
                <w:lang w:bidi="ar-TN"/>
              </w:rPr>
            </w:pPr>
            <w:r w:rsidRPr="00696710">
              <w:rPr>
                <w:rFonts w:asciiTheme="majorBidi" w:hAnsiTheme="majorBidi" w:cstheme="majorBidi"/>
                <w:b/>
                <w:bCs/>
                <w:sz w:val="24"/>
                <w:szCs w:val="24"/>
                <w:lang w:bidi="ar-TN"/>
              </w:rPr>
              <w:t>Not started</w:t>
            </w:r>
          </w:p>
        </w:tc>
        <w:tc>
          <w:tcPr>
            <w:tcW w:w="1428" w:type="dxa"/>
            <w:gridSpan w:val="2"/>
          </w:tcPr>
          <w:p w:rsidR="008E6251" w:rsidRPr="00696710" w:rsidRDefault="008E6251" w:rsidP="00BC7BC8">
            <w:pPr>
              <w:jc w:val="both"/>
              <w:rPr>
                <w:rFonts w:asciiTheme="majorBidi" w:hAnsiTheme="majorBidi" w:cstheme="majorBidi"/>
                <w:b/>
                <w:bCs/>
                <w:sz w:val="24"/>
                <w:szCs w:val="24"/>
                <w:lang w:bidi="ar-TN"/>
              </w:rPr>
            </w:pPr>
            <w:r w:rsidRPr="00696710">
              <w:rPr>
                <w:rFonts w:asciiTheme="majorBidi" w:hAnsiTheme="majorBidi" w:cstheme="majorBidi"/>
                <w:b/>
                <w:bCs/>
                <w:sz w:val="24"/>
                <w:szCs w:val="24"/>
                <w:lang w:bidi="ar-TN"/>
              </w:rPr>
              <w:t>Limited</w:t>
            </w:r>
          </w:p>
        </w:tc>
        <w:tc>
          <w:tcPr>
            <w:tcW w:w="2018" w:type="dxa"/>
            <w:gridSpan w:val="2"/>
          </w:tcPr>
          <w:p w:rsidR="008E6251" w:rsidRPr="00696710" w:rsidRDefault="008E6251" w:rsidP="00BC7BC8">
            <w:pPr>
              <w:jc w:val="both"/>
              <w:rPr>
                <w:rFonts w:asciiTheme="majorBidi" w:hAnsiTheme="majorBidi" w:cstheme="majorBidi"/>
                <w:b/>
                <w:bCs/>
                <w:sz w:val="24"/>
                <w:szCs w:val="24"/>
                <w:lang w:bidi="ar-TN"/>
              </w:rPr>
            </w:pPr>
            <w:r w:rsidRPr="00696710">
              <w:rPr>
                <w:rFonts w:asciiTheme="majorBidi" w:hAnsiTheme="majorBidi" w:cstheme="majorBidi"/>
                <w:b/>
                <w:bCs/>
                <w:sz w:val="24"/>
                <w:szCs w:val="24"/>
                <w:lang w:bidi="ar-TN"/>
              </w:rPr>
              <w:t>Substantial</w:t>
            </w:r>
          </w:p>
        </w:tc>
        <w:tc>
          <w:tcPr>
            <w:tcW w:w="2000" w:type="dxa"/>
            <w:gridSpan w:val="2"/>
          </w:tcPr>
          <w:p w:rsidR="008E6251" w:rsidRPr="00696710" w:rsidRDefault="008E6251" w:rsidP="00BC7BC8">
            <w:pPr>
              <w:jc w:val="both"/>
              <w:rPr>
                <w:rFonts w:asciiTheme="majorBidi" w:hAnsiTheme="majorBidi" w:cstheme="majorBidi"/>
                <w:b/>
                <w:bCs/>
                <w:sz w:val="24"/>
                <w:szCs w:val="24"/>
                <w:lang w:bidi="ar-TN"/>
              </w:rPr>
            </w:pPr>
            <w:r w:rsidRPr="00696710">
              <w:rPr>
                <w:rFonts w:asciiTheme="majorBidi" w:hAnsiTheme="majorBidi" w:cstheme="majorBidi"/>
                <w:b/>
                <w:bCs/>
                <w:sz w:val="24"/>
                <w:szCs w:val="24"/>
                <w:lang w:bidi="ar-TN"/>
              </w:rPr>
              <w:t>Completed</w:t>
            </w:r>
          </w:p>
        </w:tc>
      </w:tr>
      <w:tr w:rsidR="008E6251" w:rsidRPr="002F4A6A" w:rsidTr="00BC7BC8">
        <w:trPr>
          <w:trHeight w:val="269"/>
        </w:trPr>
        <w:tc>
          <w:tcPr>
            <w:tcW w:w="3369" w:type="dxa"/>
            <w:vMerge/>
          </w:tcPr>
          <w:p w:rsidR="008E6251" w:rsidRPr="00B310D9" w:rsidRDefault="008E6251" w:rsidP="00BC7BC8">
            <w:pPr>
              <w:jc w:val="both"/>
              <w:rPr>
                <w:rFonts w:asciiTheme="majorBidi" w:hAnsiTheme="majorBidi" w:cstheme="majorBidi"/>
                <w:b/>
                <w:bCs/>
                <w:sz w:val="24"/>
                <w:szCs w:val="24"/>
                <w:lang w:bidi="ar-TN"/>
              </w:rPr>
            </w:pPr>
          </w:p>
        </w:tc>
        <w:tc>
          <w:tcPr>
            <w:tcW w:w="1183" w:type="dxa"/>
          </w:tcPr>
          <w:p w:rsidR="008E6251" w:rsidRPr="002F4A6A" w:rsidRDefault="008E6251" w:rsidP="00BC7BC8">
            <w:pPr>
              <w:jc w:val="both"/>
              <w:rPr>
                <w:rFonts w:asciiTheme="majorBidi" w:hAnsiTheme="majorBidi" w:cstheme="majorBidi"/>
                <w:sz w:val="40"/>
                <w:szCs w:val="40"/>
                <w:lang w:bidi="ar-TN"/>
              </w:rPr>
            </w:pPr>
          </w:p>
        </w:tc>
        <w:tc>
          <w:tcPr>
            <w:tcW w:w="1428" w:type="dxa"/>
            <w:gridSpan w:val="2"/>
          </w:tcPr>
          <w:p w:rsidR="008E6251" w:rsidRPr="002F4A6A" w:rsidRDefault="008E6251" w:rsidP="00BC7BC8">
            <w:pPr>
              <w:jc w:val="both"/>
              <w:rPr>
                <w:rFonts w:asciiTheme="majorBidi" w:hAnsiTheme="majorBidi" w:cstheme="majorBidi"/>
                <w:sz w:val="40"/>
                <w:szCs w:val="40"/>
                <w:lang w:bidi="ar-TN"/>
              </w:rPr>
            </w:pPr>
          </w:p>
        </w:tc>
        <w:tc>
          <w:tcPr>
            <w:tcW w:w="2018" w:type="dxa"/>
            <w:gridSpan w:val="2"/>
          </w:tcPr>
          <w:p w:rsidR="008E6251" w:rsidRPr="002F4A6A" w:rsidRDefault="008E6251" w:rsidP="00BC7BC8">
            <w:pPr>
              <w:jc w:val="center"/>
              <w:rPr>
                <w:rFonts w:asciiTheme="majorBidi" w:hAnsiTheme="majorBidi" w:cstheme="majorBidi"/>
                <w:sz w:val="40"/>
                <w:szCs w:val="40"/>
                <w:lang w:bidi="ar-TN"/>
              </w:rPr>
            </w:pPr>
          </w:p>
        </w:tc>
        <w:tc>
          <w:tcPr>
            <w:tcW w:w="2000" w:type="dxa"/>
            <w:gridSpan w:val="2"/>
          </w:tcPr>
          <w:p w:rsidR="008E6251" w:rsidRPr="002F4A6A" w:rsidRDefault="00D3719E" w:rsidP="00D3719E">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r>
      <w:tr w:rsidR="008E6251" w:rsidRPr="002F4A6A" w:rsidTr="00BC7BC8">
        <w:tc>
          <w:tcPr>
            <w:tcW w:w="3369" w:type="dxa"/>
          </w:tcPr>
          <w:p w:rsidR="008E6251" w:rsidRPr="00B310D9" w:rsidRDefault="008E6251" w:rsidP="00BC7BC8">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 xml:space="preserve">Description of the </w:t>
            </w:r>
            <w:r>
              <w:rPr>
                <w:rFonts w:asciiTheme="majorBidi" w:hAnsiTheme="majorBidi" w:cstheme="majorBidi"/>
                <w:b/>
                <w:bCs/>
                <w:sz w:val="24"/>
                <w:szCs w:val="24"/>
                <w:lang w:bidi="ar-TN"/>
              </w:rPr>
              <w:t xml:space="preserve">expected </w:t>
            </w:r>
            <w:r w:rsidRPr="00B310D9">
              <w:rPr>
                <w:rFonts w:asciiTheme="majorBidi" w:hAnsiTheme="majorBidi" w:cstheme="majorBidi"/>
                <w:b/>
                <w:bCs/>
                <w:sz w:val="24"/>
                <w:szCs w:val="24"/>
                <w:lang w:bidi="ar-TN"/>
              </w:rPr>
              <w:t>results</w:t>
            </w:r>
          </w:p>
        </w:tc>
        <w:tc>
          <w:tcPr>
            <w:tcW w:w="6629" w:type="dxa"/>
            <w:gridSpan w:val="7"/>
          </w:tcPr>
          <w:p w:rsidR="008E6251" w:rsidRPr="003843D3" w:rsidRDefault="008E6251" w:rsidP="00BC7BC8">
            <w:pPr>
              <w:jc w:val="both"/>
              <w:rPr>
                <w:rFonts w:asciiTheme="majorBidi" w:hAnsiTheme="majorBidi" w:cstheme="majorBidi"/>
              </w:rPr>
            </w:pPr>
            <w:r>
              <w:rPr>
                <w:rFonts w:asciiTheme="majorBidi" w:hAnsiTheme="majorBidi" w:cstheme="majorBidi"/>
              </w:rPr>
              <w:t xml:space="preserve"> Developing </w:t>
            </w:r>
            <w:r w:rsidRPr="00E92399">
              <w:rPr>
                <w:rFonts w:asciiTheme="majorBidi" w:hAnsiTheme="majorBidi" w:cstheme="majorBidi"/>
              </w:rPr>
              <w:t>a one stop shop to receive citizens’ complaints and report corruption cases.</w:t>
            </w:r>
          </w:p>
        </w:tc>
      </w:tr>
      <w:tr w:rsidR="008E6251" w:rsidRPr="002F4A6A" w:rsidTr="00BC7BC8">
        <w:tc>
          <w:tcPr>
            <w:tcW w:w="3369" w:type="dxa"/>
          </w:tcPr>
          <w:p w:rsidR="008E6251" w:rsidRPr="001B6CEE" w:rsidRDefault="008E6251" w:rsidP="00BC7BC8">
            <w:pPr>
              <w:jc w:val="both"/>
              <w:rPr>
                <w:rFonts w:asciiTheme="majorBidi" w:hAnsiTheme="majorBidi" w:cstheme="majorBidi"/>
                <w:b/>
                <w:bCs/>
                <w:sz w:val="24"/>
                <w:szCs w:val="24"/>
                <w:lang w:bidi="ar-TN"/>
              </w:rPr>
            </w:pPr>
            <w:r w:rsidRPr="001B6CEE">
              <w:rPr>
                <w:rFonts w:asciiTheme="majorBidi" w:hAnsiTheme="majorBidi" w:cstheme="majorBidi"/>
                <w:b/>
                <w:bCs/>
                <w:sz w:val="24"/>
                <w:szCs w:val="24"/>
                <w:lang w:bidi="ar-TN"/>
              </w:rPr>
              <w:t>Currents results</w:t>
            </w:r>
          </w:p>
        </w:tc>
        <w:tc>
          <w:tcPr>
            <w:tcW w:w="6629" w:type="dxa"/>
            <w:gridSpan w:val="7"/>
          </w:tcPr>
          <w:p w:rsidR="00C81AA4" w:rsidRPr="00C41E74" w:rsidRDefault="00C81AA4" w:rsidP="00F14861">
            <w:pPr>
              <w:jc w:val="both"/>
              <w:rPr>
                <w:rFonts w:asciiTheme="majorBidi" w:hAnsiTheme="majorBidi" w:cstheme="majorBidi"/>
                <w:sz w:val="24"/>
                <w:szCs w:val="24"/>
              </w:rPr>
            </w:pPr>
            <w:r w:rsidRPr="00C41E74">
              <w:rPr>
                <w:rFonts w:asciiTheme="majorBidi" w:hAnsiTheme="majorBidi" w:cstheme="majorBidi"/>
                <w:sz w:val="24"/>
                <w:szCs w:val="24"/>
              </w:rPr>
              <w:t>Project implementation is well advanced</w:t>
            </w:r>
            <w:r w:rsidR="00F14861">
              <w:rPr>
                <w:rFonts w:asciiTheme="majorBidi" w:hAnsiTheme="majorBidi" w:cstheme="majorBidi"/>
                <w:sz w:val="24"/>
                <w:szCs w:val="24"/>
              </w:rPr>
              <w:t xml:space="preserve"> </w:t>
            </w:r>
            <w:r w:rsidRPr="00C41E74">
              <w:rPr>
                <w:rFonts w:asciiTheme="majorBidi" w:hAnsiTheme="majorBidi" w:cstheme="majorBidi"/>
                <w:sz w:val="24"/>
                <w:szCs w:val="24"/>
              </w:rPr>
              <w:t>:</w:t>
            </w:r>
          </w:p>
          <w:p w:rsidR="00C81AA4" w:rsidRPr="00C41E74" w:rsidRDefault="00C81AA4" w:rsidP="00CC0F96">
            <w:pPr>
              <w:pStyle w:val="Paragraphedeliste"/>
              <w:numPr>
                <w:ilvl w:val="0"/>
                <w:numId w:val="21"/>
              </w:numPr>
              <w:jc w:val="both"/>
              <w:rPr>
                <w:rFonts w:asciiTheme="majorBidi" w:hAnsiTheme="majorBidi" w:cstheme="majorBidi"/>
                <w:sz w:val="24"/>
                <w:szCs w:val="24"/>
              </w:rPr>
            </w:pPr>
            <w:r w:rsidRPr="00C41E74">
              <w:rPr>
                <w:rFonts w:asciiTheme="majorBidi" w:hAnsiTheme="majorBidi" w:cstheme="majorBidi"/>
                <w:sz w:val="24"/>
                <w:szCs w:val="24"/>
              </w:rPr>
              <w:t xml:space="preserve">Design and Develop the system in coordination with Korean experts. Platform is accessible through </w:t>
            </w:r>
            <w:hyperlink r:id="rId18" w:history="1">
              <w:r w:rsidRPr="00C41E74">
                <w:rPr>
                  <w:rStyle w:val="Lienhypertexte"/>
                  <w:rFonts w:asciiTheme="majorBidi" w:hAnsiTheme="majorBidi" w:cstheme="majorBidi"/>
                  <w:sz w:val="24"/>
                  <w:szCs w:val="24"/>
                </w:rPr>
                <w:t>www.e-people.gov.tn</w:t>
              </w:r>
            </w:hyperlink>
            <w:r w:rsidRPr="00C41E74">
              <w:rPr>
                <w:rFonts w:asciiTheme="majorBidi" w:hAnsiTheme="majorBidi" w:cstheme="majorBidi"/>
                <w:sz w:val="24"/>
                <w:szCs w:val="24"/>
              </w:rPr>
              <w:t>;</w:t>
            </w:r>
          </w:p>
          <w:p w:rsidR="00C81AA4" w:rsidRPr="00C41E74" w:rsidRDefault="00C81AA4" w:rsidP="00CC0F96">
            <w:pPr>
              <w:pStyle w:val="Paragraphedeliste"/>
              <w:numPr>
                <w:ilvl w:val="0"/>
                <w:numId w:val="21"/>
              </w:numPr>
              <w:jc w:val="both"/>
              <w:rPr>
                <w:rFonts w:asciiTheme="majorBidi" w:hAnsiTheme="majorBidi" w:cstheme="majorBidi"/>
                <w:sz w:val="24"/>
                <w:szCs w:val="24"/>
              </w:rPr>
            </w:pPr>
            <w:r w:rsidRPr="00C41E74">
              <w:rPr>
                <w:rFonts w:asciiTheme="majorBidi" w:hAnsiTheme="majorBidi" w:cstheme="majorBidi"/>
                <w:sz w:val="24"/>
                <w:szCs w:val="24"/>
              </w:rPr>
              <w:t xml:space="preserve">Equipment for the online e-citizen system brought from South Korea in November 2017 </w:t>
            </w:r>
            <w:r w:rsidR="00C41E74" w:rsidRPr="00C41E74">
              <w:rPr>
                <w:rFonts w:asciiTheme="majorBidi" w:hAnsiTheme="majorBidi" w:cstheme="majorBidi"/>
                <w:sz w:val="24"/>
                <w:szCs w:val="24"/>
              </w:rPr>
              <w:t>has been</w:t>
            </w:r>
            <w:r w:rsidRPr="00C41E74">
              <w:rPr>
                <w:rFonts w:asciiTheme="majorBidi" w:hAnsiTheme="majorBidi" w:cstheme="majorBidi"/>
                <w:sz w:val="24"/>
                <w:szCs w:val="24"/>
              </w:rPr>
              <w:t xml:space="preserve"> installed </w:t>
            </w:r>
            <w:r w:rsidR="00C41E74" w:rsidRPr="00C41E74">
              <w:rPr>
                <w:rFonts w:asciiTheme="majorBidi" w:hAnsiTheme="majorBidi" w:cstheme="majorBidi"/>
                <w:sz w:val="24"/>
                <w:szCs w:val="24"/>
              </w:rPr>
              <w:t xml:space="preserve">in the relevant </w:t>
            </w:r>
            <w:r w:rsidRPr="00C41E74">
              <w:rPr>
                <w:rFonts w:asciiTheme="majorBidi" w:hAnsiTheme="majorBidi" w:cstheme="majorBidi"/>
                <w:sz w:val="24"/>
                <w:szCs w:val="24"/>
              </w:rPr>
              <w:t>sites (Presidency of the Government, National Center of Informatics);</w:t>
            </w:r>
          </w:p>
          <w:p w:rsidR="00C81AA4" w:rsidRPr="00C41E74" w:rsidRDefault="00C81AA4" w:rsidP="00CC0F96">
            <w:pPr>
              <w:pStyle w:val="Paragraphedeliste"/>
              <w:numPr>
                <w:ilvl w:val="0"/>
                <w:numId w:val="21"/>
              </w:numPr>
              <w:jc w:val="both"/>
              <w:rPr>
                <w:rFonts w:asciiTheme="majorBidi" w:hAnsiTheme="majorBidi" w:cstheme="majorBidi"/>
                <w:sz w:val="24"/>
                <w:szCs w:val="24"/>
              </w:rPr>
            </w:pPr>
            <w:r w:rsidRPr="00C41E74">
              <w:rPr>
                <w:rFonts w:asciiTheme="majorBidi" w:hAnsiTheme="majorBidi" w:cstheme="majorBidi"/>
                <w:sz w:val="24"/>
                <w:szCs w:val="24"/>
              </w:rPr>
              <w:t>Training workshops held jointly with the Korean International Cooperation Agency KOICA to profit of system’s users and administrators;</w:t>
            </w:r>
          </w:p>
          <w:p w:rsidR="00C81AA4" w:rsidRPr="00C81AA4" w:rsidRDefault="00C81AA4" w:rsidP="00CC0F96">
            <w:pPr>
              <w:pStyle w:val="Paragraphedeliste"/>
              <w:numPr>
                <w:ilvl w:val="0"/>
                <w:numId w:val="21"/>
              </w:numPr>
              <w:jc w:val="both"/>
            </w:pPr>
            <w:r w:rsidRPr="00C41E74">
              <w:rPr>
                <w:rFonts w:asciiTheme="majorBidi" w:hAnsiTheme="majorBidi" w:cstheme="majorBidi"/>
                <w:sz w:val="24"/>
                <w:szCs w:val="24"/>
              </w:rPr>
              <w:t>Official launching of the e-people system on th</w:t>
            </w:r>
            <w:r w:rsidR="00C41E74" w:rsidRPr="00C41E74">
              <w:rPr>
                <w:rFonts w:asciiTheme="majorBidi" w:hAnsiTheme="majorBidi" w:cstheme="majorBidi"/>
                <w:sz w:val="24"/>
                <w:szCs w:val="24"/>
              </w:rPr>
              <w:t>e pilot sites on March 23, 2018.</w:t>
            </w:r>
          </w:p>
        </w:tc>
      </w:tr>
      <w:tr w:rsidR="008E6251" w:rsidRPr="002F4A6A" w:rsidTr="00BC7BC8">
        <w:tc>
          <w:tcPr>
            <w:tcW w:w="3369" w:type="dxa"/>
          </w:tcPr>
          <w:p w:rsidR="008E6251" w:rsidRPr="003721BD" w:rsidRDefault="008E6251" w:rsidP="00BC7BC8">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End date</w:t>
            </w:r>
          </w:p>
        </w:tc>
        <w:tc>
          <w:tcPr>
            <w:tcW w:w="6629" w:type="dxa"/>
            <w:gridSpan w:val="7"/>
          </w:tcPr>
          <w:p w:rsidR="008E6251" w:rsidRDefault="008E6251" w:rsidP="00BC7BC8">
            <w:pPr>
              <w:jc w:val="both"/>
              <w:rPr>
                <w:rFonts w:asciiTheme="majorBidi" w:hAnsiTheme="majorBidi" w:cstheme="majorBidi"/>
              </w:rPr>
            </w:pPr>
            <w:r>
              <w:rPr>
                <w:rFonts w:asciiTheme="majorBidi" w:hAnsiTheme="majorBidi" w:cstheme="majorBidi"/>
              </w:rPr>
              <w:t>March 2018 (for 10 publics structures)</w:t>
            </w:r>
          </w:p>
        </w:tc>
      </w:tr>
    </w:tbl>
    <w:p w:rsidR="008E6251" w:rsidRDefault="008E6251" w:rsidP="008E6251">
      <w:pPr>
        <w:rPr>
          <w:rFonts w:asciiTheme="majorBidi" w:hAnsiTheme="majorBidi" w:cstheme="majorBidi"/>
          <w:sz w:val="16"/>
          <w:szCs w:val="16"/>
          <w:lang w:bidi="ar-TN"/>
        </w:rPr>
      </w:pPr>
    </w:p>
    <w:p w:rsidR="008E6251" w:rsidRDefault="008E6251" w:rsidP="008E6251">
      <w:pPr>
        <w:rPr>
          <w:rFonts w:asciiTheme="majorBidi" w:hAnsiTheme="majorBidi" w:cstheme="majorBidi"/>
          <w:sz w:val="16"/>
          <w:szCs w:val="16"/>
          <w:lang w:bidi="ar-TN"/>
        </w:rPr>
      </w:pPr>
    </w:p>
    <w:p w:rsidR="00D3719E" w:rsidRPr="00F13467" w:rsidRDefault="00D3719E" w:rsidP="008E6251">
      <w:pPr>
        <w:rPr>
          <w:rFonts w:asciiTheme="majorBidi" w:hAnsiTheme="majorBidi" w:cstheme="majorBidi"/>
          <w:sz w:val="16"/>
          <w:szCs w:val="16"/>
          <w:lang w:bidi="ar-TN"/>
        </w:rPr>
      </w:pPr>
    </w:p>
    <w:tbl>
      <w:tblPr>
        <w:tblStyle w:val="Grilledutableau"/>
        <w:tblW w:w="0" w:type="auto"/>
        <w:tblLayout w:type="fixed"/>
        <w:tblLook w:val="04A0" w:firstRow="1" w:lastRow="0" w:firstColumn="1" w:lastColumn="0" w:noHBand="0" w:noVBand="1"/>
      </w:tblPr>
      <w:tblGrid>
        <w:gridCol w:w="3369"/>
        <w:gridCol w:w="1183"/>
        <w:gridCol w:w="474"/>
        <w:gridCol w:w="954"/>
        <w:gridCol w:w="703"/>
        <w:gridCol w:w="1315"/>
        <w:gridCol w:w="342"/>
        <w:gridCol w:w="1658"/>
      </w:tblGrid>
      <w:tr w:rsidR="008E6251" w:rsidRPr="002F4A6A" w:rsidTr="00C91D15">
        <w:tc>
          <w:tcPr>
            <w:tcW w:w="9998" w:type="dxa"/>
            <w:gridSpan w:val="8"/>
            <w:shd w:val="clear" w:color="auto" w:fill="8DB3E2" w:themeFill="text2" w:themeFillTint="66"/>
          </w:tcPr>
          <w:p w:rsidR="008E6251" w:rsidRPr="00D92AF9" w:rsidRDefault="008E6251" w:rsidP="00BC7BC8">
            <w:pPr>
              <w:jc w:val="center"/>
              <w:rPr>
                <w:rFonts w:asciiTheme="majorBidi" w:hAnsiTheme="majorBidi" w:cstheme="majorBidi"/>
                <w:b/>
                <w:bCs/>
                <w:sz w:val="28"/>
                <w:szCs w:val="28"/>
                <w:lang w:bidi="ar-TN"/>
              </w:rPr>
            </w:pPr>
            <w:r w:rsidRPr="00D92AF9">
              <w:rPr>
                <w:rFonts w:asciiTheme="majorBidi" w:hAnsiTheme="majorBidi" w:cstheme="majorBidi"/>
                <w:b/>
                <w:bCs/>
                <w:sz w:val="28"/>
                <w:szCs w:val="28"/>
                <w:lang w:bidi="ar-TN"/>
              </w:rPr>
              <w:t xml:space="preserve">Commitment Completion </w:t>
            </w:r>
          </w:p>
        </w:tc>
      </w:tr>
      <w:tr w:rsidR="008E6251" w:rsidRPr="002F4A6A" w:rsidTr="00C91D15">
        <w:tc>
          <w:tcPr>
            <w:tcW w:w="9998" w:type="dxa"/>
            <w:gridSpan w:val="8"/>
            <w:shd w:val="clear" w:color="auto" w:fill="C6D9F1" w:themeFill="text2" w:themeFillTint="33"/>
          </w:tcPr>
          <w:p w:rsidR="008E6251" w:rsidRPr="00D92AF9" w:rsidRDefault="008E6251" w:rsidP="00BC7BC8">
            <w:pPr>
              <w:rPr>
                <w:rFonts w:asciiTheme="majorBidi" w:hAnsiTheme="majorBidi" w:cstheme="majorBidi"/>
                <w:b/>
                <w:bCs/>
                <w:sz w:val="28"/>
                <w:szCs w:val="28"/>
                <w:lang w:bidi="ar-TN"/>
              </w:rPr>
            </w:pPr>
            <w:r w:rsidRPr="00CA530E">
              <w:rPr>
                <w:rFonts w:asciiTheme="majorBidi" w:eastAsiaTheme="majorEastAsia" w:hAnsiTheme="majorBidi" w:cstheme="majorBidi"/>
                <w:b/>
                <w:bCs/>
                <w:sz w:val="28"/>
                <w:szCs w:val="28"/>
                <w:lang w:bidi="ar-TN"/>
              </w:rPr>
              <w:t>Commitment n°11: Developing new mechanisms to promote interaction with the youth and enable them to pursue dialogue about public policies</w:t>
            </w:r>
          </w:p>
        </w:tc>
      </w:tr>
      <w:tr w:rsidR="008E6251" w:rsidRPr="002F4A6A" w:rsidTr="00BC7BC8">
        <w:tc>
          <w:tcPr>
            <w:tcW w:w="3369" w:type="dxa"/>
          </w:tcPr>
          <w:p w:rsidR="008E6251" w:rsidRPr="009858F3" w:rsidRDefault="008E6251" w:rsidP="00BC7BC8">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Lead implementing agency</w:t>
            </w:r>
          </w:p>
        </w:tc>
        <w:tc>
          <w:tcPr>
            <w:tcW w:w="6629" w:type="dxa"/>
            <w:gridSpan w:val="7"/>
          </w:tcPr>
          <w:p w:rsidR="008E6251" w:rsidRPr="002F4A6A" w:rsidRDefault="008E6251" w:rsidP="00BC7BC8">
            <w:pPr>
              <w:jc w:val="both"/>
              <w:rPr>
                <w:rFonts w:asciiTheme="majorBidi" w:hAnsiTheme="majorBidi" w:cstheme="majorBidi"/>
                <w:sz w:val="40"/>
                <w:szCs w:val="40"/>
                <w:lang w:bidi="ar-TN"/>
              </w:rPr>
            </w:pPr>
            <w:r w:rsidRPr="001F3E07">
              <w:rPr>
                <w:rFonts w:asciiTheme="majorBidi" w:hAnsiTheme="majorBidi" w:cstheme="majorBidi"/>
                <w:sz w:val="24"/>
                <w:szCs w:val="24"/>
                <w:lang w:bidi="ar-TN"/>
              </w:rPr>
              <w:t>Ministry of Youth and Sports</w:t>
            </w:r>
          </w:p>
        </w:tc>
      </w:tr>
      <w:tr w:rsidR="00E32F2B" w:rsidRPr="002F4A6A" w:rsidTr="00381552">
        <w:trPr>
          <w:trHeight w:val="158"/>
        </w:trPr>
        <w:tc>
          <w:tcPr>
            <w:tcW w:w="3369" w:type="dxa"/>
          </w:tcPr>
          <w:p w:rsidR="00E32F2B" w:rsidRDefault="00E32F2B" w:rsidP="00E32F2B">
            <w:pPr>
              <w:jc w:val="both"/>
              <w:rPr>
                <w:rFonts w:asciiTheme="majorBidi" w:hAnsiTheme="majorBidi" w:cstheme="majorBidi"/>
                <w:b/>
                <w:bCs/>
                <w:color w:val="FF0000"/>
                <w:sz w:val="24"/>
                <w:szCs w:val="24"/>
                <w:lang w:bidi="ar-TN"/>
              </w:rPr>
            </w:pPr>
            <w:r w:rsidRPr="008D195F">
              <w:rPr>
                <w:rFonts w:asciiTheme="majorBidi" w:hAnsiTheme="majorBidi" w:cstheme="majorBidi"/>
                <w:b/>
                <w:bCs/>
                <w:color w:val="FF0000"/>
                <w:sz w:val="24"/>
                <w:szCs w:val="24"/>
                <w:lang w:bidi="ar-TN"/>
              </w:rPr>
              <w:t>Other stakeholders involved</w:t>
            </w:r>
            <w:r w:rsidRPr="005C5762">
              <w:rPr>
                <w:rFonts w:asciiTheme="majorBidi" w:hAnsiTheme="majorBidi" w:cstheme="majorBidi"/>
                <w:b/>
                <w:bCs/>
                <w:color w:val="FF0000"/>
                <w:sz w:val="24"/>
                <w:szCs w:val="24"/>
                <w:lang w:bidi="ar-TN"/>
              </w:rPr>
              <w:t xml:space="preserve"> </w:t>
            </w:r>
            <w:r>
              <w:rPr>
                <w:rFonts w:asciiTheme="majorBidi" w:hAnsiTheme="majorBidi" w:cstheme="majorBidi"/>
                <w:b/>
                <w:bCs/>
                <w:color w:val="FF0000"/>
                <w:sz w:val="24"/>
                <w:szCs w:val="24"/>
                <w:lang w:bidi="ar-TN"/>
              </w:rPr>
              <w:t>(</w:t>
            </w:r>
            <w:r w:rsidRPr="005C5762">
              <w:rPr>
                <w:rFonts w:asciiTheme="majorBidi" w:hAnsiTheme="majorBidi" w:cstheme="majorBidi"/>
                <w:b/>
                <w:bCs/>
                <w:color w:val="FF0000"/>
                <w:sz w:val="24"/>
                <w:szCs w:val="24"/>
                <w:lang w:bidi="ar-TN"/>
              </w:rPr>
              <w:t>CSOs, private sector, working groups, multilaterals</w:t>
            </w:r>
            <w:r>
              <w:rPr>
                <w:rFonts w:asciiTheme="majorBidi" w:hAnsiTheme="majorBidi" w:cstheme="majorBidi"/>
                <w:b/>
                <w:bCs/>
                <w:color w:val="FF0000"/>
                <w:sz w:val="24"/>
                <w:szCs w:val="24"/>
                <w:lang w:bidi="ar-TN"/>
              </w:rPr>
              <w:t>)</w:t>
            </w:r>
          </w:p>
          <w:p w:rsidR="00E32F2B" w:rsidRPr="009858F3" w:rsidRDefault="00E32F2B" w:rsidP="00E32F2B">
            <w:pPr>
              <w:jc w:val="both"/>
              <w:rPr>
                <w:rFonts w:asciiTheme="majorBidi" w:hAnsiTheme="majorBidi" w:cstheme="majorBidi"/>
                <w:b/>
                <w:bCs/>
                <w:sz w:val="24"/>
                <w:szCs w:val="24"/>
                <w:lang w:bidi="ar-TN"/>
              </w:rPr>
            </w:pPr>
            <w:r>
              <w:rPr>
                <w:rFonts w:asciiTheme="majorBidi" w:hAnsiTheme="majorBidi" w:cstheme="majorBidi"/>
                <w:b/>
                <w:bCs/>
                <w:color w:val="FF0000"/>
                <w:sz w:val="24"/>
                <w:szCs w:val="24"/>
                <w:lang w:bidi="ar-TN"/>
              </w:rPr>
              <w:t>OU Supporting Institutions</w:t>
            </w:r>
          </w:p>
        </w:tc>
        <w:tc>
          <w:tcPr>
            <w:tcW w:w="6629" w:type="dxa"/>
            <w:gridSpan w:val="7"/>
          </w:tcPr>
          <w:p w:rsidR="00E32F2B" w:rsidRPr="00E32F2B" w:rsidRDefault="00E32F2B" w:rsidP="00E32F2B">
            <w:pPr>
              <w:pStyle w:val="Normalrglronly"/>
              <w:spacing w:after="0"/>
              <w:rPr>
                <w:rFonts w:asciiTheme="majorBidi" w:eastAsiaTheme="minorEastAsia" w:hAnsiTheme="majorBidi" w:cstheme="majorBidi"/>
                <w:b/>
                <w:bCs w:val="0"/>
                <w:color w:val="FF0000"/>
                <w:szCs w:val="20"/>
              </w:rPr>
            </w:pPr>
            <w:proofErr w:type="spellStart"/>
            <w:r w:rsidRPr="00E32F2B">
              <w:rPr>
                <w:rFonts w:asciiTheme="majorBidi" w:eastAsiaTheme="minorEastAsia" w:hAnsiTheme="majorBidi" w:cstheme="majorBidi"/>
                <w:bCs w:val="0"/>
                <w:color w:val="FF0000"/>
                <w:szCs w:val="20"/>
              </w:rPr>
              <w:t>Jamaity</w:t>
            </w:r>
            <w:proofErr w:type="spellEnd"/>
            <w:r w:rsidRPr="00E32F2B">
              <w:rPr>
                <w:rFonts w:asciiTheme="majorBidi" w:eastAsiaTheme="minorEastAsia" w:hAnsiTheme="majorBidi" w:cstheme="majorBidi"/>
                <w:bCs w:val="0"/>
                <w:color w:val="FF0000"/>
                <w:szCs w:val="20"/>
              </w:rPr>
              <w:t xml:space="preserve"> Association</w:t>
            </w:r>
          </w:p>
          <w:p w:rsidR="00E32F2B" w:rsidRPr="00E32F2B" w:rsidRDefault="00E32F2B" w:rsidP="00E32F2B">
            <w:pPr>
              <w:pStyle w:val="Normalrglronly"/>
              <w:spacing w:after="0"/>
              <w:rPr>
                <w:rFonts w:asciiTheme="majorBidi" w:hAnsiTheme="majorBidi" w:cstheme="majorBidi"/>
                <w:b/>
                <w:color w:val="FF0000"/>
              </w:rPr>
            </w:pPr>
            <w:r w:rsidRPr="00E32F2B">
              <w:rPr>
                <w:rFonts w:asciiTheme="majorBidi" w:eastAsiaTheme="minorEastAsia" w:hAnsiTheme="majorBidi" w:cstheme="majorBidi"/>
                <w:bCs w:val="0"/>
                <w:color w:val="FF0000"/>
                <w:szCs w:val="20"/>
              </w:rPr>
              <w:t>World Bank, UNESCO, OECD</w:t>
            </w:r>
          </w:p>
          <w:p w:rsidR="00E32F2B" w:rsidRPr="002F4A6A" w:rsidRDefault="00E32F2B" w:rsidP="00BC7BC8">
            <w:pPr>
              <w:jc w:val="both"/>
              <w:rPr>
                <w:rFonts w:asciiTheme="majorBidi" w:hAnsiTheme="majorBidi" w:cstheme="majorBidi"/>
                <w:sz w:val="40"/>
                <w:szCs w:val="40"/>
                <w:lang w:bidi="ar-TN"/>
              </w:rPr>
            </w:pPr>
          </w:p>
        </w:tc>
      </w:tr>
      <w:tr w:rsidR="008E6251" w:rsidRPr="002F4A6A" w:rsidTr="00BC7BC8">
        <w:tc>
          <w:tcPr>
            <w:tcW w:w="3369" w:type="dxa"/>
          </w:tcPr>
          <w:p w:rsidR="008E6251" w:rsidRPr="009858F3" w:rsidRDefault="008E6251" w:rsidP="00BC7BC8">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Main Objective</w:t>
            </w:r>
          </w:p>
        </w:tc>
        <w:tc>
          <w:tcPr>
            <w:tcW w:w="6629" w:type="dxa"/>
            <w:gridSpan w:val="7"/>
          </w:tcPr>
          <w:p w:rsidR="008E6251" w:rsidRPr="002F4A6A" w:rsidRDefault="008E6251" w:rsidP="00BC7BC8">
            <w:pPr>
              <w:spacing w:line="360" w:lineRule="auto"/>
              <w:jc w:val="both"/>
              <w:rPr>
                <w:rFonts w:asciiTheme="majorBidi" w:hAnsiTheme="majorBidi" w:cstheme="majorBidi"/>
                <w:sz w:val="40"/>
                <w:szCs w:val="40"/>
                <w:lang w:bidi="ar-TN"/>
              </w:rPr>
            </w:pPr>
            <w:r>
              <w:rPr>
                <w:rFonts w:asciiTheme="majorBidi" w:hAnsiTheme="majorBidi" w:cstheme="majorBidi"/>
              </w:rPr>
              <w:t>I</w:t>
            </w:r>
            <w:r w:rsidRPr="00F73C62">
              <w:rPr>
                <w:rFonts w:asciiTheme="majorBidi" w:hAnsiTheme="majorBidi" w:cstheme="majorBidi"/>
              </w:rPr>
              <w:t>nvolv</w:t>
            </w:r>
            <w:r>
              <w:rPr>
                <w:rFonts w:asciiTheme="majorBidi" w:hAnsiTheme="majorBidi" w:cstheme="majorBidi"/>
              </w:rPr>
              <w:t>ing</w:t>
            </w:r>
            <w:r w:rsidRPr="00F73C62">
              <w:rPr>
                <w:rFonts w:asciiTheme="majorBidi" w:hAnsiTheme="majorBidi" w:cstheme="majorBidi"/>
              </w:rPr>
              <w:t xml:space="preserve"> youth in the development and implementation of open government principals in order to foster their participation and find tools to enable them to express their aspirations and express their voice to public officials and decision-makers regarding different public policies</w:t>
            </w:r>
          </w:p>
        </w:tc>
      </w:tr>
      <w:tr w:rsidR="008E6251" w:rsidRPr="002F4A6A" w:rsidTr="00BC7BC8">
        <w:tc>
          <w:tcPr>
            <w:tcW w:w="3369" w:type="dxa"/>
          </w:tcPr>
          <w:p w:rsidR="008E6251" w:rsidRPr="009858F3" w:rsidRDefault="008E6251" w:rsidP="00BC7BC8">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Brief description of commitment</w:t>
            </w:r>
          </w:p>
        </w:tc>
        <w:tc>
          <w:tcPr>
            <w:tcW w:w="6629" w:type="dxa"/>
            <w:gridSpan w:val="7"/>
          </w:tcPr>
          <w:p w:rsidR="008E6251" w:rsidRPr="006F5838" w:rsidRDefault="008E6251" w:rsidP="00BC7BC8">
            <w:pPr>
              <w:jc w:val="both"/>
              <w:rPr>
                <w:rFonts w:asciiTheme="majorBidi" w:hAnsiTheme="majorBidi" w:cstheme="majorBidi"/>
              </w:rPr>
            </w:pPr>
            <w:r w:rsidRPr="006F5838">
              <w:rPr>
                <w:rFonts w:asciiTheme="majorBidi" w:hAnsiTheme="majorBidi" w:cstheme="majorBidi"/>
              </w:rPr>
              <w:t>Two actions should be accomplished:</w:t>
            </w:r>
          </w:p>
          <w:p w:rsidR="008E6251" w:rsidRPr="006F5838" w:rsidRDefault="008E6251" w:rsidP="00CC0F96">
            <w:pPr>
              <w:pStyle w:val="Paragraphedeliste"/>
              <w:numPr>
                <w:ilvl w:val="0"/>
                <w:numId w:val="4"/>
              </w:numPr>
              <w:jc w:val="both"/>
              <w:rPr>
                <w:rFonts w:asciiTheme="majorBidi" w:hAnsiTheme="majorBidi" w:cstheme="majorBidi"/>
              </w:rPr>
            </w:pPr>
            <w:r w:rsidRPr="006F5838">
              <w:rPr>
                <w:rFonts w:asciiTheme="majorBidi" w:hAnsiTheme="majorBidi" w:cstheme="majorBidi"/>
              </w:rPr>
              <w:t xml:space="preserve">Development of an e-platform allowing youth to provide feedback on the delivery of selected public services and that requires the responsible public structures to respond and address the issues raised.  </w:t>
            </w:r>
          </w:p>
          <w:p w:rsidR="008E6251" w:rsidRPr="006F5838" w:rsidRDefault="008E6251" w:rsidP="00CC0F96">
            <w:pPr>
              <w:pStyle w:val="Paragraphedeliste"/>
              <w:numPr>
                <w:ilvl w:val="0"/>
                <w:numId w:val="4"/>
              </w:numPr>
              <w:jc w:val="both"/>
              <w:rPr>
                <w:rFonts w:asciiTheme="majorBidi" w:hAnsiTheme="majorBidi" w:cstheme="majorBidi"/>
              </w:rPr>
            </w:pPr>
            <w:r w:rsidRPr="006F5838">
              <w:rPr>
                <w:rFonts w:asciiTheme="majorBidi" w:hAnsiTheme="majorBidi" w:cstheme="majorBidi"/>
              </w:rPr>
              <w:t>Co-creation (Government/CSO) of local councils which must include representatives of civil society and public authorities with a significant presence for the young people. The main goal of this action is to create a space facilitating discussion about key pain points and opportunities as articulated by youth CSOs which government could respond to.</w:t>
            </w:r>
          </w:p>
        </w:tc>
      </w:tr>
      <w:tr w:rsidR="008E6251" w:rsidRPr="002F4A6A" w:rsidTr="00BC7BC8">
        <w:trPr>
          <w:trHeight w:val="261"/>
        </w:trPr>
        <w:tc>
          <w:tcPr>
            <w:tcW w:w="3369" w:type="dxa"/>
            <w:vMerge w:val="restart"/>
          </w:tcPr>
          <w:p w:rsidR="008E6251" w:rsidRPr="009858F3" w:rsidRDefault="008E6251" w:rsidP="00BC7BC8">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 xml:space="preserve">Relevance </w:t>
            </w:r>
          </w:p>
        </w:tc>
        <w:tc>
          <w:tcPr>
            <w:tcW w:w="1657" w:type="dxa"/>
            <w:gridSpan w:val="2"/>
          </w:tcPr>
          <w:p w:rsidR="008E6251" w:rsidRPr="002F4A6A" w:rsidRDefault="008E6251" w:rsidP="00BC7BC8">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8E6251" w:rsidRPr="002F4A6A" w:rsidRDefault="008E6251" w:rsidP="00BC7BC8">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8E6251" w:rsidRPr="002F4A6A" w:rsidRDefault="008E6251" w:rsidP="00BC7BC8">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8E6251" w:rsidRPr="002F4A6A" w:rsidRDefault="008E6251" w:rsidP="00BC7BC8">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8E6251" w:rsidRPr="002F4A6A" w:rsidTr="00BC7BC8">
        <w:trPr>
          <w:trHeight w:val="261"/>
        </w:trPr>
        <w:tc>
          <w:tcPr>
            <w:tcW w:w="3369" w:type="dxa"/>
            <w:vMerge/>
          </w:tcPr>
          <w:p w:rsidR="008E6251" w:rsidRPr="009858F3" w:rsidRDefault="008E6251" w:rsidP="00BC7BC8">
            <w:pPr>
              <w:jc w:val="both"/>
              <w:rPr>
                <w:rFonts w:asciiTheme="majorBidi" w:hAnsiTheme="majorBidi" w:cstheme="majorBidi"/>
                <w:b/>
                <w:bCs/>
                <w:sz w:val="24"/>
                <w:szCs w:val="24"/>
                <w:lang w:bidi="ar-TN"/>
              </w:rPr>
            </w:pPr>
          </w:p>
        </w:tc>
        <w:tc>
          <w:tcPr>
            <w:tcW w:w="1657" w:type="dxa"/>
            <w:gridSpan w:val="2"/>
          </w:tcPr>
          <w:p w:rsidR="008E6251" w:rsidRPr="008A71B1" w:rsidRDefault="008E6251" w:rsidP="00BC7BC8">
            <w:pPr>
              <w:jc w:val="both"/>
              <w:rPr>
                <w:rFonts w:asciiTheme="majorBidi" w:hAnsiTheme="majorBidi" w:cstheme="majorBidi"/>
                <w:sz w:val="24"/>
              </w:rPr>
            </w:pPr>
            <w:r w:rsidRPr="008A71B1">
              <w:rPr>
                <w:rFonts w:asciiTheme="majorBidi" w:hAnsiTheme="majorBidi" w:cstheme="majorBidi"/>
                <w:sz w:val="24"/>
              </w:rPr>
              <w:t>Directly relevant</w:t>
            </w:r>
          </w:p>
        </w:tc>
        <w:tc>
          <w:tcPr>
            <w:tcW w:w="1657" w:type="dxa"/>
            <w:gridSpan w:val="2"/>
          </w:tcPr>
          <w:p w:rsidR="008E6251" w:rsidRPr="008A71B1" w:rsidRDefault="008E6251" w:rsidP="00BC7BC8">
            <w:pPr>
              <w:jc w:val="both"/>
              <w:rPr>
                <w:rFonts w:asciiTheme="majorBidi" w:hAnsiTheme="majorBidi" w:cstheme="majorBidi"/>
                <w:sz w:val="24"/>
              </w:rPr>
            </w:pPr>
            <w:r w:rsidRPr="008A71B1">
              <w:rPr>
                <w:rFonts w:asciiTheme="majorBidi" w:hAnsiTheme="majorBidi" w:cstheme="majorBidi"/>
                <w:sz w:val="24"/>
              </w:rPr>
              <w:t>High</w:t>
            </w:r>
            <w:r>
              <w:rPr>
                <w:rFonts w:asciiTheme="majorBidi" w:hAnsiTheme="majorBidi" w:cstheme="majorBidi"/>
                <w:sz w:val="24"/>
              </w:rPr>
              <w:t>ly</w:t>
            </w:r>
            <w:r w:rsidRPr="008A71B1">
              <w:rPr>
                <w:rFonts w:asciiTheme="majorBidi" w:hAnsiTheme="majorBidi" w:cstheme="majorBidi"/>
                <w:sz w:val="24"/>
              </w:rPr>
              <w:t xml:space="preserve"> relevant</w:t>
            </w:r>
          </w:p>
        </w:tc>
        <w:tc>
          <w:tcPr>
            <w:tcW w:w="1657" w:type="dxa"/>
            <w:gridSpan w:val="2"/>
          </w:tcPr>
          <w:p w:rsidR="008E6251" w:rsidRPr="008A71B1" w:rsidRDefault="008E6251" w:rsidP="00BC7BC8">
            <w:pPr>
              <w:jc w:val="both"/>
              <w:rPr>
                <w:rFonts w:asciiTheme="majorBidi" w:hAnsiTheme="majorBidi" w:cstheme="majorBidi"/>
                <w:sz w:val="24"/>
              </w:rPr>
            </w:pPr>
            <w:r w:rsidRPr="008A71B1">
              <w:rPr>
                <w:rFonts w:asciiTheme="majorBidi" w:hAnsiTheme="majorBidi" w:cstheme="majorBidi"/>
                <w:sz w:val="24"/>
              </w:rPr>
              <w:t>Directly relevant</w:t>
            </w:r>
          </w:p>
        </w:tc>
        <w:tc>
          <w:tcPr>
            <w:tcW w:w="1658" w:type="dxa"/>
          </w:tcPr>
          <w:p w:rsidR="008E6251" w:rsidRPr="008A71B1" w:rsidRDefault="008E6251" w:rsidP="00BC7BC8">
            <w:pPr>
              <w:jc w:val="both"/>
              <w:rPr>
                <w:rFonts w:asciiTheme="majorBidi" w:hAnsiTheme="majorBidi" w:cstheme="majorBidi"/>
                <w:sz w:val="24"/>
              </w:rPr>
            </w:pPr>
            <w:r w:rsidRPr="008A71B1">
              <w:rPr>
                <w:rFonts w:asciiTheme="majorBidi" w:hAnsiTheme="majorBidi" w:cstheme="majorBidi"/>
                <w:sz w:val="24"/>
              </w:rPr>
              <w:t>High</w:t>
            </w:r>
            <w:r>
              <w:rPr>
                <w:rFonts w:asciiTheme="majorBidi" w:hAnsiTheme="majorBidi" w:cstheme="majorBidi"/>
                <w:sz w:val="24"/>
              </w:rPr>
              <w:t>ly</w:t>
            </w:r>
            <w:r w:rsidRPr="008A71B1">
              <w:rPr>
                <w:rFonts w:asciiTheme="majorBidi" w:hAnsiTheme="majorBidi" w:cstheme="majorBidi"/>
                <w:sz w:val="24"/>
              </w:rPr>
              <w:t xml:space="preserve"> relevant</w:t>
            </w:r>
          </w:p>
        </w:tc>
      </w:tr>
      <w:tr w:rsidR="008E6251" w:rsidRPr="002F4A6A" w:rsidTr="00BC7BC8">
        <w:tc>
          <w:tcPr>
            <w:tcW w:w="3369" w:type="dxa"/>
          </w:tcPr>
          <w:p w:rsidR="008E6251" w:rsidRPr="009858F3" w:rsidRDefault="008E6251" w:rsidP="00BC7BC8">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Ambition</w:t>
            </w:r>
          </w:p>
        </w:tc>
        <w:tc>
          <w:tcPr>
            <w:tcW w:w="6629" w:type="dxa"/>
            <w:gridSpan w:val="7"/>
          </w:tcPr>
          <w:p w:rsidR="008E6251" w:rsidRPr="002F4A6A" w:rsidRDefault="008E6251" w:rsidP="00BC7BC8">
            <w:pPr>
              <w:jc w:val="both"/>
              <w:rPr>
                <w:rFonts w:asciiTheme="majorBidi" w:hAnsiTheme="majorBidi" w:cstheme="majorBidi"/>
                <w:sz w:val="40"/>
                <w:szCs w:val="40"/>
                <w:lang w:bidi="ar-TN"/>
              </w:rPr>
            </w:pPr>
          </w:p>
        </w:tc>
      </w:tr>
      <w:tr w:rsidR="008E6251" w:rsidRPr="002F4A6A" w:rsidTr="00BC7BC8">
        <w:trPr>
          <w:trHeight w:val="222"/>
        </w:trPr>
        <w:tc>
          <w:tcPr>
            <w:tcW w:w="3369" w:type="dxa"/>
            <w:vMerge w:val="restart"/>
          </w:tcPr>
          <w:p w:rsidR="008E6251" w:rsidRPr="009858F3" w:rsidRDefault="008E6251" w:rsidP="00BC7BC8">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Completion level</w:t>
            </w:r>
          </w:p>
        </w:tc>
        <w:tc>
          <w:tcPr>
            <w:tcW w:w="1183" w:type="dxa"/>
          </w:tcPr>
          <w:p w:rsidR="008E6251" w:rsidRPr="007C560F" w:rsidRDefault="008E6251" w:rsidP="00BC7BC8">
            <w:pPr>
              <w:jc w:val="both"/>
              <w:rPr>
                <w:rFonts w:asciiTheme="majorBidi" w:hAnsiTheme="majorBidi" w:cstheme="majorBidi"/>
                <w:b/>
                <w:bCs/>
                <w:sz w:val="24"/>
                <w:szCs w:val="24"/>
                <w:lang w:bidi="ar-TN"/>
              </w:rPr>
            </w:pPr>
            <w:r w:rsidRPr="007C560F">
              <w:rPr>
                <w:rFonts w:asciiTheme="majorBidi" w:hAnsiTheme="majorBidi" w:cstheme="majorBidi"/>
                <w:b/>
                <w:bCs/>
                <w:sz w:val="24"/>
                <w:szCs w:val="24"/>
                <w:lang w:bidi="ar-TN"/>
              </w:rPr>
              <w:t>Not started</w:t>
            </w:r>
          </w:p>
        </w:tc>
        <w:tc>
          <w:tcPr>
            <w:tcW w:w="1428" w:type="dxa"/>
            <w:gridSpan w:val="2"/>
          </w:tcPr>
          <w:p w:rsidR="008E6251" w:rsidRPr="007C560F" w:rsidRDefault="008E6251" w:rsidP="00BC7BC8">
            <w:pPr>
              <w:jc w:val="both"/>
              <w:rPr>
                <w:rFonts w:asciiTheme="majorBidi" w:hAnsiTheme="majorBidi" w:cstheme="majorBidi"/>
                <w:b/>
                <w:bCs/>
                <w:sz w:val="24"/>
                <w:szCs w:val="24"/>
                <w:lang w:bidi="ar-TN"/>
              </w:rPr>
            </w:pPr>
            <w:r w:rsidRPr="007C560F">
              <w:rPr>
                <w:rFonts w:asciiTheme="majorBidi" w:hAnsiTheme="majorBidi" w:cstheme="majorBidi"/>
                <w:b/>
                <w:bCs/>
                <w:sz w:val="24"/>
                <w:szCs w:val="24"/>
                <w:lang w:bidi="ar-TN"/>
              </w:rPr>
              <w:t>Limited</w:t>
            </w:r>
          </w:p>
        </w:tc>
        <w:tc>
          <w:tcPr>
            <w:tcW w:w="2018" w:type="dxa"/>
            <w:gridSpan w:val="2"/>
          </w:tcPr>
          <w:p w:rsidR="008E6251" w:rsidRPr="007C560F" w:rsidRDefault="008E6251" w:rsidP="00BC7BC8">
            <w:pPr>
              <w:jc w:val="both"/>
              <w:rPr>
                <w:rFonts w:asciiTheme="majorBidi" w:hAnsiTheme="majorBidi" w:cstheme="majorBidi"/>
                <w:b/>
                <w:bCs/>
                <w:sz w:val="24"/>
                <w:szCs w:val="24"/>
                <w:lang w:bidi="ar-TN"/>
              </w:rPr>
            </w:pPr>
            <w:r w:rsidRPr="007C560F">
              <w:rPr>
                <w:rFonts w:asciiTheme="majorBidi" w:hAnsiTheme="majorBidi" w:cstheme="majorBidi"/>
                <w:b/>
                <w:bCs/>
                <w:sz w:val="24"/>
                <w:szCs w:val="24"/>
                <w:lang w:bidi="ar-TN"/>
              </w:rPr>
              <w:t>Substantial</w:t>
            </w:r>
          </w:p>
        </w:tc>
        <w:tc>
          <w:tcPr>
            <w:tcW w:w="2000" w:type="dxa"/>
            <w:gridSpan w:val="2"/>
          </w:tcPr>
          <w:p w:rsidR="008E6251" w:rsidRPr="007C560F" w:rsidRDefault="008E6251" w:rsidP="00BC7BC8">
            <w:pPr>
              <w:jc w:val="both"/>
              <w:rPr>
                <w:rFonts w:asciiTheme="majorBidi" w:hAnsiTheme="majorBidi" w:cstheme="majorBidi"/>
                <w:b/>
                <w:bCs/>
                <w:sz w:val="24"/>
                <w:szCs w:val="24"/>
                <w:lang w:bidi="ar-TN"/>
              </w:rPr>
            </w:pPr>
            <w:r w:rsidRPr="007C560F">
              <w:rPr>
                <w:rFonts w:asciiTheme="majorBidi" w:hAnsiTheme="majorBidi" w:cstheme="majorBidi"/>
                <w:b/>
                <w:bCs/>
                <w:sz w:val="24"/>
                <w:szCs w:val="24"/>
                <w:lang w:bidi="ar-TN"/>
              </w:rPr>
              <w:t>Completed</w:t>
            </w:r>
          </w:p>
        </w:tc>
      </w:tr>
      <w:tr w:rsidR="008E6251" w:rsidRPr="002F4A6A" w:rsidTr="00BC7BC8">
        <w:trPr>
          <w:trHeight w:val="269"/>
        </w:trPr>
        <w:tc>
          <w:tcPr>
            <w:tcW w:w="3369" w:type="dxa"/>
            <w:vMerge/>
          </w:tcPr>
          <w:p w:rsidR="008E6251" w:rsidRPr="009858F3" w:rsidRDefault="008E6251" w:rsidP="00BC7BC8">
            <w:pPr>
              <w:jc w:val="both"/>
              <w:rPr>
                <w:rFonts w:asciiTheme="majorBidi" w:hAnsiTheme="majorBidi" w:cstheme="majorBidi"/>
                <w:b/>
                <w:bCs/>
                <w:sz w:val="24"/>
                <w:szCs w:val="24"/>
                <w:lang w:bidi="ar-TN"/>
              </w:rPr>
            </w:pPr>
          </w:p>
        </w:tc>
        <w:tc>
          <w:tcPr>
            <w:tcW w:w="1183" w:type="dxa"/>
          </w:tcPr>
          <w:p w:rsidR="008E6251" w:rsidRPr="002F4A6A" w:rsidRDefault="008E6251" w:rsidP="00BC7BC8">
            <w:pPr>
              <w:jc w:val="both"/>
              <w:rPr>
                <w:rFonts w:asciiTheme="majorBidi" w:hAnsiTheme="majorBidi" w:cstheme="majorBidi"/>
                <w:sz w:val="40"/>
                <w:szCs w:val="40"/>
                <w:lang w:bidi="ar-TN"/>
              </w:rPr>
            </w:pPr>
          </w:p>
        </w:tc>
        <w:tc>
          <w:tcPr>
            <w:tcW w:w="1428" w:type="dxa"/>
            <w:gridSpan w:val="2"/>
          </w:tcPr>
          <w:p w:rsidR="008E6251" w:rsidRPr="002F4A6A" w:rsidRDefault="008E6251" w:rsidP="00BC7BC8">
            <w:pPr>
              <w:jc w:val="both"/>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2018" w:type="dxa"/>
            <w:gridSpan w:val="2"/>
          </w:tcPr>
          <w:p w:rsidR="008E6251" w:rsidRPr="002F4A6A" w:rsidRDefault="008E6251" w:rsidP="00BC7BC8">
            <w:pPr>
              <w:jc w:val="both"/>
              <w:rPr>
                <w:rFonts w:asciiTheme="majorBidi" w:hAnsiTheme="majorBidi" w:cstheme="majorBidi"/>
                <w:sz w:val="40"/>
                <w:szCs w:val="40"/>
                <w:lang w:bidi="ar-TN"/>
              </w:rPr>
            </w:pPr>
          </w:p>
        </w:tc>
        <w:tc>
          <w:tcPr>
            <w:tcW w:w="2000" w:type="dxa"/>
            <w:gridSpan w:val="2"/>
          </w:tcPr>
          <w:p w:rsidR="008E6251" w:rsidRPr="002F4A6A" w:rsidRDefault="008E6251" w:rsidP="00BC7BC8">
            <w:pPr>
              <w:jc w:val="both"/>
              <w:rPr>
                <w:rFonts w:asciiTheme="majorBidi" w:hAnsiTheme="majorBidi" w:cstheme="majorBidi"/>
                <w:sz w:val="40"/>
                <w:szCs w:val="40"/>
                <w:lang w:bidi="ar-TN"/>
              </w:rPr>
            </w:pPr>
          </w:p>
        </w:tc>
      </w:tr>
      <w:tr w:rsidR="008E6251" w:rsidRPr="002F4A6A" w:rsidTr="00BC7BC8">
        <w:tc>
          <w:tcPr>
            <w:tcW w:w="3369" w:type="dxa"/>
          </w:tcPr>
          <w:p w:rsidR="008E6251" w:rsidRPr="009858F3" w:rsidRDefault="008E6251" w:rsidP="00BC7BC8">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 xml:space="preserve">Description of the </w:t>
            </w:r>
            <w:r>
              <w:rPr>
                <w:rFonts w:asciiTheme="majorBidi" w:hAnsiTheme="majorBidi" w:cstheme="majorBidi"/>
                <w:b/>
                <w:bCs/>
                <w:sz w:val="24"/>
                <w:szCs w:val="24"/>
                <w:lang w:bidi="ar-TN"/>
              </w:rPr>
              <w:t xml:space="preserve">expected </w:t>
            </w:r>
            <w:r w:rsidRPr="00B310D9">
              <w:rPr>
                <w:rFonts w:asciiTheme="majorBidi" w:hAnsiTheme="majorBidi" w:cstheme="majorBidi"/>
                <w:b/>
                <w:bCs/>
                <w:sz w:val="24"/>
                <w:szCs w:val="24"/>
                <w:lang w:bidi="ar-TN"/>
              </w:rPr>
              <w:t>results</w:t>
            </w:r>
          </w:p>
        </w:tc>
        <w:tc>
          <w:tcPr>
            <w:tcW w:w="6629" w:type="dxa"/>
            <w:gridSpan w:val="7"/>
          </w:tcPr>
          <w:p w:rsidR="008E6251" w:rsidRDefault="008E6251" w:rsidP="00CC0F96">
            <w:pPr>
              <w:pStyle w:val="Paragraphedeliste"/>
              <w:numPr>
                <w:ilvl w:val="0"/>
                <w:numId w:val="4"/>
              </w:numPr>
              <w:jc w:val="both"/>
              <w:rPr>
                <w:rFonts w:asciiTheme="majorBidi" w:hAnsiTheme="majorBidi" w:cstheme="majorBidi"/>
              </w:rPr>
            </w:pPr>
            <w:r w:rsidRPr="006F5838">
              <w:rPr>
                <w:rFonts w:asciiTheme="majorBidi" w:hAnsiTheme="majorBidi" w:cstheme="majorBidi"/>
              </w:rPr>
              <w:t xml:space="preserve">An e-platform </w:t>
            </w:r>
            <w:r>
              <w:rPr>
                <w:rFonts w:asciiTheme="majorBidi" w:hAnsiTheme="majorBidi" w:cstheme="majorBidi"/>
              </w:rPr>
              <w:t xml:space="preserve">should be developed to </w:t>
            </w:r>
            <w:r w:rsidRPr="006F5838">
              <w:rPr>
                <w:rFonts w:asciiTheme="majorBidi" w:hAnsiTheme="majorBidi" w:cstheme="majorBidi"/>
              </w:rPr>
              <w:t xml:space="preserve">allow youth provide feedback on the delivery of selected public services </w:t>
            </w:r>
            <w:r>
              <w:rPr>
                <w:rFonts w:asciiTheme="majorBidi" w:hAnsiTheme="majorBidi" w:cstheme="majorBidi"/>
              </w:rPr>
              <w:t>and on public policies in relation with youth affairs</w:t>
            </w:r>
            <w:r w:rsidRPr="006F5838">
              <w:rPr>
                <w:rFonts w:asciiTheme="majorBidi" w:hAnsiTheme="majorBidi" w:cstheme="majorBidi"/>
              </w:rPr>
              <w:t xml:space="preserve">.  </w:t>
            </w:r>
          </w:p>
          <w:p w:rsidR="008E6251" w:rsidRPr="00F315F1" w:rsidRDefault="008E6251" w:rsidP="00CC0F96">
            <w:pPr>
              <w:pStyle w:val="Paragraphedeliste"/>
              <w:numPr>
                <w:ilvl w:val="0"/>
                <w:numId w:val="4"/>
              </w:numPr>
              <w:jc w:val="both"/>
              <w:rPr>
                <w:rFonts w:asciiTheme="majorBidi" w:hAnsiTheme="majorBidi" w:cstheme="majorBidi"/>
              </w:rPr>
            </w:pPr>
            <w:r w:rsidRPr="00F315F1">
              <w:rPr>
                <w:rFonts w:asciiTheme="majorBidi" w:hAnsiTheme="majorBidi" w:cstheme="majorBidi"/>
              </w:rPr>
              <w:t xml:space="preserve">Local councils </w:t>
            </w:r>
            <w:r>
              <w:rPr>
                <w:rFonts w:asciiTheme="majorBidi" w:hAnsiTheme="majorBidi" w:cstheme="majorBidi"/>
              </w:rPr>
              <w:t xml:space="preserve">should be created </w:t>
            </w:r>
            <w:r w:rsidRPr="00F315F1">
              <w:rPr>
                <w:rFonts w:asciiTheme="majorBidi" w:hAnsiTheme="majorBidi" w:cstheme="majorBidi"/>
              </w:rPr>
              <w:t xml:space="preserve">which must include representatives of civil society and public authorities with a significant presence for the young people. </w:t>
            </w:r>
          </w:p>
        </w:tc>
      </w:tr>
      <w:tr w:rsidR="008E6251" w:rsidRPr="00FF199E" w:rsidTr="00BC7BC8">
        <w:tc>
          <w:tcPr>
            <w:tcW w:w="3369" w:type="dxa"/>
          </w:tcPr>
          <w:p w:rsidR="008E6251" w:rsidRPr="009858F3" w:rsidRDefault="008E6251" w:rsidP="00BC7BC8">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Current results</w:t>
            </w:r>
          </w:p>
        </w:tc>
        <w:tc>
          <w:tcPr>
            <w:tcW w:w="6629" w:type="dxa"/>
            <w:gridSpan w:val="7"/>
          </w:tcPr>
          <w:p w:rsidR="00FA7794" w:rsidRPr="00490922" w:rsidRDefault="00FA7794" w:rsidP="00CC0F96">
            <w:pPr>
              <w:pStyle w:val="Paragraphedeliste"/>
              <w:numPr>
                <w:ilvl w:val="0"/>
                <w:numId w:val="22"/>
              </w:numPr>
              <w:jc w:val="both"/>
              <w:rPr>
                <w:rFonts w:asciiTheme="majorBidi" w:hAnsiTheme="majorBidi" w:cstheme="majorBidi"/>
                <w:b/>
                <w:bCs/>
                <w:i/>
                <w:iCs/>
                <w:sz w:val="24"/>
                <w:szCs w:val="24"/>
              </w:rPr>
            </w:pPr>
            <w:r w:rsidRPr="00490922">
              <w:rPr>
                <w:rFonts w:asciiTheme="majorBidi" w:hAnsiTheme="majorBidi" w:cstheme="majorBidi"/>
                <w:b/>
                <w:bCs/>
                <w:i/>
                <w:iCs/>
                <w:sz w:val="24"/>
                <w:szCs w:val="24"/>
              </w:rPr>
              <w:t xml:space="preserve">About the </w:t>
            </w:r>
            <w:r w:rsidR="003A633F" w:rsidRPr="00490922">
              <w:rPr>
                <w:rFonts w:asciiTheme="majorBidi" w:hAnsiTheme="majorBidi" w:cstheme="majorBidi"/>
                <w:b/>
                <w:bCs/>
                <w:i/>
                <w:iCs/>
                <w:sz w:val="24"/>
                <w:szCs w:val="24"/>
              </w:rPr>
              <w:t xml:space="preserve">electronic platform dedicated for young people : </w:t>
            </w:r>
          </w:p>
          <w:p w:rsidR="006D0E97" w:rsidRPr="003A633F" w:rsidRDefault="003A633F" w:rsidP="00CC0F96">
            <w:pPr>
              <w:pStyle w:val="Paragraphedeliste"/>
              <w:numPr>
                <w:ilvl w:val="0"/>
                <w:numId w:val="23"/>
              </w:numPr>
              <w:ind w:left="175" w:hanging="175"/>
              <w:jc w:val="both"/>
              <w:rPr>
                <w:rFonts w:asciiTheme="majorBidi" w:hAnsiTheme="majorBidi" w:cstheme="majorBidi"/>
                <w:sz w:val="24"/>
                <w:szCs w:val="24"/>
              </w:rPr>
            </w:pPr>
            <w:r w:rsidRPr="003A633F">
              <w:rPr>
                <w:rFonts w:asciiTheme="majorBidi" w:hAnsiTheme="majorBidi" w:cstheme="majorBidi"/>
                <w:sz w:val="24"/>
                <w:szCs w:val="24"/>
              </w:rPr>
              <w:t xml:space="preserve">Drafting </w:t>
            </w:r>
            <w:r w:rsidR="006D0E97" w:rsidRPr="003A633F">
              <w:rPr>
                <w:rFonts w:asciiTheme="majorBidi" w:hAnsiTheme="majorBidi" w:cstheme="majorBidi"/>
                <w:sz w:val="24"/>
                <w:szCs w:val="24"/>
              </w:rPr>
              <w:t xml:space="preserve">the specifications Document related to the </w:t>
            </w:r>
            <w:r w:rsidRPr="003A633F">
              <w:rPr>
                <w:rFonts w:asciiTheme="majorBidi" w:hAnsiTheme="majorBidi" w:cstheme="majorBidi"/>
                <w:sz w:val="24"/>
                <w:szCs w:val="24"/>
              </w:rPr>
              <w:t>e-</w:t>
            </w:r>
            <w:r w:rsidR="006D0E97" w:rsidRPr="003A633F">
              <w:rPr>
                <w:rFonts w:asciiTheme="majorBidi" w:hAnsiTheme="majorBidi" w:cstheme="majorBidi"/>
                <w:sz w:val="24"/>
                <w:szCs w:val="24"/>
              </w:rPr>
              <w:t>Platform;</w:t>
            </w:r>
          </w:p>
          <w:p w:rsidR="006D0E97" w:rsidRPr="003A633F" w:rsidRDefault="006D0E97" w:rsidP="00CC0F96">
            <w:pPr>
              <w:pStyle w:val="Paragraphedeliste"/>
              <w:numPr>
                <w:ilvl w:val="0"/>
                <w:numId w:val="23"/>
              </w:numPr>
              <w:ind w:left="175" w:hanging="175"/>
              <w:jc w:val="both"/>
              <w:rPr>
                <w:rFonts w:asciiTheme="majorBidi" w:hAnsiTheme="majorBidi" w:cstheme="majorBidi"/>
                <w:sz w:val="24"/>
                <w:szCs w:val="24"/>
              </w:rPr>
            </w:pPr>
            <w:r w:rsidRPr="003A633F">
              <w:rPr>
                <w:rFonts w:asciiTheme="majorBidi" w:hAnsiTheme="majorBidi" w:cstheme="majorBidi"/>
                <w:sz w:val="24"/>
                <w:szCs w:val="24"/>
              </w:rPr>
              <w:t>Set up a work group including representatives from relevant ministries and civil society organizations working on youth area;</w:t>
            </w:r>
          </w:p>
          <w:p w:rsidR="006D0E97" w:rsidRPr="003A633F" w:rsidRDefault="006D0E97" w:rsidP="00CC0F96">
            <w:pPr>
              <w:pStyle w:val="Paragraphedeliste"/>
              <w:numPr>
                <w:ilvl w:val="0"/>
                <w:numId w:val="23"/>
              </w:numPr>
              <w:ind w:left="175" w:hanging="175"/>
              <w:jc w:val="both"/>
              <w:rPr>
                <w:rFonts w:asciiTheme="majorBidi" w:hAnsiTheme="majorBidi" w:cstheme="majorBidi"/>
                <w:sz w:val="24"/>
                <w:szCs w:val="24"/>
              </w:rPr>
            </w:pPr>
            <w:r w:rsidRPr="003A633F">
              <w:rPr>
                <w:rFonts w:asciiTheme="majorBidi" w:hAnsiTheme="majorBidi" w:cstheme="majorBidi"/>
                <w:sz w:val="24"/>
                <w:szCs w:val="24"/>
              </w:rPr>
              <w:t>Conduct a benchmark study on similar experiences of online platforms targeting youth;</w:t>
            </w:r>
          </w:p>
          <w:p w:rsidR="003A633F" w:rsidRPr="003A633F" w:rsidRDefault="006D0E97" w:rsidP="00CC0F96">
            <w:pPr>
              <w:pStyle w:val="Paragraphedeliste"/>
              <w:numPr>
                <w:ilvl w:val="0"/>
                <w:numId w:val="23"/>
              </w:numPr>
              <w:ind w:left="175" w:hanging="175"/>
              <w:jc w:val="both"/>
              <w:rPr>
                <w:rFonts w:asciiTheme="majorBidi" w:hAnsiTheme="majorBidi" w:cstheme="majorBidi"/>
                <w:sz w:val="24"/>
                <w:szCs w:val="24"/>
              </w:rPr>
            </w:pPr>
            <w:r w:rsidRPr="003A633F">
              <w:rPr>
                <w:rFonts w:asciiTheme="majorBidi" w:hAnsiTheme="majorBidi" w:cstheme="majorBidi"/>
                <w:sz w:val="24"/>
                <w:szCs w:val="24"/>
              </w:rPr>
              <w:t>Conduct a study on websites and web portals targeting youth in Tunisia;</w:t>
            </w:r>
          </w:p>
          <w:p w:rsidR="003A633F" w:rsidRPr="003A633F" w:rsidRDefault="003A633F" w:rsidP="00CC0F96">
            <w:pPr>
              <w:pStyle w:val="Paragraphedeliste"/>
              <w:numPr>
                <w:ilvl w:val="0"/>
                <w:numId w:val="23"/>
              </w:numPr>
              <w:ind w:left="175" w:hanging="175"/>
              <w:jc w:val="both"/>
              <w:rPr>
                <w:rFonts w:asciiTheme="majorBidi" w:hAnsiTheme="majorBidi" w:cstheme="majorBidi"/>
                <w:sz w:val="24"/>
                <w:szCs w:val="24"/>
              </w:rPr>
            </w:pPr>
            <w:r w:rsidRPr="003A633F">
              <w:rPr>
                <w:rFonts w:asciiTheme="majorBidi" w:hAnsiTheme="majorBidi" w:cstheme="majorBidi"/>
                <w:sz w:val="24"/>
                <w:szCs w:val="24"/>
              </w:rPr>
              <w:lastRenderedPageBreak/>
              <w:t>Hold events with OCDE in 2016 on “Reinforcing Youth Participation in Public Life”;</w:t>
            </w:r>
          </w:p>
          <w:p w:rsidR="003A633F" w:rsidRPr="00490922" w:rsidRDefault="003A633F" w:rsidP="00CC0F96">
            <w:pPr>
              <w:pStyle w:val="Paragraphedeliste"/>
              <w:numPr>
                <w:ilvl w:val="0"/>
                <w:numId w:val="22"/>
              </w:numPr>
              <w:jc w:val="both"/>
              <w:rPr>
                <w:rFonts w:asciiTheme="majorBidi" w:hAnsiTheme="majorBidi" w:cstheme="majorBidi"/>
                <w:b/>
                <w:bCs/>
                <w:i/>
                <w:iCs/>
                <w:sz w:val="24"/>
                <w:szCs w:val="24"/>
              </w:rPr>
            </w:pPr>
            <w:r w:rsidRPr="00490922">
              <w:rPr>
                <w:rFonts w:asciiTheme="majorBidi" w:hAnsiTheme="majorBidi" w:cstheme="majorBidi"/>
                <w:b/>
                <w:bCs/>
                <w:i/>
                <w:iCs/>
                <w:sz w:val="24"/>
                <w:szCs w:val="24"/>
              </w:rPr>
              <w:t xml:space="preserve">Concerning the establishment of local councils : </w:t>
            </w:r>
          </w:p>
          <w:p w:rsidR="00FF199E" w:rsidRPr="00FF199E" w:rsidRDefault="006D0E97" w:rsidP="00CC0F96">
            <w:pPr>
              <w:pStyle w:val="Paragraphedeliste"/>
              <w:numPr>
                <w:ilvl w:val="0"/>
                <w:numId w:val="23"/>
              </w:numPr>
              <w:ind w:left="175" w:hanging="175"/>
              <w:jc w:val="both"/>
              <w:rPr>
                <w:rFonts w:asciiTheme="majorBidi" w:hAnsiTheme="majorBidi" w:cstheme="majorBidi"/>
                <w:sz w:val="24"/>
                <w:szCs w:val="24"/>
              </w:rPr>
            </w:pPr>
            <w:r w:rsidRPr="003A633F">
              <w:rPr>
                <w:rFonts w:asciiTheme="majorBidi" w:hAnsiTheme="majorBidi" w:cstheme="majorBidi"/>
                <w:sz w:val="24"/>
                <w:szCs w:val="24"/>
              </w:rPr>
              <w:t>Rehabilitation of more than 30 youngster's house</w:t>
            </w:r>
            <w:r w:rsidR="00D73949">
              <w:rPr>
                <w:rFonts w:asciiTheme="majorBidi" w:hAnsiTheme="majorBidi" w:cstheme="majorBidi"/>
                <w:sz w:val="24"/>
                <w:szCs w:val="24"/>
              </w:rPr>
              <w:t>s</w:t>
            </w:r>
            <w:r w:rsidRPr="003A633F">
              <w:rPr>
                <w:rFonts w:asciiTheme="majorBidi" w:hAnsiTheme="majorBidi" w:cstheme="majorBidi"/>
                <w:sz w:val="24"/>
                <w:szCs w:val="24"/>
              </w:rPr>
              <w:t>;</w:t>
            </w:r>
          </w:p>
          <w:p w:rsidR="00FF199E" w:rsidRPr="00FF199E" w:rsidRDefault="006D0E97" w:rsidP="00CC0F96">
            <w:pPr>
              <w:pStyle w:val="Paragraphedeliste"/>
              <w:numPr>
                <w:ilvl w:val="0"/>
                <w:numId w:val="23"/>
              </w:numPr>
              <w:ind w:left="175" w:hanging="175"/>
              <w:jc w:val="both"/>
              <w:rPr>
                <w:rFonts w:asciiTheme="majorBidi" w:hAnsiTheme="majorBidi" w:cstheme="majorBidi"/>
                <w:sz w:val="24"/>
                <w:szCs w:val="24"/>
              </w:rPr>
            </w:pPr>
            <w:r w:rsidRPr="003A633F">
              <w:rPr>
                <w:rFonts w:asciiTheme="majorBidi" w:hAnsiTheme="majorBidi" w:cstheme="majorBidi"/>
                <w:sz w:val="24"/>
                <w:szCs w:val="24"/>
              </w:rPr>
              <w:t xml:space="preserve">Establishment of a local council for young people elected in the Youth's House in </w:t>
            </w:r>
            <w:r w:rsidR="00FF199E">
              <w:rPr>
                <w:rFonts w:asciiTheme="majorBidi" w:hAnsiTheme="majorBidi" w:cstheme="majorBidi"/>
                <w:sz w:val="24"/>
                <w:szCs w:val="24"/>
              </w:rPr>
              <w:t>five</w:t>
            </w:r>
            <w:r w:rsidRPr="003A633F">
              <w:rPr>
                <w:rFonts w:asciiTheme="majorBidi" w:hAnsiTheme="majorBidi" w:cstheme="majorBidi"/>
                <w:sz w:val="24"/>
                <w:szCs w:val="24"/>
              </w:rPr>
              <w:t xml:space="preserve"> neighborhood </w:t>
            </w:r>
            <w:r w:rsidR="00FF199E">
              <w:rPr>
                <w:rFonts w:asciiTheme="majorBidi" w:hAnsiTheme="majorBidi" w:cstheme="majorBidi"/>
                <w:sz w:val="24"/>
                <w:szCs w:val="24"/>
              </w:rPr>
              <w:t xml:space="preserve">as </w:t>
            </w:r>
            <w:r w:rsidR="00FF199E" w:rsidRPr="003A633F">
              <w:rPr>
                <w:rFonts w:asciiTheme="majorBidi" w:hAnsiTheme="majorBidi" w:cstheme="majorBidi"/>
                <w:sz w:val="24"/>
                <w:szCs w:val="24"/>
              </w:rPr>
              <w:t>pilot experience</w:t>
            </w:r>
            <w:r w:rsidR="00FF199E">
              <w:rPr>
                <w:rFonts w:asciiTheme="majorBidi" w:hAnsiTheme="majorBidi" w:cstheme="majorBidi"/>
                <w:sz w:val="24"/>
                <w:szCs w:val="24"/>
              </w:rPr>
              <w:t xml:space="preserve"> namely </w:t>
            </w:r>
            <w:proofErr w:type="spellStart"/>
            <w:r w:rsidR="00DA6E92" w:rsidRPr="003A633F">
              <w:rPr>
                <w:rFonts w:asciiTheme="majorBidi" w:hAnsiTheme="majorBidi" w:cstheme="majorBidi"/>
                <w:sz w:val="24"/>
                <w:szCs w:val="24"/>
              </w:rPr>
              <w:t>E</w:t>
            </w:r>
            <w:r w:rsidR="00F02702" w:rsidRPr="003A633F">
              <w:rPr>
                <w:rFonts w:asciiTheme="majorBidi" w:hAnsiTheme="majorBidi" w:cstheme="majorBidi"/>
                <w:sz w:val="24"/>
                <w:szCs w:val="24"/>
              </w:rPr>
              <w:t>ttadhamen</w:t>
            </w:r>
            <w:proofErr w:type="spellEnd"/>
            <w:r w:rsidR="00FF199E">
              <w:rPr>
                <w:rFonts w:asciiTheme="majorBidi" w:hAnsiTheme="majorBidi" w:cstheme="majorBidi"/>
                <w:sz w:val="24"/>
                <w:szCs w:val="24"/>
              </w:rPr>
              <w:t xml:space="preserve">, </w:t>
            </w:r>
            <w:proofErr w:type="spellStart"/>
            <w:r w:rsidR="00FF199E" w:rsidRPr="00FF199E">
              <w:rPr>
                <w:rFonts w:asciiTheme="majorBidi" w:hAnsiTheme="majorBidi" w:cstheme="majorBidi"/>
                <w:sz w:val="24"/>
                <w:szCs w:val="24"/>
              </w:rPr>
              <w:t>Testour</w:t>
            </w:r>
            <w:proofErr w:type="spellEnd"/>
            <w:r w:rsidR="00FF199E" w:rsidRPr="00FF199E">
              <w:rPr>
                <w:rFonts w:asciiTheme="majorBidi" w:hAnsiTheme="majorBidi" w:cstheme="majorBidi"/>
                <w:sz w:val="24"/>
                <w:szCs w:val="24"/>
              </w:rPr>
              <w:t xml:space="preserve">, </w:t>
            </w:r>
            <w:proofErr w:type="spellStart"/>
            <w:r w:rsidR="00FF199E" w:rsidRPr="00FF199E">
              <w:rPr>
                <w:rFonts w:asciiTheme="majorBidi" w:hAnsiTheme="majorBidi" w:cstheme="majorBidi"/>
                <w:sz w:val="24"/>
                <w:szCs w:val="24"/>
              </w:rPr>
              <w:t>Douar</w:t>
            </w:r>
            <w:proofErr w:type="spellEnd"/>
            <w:r w:rsidR="00FF199E" w:rsidRPr="00FF199E">
              <w:rPr>
                <w:rFonts w:asciiTheme="majorBidi" w:hAnsiTheme="majorBidi" w:cstheme="majorBidi"/>
                <w:sz w:val="24"/>
                <w:szCs w:val="24"/>
              </w:rPr>
              <w:t xml:space="preserve"> </w:t>
            </w:r>
            <w:proofErr w:type="spellStart"/>
            <w:r w:rsidR="00FF199E" w:rsidRPr="00FF199E">
              <w:rPr>
                <w:rFonts w:asciiTheme="majorBidi" w:hAnsiTheme="majorBidi" w:cstheme="majorBidi"/>
                <w:sz w:val="24"/>
                <w:szCs w:val="24"/>
              </w:rPr>
              <w:t>hicher</w:t>
            </w:r>
            <w:proofErr w:type="spellEnd"/>
            <w:r w:rsidR="00FF199E" w:rsidRPr="00FF199E">
              <w:rPr>
                <w:rFonts w:asciiTheme="majorBidi" w:hAnsiTheme="majorBidi" w:cstheme="majorBidi"/>
                <w:sz w:val="24"/>
                <w:szCs w:val="24"/>
              </w:rPr>
              <w:t xml:space="preserve">, </w:t>
            </w:r>
            <w:proofErr w:type="spellStart"/>
            <w:r w:rsidR="00FF199E" w:rsidRPr="00FF199E">
              <w:rPr>
                <w:rFonts w:asciiTheme="majorBidi" w:hAnsiTheme="majorBidi" w:cstheme="majorBidi"/>
                <w:sz w:val="24"/>
                <w:szCs w:val="24"/>
              </w:rPr>
              <w:t>kalaat</w:t>
            </w:r>
            <w:proofErr w:type="spellEnd"/>
            <w:r w:rsidR="00FF199E" w:rsidRPr="00FF199E">
              <w:rPr>
                <w:rFonts w:asciiTheme="majorBidi" w:hAnsiTheme="majorBidi" w:cstheme="majorBidi"/>
                <w:sz w:val="24"/>
                <w:szCs w:val="24"/>
              </w:rPr>
              <w:t xml:space="preserve"> </w:t>
            </w:r>
            <w:proofErr w:type="spellStart"/>
            <w:r w:rsidR="00FF199E" w:rsidRPr="00FF199E">
              <w:rPr>
                <w:rFonts w:asciiTheme="majorBidi" w:hAnsiTheme="majorBidi" w:cstheme="majorBidi"/>
                <w:sz w:val="24"/>
                <w:szCs w:val="24"/>
              </w:rPr>
              <w:t>Senan</w:t>
            </w:r>
            <w:proofErr w:type="spellEnd"/>
            <w:r w:rsidR="00FF199E" w:rsidRPr="00FF199E">
              <w:rPr>
                <w:rFonts w:asciiTheme="majorBidi" w:hAnsiTheme="majorBidi" w:cstheme="majorBidi"/>
                <w:sz w:val="24"/>
                <w:szCs w:val="24"/>
              </w:rPr>
              <w:t xml:space="preserve"> and </w:t>
            </w:r>
            <w:proofErr w:type="spellStart"/>
            <w:r w:rsidR="00FF199E" w:rsidRPr="00FF199E">
              <w:rPr>
                <w:rFonts w:asciiTheme="majorBidi" w:hAnsiTheme="majorBidi" w:cstheme="majorBidi"/>
                <w:sz w:val="24"/>
                <w:szCs w:val="24"/>
              </w:rPr>
              <w:t>Hazoua</w:t>
            </w:r>
            <w:proofErr w:type="spellEnd"/>
            <w:r w:rsidR="005D0B46">
              <w:rPr>
                <w:rFonts w:asciiTheme="majorBidi" w:hAnsiTheme="majorBidi" w:cstheme="majorBidi"/>
                <w:sz w:val="24"/>
                <w:szCs w:val="24"/>
              </w:rPr>
              <w:t>.</w:t>
            </w:r>
          </w:p>
        </w:tc>
      </w:tr>
      <w:tr w:rsidR="008E6251" w:rsidRPr="002F4A6A" w:rsidTr="00BC7BC8">
        <w:tc>
          <w:tcPr>
            <w:tcW w:w="3369" w:type="dxa"/>
          </w:tcPr>
          <w:p w:rsidR="008E6251" w:rsidRPr="009858F3" w:rsidRDefault="008E6251" w:rsidP="00BC7BC8">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lastRenderedPageBreak/>
              <w:t>End date</w:t>
            </w:r>
          </w:p>
        </w:tc>
        <w:tc>
          <w:tcPr>
            <w:tcW w:w="6629" w:type="dxa"/>
            <w:gridSpan w:val="7"/>
          </w:tcPr>
          <w:p w:rsidR="008E6251" w:rsidRPr="002F4A6A" w:rsidRDefault="008E6251" w:rsidP="00BC7BC8">
            <w:pPr>
              <w:jc w:val="both"/>
              <w:rPr>
                <w:rFonts w:asciiTheme="majorBidi" w:hAnsiTheme="majorBidi" w:cstheme="majorBidi"/>
                <w:sz w:val="40"/>
                <w:szCs w:val="40"/>
                <w:lang w:bidi="ar-TN"/>
              </w:rPr>
            </w:pPr>
            <w:r w:rsidRPr="00006093">
              <w:rPr>
                <w:rFonts w:asciiTheme="majorBidi" w:hAnsiTheme="majorBidi" w:cstheme="majorBidi"/>
                <w:sz w:val="24"/>
                <w:szCs w:val="24"/>
                <w:lang w:bidi="ar-TN"/>
              </w:rPr>
              <w:t>July 2018</w:t>
            </w:r>
          </w:p>
        </w:tc>
      </w:tr>
    </w:tbl>
    <w:p w:rsidR="008E6251" w:rsidRDefault="008E6251" w:rsidP="008E6251">
      <w:pPr>
        <w:jc w:val="both"/>
        <w:rPr>
          <w:rFonts w:asciiTheme="majorBidi" w:hAnsiTheme="majorBidi" w:cstheme="majorBidi"/>
          <w:sz w:val="40"/>
          <w:szCs w:val="40"/>
          <w:lang w:bidi="ar-TN"/>
        </w:rPr>
      </w:pPr>
    </w:p>
    <w:p w:rsidR="00D3719E" w:rsidRDefault="00D3719E" w:rsidP="008E6251">
      <w:pPr>
        <w:jc w:val="both"/>
        <w:rPr>
          <w:rFonts w:asciiTheme="majorBidi" w:hAnsiTheme="majorBidi" w:cstheme="majorBidi"/>
          <w:sz w:val="40"/>
          <w:szCs w:val="40"/>
          <w:lang w:bidi="ar-TN"/>
        </w:rPr>
      </w:pPr>
    </w:p>
    <w:p w:rsidR="00D3719E" w:rsidRDefault="00D3719E" w:rsidP="008E6251">
      <w:pPr>
        <w:jc w:val="both"/>
        <w:rPr>
          <w:rFonts w:asciiTheme="majorBidi" w:hAnsiTheme="majorBidi" w:cstheme="majorBidi"/>
          <w:sz w:val="40"/>
          <w:szCs w:val="40"/>
          <w:lang w:bidi="ar-TN"/>
        </w:rPr>
      </w:pPr>
    </w:p>
    <w:p w:rsidR="00D3719E" w:rsidRDefault="00D3719E" w:rsidP="008E6251">
      <w:pPr>
        <w:jc w:val="both"/>
        <w:rPr>
          <w:rFonts w:asciiTheme="majorBidi" w:hAnsiTheme="majorBidi" w:cstheme="majorBidi"/>
          <w:sz w:val="40"/>
          <w:szCs w:val="40"/>
          <w:lang w:bidi="ar-TN"/>
        </w:rPr>
      </w:pPr>
    </w:p>
    <w:p w:rsidR="00D3719E" w:rsidRDefault="00D3719E" w:rsidP="008E6251">
      <w:pPr>
        <w:jc w:val="both"/>
        <w:rPr>
          <w:rFonts w:asciiTheme="majorBidi" w:hAnsiTheme="majorBidi" w:cstheme="majorBidi"/>
          <w:sz w:val="40"/>
          <w:szCs w:val="40"/>
          <w:lang w:bidi="ar-TN"/>
        </w:rPr>
      </w:pPr>
    </w:p>
    <w:p w:rsidR="00D3719E" w:rsidRDefault="00D3719E" w:rsidP="008E6251">
      <w:pPr>
        <w:jc w:val="both"/>
        <w:rPr>
          <w:rFonts w:asciiTheme="majorBidi" w:hAnsiTheme="majorBidi" w:cstheme="majorBidi"/>
          <w:sz w:val="40"/>
          <w:szCs w:val="40"/>
          <w:lang w:bidi="ar-TN"/>
        </w:rPr>
      </w:pPr>
    </w:p>
    <w:p w:rsidR="00D3719E" w:rsidRDefault="00D3719E" w:rsidP="008E6251">
      <w:pPr>
        <w:jc w:val="both"/>
        <w:rPr>
          <w:rFonts w:asciiTheme="majorBidi" w:hAnsiTheme="majorBidi" w:cstheme="majorBidi"/>
          <w:sz w:val="40"/>
          <w:szCs w:val="40"/>
          <w:lang w:bidi="ar-TN"/>
        </w:rPr>
      </w:pPr>
    </w:p>
    <w:p w:rsidR="00D3719E" w:rsidRDefault="00D3719E" w:rsidP="008E6251">
      <w:pPr>
        <w:jc w:val="both"/>
        <w:rPr>
          <w:rFonts w:asciiTheme="majorBidi" w:hAnsiTheme="majorBidi" w:cstheme="majorBidi"/>
          <w:sz w:val="40"/>
          <w:szCs w:val="40"/>
          <w:lang w:bidi="ar-TN"/>
        </w:rPr>
      </w:pPr>
    </w:p>
    <w:p w:rsidR="00D3719E" w:rsidRDefault="00D3719E" w:rsidP="008E6251">
      <w:pPr>
        <w:jc w:val="both"/>
        <w:rPr>
          <w:rFonts w:asciiTheme="majorBidi" w:hAnsiTheme="majorBidi" w:cstheme="majorBidi"/>
          <w:sz w:val="40"/>
          <w:szCs w:val="40"/>
          <w:lang w:bidi="ar-TN"/>
        </w:rPr>
      </w:pPr>
    </w:p>
    <w:p w:rsidR="00D3719E" w:rsidRDefault="00D3719E" w:rsidP="008E6251">
      <w:pPr>
        <w:jc w:val="both"/>
        <w:rPr>
          <w:rFonts w:asciiTheme="majorBidi" w:hAnsiTheme="majorBidi" w:cstheme="majorBidi"/>
          <w:sz w:val="40"/>
          <w:szCs w:val="40"/>
          <w:lang w:bidi="ar-TN"/>
        </w:rPr>
      </w:pPr>
    </w:p>
    <w:p w:rsidR="00D3719E" w:rsidRDefault="00D3719E" w:rsidP="008E6251">
      <w:pPr>
        <w:jc w:val="both"/>
        <w:rPr>
          <w:rFonts w:asciiTheme="majorBidi" w:hAnsiTheme="majorBidi" w:cstheme="majorBidi"/>
          <w:sz w:val="40"/>
          <w:szCs w:val="40"/>
          <w:lang w:bidi="ar-TN"/>
        </w:rPr>
      </w:pPr>
    </w:p>
    <w:p w:rsidR="00D3719E" w:rsidRDefault="00D3719E" w:rsidP="008E6251">
      <w:pPr>
        <w:jc w:val="both"/>
        <w:rPr>
          <w:rFonts w:asciiTheme="majorBidi" w:hAnsiTheme="majorBidi" w:cstheme="majorBidi"/>
          <w:sz w:val="40"/>
          <w:szCs w:val="40"/>
          <w:lang w:bidi="ar-TN"/>
        </w:rPr>
      </w:pPr>
    </w:p>
    <w:p w:rsidR="00D3719E" w:rsidRDefault="00D3719E" w:rsidP="008E6251">
      <w:pPr>
        <w:jc w:val="both"/>
        <w:rPr>
          <w:rFonts w:asciiTheme="majorBidi" w:hAnsiTheme="majorBidi" w:cstheme="majorBidi"/>
          <w:sz w:val="40"/>
          <w:szCs w:val="40"/>
          <w:lang w:bidi="ar-TN"/>
        </w:rPr>
      </w:pPr>
    </w:p>
    <w:p w:rsidR="00D3719E" w:rsidRDefault="00D3719E" w:rsidP="008E6251">
      <w:pPr>
        <w:jc w:val="both"/>
        <w:rPr>
          <w:rFonts w:asciiTheme="majorBidi" w:hAnsiTheme="majorBidi" w:cstheme="majorBidi"/>
          <w:sz w:val="40"/>
          <w:szCs w:val="40"/>
          <w:lang w:bidi="ar-TN"/>
        </w:rPr>
      </w:pPr>
    </w:p>
    <w:p w:rsidR="00D3719E" w:rsidRDefault="00D3719E" w:rsidP="008E6251">
      <w:pPr>
        <w:jc w:val="both"/>
        <w:rPr>
          <w:rFonts w:asciiTheme="majorBidi" w:hAnsiTheme="majorBidi" w:cstheme="majorBidi"/>
          <w:sz w:val="40"/>
          <w:szCs w:val="40"/>
          <w:lang w:bidi="ar-TN"/>
        </w:rPr>
      </w:pPr>
    </w:p>
    <w:p w:rsidR="00D3719E" w:rsidRDefault="00D3719E" w:rsidP="008E6251">
      <w:pPr>
        <w:jc w:val="both"/>
        <w:rPr>
          <w:rFonts w:asciiTheme="majorBidi" w:hAnsiTheme="majorBidi" w:cstheme="majorBidi"/>
          <w:sz w:val="40"/>
          <w:szCs w:val="40"/>
          <w:lang w:bidi="ar-TN"/>
        </w:rPr>
      </w:pPr>
    </w:p>
    <w:p w:rsidR="00D3719E" w:rsidRDefault="00D3719E" w:rsidP="008E6251">
      <w:pPr>
        <w:jc w:val="both"/>
        <w:rPr>
          <w:rFonts w:asciiTheme="majorBidi" w:hAnsiTheme="majorBidi" w:cstheme="majorBidi"/>
          <w:sz w:val="40"/>
          <w:szCs w:val="40"/>
          <w:lang w:bidi="ar-TN"/>
        </w:rPr>
      </w:pPr>
    </w:p>
    <w:p w:rsidR="00D3719E" w:rsidRDefault="00D3719E" w:rsidP="008E6251">
      <w:pPr>
        <w:jc w:val="both"/>
        <w:rPr>
          <w:rFonts w:asciiTheme="majorBidi" w:hAnsiTheme="majorBidi" w:cstheme="majorBidi"/>
          <w:sz w:val="40"/>
          <w:szCs w:val="40"/>
          <w:lang w:bidi="ar-TN"/>
        </w:rPr>
      </w:pPr>
    </w:p>
    <w:tbl>
      <w:tblPr>
        <w:tblStyle w:val="Grilledutableau"/>
        <w:tblW w:w="0" w:type="auto"/>
        <w:tblLayout w:type="fixed"/>
        <w:tblLook w:val="04A0" w:firstRow="1" w:lastRow="0" w:firstColumn="1" w:lastColumn="0" w:noHBand="0" w:noVBand="1"/>
      </w:tblPr>
      <w:tblGrid>
        <w:gridCol w:w="3369"/>
        <w:gridCol w:w="1183"/>
        <w:gridCol w:w="474"/>
        <w:gridCol w:w="954"/>
        <w:gridCol w:w="703"/>
        <w:gridCol w:w="1315"/>
        <w:gridCol w:w="342"/>
        <w:gridCol w:w="1658"/>
      </w:tblGrid>
      <w:tr w:rsidR="00C01F9C" w:rsidRPr="00131655" w:rsidTr="00C91D15">
        <w:tc>
          <w:tcPr>
            <w:tcW w:w="9998" w:type="dxa"/>
            <w:gridSpan w:val="8"/>
            <w:shd w:val="clear" w:color="auto" w:fill="8DB3E2" w:themeFill="text2" w:themeFillTint="66"/>
          </w:tcPr>
          <w:p w:rsidR="00C01F9C" w:rsidRPr="00131655" w:rsidRDefault="00C01F9C" w:rsidP="00C01F9C">
            <w:pPr>
              <w:jc w:val="center"/>
              <w:rPr>
                <w:rFonts w:asciiTheme="majorBidi" w:hAnsiTheme="majorBidi" w:cstheme="majorBidi"/>
                <w:b/>
                <w:bCs/>
                <w:sz w:val="28"/>
                <w:szCs w:val="28"/>
                <w:lang w:bidi="ar-TN"/>
              </w:rPr>
            </w:pPr>
            <w:r w:rsidRPr="00F303FF">
              <w:rPr>
                <w:rFonts w:asciiTheme="majorBidi" w:hAnsiTheme="majorBidi" w:cstheme="majorBidi"/>
                <w:b/>
                <w:bCs/>
                <w:sz w:val="28"/>
                <w:szCs w:val="28"/>
                <w:lang w:bidi="ar-TN"/>
              </w:rPr>
              <w:t>Commitment Completion</w:t>
            </w:r>
          </w:p>
        </w:tc>
      </w:tr>
      <w:tr w:rsidR="00C01F9C" w:rsidRPr="00131655" w:rsidTr="00C91D15">
        <w:tc>
          <w:tcPr>
            <w:tcW w:w="9998" w:type="dxa"/>
            <w:gridSpan w:val="8"/>
            <w:shd w:val="clear" w:color="auto" w:fill="C6D9F1" w:themeFill="text2" w:themeFillTint="33"/>
          </w:tcPr>
          <w:p w:rsidR="00C01F9C" w:rsidRPr="00131655" w:rsidRDefault="00C01F9C" w:rsidP="00CD1C31">
            <w:pPr>
              <w:jc w:val="both"/>
              <w:rPr>
                <w:rFonts w:asciiTheme="majorBidi" w:hAnsiTheme="majorBidi" w:cstheme="majorBidi"/>
                <w:b/>
                <w:bCs/>
                <w:sz w:val="28"/>
                <w:szCs w:val="28"/>
                <w:lang w:bidi="ar-TN"/>
              </w:rPr>
            </w:pPr>
            <w:r w:rsidRPr="00131655">
              <w:rPr>
                <w:rFonts w:asciiTheme="majorBidi" w:hAnsiTheme="majorBidi" w:cstheme="majorBidi"/>
                <w:b/>
                <w:bCs/>
                <w:sz w:val="28"/>
                <w:szCs w:val="28"/>
                <w:lang w:bidi="ar-TN"/>
              </w:rPr>
              <w:t xml:space="preserve">Commitment n°12: </w:t>
            </w:r>
            <w:bookmarkStart w:id="31" w:name="_Toc465415829"/>
            <w:r w:rsidRPr="00A9790A">
              <w:rPr>
                <w:rFonts w:asciiTheme="majorBidi" w:hAnsiTheme="majorBidi" w:cstheme="majorBidi"/>
                <w:b/>
                <w:bCs/>
                <w:sz w:val="28"/>
                <w:szCs w:val="28"/>
                <w:lang w:bidi="ar-TN"/>
              </w:rPr>
              <w:t xml:space="preserve">Adopting the corporate governance referential on the sectorial </w:t>
            </w:r>
            <w:bookmarkEnd w:id="31"/>
            <w:r w:rsidRPr="00A9790A">
              <w:rPr>
                <w:rFonts w:asciiTheme="majorBidi" w:hAnsiTheme="majorBidi" w:cstheme="majorBidi"/>
                <w:b/>
                <w:bCs/>
                <w:sz w:val="28"/>
                <w:szCs w:val="28"/>
                <w:lang w:bidi="ar-TN"/>
              </w:rPr>
              <w:t>level</w:t>
            </w:r>
          </w:p>
        </w:tc>
      </w:tr>
      <w:tr w:rsidR="00C01F9C" w:rsidRPr="002F4A6A" w:rsidTr="00CD1C31">
        <w:tc>
          <w:tcPr>
            <w:tcW w:w="3369" w:type="dxa"/>
          </w:tcPr>
          <w:p w:rsidR="00C01F9C" w:rsidRPr="00550B9E" w:rsidRDefault="00C01F9C" w:rsidP="00CD1C31">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Lead implementing agency</w:t>
            </w:r>
          </w:p>
        </w:tc>
        <w:tc>
          <w:tcPr>
            <w:tcW w:w="6629" w:type="dxa"/>
            <w:gridSpan w:val="7"/>
          </w:tcPr>
          <w:p w:rsidR="00C01F9C" w:rsidRPr="002F4A6A" w:rsidRDefault="00C01F9C" w:rsidP="00CD1C31">
            <w:pPr>
              <w:jc w:val="both"/>
              <w:rPr>
                <w:rFonts w:asciiTheme="majorBidi" w:hAnsiTheme="majorBidi" w:cstheme="majorBidi"/>
                <w:sz w:val="40"/>
                <w:szCs w:val="40"/>
                <w:lang w:bidi="ar-TN"/>
              </w:rPr>
            </w:pPr>
            <w:r w:rsidRPr="00CA1930">
              <w:rPr>
                <w:rFonts w:asciiTheme="majorBidi" w:hAnsiTheme="majorBidi" w:cstheme="majorBidi"/>
                <w:sz w:val="24"/>
                <w:szCs w:val="24"/>
                <w:lang w:bidi="ar-TN"/>
              </w:rPr>
              <w:t>Services of governance, Presidency of the government</w:t>
            </w:r>
          </w:p>
        </w:tc>
      </w:tr>
      <w:tr w:rsidR="00C01F9C" w:rsidRPr="00FB41CD" w:rsidTr="00CD1C31">
        <w:tc>
          <w:tcPr>
            <w:tcW w:w="3369" w:type="dxa"/>
          </w:tcPr>
          <w:p w:rsidR="00C01F9C" w:rsidRPr="00550B9E" w:rsidRDefault="00C01F9C" w:rsidP="00CD1C31">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Main Objective</w:t>
            </w:r>
          </w:p>
        </w:tc>
        <w:tc>
          <w:tcPr>
            <w:tcW w:w="6629" w:type="dxa"/>
            <w:gridSpan w:val="7"/>
          </w:tcPr>
          <w:p w:rsidR="00C01F9C" w:rsidRPr="00FB41CD" w:rsidRDefault="00C01F9C" w:rsidP="00CD1C31">
            <w:pPr>
              <w:jc w:val="both"/>
              <w:rPr>
                <w:sz w:val="28"/>
                <w:szCs w:val="28"/>
              </w:rPr>
            </w:pPr>
            <w:r w:rsidRPr="00FB41CD">
              <w:rPr>
                <w:rFonts w:asciiTheme="majorBidi" w:hAnsiTheme="majorBidi" w:cstheme="majorBidi"/>
              </w:rPr>
              <w:t>After the drafting of the national reference for corporate governance “RNG” during the period of implementation of the first national OGP action plan, this aims to establish the principles and mechanisms of governance, in both public and private sectors. The work will be focused on instituting this national reference on a certain number of public and private institutions.</w:t>
            </w:r>
          </w:p>
        </w:tc>
      </w:tr>
      <w:tr w:rsidR="00C01F9C" w:rsidRPr="008D297B" w:rsidTr="00CD1C31">
        <w:tc>
          <w:tcPr>
            <w:tcW w:w="3369" w:type="dxa"/>
          </w:tcPr>
          <w:p w:rsidR="00C01F9C" w:rsidRPr="00550B9E" w:rsidRDefault="00C01F9C" w:rsidP="00CD1C31">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Brief description of commitment</w:t>
            </w:r>
          </w:p>
        </w:tc>
        <w:tc>
          <w:tcPr>
            <w:tcW w:w="6629" w:type="dxa"/>
            <w:gridSpan w:val="7"/>
          </w:tcPr>
          <w:p w:rsidR="00C01F9C" w:rsidRPr="008D297B" w:rsidRDefault="00C01F9C" w:rsidP="00CC0F96">
            <w:pPr>
              <w:pStyle w:val="Paragraphedeliste"/>
              <w:numPr>
                <w:ilvl w:val="0"/>
                <w:numId w:val="4"/>
              </w:numPr>
              <w:jc w:val="both"/>
              <w:rPr>
                <w:rFonts w:asciiTheme="majorBidi" w:hAnsiTheme="majorBidi" w:cstheme="majorBidi"/>
              </w:rPr>
            </w:pPr>
            <w:r w:rsidRPr="008D297B">
              <w:rPr>
                <w:rFonts w:asciiTheme="majorBidi" w:hAnsiTheme="majorBidi" w:cstheme="majorBidi"/>
              </w:rPr>
              <w:t>organizing a training for trainers (10), auditors (10) and assistants (10) in the field of technical assistance in accordance with national reference for corporate governance,</w:t>
            </w:r>
          </w:p>
          <w:p w:rsidR="00C01F9C" w:rsidRPr="008D297B" w:rsidRDefault="00C01F9C" w:rsidP="00CC0F96">
            <w:pPr>
              <w:pStyle w:val="Paragraphedeliste"/>
              <w:numPr>
                <w:ilvl w:val="0"/>
                <w:numId w:val="4"/>
              </w:numPr>
              <w:jc w:val="both"/>
              <w:rPr>
                <w:rFonts w:asciiTheme="majorBidi" w:hAnsiTheme="majorBidi" w:cstheme="majorBidi"/>
              </w:rPr>
            </w:pPr>
            <w:r w:rsidRPr="008D297B">
              <w:rPr>
                <w:rFonts w:asciiTheme="majorBidi" w:hAnsiTheme="majorBidi" w:cstheme="majorBidi"/>
              </w:rPr>
              <w:t>Establishing the national reference for corporate governance on a publicly owned companies and a private enterprise.</w:t>
            </w:r>
          </w:p>
        </w:tc>
      </w:tr>
      <w:tr w:rsidR="00C01F9C" w:rsidRPr="002F4A6A" w:rsidTr="00CD1C31">
        <w:trPr>
          <w:trHeight w:val="261"/>
        </w:trPr>
        <w:tc>
          <w:tcPr>
            <w:tcW w:w="3369" w:type="dxa"/>
            <w:vMerge w:val="restart"/>
          </w:tcPr>
          <w:p w:rsidR="00C01F9C" w:rsidRPr="00550B9E" w:rsidRDefault="00C01F9C" w:rsidP="00CD1C31">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 xml:space="preserve">Relevance </w:t>
            </w:r>
          </w:p>
        </w:tc>
        <w:tc>
          <w:tcPr>
            <w:tcW w:w="1657" w:type="dxa"/>
            <w:gridSpan w:val="2"/>
          </w:tcPr>
          <w:p w:rsidR="00C01F9C" w:rsidRPr="002F4A6A" w:rsidRDefault="00C01F9C" w:rsidP="00CD1C31">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C01F9C" w:rsidRPr="002F4A6A" w:rsidRDefault="00C01F9C" w:rsidP="00CD1C31">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C01F9C" w:rsidRPr="002F4A6A" w:rsidRDefault="00C01F9C" w:rsidP="00CD1C31">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C01F9C" w:rsidRPr="002F4A6A" w:rsidRDefault="00C01F9C" w:rsidP="00CD1C31">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C01F9C" w:rsidRPr="00C3304B" w:rsidTr="00CD1C31">
        <w:trPr>
          <w:trHeight w:val="261"/>
        </w:trPr>
        <w:tc>
          <w:tcPr>
            <w:tcW w:w="3369" w:type="dxa"/>
            <w:vMerge/>
          </w:tcPr>
          <w:p w:rsidR="00C01F9C" w:rsidRPr="00550B9E" w:rsidRDefault="00C01F9C" w:rsidP="00CD1C31">
            <w:pPr>
              <w:jc w:val="both"/>
              <w:rPr>
                <w:rFonts w:asciiTheme="majorBidi" w:hAnsiTheme="majorBidi" w:cstheme="majorBidi"/>
                <w:b/>
                <w:bCs/>
                <w:sz w:val="24"/>
                <w:szCs w:val="24"/>
                <w:lang w:bidi="ar-TN"/>
              </w:rPr>
            </w:pPr>
          </w:p>
        </w:tc>
        <w:tc>
          <w:tcPr>
            <w:tcW w:w="1657" w:type="dxa"/>
            <w:gridSpan w:val="2"/>
          </w:tcPr>
          <w:p w:rsidR="00C01F9C" w:rsidRPr="00C3304B" w:rsidRDefault="00C01F9C" w:rsidP="00CD1C31">
            <w:pPr>
              <w:jc w:val="both"/>
              <w:rPr>
                <w:rFonts w:asciiTheme="majorBidi" w:hAnsiTheme="majorBidi" w:cstheme="majorBidi"/>
                <w:sz w:val="24"/>
                <w:szCs w:val="24"/>
                <w:lang w:bidi="ar-TN"/>
              </w:rPr>
            </w:pPr>
            <w:r w:rsidRPr="00C3304B">
              <w:rPr>
                <w:rFonts w:asciiTheme="majorBidi" w:hAnsiTheme="majorBidi" w:cstheme="majorBidi"/>
                <w:sz w:val="24"/>
                <w:szCs w:val="24"/>
                <w:lang w:bidi="ar-TN"/>
              </w:rPr>
              <w:t>High relevant</w:t>
            </w:r>
          </w:p>
        </w:tc>
        <w:tc>
          <w:tcPr>
            <w:tcW w:w="1657" w:type="dxa"/>
            <w:gridSpan w:val="2"/>
          </w:tcPr>
          <w:p w:rsidR="00C01F9C" w:rsidRPr="00C3304B" w:rsidRDefault="00C01F9C" w:rsidP="00CD1C31">
            <w:pPr>
              <w:jc w:val="both"/>
              <w:rPr>
                <w:rFonts w:asciiTheme="majorBidi" w:hAnsiTheme="majorBidi" w:cstheme="majorBidi"/>
                <w:sz w:val="24"/>
                <w:szCs w:val="24"/>
                <w:lang w:bidi="ar-TN"/>
              </w:rPr>
            </w:pPr>
            <w:r w:rsidRPr="00C3304B">
              <w:rPr>
                <w:rFonts w:asciiTheme="majorBidi" w:hAnsiTheme="majorBidi" w:cstheme="majorBidi"/>
                <w:sz w:val="24"/>
                <w:szCs w:val="24"/>
                <w:lang w:bidi="ar-TN"/>
              </w:rPr>
              <w:t>Directly relevant</w:t>
            </w:r>
          </w:p>
        </w:tc>
        <w:tc>
          <w:tcPr>
            <w:tcW w:w="1657" w:type="dxa"/>
            <w:gridSpan w:val="2"/>
          </w:tcPr>
          <w:p w:rsidR="00C01F9C" w:rsidRPr="00C3304B" w:rsidRDefault="00C01F9C" w:rsidP="00CD1C31">
            <w:pPr>
              <w:jc w:val="both"/>
              <w:rPr>
                <w:rFonts w:asciiTheme="majorBidi" w:hAnsiTheme="majorBidi" w:cstheme="majorBidi"/>
                <w:sz w:val="24"/>
                <w:szCs w:val="24"/>
                <w:lang w:bidi="ar-TN"/>
              </w:rPr>
            </w:pPr>
            <w:r w:rsidRPr="00C3304B">
              <w:rPr>
                <w:rFonts w:asciiTheme="majorBidi" w:hAnsiTheme="majorBidi" w:cstheme="majorBidi"/>
                <w:sz w:val="24"/>
                <w:szCs w:val="24"/>
                <w:lang w:bidi="ar-TN"/>
              </w:rPr>
              <w:t>Directly relevant</w:t>
            </w:r>
          </w:p>
        </w:tc>
        <w:tc>
          <w:tcPr>
            <w:tcW w:w="1658" w:type="dxa"/>
          </w:tcPr>
          <w:p w:rsidR="00C01F9C" w:rsidRPr="00C3304B" w:rsidRDefault="00C01F9C" w:rsidP="00CD1C31">
            <w:pPr>
              <w:jc w:val="both"/>
              <w:rPr>
                <w:rFonts w:asciiTheme="majorBidi" w:hAnsiTheme="majorBidi" w:cstheme="majorBidi"/>
                <w:sz w:val="24"/>
                <w:szCs w:val="24"/>
                <w:lang w:bidi="ar-TN"/>
              </w:rPr>
            </w:pPr>
            <w:r w:rsidRPr="00C3304B">
              <w:rPr>
                <w:rFonts w:asciiTheme="majorBidi" w:hAnsiTheme="majorBidi" w:cstheme="majorBidi"/>
                <w:sz w:val="24"/>
                <w:szCs w:val="24"/>
                <w:lang w:bidi="ar-TN"/>
              </w:rPr>
              <w:t>Indirectly relevant</w:t>
            </w:r>
          </w:p>
        </w:tc>
      </w:tr>
      <w:tr w:rsidR="00C01F9C" w:rsidRPr="002F4A6A" w:rsidTr="00CD1C31">
        <w:tc>
          <w:tcPr>
            <w:tcW w:w="3369" w:type="dxa"/>
          </w:tcPr>
          <w:p w:rsidR="00C01F9C" w:rsidRPr="00550B9E" w:rsidRDefault="00C01F9C" w:rsidP="00CD1C31">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Ambition</w:t>
            </w:r>
          </w:p>
        </w:tc>
        <w:tc>
          <w:tcPr>
            <w:tcW w:w="6629" w:type="dxa"/>
            <w:gridSpan w:val="7"/>
          </w:tcPr>
          <w:p w:rsidR="00C01F9C" w:rsidRPr="002F4A6A" w:rsidRDefault="00C01F9C" w:rsidP="00CD1C31">
            <w:pPr>
              <w:jc w:val="both"/>
              <w:rPr>
                <w:rFonts w:asciiTheme="majorBidi" w:hAnsiTheme="majorBidi" w:cstheme="majorBidi"/>
                <w:sz w:val="40"/>
                <w:szCs w:val="40"/>
                <w:lang w:bidi="ar-TN"/>
              </w:rPr>
            </w:pPr>
            <w:r w:rsidRPr="002F4A6A">
              <w:rPr>
                <w:rFonts w:asciiTheme="majorBidi" w:hAnsiTheme="majorBidi" w:cstheme="majorBidi"/>
              </w:rPr>
              <w:t xml:space="preserve"> </w:t>
            </w:r>
            <w:r>
              <w:rPr>
                <w:rFonts w:asciiTheme="majorBidi" w:hAnsiTheme="majorBidi" w:cstheme="majorBidi"/>
              </w:rPr>
              <w:t>E</w:t>
            </w:r>
            <w:r w:rsidRPr="00FB41CD">
              <w:rPr>
                <w:rFonts w:asciiTheme="majorBidi" w:hAnsiTheme="majorBidi" w:cstheme="majorBidi"/>
              </w:rPr>
              <w:t>stablish</w:t>
            </w:r>
            <w:r>
              <w:rPr>
                <w:rFonts w:asciiTheme="majorBidi" w:hAnsiTheme="majorBidi" w:cstheme="majorBidi"/>
              </w:rPr>
              <w:t>ing</w:t>
            </w:r>
            <w:r w:rsidRPr="00FB41CD">
              <w:rPr>
                <w:rFonts w:asciiTheme="majorBidi" w:hAnsiTheme="majorBidi" w:cstheme="majorBidi"/>
              </w:rPr>
              <w:t xml:space="preserve"> the principles and mechanisms of governance, in both public and private sectors</w:t>
            </w:r>
            <w:r>
              <w:rPr>
                <w:rFonts w:asciiTheme="majorBidi" w:hAnsiTheme="majorBidi" w:cstheme="majorBidi"/>
              </w:rPr>
              <w:t>.</w:t>
            </w:r>
          </w:p>
        </w:tc>
      </w:tr>
      <w:tr w:rsidR="00C01F9C" w:rsidRPr="00702BFF" w:rsidTr="00CD1C31">
        <w:trPr>
          <w:trHeight w:val="222"/>
        </w:trPr>
        <w:tc>
          <w:tcPr>
            <w:tcW w:w="3369" w:type="dxa"/>
            <w:vMerge w:val="restart"/>
          </w:tcPr>
          <w:p w:rsidR="00C01F9C" w:rsidRPr="00550B9E" w:rsidRDefault="00C01F9C" w:rsidP="00CD1C31">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Completion level</w:t>
            </w:r>
          </w:p>
        </w:tc>
        <w:tc>
          <w:tcPr>
            <w:tcW w:w="1183" w:type="dxa"/>
          </w:tcPr>
          <w:p w:rsidR="00C01F9C" w:rsidRPr="00702BFF" w:rsidRDefault="00C01F9C" w:rsidP="00CD1C31">
            <w:pPr>
              <w:jc w:val="both"/>
              <w:rPr>
                <w:rFonts w:asciiTheme="majorBidi" w:hAnsiTheme="majorBidi" w:cstheme="majorBidi"/>
                <w:b/>
                <w:bCs/>
                <w:sz w:val="24"/>
                <w:szCs w:val="24"/>
                <w:lang w:bidi="ar-TN"/>
              </w:rPr>
            </w:pPr>
            <w:r w:rsidRPr="00702BFF">
              <w:rPr>
                <w:rFonts w:asciiTheme="majorBidi" w:hAnsiTheme="majorBidi" w:cstheme="majorBidi"/>
                <w:b/>
                <w:bCs/>
                <w:sz w:val="24"/>
                <w:szCs w:val="24"/>
                <w:lang w:bidi="ar-TN"/>
              </w:rPr>
              <w:t>Not started</w:t>
            </w:r>
          </w:p>
        </w:tc>
        <w:tc>
          <w:tcPr>
            <w:tcW w:w="1428" w:type="dxa"/>
            <w:gridSpan w:val="2"/>
          </w:tcPr>
          <w:p w:rsidR="00C01F9C" w:rsidRPr="00702BFF" w:rsidRDefault="00C01F9C" w:rsidP="00CD1C31">
            <w:pPr>
              <w:jc w:val="both"/>
              <w:rPr>
                <w:rFonts w:asciiTheme="majorBidi" w:hAnsiTheme="majorBidi" w:cstheme="majorBidi"/>
                <w:b/>
                <w:bCs/>
                <w:sz w:val="24"/>
                <w:szCs w:val="24"/>
                <w:lang w:bidi="ar-TN"/>
              </w:rPr>
            </w:pPr>
            <w:r w:rsidRPr="00702BFF">
              <w:rPr>
                <w:rFonts w:asciiTheme="majorBidi" w:hAnsiTheme="majorBidi" w:cstheme="majorBidi"/>
                <w:b/>
                <w:bCs/>
                <w:sz w:val="24"/>
                <w:szCs w:val="24"/>
                <w:lang w:bidi="ar-TN"/>
              </w:rPr>
              <w:t>Limited</w:t>
            </w:r>
          </w:p>
        </w:tc>
        <w:tc>
          <w:tcPr>
            <w:tcW w:w="2018" w:type="dxa"/>
            <w:gridSpan w:val="2"/>
          </w:tcPr>
          <w:p w:rsidR="00C01F9C" w:rsidRPr="00702BFF" w:rsidRDefault="00C01F9C" w:rsidP="00CD1C31">
            <w:pPr>
              <w:jc w:val="both"/>
              <w:rPr>
                <w:rFonts w:asciiTheme="majorBidi" w:hAnsiTheme="majorBidi" w:cstheme="majorBidi"/>
                <w:b/>
                <w:bCs/>
                <w:sz w:val="24"/>
                <w:szCs w:val="24"/>
                <w:lang w:bidi="ar-TN"/>
              </w:rPr>
            </w:pPr>
            <w:r w:rsidRPr="00702BFF">
              <w:rPr>
                <w:rFonts w:asciiTheme="majorBidi" w:hAnsiTheme="majorBidi" w:cstheme="majorBidi"/>
                <w:b/>
                <w:bCs/>
                <w:sz w:val="24"/>
                <w:szCs w:val="24"/>
                <w:lang w:bidi="ar-TN"/>
              </w:rPr>
              <w:t>Substantial</w:t>
            </w:r>
          </w:p>
        </w:tc>
        <w:tc>
          <w:tcPr>
            <w:tcW w:w="2000" w:type="dxa"/>
            <w:gridSpan w:val="2"/>
          </w:tcPr>
          <w:p w:rsidR="00C01F9C" w:rsidRPr="00702BFF" w:rsidRDefault="00C01F9C" w:rsidP="00CD1C31">
            <w:pPr>
              <w:jc w:val="both"/>
              <w:rPr>
                <w:rFonts w:asciiTheme="majorBidi" w:hAnsiTheme="majorBidi" w:cstheme="majorBidi"/>
                <w:b/>
                <w:bCs/>
                <w:sz w:val="24"/>
                <w:szCs w:val="24"/>
                <w:lang w:bidi="ar-TN"/>
              </w:rPr>
            </w:pPr>
            <w:r w:rsidRPr="00702BFF">
              <w:rPr>
                <w:rFonts w:asciiTheme="majorBidi" w:hAnsiTheme="majorBidi" w:cstheme="majorBidi"/>
                <w:b/>
                <w:bCs/>
                <w:sz w:val="24"/>
                <w:szCs w:val="24"/>
                <w:lang w:bidi="ar-TN"/>
              </w:rPr>
              <w:t>Completed</w:t>
            </w:r>
          </w:p>
        </w:tc>
      </w:tr>
      <w:tr w:rsidR="00C01F9C" w:rsidRPr="002F4A6A" w:rsidTr="00CD1C31">
        <w:trPr>
          <w:trHeight w:val="269"/>
        </w:trPr>
        <w:tc>
          <w:tcPr>
            <w:tcW w:w="3369" w:type="dxa"/>
            <w:vMerge/>
          </w:tcPr>
          <w:p w:rsidR="00C01F9C" w:rsidRPr="00550B9E" w:rsidRDefault="00C01F9C" w:rsidP="00CD1C31">
            <w:pPr>
              <w:jc w:val="both"/>
              <w:rPr>
                <w:rFonts w:asciiTheme="majorBidi" w:hAnsiTheme="majorBidi" w:cstheme="majorBidi"/>
                <w:b/>
                <w:bCs/>
                <w:sz w:val="24"/>
                <w:szCs w:val="24"/>
                <w:lang w:bidi="ar-TN"/>
              </w:rPr>
            </w:pPr>
          </w:p>
        </w:tc>
        <w:tc>
          <w:tcPr>
            <w:tcW w:w="1183" w:type="dxa"/>
          </w:tcPr>
          <w:p w:rsidR="00C01F9C" w:rsidRPr="002F4A6A" w:rsidRDefault="00C01F9C" w:rsidP="00CD1C31">
            <w:pPr>
              <w:jc w:val="both"/>
              <w:rPr>
                <w:rFonts w:asciiTheme="majorBidi" w:hAnsiTheme="majorBidi" w:cstheme="majorBidi"/>
                <w:sz w:val="40"/>
                <w:szCs w:val="40"/>
                <w:lang w:bidi="ar-TN"/>
              </w:rPr>
            </w:pPr>
          </w:p>
        </w:tc>
        <w:tc>
          <w:tcPr>
            <w:tcW w:w="1428" w:type="dxa"/>
            <w:gridSpan w:val="2"/>
          </w:tcPr>
          <w:p w:rsidR="00C01F9C" w:rsidRPr="002F4A6A" w:rsidRDefault="00C01F9C" w:rsidP="00CD1C31">
            <w:pPr>
              <w:jc w:val="both"/>
              <w:rPr>
                <w:rFonts w:asciiTheme="majorBidi" w:hAnsiTheme="majorBidi" w:cstheme="majorBidi"/>
                <w:sz w:val="40"/>
                <w:szCs w:val="40"/>
                <w:lang w:bidi="ar-TN"/>
              </w:rPr>
            </w:pPr>
          </w:p>
        </w:tc>
        <w:tc>
          <w:tcPr>
            <w:tcW w:w="2018" w:type="dxa"/>
            <w:gridSpan w:val="2"/>
          </w:tcPr>
          <w:p w:rsidR="00C01F9C" w:rsidRPr="002F4A6A" w:rsidRDefault="00C01F9C" w:rsidP="00CD1C31">
            <w:pPr>
              <w:jc w:val="center"/>
              <w:rPr>
                <w:rFonts w:asciiTheme="majorBidi" w:hAnsiTheme="majorBidi" w:cstheme="majorBidi"/>
                <w:sz w:val="40"/>
                <w:szCs w:val="40"/>
                <w:lang w:bidi="ar-TN"/>
              </w:rPr>
            </w:pPr>
            <w:r w:rsidRPr="00003E0F">
              <w:rPr>
                <w:rFonts w:asciiTheme="majorBidi" w:hAnsiTheme="majorBidi" w:cstheme="majorBidi"/>
                <w:sz w:val="40"/>
                <w:szCs w:val="40"/>
                <w:lang w:bidi="ar-TN"/>
              </w:rPr>
              <w:t>×</w:t>
            </w:r>
          </w:p>
        </w:tc>
        <w:tc>
          <w:tcPr>
            <w:tcW w:w="2000" w:type="dxa"/>
            <w:gridSpan w:val="2"/>
          </w:tcPr>
          <w:p w:rsidR="00C01F9C" w:rsidRPr="002F4A6A" w:rsidRDefault="00C01F9C" w:rsidP="00CD1C31">
            <w:pPr>
              <w:jc w:val="center"/>
              <w:rPr>
                <w:rFonts w:asciiTheme="majorBidi" w:hAnsiTheme="majorBidi" w:cstheme="majorBidi"/>
                <w:sz w:val="40"/>
                <w:szCs w:val="40"/>
                <w:lang w:bidi="ar-TN"/>
              </w:rPr>
            </w:pPr>
          </w:p>
        </w:tc>
      </w:tr>
      <w:tr w:rsidR="00C01F9C" w:rsidRPr="00231AB9" w:rsidTr="00CD1C31">
        <w:tc>
          <w:tcPr>
            <w:tcW w:w="3369" w:type="dxa"/>
          </w:tcPr>
          <w:p w:rsidR="00C01F9C" w:rsidRPr="00550B9E" w:rsidRDefault="00C01F9C" w:rsidP="00CD1C31">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 xml:space="preserve">Description of the </w:t>
            </w:r>
            <w:r>
              <w:rPr>
                <w:rFonts w:asciiTheme="majorBidi" w:hAnsiTheme="majorBidi" w:cstheme="majorBidi"/>
                <w:b/>
                <w:bCs/>
                <w:sz w:val="24"/>
                <w:szCs w:val="24"/>
                <w:lang w:bidi="ar-TN"/>
              </w:rPr>
              <w:t xml:space="preserve">expected </w:t>
            </w:r>
            <w:r w:rsidRPr="00550B9E">
              <w:rPr>
                <w:rFonts w:asciiTheme="majorBidi" w:hAnsiTheme="majorBidi" w:cstheme="majorBidi"/>
                <w:b/>
                <w:bCs/>
                <w:sz w:val="24"/>
                <w:szCs w:val="24"/>
                <w:lang w:bidi="ar-TN"/>
              </w:rPr>
              <w:t>results</w:t>
            </w:r>
          </w:p>
        </w:tc>
        <w:tc>
          <w:tcPr>
            <w:tcW w:w="6629" w:type="dxa"/>
            <w:gridSpan w:val="7"/>
          </w:tcPr>
          <w:p w:rsidR="00C01F9C" w:rsidRDefault="00C01F9C" w:rsidP="00CC0F96">
            <w:pPr>
              <w:pStyle w:val="Paragraphedeliste"/>
              <w:numPr>
                <w:ilvl w:val="0"/>
                <w:numId w:val="4"/>
              </w:numPr>
              <w:jc w:val="both"/>
              <w:rPr>
                <w:rFonts w:asciiTheme="majorBidi" w:hAnsiTheme="majorBidi" w:cstheme="majorBidi"/>
              </w:rPr>
            </w:pPr>
            <w:r>
              <w:rPr>
                <w:rFonts w:asciiTheme="majorBidi" w:hAnsiTheme="majorBidi" w:cstheme="majorBidi"/>
              </w:rPr>
              <w:t>O</w:t>
            </w:r>
            <w:r w:rsidRPr="008D297B">
              <w:rPr>
                <w:rFonts w:asciiTheme="majorBidi" w:hAnsiTheme="majorBidi" w:cstheme="majorBidi"/>
              </w:rPr>
              <w:t>rganizing a training for trainers (10), auditors (10) and assistants (10) in the field of technical assistance in accordance with national reference for corporate governance,</w:t>
            </w:r>
          </w:p>
          <w:p w:rsidR="00C01F9C" w:rsidRPr="00231AB9" w:rsidRDefault="00C01F9C" w:rsidP="00CC0F96">
            <w:pPr>
              <w:pStyle w:val="Paragraphedeliste"/>
              <w:numPr>
                <w:ilvl w:val="0"/>
                <w:numId w:val="4"/>
              </w:numPr>
              <w:jc w:val="both"/>
              <w:rPr>
                <w:rFonts w:asciiTheme="majorBidi" w:hAnsiTheme="majorBidi" w:cstheme="majorBidi"/>
              </w:rPr>
            </w:pPr>
            <w:r>
              <w:rPr>
                <w:rFonts w:asciiTheme="majorBidi" w:hAnsiTheme="majorBidi" w:cstheme="majorBidi"/>
              </w:rPr>
              <w:t>Establishing</w:t>
            </w:r>
            <w:r w:rsidRPr="00231AB9">
              <w:rPr>
                <w:rFonts w:asciiTheme="majorBidi" w:hAnsiTheme="majorBidi" w:cstheme="majorBidi"/>
              </w:rPr>
              <w:t xml:space="preserve"> the national reference for corporate governance on a publicly owned companies and a private enterprise.</w:t>
            </w:r>
          </w:p>
        </w:tc>
      </w:tr>
      <w:tr w:rsidR="00C01F9C" w:rsidRPr="002F4A6A" w:rsidTr="00CD1C31">
        <w:tc>
          <w:tcPr>
            <w:tcW w:w="3369" w:type="dxa"/>
          </w:tcPr>
          <w:p w:rsidR="00C01F9C" w:rsidRPr="00550B9E" w:rsidRDefault="00C01F9C" w:rsidP="00CD1C31">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Current results</w:t>
            </w:r>
          </w:p>
        </w:tc>
        <w:tc>
          <w:tcPr>
            <w:tcW w:w="6629" w:type="dxa"/>
            <w:gridSpan w:val="7"/>
          </w:tcPr>
          <w:p w:rsidR="003E2F20" w:rsidRPr="00FA4F02" w:rsidRDefault="003E2F20" w:rsidP="00CC0F96">
            <w:pPr>
              <w:pStyle w:val="Paragraphedeliste"/>
              <w:numPr>
                <w:ilvl w:val="0"/>
                <w:numId w:val="23"/>
              </w:numPr>
              <w:ind w:left="175" w:hanging="175"/>
              <w:jc w:val="both"/>
              <w:rPr>
                <w:rFonts w:asciiTheme="majorBidi" w:hAnsiTheme="majorBidi" w:cstheme="majorBidi"/>
                <w:sz w:val="24"/>
                <w:szCs w:val="24"/>
              </w:rPr>
            </w:pPr>
            <w:r w:rsidRPr="00FA4F02">
              <w:rPr>
                <w:rFonts w:asciiTheme="majorBidi" w:hAnsiTheme="majorBidi" w:cstheme="majorBidi"/>
                <w:sz w:val="24"/>
                <w:szCs w:val="24"/>
              </w:rPr>
              <w:t xml:space="preserve">Complete the execution of the first </w:t>
            </w:r>
            <w:r w:rsidR="00FA4F02" w:rsidRPr="00FA4F02">
              <w:rPr>
                <w:rFonts w:asciiTheme="majorBidi" w:hAnsiTheme="majorBidi" w:cstheme="majorBidi"/>
                <w:sz w:val="24"/>
                <w:szCs w:val="24"/>
              </w:rPr>
              <w:t>stage:</w:t>
            </w:r>
            <w:r w:rsidRPr="00FA4F02">
              <w:rPr>
                <w:rFonts w:asciiTheme="majorBidi" w:hAnsiTheme="majorBidi" w:cstheme="majorBidi"/>
                <w:sz w:val="24"/>
                <w:szCs w:val="24"/>
              </w:rPr>
              <w:t xml:space="preserve"> training of trainers, coaches and auditors. Indeed 30 experts are trained as follow : </w:t>
            </w:r>
          </w:p>
          <w:p w:rsidR="003E2F20" w:rsidRDefault="003E2F20" w:rsidP="00CC0F96">
            <w:pPr>
              <w:pStyle w:val="Paragraphedeliste"/>
              <w:numPr>
                <w:ilvl w:val="0"/>
                <w:numId w:val="24"/>
              </w:numPr>
              <w:jc w:val="both"/>
              <w:rPr>
                <w:rFonts w:asciiTheme="majorBidi" w:hAnsiTheme="majorBidi" w:cstheme="majorBidi"/>
                <w:sz w:val="24"/>
                <w:szCs w:val="24"/>
              </w:rPr>
            </w:pPr>
            <w:r w:rsidRPr="008A46A1">
              <w:rPr>
                <w:rFonts w:asciiTheme="majorBidi" w:hAnsiTheme="majorBidi" w:cstheme="majorBidi"/>
                <w:sz w:val="24"/>
                <w:szCs w:val="24"/>
              </w:rPr>
              <w:t xml:space="preserve">A general training course on the reference for a number of beneficiaries, who will subsequently assume the role of </w:t>
            </w:r>
            <w:r>
              <w:rPr>
                <w:rFonts w:asciiTheme="majorBidi" w:hAnsiTheme="majorBidi" w:cstheme="majorBidi"/>
                <w:sz w:val="24"/>
                <w:szCs w:val="24"/>
              </w:rPr>
              <w:t>trainer</w:t>
            </w:r>
            <w:r w:rsidRPr="008A46A1">
              <w:rPr>
                <w:rFonts w:asciiTheme="majorBidi" w:hAnsiTheme="majorBidi" w:cstheme="majorBidi"/>
                <w:sz w:val="24"/>
                <w:szCs w:val="24"/>
              </w:rPr>
              <w:t>s, accompaniers and auditors,</w:t>
            </w:r>
          </w:p>
          <w:p w:rsidR="003E2F20" w:rsidRPr="008A46A1" w:rsidRDefault="003E2F20" w:rsidP="00CC0F96">
            <w:pPr>
              <w:pStyle w:val="Paragraphedeliste"/>
              <w:numPr>
                <w:ilvl w:val="0"/>
                <w:numId w:val="24"/>
              </w:numPr>
              <w:jc w:val="both"/>
              <w:rPr>
                <w:rFonts w:asciiTheme="majorBidi" w:hAnsiTheme="majorBidi" w:cstheme="majorBidi"/>
                <w:sz w:val="24"/>
                <w:szCs w:val="24"/>
              </w:rPr>
            </w:pPr>
            <w:r w:rsidRPr="008A46A1">
              <w:rPr>
                <w:rFonts w:asciiTheme="majorBidi" w:hAnsiTheme="majorBidi" w:cstheme="majorBidi"/>
                <w:sz w:val="24"/>
                <w:szCs w:val="24"/>
              </w:rPr>
              <w:t xml:space="preserve">Special training course for the benefit of the </w:t>
            </w:r>
            <w:r>
              <w:rPr>
                <w:rFonts w:asciiTheme="majorBidi" w:hAnsiTheme="majorBidi" w:cstheme="majorBidi"/>
                <w:sz w:val="24"/>
                <w:szCs w:val="24"/>
              </w:rPr>
              <w:t>trainer</w:t>
            </w:r>
            <w:r w:rsidRPr="008A46A1">
              <w:rPr>
                <w:rFonts w:asciiTheme="majorBidi" w:hAnsiTheme="majorBidi" w:cstheme="majorBidi"/>
                <w:sz w:val="24"/>
                <w:szCs w:val="24"/>
              </w:rPr>
              <w:t>s and accom</w:t>
            </w:r>
            <w:r>
              <w:rPr>
                <w:rFonts w:asciiTheme="majorBidi" w:hAnsiTheme="majorBidi" w:cstheme="majorBidi"/>
                <w:sz w:val="24"/>
                <w:szCs w:val="24"/>
              </w:rPr>
              <w:t>paniers</w:t>
            </w:r>
            <w:r w:rsidRPr="008A46A1">
              <w:rPr>
                <w:rFonts w:asciiTheme="majorBidi" w:hAnsiTheme="majorBidi" w:cstheme="majorBidi"/>
                <w:sz w:val="24"/>
                <w:szCs w:val="24"/>
              </w:rPr>
              <w:t>,</w:t>
            </w:r>
          </w:p>
          <w:p w:rsidR="003E2F20" w:rsidRPr="008A46A1" w:rsidRDefault="003E2F20" w:rsidP="00CC0F96">
            <w:pPr>
              <w:pStyle w:val="Paragraphedeliste"/>
              <w:numPr>
                <w:ilvl w:val="0"/>
                <w:numId w:val="24"/>
              </w:numPr>
              <w:jc w:val="both"/>
              <w:rPr>
                <w:rFonts w:asciiTheme="majorBidi" w:hAnsiTheme="majorBidi" w:cstheme="majorBidi"/>
                <w:sz w:val="24"/>
                <w:szCs w:val="24"/>
              </w:rPr>
            </w:pPr>
            <w:r w:rsidRPr="008A46A1">
              <w:rPr>
                <w:rFonts w:asciiTheme="majorBidi" w:hAnsiTheme="majorBidi" w:cstheme="majorBidi"/>
                <w:sz w:val="24"/>
                <w:szCs w:val="24"/>
              </w:rPr>
              <w:t xml:space="preserve">Third training course on the legislative requirements for the establishment of HSE specifications </w:t>
            </w:r>
            <w:r>
              <w:rPr>
                <w:rFonts w:asciiTheme="majorBidi" w:hAnsiTheme="majorBidi" w:cstheme="majorBidi"/>
                <w:sz w:val="24"/>
                <w:szCs w:val="24"/>
              </w:rPr>
              <w:t>“</w:t>
            </w:r>
            <w:r w:rsidRPr="008A46A1">
              <w:rPr>
                <w:rFonts w:asciiTheme="majorBidi" w:hAnsiTheme="majorBidi" w:cstheme="majorBidi"/>
                <w:sz w:val="24"/>
                <w:szCs w:val="24"/>
              </w:rPr>
              <w:t xml:space="preserve">hygiene, santé, </w:t>
            </w:r>
            <w:proofErr w:type="spellStart"/>
            <w:r w:rsidRPr="008A46A1">
              <w:rPr>
                <w:rFonts w:asciiTheme="majorBidi" w:hAnsiTheme="majorBidi" w:cstheme="majorBidi"/>
                <w:sz w:val="24"/>
                <w:szCs w:val="24"/>
              </w:rPr>
              <w:t>environnement</w:t>
            </w:r>
            <w:proofErr w:type="spellEnd"/>
            <w:r>
              <w:rPr>
                <w:rFonts w:asciiTheme="majorBidi" w:hAnsiTheme="majorBidi" w:cstheme="majorBidi"/>
                <w:sz w:val="24"/>
                <w:szCs w:val="24"/>
              </w:rPr>
              <w:t>”</w:t>
            </w:r>
            <w:r w:rsidRPr="008A46A1">
              <w:rPr>
                <w:rFonts w:asciiTheme="majorBidi" w:hAnsiTheme="majorBidi" w:cstheme="majorBidi"/>
                <w:sz w:val="24"/>
                <w:szCs w:val="24"/>
              </w:rPr>
              <w:t>.</w:t>
            </w:r>
            <w:r>
              <w:rPr>
                <w:rFonts w:asciiTheme="majorBidi" w:hAnsiTheme="majorBidi" w:cstheme="majorBidi"/>
                <w:sz w:val="24"/>
                <w:szCs w:val="24"/>
              </w:rPr>
              <w:t xml:space="preserve"> </w:t>
            </w:r>
          </w:p>
          <w:p w:rsidR="003E2F20" w:rsidRPr="00FA4F02" w:rsidRDefault="003E2F20" w:rsidP="00CC0F96">
            <w:pPr>
              <w:pStyle w:val="Paragraphedeliste"/>
              <w:numPr>
                <w:ilvl w:val="0"/>
                <w:numId w:val="23"/>
              </w:numPr>
              <w:ind w:left="175" w:hanging="175"/>
              <w:jc w:val="both"/>
              <w:rPr>
                <w:rFonts w:asciiTheme="majorBidi" w:hAnsiTheme="majorBidi" w:cstheme="majorBidi"/>
                <w:sz w:val="24"/>
                <w:szCs w:val="24"/>
              </w:rPr>
            </w:pPr>
            <w:r w:rsidRPr="00FA4F02">
              <w:rPr>
                <w:rFonts w:asciiTheme="majorBidi" w:hAnsiTheme="majorBidi" w:cstheme="majorBidi"/>
                <w:sz w:val="24"/>
                <w:szCs w:val="24"/>
              </w:rPr>
              <w:t>Identify criteria to select five pilot structures to monitor execution of the reference framework project in these institutions;</w:t>
            </w:r>
          </w:p>
          <w:p w:rsidR="003E2F20" w:rsidRDefault="008B4C0E" w:rsidP="00CC0F96">
            <w:pPr>
              <w:pStyle w:val="Paragraphedeliste"/>
              <w:numPr>
                <w:ilvl w:val="0"/>
                <w:numId w:val="23"/>
              </w:numPr>
              <w:ind w:left="175" w:hanging="175"/>
              <w:jc w:val="both"/>
              <w:rPr>
                <w:rFonts w:asciiTheme="majorBidi" w:hAnsiTheme="majorBidi" w:cstheme="majorBidi"/>
                <w:sz w:val="24"/>
                <w:szCs w:val="24"/>
                <w:lang w:bidi="ar-TN"/>
              </w:rPr>
            </w:pPr>
            <w:r>
              <w:rPr>
                <w:rFonts w:asciiTheme="majorBidi" w:hAnsiTheme="majorBidi" w:cstheme="majorBidi"/>
                <w:sz w:val="24"/>
                <w:szCs w:val="24"/>
              </w:rPr>
              <w:t>Receive and s</w:t>
            </w:r>
            <w:r w:rsidR="003E2F20" w:rsidRPr="00FA4F02">
              <w:rPr>
                <w:rFonts w:asciiTheme="majorBidi" w:hAnsiTheme="majorBidi" w:cstheme="majorBidi"/>
                <w:sz w:val="24"/>
                <w:szCs w:val="24"/>
              </w:rPr>
              <w:t xml:space="preserve">tudy the candidacies of public </w:t>
            </w:r>
            <w:r>
              <w:rPr>
                <w:rFonts w:asciiTheme="majorBidi" w:hAnsiTheme="majorBidi" w:cstheme="majorBidi"/>
                <w:sz w:val="24"/>
                <w:szCs w:val="24"/>
                <w:lang w:bidi="ar-TN"/>
              </w:rPr>
              <w:t>enterprises</w:t>
            </w:r>
            <w:r w:rsidRPr="008A46A1">
              <w:rPr>
                <w:rFonts w:asciiTheme="majorBidi" w:hAnsiTheme="majorBidi" w:cstheme="majorBidi"/>
                <w:sz w:val="24"/>
                <w:szCs w:val="24"/>
                <w:lang w:bidi="ar-TN"/>
              </w:rPr>
              <w:t xml:space="preserve"> </w:t>
            </w:r>
            <w:r w:rsidR="003E2F20" w:rsidRPr="00FA4F02">
              <w:rPr>
                <w:rFonts w:asciiTheme="majorBidi" w:hAnsiTheme="majorBidi" w:cstheme="majorBidi"/>
                <w:sz w:val="24"/>
                <w:szCs w:val="24"/>
              </w:rPr>
              <w:t>wishing to be among the five pilot institutions</w:t>
            </w:r>
            <w:r>
              <w:rPr>
                <w:rFonts w:asciiTheme="majorBidi" w:hAnsiTheme="majorBidi" w:cstheme="majorBidi"/>
                <w:sz w:val="24"/>
                <w:szCs w:val="24"/>
              </w:rPr>
              <w:t xml:space="preserve"> and adopt the reference</w:t>
            </w:r>
            <w:r w:rsidR="003E2F20" w:rsidRPr="00FA4F02">
              <w:rPr>
                <w:rFonts w:asciiTheme="majorBidi" w:hAnsiTheme="majorBidi" w:cstheme="majorBidi"/>
                <w:sz w:val="24"/>
                <w:szCs w:val="24"/>
              </w:rPr>
              <w:t>;</w:t>
            </w:r>
          </w:p>
          <w:p w:rsidR="008B4C0E" w:rsidRPr="002F4A6A" w:rsidRDefault="008B4C0E" w:rsidP="008B4C0E">
            <w:pPr>
              <w:pStyle w:val="Paragraphedeliste"/>
              <w:ind w:left="175"/>
              <w:jc w:val="both"/>
              <w:rPr>
                <w:rFonts w:asciiTheme="majorBidi" w:hAnsiTheme="majorBidi" w:cstheme="majorBidi"/>
                <w:sz w:val="24"/>
                <w:szCs w:val="24"/>
                <w:lang w:bidi="ar-TN"/>
              </w:rPr>
            </w:pPr>
          </w:p>
        </w:tc>
      </w:tr>
      <w:tr w:rsidR="00C01F9C" w:rsidRPr="002F4A6A" w:rsidTr="00CD1C31">
        <w:tc>
          <w:tcPr>
            <w:tcW w:w="3369" w:type="dxa"/>
          </w:tcPr>
          <w:p w:rsidR="00C01F9C" w:rsidRPr="00550B9E" w:rsidRDefault="00C01F9C" w:rsidP="00CD1C31">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End date</w:t>
            </w:r>
          </w:p>
        </w:tc>
        <w:tc>
          <w:tcPr>
            <w:tcW w:w="6629" w:type="dxa"/>
            <w:gridSpan w:val="7"/>
          </w:tcPr>
          <w:p w:rsidR="00C01F9C" w:rsidRPr="002F4A6A" w:rsidRDefault="00C01F9C" w:rsidP="00CD1C31">
            <w:pPr>
              <w:jc w:val="both"/>
              <w:rPr>
                <w:rFonts w:asciiTheme="majorBidi" w:hAnsiTheme="majorBidi" w:cstheme="majorBidi"/>
                <w:sz w:val="40"/>
                <w:szCs w:val="40"/>
                <w:lang w:bidi="ar-TN"/>
              </w:rPr>
            </w:pPr>
            <w:r w:rsidRPr="009B75F3">
              <w:rPr>
                <w:rFonts w:asciiTheme="majorBidi" w:hAnsiTheme="majorBidi" w:cstheme="majorBidi"/>
                <w:sz w:val="24"/>
                <w:szCs w:val="24"/>
                <w:lang w:bidi="ar-TN"/>
              </w:rPr>
              <w:t>July 2018</w:t>
            </w:r>
          </w:p>
        </w:tc>
      </w:tr>
    </w:tbl>
    <w:p w:rsidR="00C01F9C" w:rsidRDefault="00C01F9C" w:rsidP="008E6251">
      <w:pPr>
        <w:jc w:val="both"/>
        <w:rPr>
          <w:rFonts w:asciiTheme="majorBidi" w:hAnsiTheme="majorBidi" w:cstheme="majorBidi"/>
          <w:sz w:val="40"/>
          <w:szCs w:val="40"/>
          <w:lang w:bidi="ar-TN"/>
        </w:rPr>
      </w:pPr>
    </w:p>
    <w:tbl>
      <w:tblPr>
        <w:tblStyle w:val="Grilledutableau"/>
        <w:tblW w:w="0" w:type="auto"/>
        <w:tblLayout w:type="fixed"/>
        <w:tblLook w:val="04A0" w:firstRow="1" w:lastRow="0" w:firstColumn="1" w:lastColumn="0" w:noHBand="0" w:noVBand="1"/>
      </w:tblPr>
      <w:tblGrid>
        <w:gridCol w:w="3369"/>
        <w:gridCol w:w="1183"/>
        <w:gridCol w:w="474"/>
        <w:gridCol w:w="954"/>
        <w:gridCol w:w="703"/>
        <w:gridCol w:w="1315"/>
        <w:gridCol w:w="342"/>
        <w:gridCol w:w="1658"/>
      </w:tblGrid>
      <w:tr w:rsidR="008E6251" w:rsidRPr="002F4A6A" w:rsidTr="00667E92">
        <w:tc>
          <w:tcPr>
            <w:tcW w:w="9998" w:type="dxa"/>
            <w:gridSpan w:val="8"/>
            <w:shd w:val="clear" w:color="auto" w:fill="8DB3E2" w:themeFill="text2" w:themeFillTint="66"/>
          </w:tcPr>
          <w:p w:rsidR="008E6251" w:rsidRPr="00F303FF" w:rsidRDefault="008E6251" w:rsidP="00BC7BC8">
            <w:pPr>
              <w:tabs>
                <w:tab w:val="center" w:pos="4891"/>
              </w:tabs>
              <w:rPr>
                <w:rFonts w:asciiTheme="majorBidi" w:hAnsiTheme="majorBidi" w:cstheme="majorBidi"/>
                <w:b/>
                <w:bCs/>
                <w:sz w:val="28"/>
                <w:szCs w:val="28"/>
                <w:lang w:bidi="ar-TN"/>
              </w:rPr>
            </w:pPr>
            <w:r w:rsidRPr="00F303FF">
              <w:rPr>
                <w:rFonts w:asciiTheme="majorBidi" w:hAnsiTheme="majorBidi" w:cstheme="majorBidi"/>
                <w:b/>
                <w:bCs/>
                <w:sz w:val="28"/>
                <w:szCs w:val="28"/>
                <w:lang w:bidi="ar-TN"/>
              </w:rPr>
              <w:lastRenderedPageBreak/>
              <w:tab/>
              <w:t xml:space="preserve">Commitment Completion </w:t>
            </w:r>
          </w:p>
        </w:tc>
      </w:tr>
      <w:tr w:rsidR="008E6251" w:rsidRPr="002F4A6A" w:rsidTr="00667E92">
        <w:tc>
          <w:tcPr>
            <w:tcW w:w="9998" w:type="dxa"/>
            <w:gridSpan w:val="8"/>
            <w:shd w:val="clear" w:color="auto" w:fill="C6D9F1" w:themeFill="text2" w:themeFillTint="33"/>
          </w:tcPr>
          <w:p w:rsidR="008E6251" w:rsidRPr="00F303FF" w:rsidRDefault="008E6251" w:rsidP="00BC7BC8">
            <w:pPr>
              <w:jc w:val="both"/>
              <w:rPr>
                <w:rFonts w:asciiTheme="majorBidi" w:hAnsiTheme="majorBidi" w:cstheme="majorBidi"/>
                <w:b/>
                <w:bCs/>
                <w:sz w:val="28"/>
                <w:szCs w:val="28"/>
                <w:lang w:bidi="ar-TN"/>
              </w:rPr>
            </w:pPr>
            <w:r w:rsidRPr="00F303FF">
              <w:rPr>
                <w:rFonts w:asciiTheme="majorBidi" w:hAnsiTheme="majorBidi" w:cstheme="majorBidi"/>
                <w:b/>
                <w:bCs/>
                <w:sz w:val="28"/>
                <w:szCs w:val="28"/>
                <w:lang w:bidi="ar-TN"/>
              </w:rPr>
              <w:t>Commitment n°1</w:t>
            </w:r>
            <w:r w:rsidRPr="00F303FF">
              <w:rPr>
                <w:rFonts w:asciiTheme="majorBidi" w:hAnsiTheme="majorBidi" w:cstheme="majorBidi"/>
                <w:b/>
                <w:bCs/>
                <w:sz w:val="28"/>
                <w:szCs w:val="28"/>
                <w:rtl/>
                <w:lang w:bidi="ar-TN"/>
              </w:rPr>
              <w:t>3</w:t>
            </w:r>
            <w:r w:rsidRPr="00F303FF">
              <w:rPr>
                <w:rFonts w:asciiTheme="majorBidi" w:hAnsiTheme="majorBidi" w:cstheme="majorBidi"/>
                <w:b/>
                <w:bCs/>
                <w:sz w:val="28"/>
                <w:szCs w:val="28"/>
                <w:lang w:bidi="ar-TN"/>
              </w:rPr>
              <w:t xml:space="preserve">: </w:t>
            </w:r>
            <w:bookmarkStart w:id="32" w:name="_Toc465415831"/>
            <w:r w:rsidRPr="00F92DF3">
              <w:rPr>
                <w:rFonts w:asciiTheme="majorBidi" w:hAnsiTheme="majorBidi" w:cstheme="majorBidi"/>
                <w:b/>
                <w:bCs/>
                <w:sz w:val="28"/>
                <w:szCs w:val="28"/>
                <w:lang w:bidi="ar-TN"/>
              </w:rPr>
              <w:t>Developing mobile applications which could be downloaded on the mobile phone to reinforce transparency of government activities and participatory approach</w:t>
            </w:r>
            <w:bookmarkEnd w:id="32"/>
          </w:p>
        </w:tc>
      </w:tr>
      <w:tr w:rsidR="008E6251" w:rsidRPr="002F4A6A" w:rsidTr="00BC7BC8">
        <w:tc>
          <w:tcPr>
            <w:tcW w:w="3369" w:type="dxa"/>
          </w:tcPr>
          <w:p w:rsidR="008E6251" w:rsidRPr="00467D55" w:rsidRDefault="008E6251" w:rsidP="00BC7BC8">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Lead implementing agency</w:t>
            </w:r>
          </w:p>
        </w:tc>
        <w:tc>
          <w:tcPr>
            <w:tcW w:w="6629" w:type="dxa"/>
            <w:gridSpan w:val="7"/>
          </w:tcPr>
          <w:p w:rsidR="008E6251" w:rsidRPr="002F4A6A" w:rsidRDefault="008E6251" w:rsidP="00BC7BC8">
            <w:pPr>
              <w:rPr>
                <w:rFonts w:asciiTheme="majorBidi" w:hAnsiTheme="majorBidi" w:cstheme="majorBidi"/>
                <w:sz w:val="40"/>
                <w:szCs w:val="40"/>
                <w:lang w:bidi="ar-TN"/>
              </w:rPr>
            </w:pPr>
            <w:r w:rsidRPr="00E157B6">
              <w:rPr>
                <w:rFonts w:asciiTheme="majorBidi" w:hAnsiTheme="majorBidi" w:cstheme="majorBidi"/>
                <w:sz w:val="24"/>
                <w:szCs w:val="24"/>
                <w:lang w:bidi="ar-TN"/>
              </w:rPr>
              <w:t>Presidency of the Government (e-Government unit)</w:t>
            </w:r>
          </w:p>
        </w:tc>
      </w:tr>
      <w:tr w:rsidR="008E6251" w:rsidRPr="002F4A6A" w:rsidTr="00BC7BC8">
        <w:tc>
          <w:tcPr>
            <w:tcW w:w="3369" w:type="dxa"/>
          </w:tcPr>
          <w:p w:rsidR="008E6251" w:rsidRPr="00467D55" w:rsidRDefault="008E6251" w:rsidP="00BC7BC8">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Main Objective</w:t>
            </w:r>
          </w:p>
        </w:tc>
        <w:tc>
          <w:tcPr>
            <w:tcW w:w="6629" w:type="dxa"/>
            <w:gridSpan w:val="7"/>
          </w:tcPr>
          <w:p w:rsidR="008E6251" w:rsidRPr="00665F88" w:rsidRDefault="008E6251" w:rsidP="00BC7BC8">
            <w:pPr>
              <w:jc w:val="both"/>
              <w:rPr>
                <w:sz w:val="28"/>
                <w:szCs w:val="28"/>
              </w:rPr>
            </w:pPr>
            <w:r w:rsidRPr="00665F88">
              <w:rPr>
                <w:rFonts w:asciiTheme="majorBidi" w:hAnsiTheme="majorBidi" w:cstheme="majorBidi"/>
                <w:sz w:val="24"/>
                <w:szCs w:val="24"/>
                <w:lang w:bidi="ar-TN"/>
              </w:rPr>
              <w:t>Recognizing the potential of m-services for improving the transparency, accountability and efficiency of public services, the fulfillment of this commitment tend to facilitate access to, and the use of, mobile ICT services in several fields such as education, transport, health, etc.</w:t>
            </w:r>
          </w:p>
        </w:tc>
      </w:tr>
      <w:tr w:rsidR="008E6251" w:rsidRPr="002F4A6A" w:rsidTr="00BC7BC8">
        <w:tc>
          <w:tcPr>
            <w:tcW w:w="3369" w:type="dxa"/>
          </w:tcPr>
          <w:p w:rsidR="008E6251" w:rsidRPr="00467D55" w:rsidRDefault="008E6251" w:rsidP="00BC7BC8">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Brief description of commitment</w:t>
            </w:r>
          </w:p>
        </w:tc>
        <w:tc>
          <w:tcPr>
            <w:tcW w:w="6629" w:type="dxa"/>
            <w:gridSpan w:val="7"/>
          </w:tcPr>
          <w:p w:rsidR="008E6251" w:rsidRPr="00A50184" w:rsidRDefault="008E6251" w:rsidP="00BC7BC8">
            <w:pPr>
              <w:jc w:val="both"/>
              <w:rPr>
                <w:rFonts w:asciiTheme="majorBidi" w:hAnsiTheme="majorBidi" w:cstheme="majorBidi"/>
                <w:sz w:val="24"/>
                <w:szCs w:val="24"/>
                <w:lang w:bidi="ar-TN"/>
              </w:rPr>
            </w:pPr>
            <w:r>
              <w:rPr>
                <w:rFonts w:asciiTheme="majorBidi" w:hAnsiTheme="majorBidi" w:cstheme="majorBidi"/>
                <w:sz w:val="24"/>
                <w:szCs w:val="24"/>
                <w:lang w:bidi="ar-TN"/>
              </w:rPr>
              <w:t xml:space="preserve">- </w:t>
            </w:r>
            <w:r w:rsidRPr="00A50184">
              <w:rPr>
                <w:rFonts w:asciiTheme="majorBidi" w:hAnsiTheme="majorBidi" w:cstheme="majorBidi"/>
                <w:sz w:val="24"/>
                <w:szCs w:val="24"/>
                <w:lang w:bidi="ar-TN"/>
              </w:rPr>
              <w:t>defining a list of public services that will be developed through mobile phone technology,</w:t>
            </w:r>
          </w:p>
          <w:p w:rsidR="008E6251" w:rsidRPr="00A50184" w:rsidRDefault="008E6251" w:rsidP="00BC7BC8">
            <w:pPr>
              <w:jc w:val="both"/>
              <w:rPr>
                <w:rFonts w:asciiTheme="majorBidi" w:hAnsiTheme="majorBidi" w:cstheme="majorBidi"/>
                <w:sz w:val="24"/>
                <w:szCs w:val="24"/>
                <w:lang w:bidi="ar-TN"/>
              </w:rPr>
            </w:pPr>
            <w:r w:rsidRPr="00A50184">
              <w:rPr>
                <w:rFonts w:asciiTheme="majorBidi" w:hAnsiTheme="majorBidi" w:cstheme="majorBidi"/>
                <w:sz w:val="24"/>
                <w:szCs w:val="24"/>
                <w:lang w:bidi="ar-TN"/>
              </w:rPr>
              <w:t>- Developing the selected mobile ICT services,</w:t>
            </w:r>
          </w:p>
          <w:p w:rsidR="008E6251" w:rsidRPr="00A50184" w:rsidRDefault="008E6251" w:rsidP="00BC7BC8">
            <w:pPr>
              <w:jc w:val="both"/>
              <w:rPr>
                <w:rFonts w:asciiTheme="majorBidi" w:hAnsiTheme="majorBidi" w:cstheme="majorBidi"/>
                <w:sz w:val="24"/>
                <w:szCs w:val="24"/>
                <w:lang w:bidi="ar-TN"/>
              </w:rPr>
            </w:pPr>
            <w:r w:rsidRPr="00A50184">
              <w:rPr>
                <w:rFonts w:asciiTheme="majorBidi" w:hAnsiTheme="majorBidi" w:cstheme="majorBidi"/>
                <w:sz w:val="24"/>
                <w:szCs w:val="24"/>
                <w:lang w:bidi="ar-TN"/>
              </w:rPr>
              <w:t>- Promoting the developed m-services.</w:t>
            </w:r>
          </w:p>
          <w:p w:rsidR="008E6251" w:rsidRPr="00A50184" w:rsidRDefault="008E6251" w:rsidP="00BC7BC8">
            <w:pPr>
              <w:jc w:val="both"/>
              <w:rPr>
                <w:rFonts w:asciiTheme="majorBidi" w:hAnsiTheme="majorBidi" w:cstheme="majorBidi"/>
                <w:sz w:val="24"/>
                <w:szCs w:val="24"/>
                <w:lang w:bidi="ar-TN"/>
              </w:rPr>
            </w:pPr>
          </w:p>
        </w:tc>
      </w:tr>
      <w:tr w:rsidR="008E6251" w:rsidRPr="002F4A6A" w:rsidTr="00BC7BC8">
        <w:trPr>
          <w:trHeight w:val="261"/>
        </w:trPr>
        <w:tc>
          <w:tcPr>
            <w:tcW w:w="3369" w:type="dxa"/>
            <w:vMerge w:val="restart"/>
          </w:tcPr>
          <w:p w:rsidR="008E6251" w:rsidRPr="00467D55" w:rsidRDefault="008E6251" w:rsidP="00BC7BC8">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 xml:space="preserve">Relevance </w:t>
            </w:r>
          </w:p>
        </w:tc>
        <w:tc>
          <w:tcPr>
            <w:tcW w:w="1657" w:type="dxa"/>
            <w:gridSpan w:val="2"/>
          </w:tcPr>
          <w:p w:rsidR="008E6251" w:rsidRPr="002F4A6A" w:rsidRDefault="008E6251" w:rsidP="00BC7BC8">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8E6251" w:rsidRPr="002F4A6A" w:rsidRDefault="008E6251" w:rsidP="00BC7BC8">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8E6251" w:rsidRPr="002F4A6A" w:rsidRDefault="008E6251" w:rsidP="00BC7BC8">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8E6251" w:rsidRPr="002F4A6A" w:rsidRDefault="008E6251" w:rsidP="00BC7BC8">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8E6251" w:rsidRPr="002F4A6A" w:rsidTr="00BC7BC8">
        <w:trPr>
          <w:trHeight w:val="261"/>
        </w:trPr>
        <w:tc>
          <w:tcPr>
            <w:tcW w:w="3369" w:type="dxa"/>
            <w:vMerge/>
          </w:tcPr>
          <w:p w:rsidR="008E6251" w:rsidRPr="00467D55" w:rsidRDefault="008E6251" w:rsidP="00BC7BC8">
            <w:pPr>
              <w:jc w:val="both"/>
              <w:rPr>
                <w:rFonts w:asciiTheme="majorBidi" w:hAnsiTheme="majorBidi" w:cstheme="majorBidi"/>
                <w:b/>
                <w:bCs/>
                <w:sz w:val="24"/>
                <w:szCs w:val="24"/>
                <w:lang w:bidi="ar-TN"/>
              </w:rPr>
            </w:pPr>
          </w:p>
        </w:tc>
        <w:tc>
          <w:tcPr>
            <w:tcW w:w="1657" w:type="dxa"/>
            <w:gridSpan w:val="2"/>
          </w:tcPr>
          <w:p w:rsidR="008E6251" w:rsidRPr="00EB25DE" w:rsidRDefault="008E6251" w:rsidP="00BC7BC8">
            <w:pPr>
              <w:jc w:val="both"/>
              <w:rPr>
                <w:rFonts w:asciiTheme="majorBidi" w:hAnsiTheme="majorBidi" w:cstheme="majorBidi"/>
                <w:sz w:val="24"/>
                <w:szCs w:val="24"/>
                <w:lang w:bidi="ar-TN"/>
              </w:rPr>
            </w:pPr>
            <w:r w:rsidRPr="00EB25DE">
              <w:rPr>
                <w:rFonts w:asciiTheme="majorBidi" w:hAnsiTheme="majorBidi" w:cstheme="majorBidi"/>
                <w:sz w:val="24"/>
                <w:szCs w:val="24"/>
                <w:lang w:bidi="ar-TN"/>
              </w:rPr>
              <w:t>Indirectly relevant</w:t>
            </w:r>
          </w:p>
        </w:tc>
        <w:tc>
          <w:tcPr>
            <w:tcW w:w="1657" w:type="dxa"/>
            <w:gridSpan w:val="2"/>
          </w:tcPr>
          <w:p w:rsidR="008E6251" w:rsidRPr="00EB25DE" w:rsidRDefault="008E6251" w:rsidP="00BC7BC8">
            <w:pPr>
              <w:jc w:val="both"/>
              <w:rPr>
                <w:rFonts w:asciiTheme="majorBidi" w:hAnsiTheme="majorBidi" w:cstheme="majorBidi"/>
                <w:sz w:val="24"/>
                <w:szCs w:val="24"/>
                <w:lang w:bidi="ar-TN"/>
              </w:rPr>
            </w:pPr>
            <w:r w:rsidRPr="00EB25DE">
              <w:rPr>
                <w:rFonts w:asciiTheme="majorBidi" w:hAnsiTheme="majorBidi" w:cstheme="majorBidi"/>
                <w:sz w:val="24"/>
                <w:szCs w:val="24"/>
                <w:lang w:bidi="ar-TN"/>
              </w:rPr>
              <w:t>High relevant</w:t>
            </w:r>
          </w:p>
        </w:tc>
        <w:tc>
          <w:tcPr>
            <w:tcW w:w="1657" w:type="dxa"/>
            <w:gridSpan w:val="2"/>
          </w:tcPr>
          <w:p w:rsidR="008E6251" w:rsidRPr="00EB25DE" w:rsidRDefault="008E6251" w:rsidP="00BC7BC8">
            <w:pPr>
              <w:jc w:val="both"/>
              <w:rPr>
                <w:rFonts w:asciiTheme="majorBidi" w:hAnsiTheme="majorBidi" w:cstheme="majorBidi"/>
                <w:sz w:val="24"/>
                <w:szCs w:val="24"/>
                <w:lang w:bidi="ar-TN"/>
              </w:rPr>
            </w:pPr>
            <w:r w:rsidRPr="00EB25DE">
              <w:rPr>
                <w:rFonts w:asciiTheme="majorBidi" w:hAnsiTheme="majorBidi" w:cstheme="majorBidi"/>
                <w:sz w:val="24"/>
                <w:szCs w:val="24"/>
                <w:lang w:bidi="ar-TN"/>
              </w:rPr>
              <w:t>High relevant</w:t>
            </w:r>
          </w:p>
        </w:tc>
        <w:tc>
          <w:tcPr>
            <w:tcW w:w="1658" w:type="dxa"/>
          </w:tcPr>
          <w:p w:rsidR="008E6251" w:rsidRPr="00EB25DE" w:rsidRDefault="008E6251" w:rsidP="00BC7BC8">
            <w:pPr>
              <w:jc w:val="both"/>
              <w:rPr>
                <w:rFonts w:asciiTheme="majorBidi" w:hAnsiTheme="majorBidi" w:cstheme="majorBidi"/>
                <w:sz w:val="24"/>
                <w:szCs w:val="24"/>
                <w:lang w:bidi="ar-TN"/>
              </w:rPr>
            </w:pPr>
            <w:r w:rsidRPr="00EB25DE">
              <w:rPr>
                <w:rFonts w:asciiTheme="majorBidi" w:hAnsiTheme="majorBidi" w:cstheme="majorBidi"/>
                <w:sz w:val="24"/>
                <w:szCs w:val="24"/>
                <w:lang w:bidi="ar-TN"/>
              </w:rPr>
              <w:t>High relevant</w:t>
            </w:r>
          </w:p>
        </w:tc>
      </w:tr>
      <w:tr w:rsidR="008E6251" w:rsidRPr="002F4A6A" w:rsidTr="00BC7BC8">
        <w:tc>
          <w:tcPr>
            <w:tcW w:w="3369" w:type="dxa"/>
          </w:tcPr>
          <w:p w:rsidR="008E6251" w:rsidRPr="00467D55" w:rsidRDefault="008E6251" w:rsidP="00BC7BC8">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Ambition</w:t>
            </w:r>
          </w:p>
        </w:tc>
        <w:tc>
          <w:tcPr>
            <w:tcW w:w="6629" w:type="dxa"/>
            <w:gridSpan w:val="7"/>
          </w:tcPr>
          <w:p w:rsidR="008E6251" w:rsidRPr="002F4A6A" w:rsidRDefault="008E6251" w:rsidP="00BC7BC8">
            <w:pPr>
              <w:jc w:val="both"/>
              <w:rPr>
                <w:rFonts w:asciiTheme="majorBidi" w:hAnsiTheme="majorBidi" w:cstheme="majorBidi"/>
                <w:sz w:val="40"/>
                <w:szCs w:val="40"/>
                <w:lang w:bidi="ar-TN"/>
              </w:rPr>
            </w:pPr>
          </w:p>
        </w:tc>
      </w:tr>
      <w:tr w:rsidR="008E6251" w:rsidRPr="002F4A6A" w:rsidTr="00BC7BC8">
        <w:trPr>
          <w:trHeight w:val="222"/>
        </w:trPr>
        <w:tc>
          <w:tcPr>
            <w:tcW w:w="3369" w:type="dxa"/>
            <w:vMerge w:val="restart"/>
          </w:tcPr>
          <w:p w:rsidR="008E6251" w:rsidRPr="00467D55" w:rsidRDefault="008E6251" w:rsidP="00BC7BC8">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Completion level</w:t>
            </w:r>
          </w:p>
        </w:tc>
        <w:tc>
          <w:tcPr>
            <w:tcW w:w="1183" w:type="dxa"/>
          </w:tcPr>
          <w:p w:rsidR="008E6251" w:rsidRPr="007231A6" w:rsidRDefault="008E6251" w:rsidP="00BC7BC8">
            <w:pPr>
              <w:jc w:val="both"/>
              <w:rPr>
                <w:rFonts w:asciiTheme="majorBidi" w:hAnsiTheme="majorBidi" w:cstheme="majorBidi"/>
                <w:b/>
                <w:bCs/>
                <w:sz w:val="24"/>
                <w:szCs w:val="24"/>
                <w:lang w:bidi="ar-TN"/>
              </w:rPr>
            </w:pPr>
            <w:r w:rsidRPr="007231A6">
              <w:rPr>
                <w:rFonts w:asciiTheme="majorBidi" w:hAnsiTheme="majorBidi" w:cstheme="majorBidi"/>
                <w:b/>
                <w:bCs/>
                <w:sz w:val="24"/>
                <w:szCs w:val="24"/>
                <w:lang w:bidi="ar-TN"/>
              </w:rPr>
              <w:t>Not started</w:t>
            </w:r>
          </w:p>
        </w:tc>
        <w:tc>
          <w:tcPr>
            <w:tcW w:w="1428" w:type="dxa"/>
            <w:gridSpan w:val="2"/>
          </w:tcPr>
          <w:p w:rsidR="008E6251" w:rsidRPr="007231A6" w:rsidRDefault="008E6251" w:rsidP="00BC7BC8">
            <w:pPr>
              <w:jc w:val="both"/>
              <w:rPr>
                <w:rFonts w:asciiTheme="majorBidi" w:hAnsiTheme="majorBidi" w:cstheme="majorBidi"/>
                <w:b/>
                <w:bCs/>
                <w:sz w:val="24"/>
                <w:szCs w:val="24"/>
                <w:lang w:bidi="ar-TN"/>
              </w:rPr>
            </w:pPr>
            <w:r w:rsidRPr="007231A6">
              <w:rPr>
                <w:rFonts w:asciiTheme="majorBidi" w:hAnsiTheme="majorBidi" w:cstheme="majorBidi"/>
                <w:b/>
                <w:bCs/>
                <w:sz w:val="24"/>
                <w:szCs w:val="24"/>
                <w:lang w:bidi="ar-TN"/>
              </w:rPr>
              <w:t>Limited</w:t>
            </w:r>
          </w:p>
        </w:tc>
        <w:tc>
          <w:tcPr>
            <w:tcW w:w="2018" w:type="dxa"/>
            <w:gridSpan w:val="2"/>
          </w:tcPr>
          <w:p w:rsidR="008E6251" w:rsidRPr="007231A6" w:rsidRDefault="008E6251" w:rsidP="00BC7BC8">
            <w:pPr>
              <w:jc w:val="both"/>
              <w:rPr>
                <w:rFonts w:asciiTheme="majorBidi" w:hAnsiTheme="majorBidi" w:cstheme="majorBidi"/>
                <w:b/>
                <w:bCs/>
                <w:sz w:val="24"/>
                <w:szCs w:val="24"/>
                <w:lang w:bidi="ar-TN"/>
              </w:rPr>
            </w:pPr>
            <w:r w:rsidRPr="007231A6">
              <w:rPr>
                <w:rFonts w:asciiTheme="majorBidi" w:hAnsiTheme="majorBidi" w:cstheme="majorBidi"/>
                <w:b/>
                <w:bCs/>
                <w:sz w:val="24"/>
                <w:szCs w:val="24"/>
                <w:lang w:bidi="ar-TN"/>
              </w:rPr>
              <w:t>Substantial</w:t>
            </w:r>
          </w:p>
        </w:tc>
        <w:tc>
          <w:tcPr>
            <w:tcW w:w="2000" w:type="dxa"/>
            <w:gridSpan w:val="2"/>
          </w:tcPr>
          <w:p w:rsidR="008E6251" w:rsidRPr="007231A6" w:rsidRDefault="008E6251" w:rsidP="00BC7BC8">
            <w:pPr>
              <w:jc w:val="both"/>
              <w:rPr>
                <w:rFonts w:asciiTheme="majorBidi" w:hAnsiTheme="majorBidi" w:cstheme="majorBidi"/>
                <w:b/>
                <w:bCs/>
                <w:sz w:val="24"/>
                <w:szCs w:val="24"/>
                <w:lang w:bidi="ar-TN"/>
              </w:rPr>
            </w:pPr>
            <w:r w:rsidRPr="007231A6">
              <w:rPr>
                <w:rFonts w:asciiTheme="majorBidi" w:hAnsiTheme="majorBidi" w:cstheme="majorBidi"/>
                <w:b/>
                <w:bCs/>
                <w:sz w:val="24"/>
                <w:szCs w:val="24"/>
                <w:lang w:bidi="ar-TN"/>
              </w:rPr>
              <w:t>Completed</w:t>
            </w:r>
          </w:p>
        </w:tc>
      </w:tr>
      <w:tr w:rsidR="008E6251" w:rsidRPr="002F4A6A" w:rsidTr="00BC7BC8">
        <w:trPr>
          <w:trHeight w:val="269"/>
        </w:trPr>
        <w:tc>
          <w:tcPr>
            <w:tcW w:w="3369" w:type="dxa"/>
            <w:vMerge/>
          </w:tcPr>
          <w:p w:rsidR="008E6251" w:rsidRPr="00467D55" w:rsidRDefault="008E6251" w:rsidP="00BC7BC8">
            <w:pPr>
              <w:jc w:val="both"/>
              <w:rPr>
                <w:rFonts w:asciiTheme="majorBidi" w:hAnsiTheme="majorBidi" w:cstheme="majorBidi"/>
                <w:b/>
                <w:bCs/>
                <w:sz w:val="24"/>
                <w:szCs w:val="24"/>
                <w:lang w:bidi="ar-TN"/>
              </w:rPr>
            </w:pPr>
          </w:p>
        </w:tc>
        <w:tc>
          <w:tcPr>
            <w:tcW w:w="1183" w:type="dxa"/>
          </w:tcPr>
          <w:p w:rsidR="008E6251" w:rsidRPr="002F4A6A" w:rsidRDefault="008E6251" w:rsidP="00BC7BC8">
            <w:pPr>
              <w:jc w:val="both"/>
              <w:rPr>
                <w:rFonts w:asciiTheme="majorBidi" w:hAnsiTheme="majorBidi" w:cstheme="majorBidi"/>
                <w:sz w:val="40"/>
                <w:szCs w:val="40"/>
                <w:lang w:bidi="ar-TN"/>
              </w:rPr>
            </w:pPr>
          </w:p>
        </w:tc>
        <w:tc>
          <w:tcPr>
            <w:tcW w:w="1428" w:type="dxa"/>
            <w:gridSpan w:val="2"/>
          </w:tcPr>
          <w:p w:rsidR="008E6251" w:rsidRPr="002F4A6A" w:rsidRDefault="008E6251" w:rsidP="00BC7BC8">
            <w:pPr>
              <w:jc w:val="both"/>
              <w:rPr>
                <w:rFonts w:asciiTheme="majorBidi" w:hAnsiTheme="majorBidi" w:cstheme="majorBidi"/>
                <w:sz w:val="40"/>
                <w:szCs w:val="40"/>
                <w:lang w:bidi="ar-TN"/>
              </w:rPr>
            </w:pPr>
          </w:p>
        </w:tc>
        <w:tc>
          <w:tcPr>
            <w:tcW w:w="2018" w:type="dxa"/>
            <w:gridSpan w:val="2"/>
          </w:tcPr>
          <w:p w:rsidR="008E6251" w:rsidRPr="002F4A6A" w:rsidRDefault="008E6251" w:rsidP="00BC7BC8">
            <w:pPr>
              <w:jc w:val="center"/>
              <w:rPr>
                <w:rFonts w:asciiTheme="majorBidi" w:hAnsiTheme="majorBidi" w:cstheme="majorBidi"/>
                <w:sz w:val="40"/>
                <w:szCs w:val="40"/>
                <w:lang w:bidi="ar-TN"/>
              </w:rPr>
            </w:pPr>
          </w:p>
        </w:tc>
        <w:tc>
          <w:tcPr>
            <w:tcW w:w="2000" w:type="dxa"/>
            <w:gridSpan w:val="2"/>
          </w:tcPr>
          <w:p w:rsidR="008E6251" w:rsidRPr="002F4A6A" w:rsidRDefault="008E6251" w:rsidP="00BC7BC8">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r>
      <w:tr w:rsidR="008E6251" w:rsidRPr="002F4A6A" w:rsidTr="00BC7BC8">
        <w:trPr>
          <w:trHeight w:val="514"/>
        </w:trPr>
        <w:tc>
          <w:tcPr>
            <w:tcW w:w="3369" w:type="dxa"/>
          </w:tcPr>
          <w:p w:rsidR="008E6251" w:rsidRPr="00467D55" w:rsidRDefault="008E6251" w:rsidP="00BC7BC8">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 xml:space="preserve">Description of the </w:t>
            </w:r>
            <w:r>
              <w:rPr>
                <w:rFonts w:asciiTheme="majorBidi" w:hAnsiTheme="majorBidi" w:cstheme="majorBidi"/>
                <w:b/>
                <w:bCs/>
                <w:sz w:val="24"/>
                <w:szCs w:val="24"/>
                <w:lang w:bidi="ar-TN"/>
              </w:rPr>
              <w:t xml:space="preserve">expected </w:t>
            </w:r>
            <w:r w:rsidRPr="00467D55">
              <w:rPr>
                <w:rFonts w:asciiTheme="majorBidi" w:hAnsiTheme="majorBidi" w:cstheme="majorBidi"/>
                <w:b/>
                <w:bCs/>
                <w:sz w:val="24"/>
                <w:szCs w:val="24"/>
                <w:lang w:bidi="ar-TN"/>
              </w:rPr>
              <w:t>results</w:t>
            </w:r>
          </w:p>
        </w:tc>
        <w:tc>
          <w:tcPr>
            <w:tcW w:w="6629" w:type="dxa"/>
            <w:gridSpan w:val="7"/>
          </w:tcPr>
          <w:p w:rsidR="008E6251" w:rsidRPr="00B525C0" w:rsidRDefault="008E6251" w:rsidP="00BC7BC8">
            <w:pPr>
              <w:jc w:val="both"/>
              <w:rPr>
                <w:rFonts w:asciiTheme="majorBidi" w:hAnsiTheme="majorBidi" w:cstheme="majorBidi"/>
                <w:sz w:val="24"/>
                <w:szCs w:val="24"/>
              </w:rPr>
            </w:pPr>
            <w:r w:rsidRPr="00ED5FD7">
              <w:rPr>
                <w:rFonts w:asciiTheme="majorBidi" w:hAnsiTheme="majorBidi" w:cstheme="majorBidi"/>
                <w:sz w:val="24"/>
                <w:szCs w:val="24"/>
              </w:rPr>
              <w:t>Development of mobile applications that everyone can download via their smart phone and facilitates access to information and multiple services</w:t>
            </w:r>
          </w:p>
        </w:tc>
      </w:tr>
      <w:tr w:rsidR="008E6251" w:rsidRPr="002F4A6A" w:rsidTr="00BC7BC8">
        <w:tc>
          <w:tcPr>
            <w:tcW w:w="3369" w:type="dxa"/>
          </w:tcPr>
          <w:p w:rsidR="008E6251" w:rsidRPr="00467D55" w:rsidRDefault="008E6251" w:rsidP="00BC7BC8">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Current results</w:t>
            </w:r>
          </w:p>
        </w:tc>
        <w:tc>
          <w:tcPr>
            <w:tcW w:w="6629" w:type="dxa"/>
            <w:gridSpan w:val="7"/>
          </w:tcPr>
          <w:p w:rsidR="00CE7D6E" w:rsidRDefault="003228AA" w:rsidP="00CC0F96">
            <w:pPr>
              <w:pStyle w:val="Paragraphedeliste"/>
              <w:numPr>
                <w:ilvl w:val="0"/>
                <w:numId w:val="23"/>
              </w:numPr>
              <w:ind w:left="175" w:hanging="175"/>
              <w:jc w:val="both"/>
              <w:rPr>
                <w:rFonts w:asciiTheme="majorBidi" w:hAnsiTheme="majorBidi" w:cstheme="majorBidi"/>
                <w:sz w:val="24"/>
                <w:szCs w:val="24"/>
              </w:rPr>
            </w:pPr>
            <w:r w:rsidRPr="00CE7D6E">
              <w:rPr>
                <w:rFonts w:asciiTheme="majorBidi" w:hAnsiTheme="majorBidi" w:cstheme="majorBidi"/>
                <w:sz w:val="24"/>
                <w:szCs w:val="24"/>
              </w:rPr>
              <w:t>Develop 12 mobile applications covering several sectors</w:t>
            </w:r>
            <w:r w:rsidR="00AB53DF" w:rsidRPr="00CE7D6E">
              <w:rPr>
                <w:rFonts w:asciiTheme="majorBidi" w:hAnsiTheme="majorBidi" w:cstheme="majorBidi"/>
                <w:sz w:val="24"/>
                <w:szCs w:val="24"/>
              </w:rPr>
              <w:t xml:space="preserve"> (t</w:t>
            </w:r>
            <w:r w:rsidRPr="00CE7D6E">
              <w:rPr>
                <w:rFonts w:asciiTheme="majorBidi" w:hAnsiTheme="majorBidi" w:cstheme="majorBidi"/>
                <w:sz w:val="24"/>
                <w:szCs w:val="24"/>
              </w:rPr>
              <w:t>ransportation, culture, health</w:t>
            </w:r>
            <w:proofErr w:type="gramStart"/>
            <w:r w:rsidR="00AB53DF" w:rsidRPr="00CE7D6E">
              <w:rPr>
                <w:rFonts w:asciiTheme="majorBidi" w:hAnsiTheme="majorBidi" w:cstheme="majorBidi"/>
                <w:sz w:val="24"/>
                <w:szCs w:val="24"/>
              </w:rPr>
              <w:t>,…</w:t>
            </w:r>
            <w:proofErr w:type="gramEnd"/>
            <w:r w:rsidRPr="00CE7D6E">
              <w:rPr>
                <w:rFonts w:asciiTheme="majorBidi" w:hAnsiTheme="majorBidi" w:cstheme="majorBidi"/>
                <w:sz w:val="24"/>
                <w:szCs w:val="24"/>
              </w:rPr>
              <w:t>).</w:t>
            </w:r>
            <w:r w:rsidR="00AB53DF" w:rsidRPr="00CE7D6E">
              <w:rPr>
                <w:rFonts w:asciiTheme="majorBidi" w:hAnsiTheme="majorBidi" w:cstheme="majorBidi"/>
                <w:sz w:val="24"/>
                <w:szCs w:val="24"/>
              </w:rPr>
              <w:t xml:space="preserve"> </w:t>
            </w:r>
          </w:p>
          <w:p w:rsidR="00CE7D6E" w:rsidRPr="00CE7D6E" w:rsidRDefault="004C1A97" w:rsidP="00090649">
            <w:pPr>
              <w:pStyle w:val="Paragraphedeliste"/>
              <w:ind w:left="175"/>
              <w:jc w:val="both"/>
              <w:rPr>
                <w:rFonts w:asciiTheme="majorBidi" w:hAnsiTheme="majorBidi" w:cstheme="majorBidi"/>
                <w:sz w:val="24"/>
                <w:szCs w:val="24"/>
              </w:rPr>
            </w:pPr>
            <w:r w:rsidRPr="00CE7D6E">
              <w:rPr>
                <w:rFonts w:asciiTheme="majorBidi" w:hAnsiTheme="majorBidi" w:cstheme="majorBidi"/>
                <w:sz w:val="24"/>
                <w:szCs w:val="24"/>
              </w:rPr>
              <w:t>These applications are as follows</w:t>
            </w:r>
            <w:r w:rsidR="00CE7D6E">
              <w:rPr>
                <w:rFonts w:asciiTheme="majorBidi" w:hAnsiTheme="majorBidi" w:cstheme="majorBidi"/>
                <w:sz w:val="24"/>
                <w:szCs w:val="24"/>
              </w:rPr>
              <w:t xml:space="preserve"> </w:t>
            </w:r>
            <w:r w:rsidRPr="00CE7D6E">
              <w:rPr>
                <w:rFonts w:asciiTheme="majorBidi" w:hAnsiTheme="majorBidi" w:cstheme="majorBidi"/>
                <w:sz w:val="24"/>
                <w:szCs w:val="24"/>
              </w:rPr>
              <w:t xml:space="preserve">: </w:t>
            </w:r>
            <w:r w:rsidR="003228AA" w:rsidRPr="00CE7D6E">
              <w:rPr>
                <w:rFonts w:asciiTheme="majorBidi" w:hAnsiTheme="majorBidi" w:cstheme="majorBidi"/>
                <w:sz w:val="24"/>
                <w:szCs w:val="24"/>
              </w:rPr>
              <w:t>E-Culture,</w:t>
            </w:r>
            <w:r w:rsidR="00402757">
              <w:rPr>
                <w:rFonts w:asciiTheme="majorBidi" w:hAnsiTheme="majorBidi" w:cstheme="majorBidi"/>
                <w:sz w:val="24"/>
                <w:szCs w:val="24"/>
              </w:rPr>
              <w:t xml:space="preserve"> SICAD,</w:t>
            </w:r>
            <w:r w:rsidR="003228AA" w:rsidRPr="00CE7D6E">
              <w:rPr>
                <w:rFonts w:asciiTheme="majorBidi" w:hAnsiTheme="majorBidi" w:cstheme="majorBidi"/>
                <w:sz w:val="24"/>
                <w:szCs w:val="24"/>
              </w:rPr>
              <w:t xml:space="preserve"> administration directory, </w:t>
            </w:r>
            <w:r w:rsidR="00402757">
              <w:rPr>
                <w:rFonts w:asciiTheme="majorBidi" w:hAnsiTheme="majorBidi" w:cstheme="majorBidi"/>
                <w:sz w:val="24"/>
                <w:szCs w:val="24"/>
              </w:rPr>
              <w:t>Online</w:t>
            </w:r>
            <w:r w:rsidR="00402757" w:rsidRPr="00CE7D6E">
              <w:rPr>
                <w:rFonts w:asciiTheme="majorBidi" w:hAnsiTheme="majorBidi" w:cstheme="majorBidi"/>
                <w:sz w:val="24"/>
                <w:szCs w:val="24"/>
              </w:rPr>
              <w:t xml:space="preserve"> services</w:t>
            </w:r>
            <w:r w:rsidR="003228AA" w:rsidRPr="00CE7D6E">
              <w:rPr>
                <w:rFonts w:asciiTheme="majorBidi" w:hAnsiTheme="majorBidi" w:cstheme="majorBidi"/>
                <w:sz w:val="24"/>
                <w:szCs w:val="24"/>
              </w:rPr>
              <w:t xml:space="preserve"> repository, health directory, </w:t>
            </w:r>
            <w:proofErr w:type="spellStart"/>
            <w:r w:rsidR="00B308D7" w:rsidRPr="00CE7D6E">
              <w:rPr>
                <w:rFonts w:asciiTheme="majorBidi" w:hAnsiTheme="majorBidi" w:cstheme="majorBidi"/>
                <w:sz w:val="24"/>
                <w:szCs w:val="24"/>
              </w:rPr>
              <w:t>Kairouan</w:t>
            </w:r>
            <w:proofErr w:type="spellEnd"/>
            <w:r w:rsidR="00B308D7" w:rsidRPr="00CE7D6E">
              <w:rPr>
                <w:rFonts w:asciiTheme="majorBidi" w:hAnsiTheme="majorBidi" w:cstheme="majorBidi"/>
                <w:sz w:val="24"/>
                <w:szCs w:val="24"/>
              </w:rPr>
              <w:t xml:space="preserve"> Transportation Company</w:t>
            </w:r>
            <w:r w:rsidR="00CE7D6E">
              <w:rPr>
                <w:rFonts w:asciiTheme="majorBidi" w:hAnsiTheme="majorBidi" w:cstheme="majorBidi"/>
                <w:sz w:val="24"/>
                <w:szCs w:val="24"/>
              </w:rPr>
              <w:t xml:space="preserve"> “</w:t>
            </w:r>
            <w:r w:rsidR="00CE7D6E" w:rsidRPr="00CE7D6E">
              <w:rPr>
                <w:rFonts w:asciiTheme="majorBidi" w:hAnsiTheme="majorBidi" w:cstheme="majorBidi"/>
                <w:sz w:val="24"/>
                <w:szCs w:val="24"/>
              </w:rPr>
              <w:t>SORETRAK</w:t>
            </w:r>
            <w:r w:rsidR="00CE7D6E">
              <w:rPr>
                <w:rFonts w:asciiTheme="majorBidi" w:hAnsiTheme="majorBidi" w:cstheme="majorBidi"/>
                <w:sz w:val="24"/>
                <w:szCs w:val="24"/>
              </w:rPr>
              <w:t>”</w:t>
            </w:r>
            <w:r w:rsidR="003228AA" w:rsidRPr="00CE7D6E">
              <w:rPr>
                <w:rFonts w:asciiTheme="majorBidi" w:hAnsiTheme="majorBidi" w:cstheme="majorBidi"/>
                <w:sz w:val="24"/>
                <w:szCs w:val="24"/>
              </w:rPr>
              <w:t xml:space="preserve">, </w:t>
            </w:r>
            <w:r w:rsidR="00F80DC4" w:rsidRPr="00CE7D6E">
              <w:rPr>
                <w:rFonts w:asciiTheme="majorBidi" w:hAnsiTheme="majorBidi" w:cstheme="majorBidi"/>
                <w:sz w:val="24"/>
                <w:szCs w:val="24"/>
              </w:rPr>
              <w:t>SNCFT</w:t>
            </w:r>
            <w:r w:rsidRPr="00CE7D6E">
              <w:rPr>
                <w:rFonts w:asciiTheme="majorBidi" w:hAnsiTheme="majorBidi" w:cstheme="majorBidi"/>
                <w:sz w:val="24"/>
                <w:szCs w:val="24"/>
              </w:rPr>
              <w:t xml:space="preserve"> complaint,</w:t>
            </w:r>
            <w:r w:rsidR="00B308D7" w:rsidRPr="00CE7D6E">
              <w:rPr>
                <w:rFonts w:asciiTheme="majorBidi" w:hAnsiTheme="majorBidi" w:cstheme="majorBidi"/>
                <w:sz w:val="24"/>
                <w:szCs w:val="24"/>
              </w:rPr>
              <w:t xml:space="preserve"> SNTRI Shuttle information,</w:t>
            </w:r>
            <w:r w:rsidR="008D4804" w:rsidRPr="00CE7D6E">
              <w:rPr>
                <w:rFonts w:asciiTheme="majorBidi" w:hAnsiTheme="majorBidi" w:cstheme="majorBidi"/>
                <w:sz w:val="24"/>
                <w:szCs w:val="24"/>
              </w:rPr>
              <w:t xml:space="preserve"> </w:t>
            </w:r>
            <w:r w:rsidR="00B308D7" w:rsidRPr="00CE7D6E">
              <w:rPr>
                <w:rFonts w:asciiTheme="majorBidi" w:hAnsiTheme="majorBidi" w:cstheme="majorBidi"/>
                <w:sz w:val="24"/>
                <w:szCs w:val="24"/>
              </w:rPr>
              <w:t xml:space="preserve">Weather data, </w:t>
            </w:r>
            <w:r w:rsidR="008D4804" w:rsidRPr="00CE7D6E">
              <w:rPr>
                <w:rFonts w:asciiTheme="majorBidi" w:hAnsiTheme="majorBidi" w:cstheme="majorBidi"/>
                <w:sz w:val="24"/>
                <w:szCs w:val="24"/>
              </w:rPr>
              <w:t>professional training centers,</w:t>
            </w:r>
            <w:r w:rsidR="00F80DC4" w:rsidRPr="00CE7D6E">
              <w:rPr>
                <w:rFonts w:asciiTheme="majorBidi" w:hAnsiTheme="majorBidi" w:cstheme="majorBidi"/>
                <w:sz w:val="24"/>
                <w:szCs w:val="24"/>
              </w:rPr>
              <w:t xml:space="preserve"> </w:t>
            </w:r>
            <w:r w:rsidR="00DD1200" w:rsidRPr="00CE7D6E">
              <w:rPr>
                <w:rFonts w:asciiTheme="majorBidi" w:hAnsiTheme="majorBidi" w:cstheme="majorBidi"/>
                <w:sz w:val="24"/>
                <w:szCs w:val="24"/>
              </w:rPr>
              <w:t>Education C</w:t>
            </w:r>
            <w:r w:rsidR="00F80DC4" w:rsidRPr="00CE7D6E">
              <w:rPr>
                <w:rFonts w:asciiTheme="majorBidi" w:hAnsiTheme="majorBidi" w:cstheme="majorBidi"/>
                <w:sz w:val="24"/>
                <w:szCs w:val="24"/>
              </w:rPr>
              <w:t>ontest,</w:t>
            </w:r>
            <w:r w:rsidR="00DD1200" w:rsidRPr="00CE7D6E">
              <w:rPr>
                <w:rFonts w:asciiTheme="majorBidi" w:hAnsiTheme="majorBidi" w:cstheme="majorBidi"/>
                <w:sz w:val="24"/>
                <w:szCs w:val="24"/>
              </w:rPr>
              <w:t xml:space="preserve"> </w:t>
            </w:r>
            <w:proofErr w:type="spellStart"/>
            <w:r w:rsidR="00090649">
              <w:rPr>
                <w:rFonts w:asciiTheme="majorBidi" w:hAnsiTheme="majorBidi" w:cstheme="majorBidi"/>
                <w:sz w:val="24"/>
                <w:szCs w:val="24"/>
              </w:rPr>
              <w:t>Madrassati</w:t>
            </w:r>
            <w:proofErr w:type="spellEnd"/>
            <w:r w:rsidR="00DD1200" w:rsidRPr="00CE7D6E">
              <w:rPr>
                <w:rFonts w:asciiTheme="majorBidi" w:hAnsiTheme="majorBidi" w:cstheme="majorBidi"/>
                <w:sz w:val="24"/>
                <w:szCs w:val="24"/>
              </w:rPr>
              <w:t xml:space="preserve"> application,</w:t>
            </w:r>
            <w:r w:rsidRPr="00CE7D6E">
              <w:rPr>
                <w:rFonts w:asciiTheme="majorBidi" w:hAnsiTheme="majorBidi" w:cstheme="majorBidi"/>
                <w:sz w:val="24"/>
                <w:szCs w:val="24"/>
              </w:rPr>
              <w:t>..</w:t>
            </w:r>
          </w:p>
          <w:p w:rsidR="008E6251" w:rsidRPr="00CE7D6E" w:rsidRDefault="003228AA" w:rsidP="00CC0F96">
            <w:pPr>
              <w:pStyle w:val="Paragraphedeliste"/>
              <w:numPr>
                <w:ilvl w:val="0"/>
                <w:numId w:val="23"/>
              </w:numPr>
              <w:ind w:left="175" w:hanging="175"/>
              <w:jc w:val="both"/>
            </w:pPr>
            <w:r w:rsidRPr="00CE7D6E">
              <w:rPr>
                <w:rFonts w:asciiTheme="majorBidi" w:hAnsiTheme="majorBidi" w:cstheme="majorBidi"/>
                <w:sz w:val="24"/>
                <w:szCs w:val="24"/>
              </w:rPr>
              <w:t>Final adoption of applications and their submission to relevant parties to host them in online application stores</w:t>
            </w:r>
          </w:p>
        </w:tc>
      </w:tr>
      <w:tr w:rsidR="008E6251" w:rsidRPr="002F4A6A" w:rsidTr="00BC7BC8">
        <w:tc>
          <w:tcPr>
            <w:tcW w:w="3369" w:type="dxa"/>
          </w:tcPr>
          <w:p w:rsidR="008E6251" w:rsidRPr="00467D55" w:rsidRDefault="008E6251" w:rsidP="00BC7BC8">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End date</w:t>
            </w:r>
          </w:p>
        </w:tc>
        <w:tc>
          <w:tcPr>
            <w:tcW w:w="6629" w:type="dxa"/>
            <w:gridSpan w:val="7"/>
          </w:tcPr>
          <w:p w:rsidR="008E6251" w:rsidRPr="00B525C0" w:rsidRDefault="008E6251" w:rsidP="00BC7BC8">
            <w:pPr>
              <w:jc w:val="both"/>
              <w:rPr>
                <w:rFonts w:asciiTheme="majorBidi" w:hAnsiTheme="majorBidi" w:cstheme="majorBidi"/>
                <w:sz w:val="24"/>
                <w:szCs w:val="24"/>
              </w:rPr>
            </w:pPr>
            <w:r>
              <w:rPr>
                <w:rFonts w:asciiTheme="majorBidi" w:hAnsiTheme="majorBidi" w:cstheme="majorBidi"/>
                <w:sz w:val="24"/>
                <w:szCs w:val="24"/>
                <w:lang w:bidi="ar-TN"/>
              </w:rPr>
              <w:t>December</w:t>
            </w:r>
            <w:r w:rsidRPr="009B75F3">
              <w:rPr>
                <w:rFonts w:asciiTheme="majorBidi" w:hAnsiTheme="majorBidi" w:cstheme="majorBidi"/>
                <w:sz w:val="24"/>
                <w:szCs w:val="24"/>
                <w:lang w:bidi="ar-TN"/>
              </w:rPr>
              <w:t xml:space="preserve"> 201</w:t>
            </w:r>
            <w:r>
              <w:rPr>
                <w:rFonts w:asciiTheme="majorBidi" w:hAnsiTheme="majorBidi" w:cstheme="majorBidi"/>
                <w:sz w:val="24"/>
                <w:szCs w:val="24"/>
                <w:lang w:bidi="ar-TN"/>
              </w:rPr>
              <w:t>7</w:t>
            </w:r>
          </w:p>
        </w:tc>
      </w:tr>
    </w:tbl>
    <w:p w:rsidR="008E6251" w:rsidRDefault="008E6251" w:rsidP="008E6251">
      <w:pPr>
        <w:rPr>
          <w:rFonts w:asciiTheme="majorBidi" w:hAnsiTheme="majorBidi" w:cstheme="majorBidi"/>
          <w:sz w:val="36"/>
          <w:szCs w:val="36"/>
          <w:lang w:bidi="ar-TN"/>
        </w:rPr>
      </w:pPr>
    </w:p>
    <w:p w:rsidR="00D3719E" w:rsidRDefault="00D3719E" w:rsidP="008E6251">
      <w:pPr>
        <w:rPr>
          <w:rFonts w:asciiTheme="majorBidi" w:hAnsiTheme="majorBidi" w:cstheme="majorBidi"/>
          <w:sz w:val="36"/>
          <w:szCs w:val="36"/>
          <w:lang w:bidi="ar-TN"/>
        </w:rPr>
      </w:pPr>
    </w:p>
    <w:p w:rsidR="00D3719E" w:rsidRDefault="00D3719E" w:rsidP="008E6251">
      <w:pPr>
        <w:rPr>
          <w:rFonts w:asciiTheme="majorBidi" w:hAnsiTheme="majorBidi" w:cstheme="majorBidi"/>
          <w:sz w:val="36"/>
          <w:szCs w:val="36"/>
          <w:lang w:bidi="ar-TN"/>
        </w:rPr>
      </w:pPr>
    </w:p>
    <w:p w:rsidR="00D3719E" w:rsidRDefault="00D3719E" w:rsidP="008E6251">
      <w:pPr>
        <w:rPr>
          <w:rFonts w:asciiTheme="majorBidi" w:hAnsiTheme="majorBidi" w:cstheme="majorBidi"/>
          <w:sz w:val="36"/>
          <w:szCs w:val="36"/>
          <w:lang w:bidi="ar-TN"/>
        </w:rPr>
      </w:pPr>
    </w:p>
    <w:p w:rsidR="00D3719E" w:rsidRDefault="00D3719E" w:rsidP="008E6251">
      <w:pPr>
        <w:rPr>
          <w:rFonts w:asciiTheme="majorBidi" w:hAnsiTheme="majorBidi" w:cstheme="majorBidi"/>
          <w:sz w:val="36"/>
          <w:szCs w:val="36"/>
          <w:lang w:bidi="ar-TN"/>
        </w:rPr>
      </w:pPr>
    </w:p>
    <w:tbl>
      <w:tblPr>
        <w:tblStyle w:val="Grilledutableau"/>
        <w:tblW w:w="0" w:type="auto"/>
        <w:tblLayout w:type="fixed"/>
        <w:tblLook w:val="04A0" w:firstRow="1" w:lastRow="0" w:firstColumn="1" w:lastColumn="0" w:noHBand="0" w:noVBand="1"/>
      </w:tblPr>
      <w:tblGrid>
        <w:gridCol w:w="3369"/>
        <w:gridCol w:w="1183"/>
        <w:gridCol w:w="474"/>
        <w:gridCol w:w="954"/>
        <w:gridCol w:w="703"/>
        <w:gridCol w:w="1315"/>
        <w:gridCol w:w="342"/>
        <w:gridCol w:w="1658"/>
      </w:tblGrid>
      <w:tr w:rsidR="008E6251" w:rsidRPr="003B0124" w:rsidTr="00667E92">
        <w:tc>
          <w:tcPr>
            <w:tcW w:w="9998" w:type="dxa"/>
            <w:gridSpan w:val="8"/>
            <w:shd w:val="clear" w:color="auto" w:fill="8DB3E2" w:themeFill="text2" w:themeFillTint="66"/>
          </w:tcPr>
          <w:p w:rsidR="008E6251" w:rsidRPr="004F40A7" w:rsidRDefault="008E6251" w:rsidP="00BC7BC8">
            <w:pPr>
              <w:jc w:val="center"/>
              <w:rPr>
                <w:rFonts w:asciiTheme="majorBidi" w:hAnsiTheme="majorBidi" w:cstheme="majorBidi"/>
                <w:b/>
                <w:bCs/>
                <w:sz w:val="28"/>
                <w:szCs w:val="28"/>
                <w:lang w:bidi="ar-TN"/>
              </w:rPr>
            </w:pPr>
            <w:r w:rsidRPr="004F40A7">
              <w:rPr>
                <w:rFonts w:asciiTheme="majorBidi" w:hAnsiTheme="majorBidi" w:cstheme="majorBidi"/>
                <w:b/>
                <w:bCs/>
                <w:sz w:val="28"/>
                <w:szCs w:val="28"/>
                <w:lang w:bidi="ar-TN"/>
              </w:rPr>
              <w:lastRenderedPageBreak/>
              <w:t xml:space="preserve">Commitment Completion </w:t>
            </w:r>
          </w:p>
        </w:tc>
      </w:tr>
      <w:tr w:rsidR="008E6251" w:rsidRPr="002F4A6A" w:rsidTr="00667E92">
        <w:tc>
          <w:tcPr>
            <w:tcW w:w="9998" w:type="dxa"/>
            <w:gridSpan w:val="8"/>
            <w:shd w:val="clear" w:color="auto" w:fill="C6D9F1" w:themeFill="text2" w:themeFillTint="33"/>
          </w:tcPr>
          <w:p w:rsidR="008E6251" w:rsidRPr="006D648A" w:rsidRDefault="008E6251" w:rsidP="00BC7BC8">
            <w:pPr>
              <w:jc w:val="both"/>
              <w:rPr>
                <w:rFonts w:asciiTheme="majorHAnsi" w:hAnsiTheme="majorHAnsi" w:cstheme="majorBidi"/>
                <w:b/>
                <w:bCs/>
                <w:color w:val="002060"/>
              </w:rPr>
            </w:pPr>
            <w:r w:rsidRPr="004F40A7">
              <w:rPr>
                <w:rFonts w:asciiTheme="majorBidi" w:hAnsiTheme="majorBidi" w:cstheme="majorBidi"/>
                <w:b/>
                <w:bCs/>
                <w:sz w:val="28"/>
                <w:szCs w:val="28"/>
                <w:lang w:bidi="ar-TN"/>
              </w:rPr>
              <w:t>Commitment n°1</w:t>
            </w:r>
            <w:r w:rsidRPr="004F40A7">
              <w:rPr>
                <w:rFonts w:asciiTheme="majorBidi" w:hAnsiTheme="majorBidi" w:cstheme="majorBidi"/>
                <w:b/>
                <w:bCs/>
                <w:sz w:val="28"/>
                <w:szCs w:val="28"/>
                <w:rtl/>
                <w:lang w:bidi="ar-TN"/>
              </w:rPr>
              <w:t>4</w:t>
            </w:r>
            <w:r w:rsidRPr="004F40A7">
              <w:rPr>
                <w:rFonts w:asciiTheme="majorBidi" w:hAnsiTheme="majorBidi" w:cstheme="majorBidi"/>
                <w:b/>
                <w:bCs/>
                <w:sz w:val="28"/>
                <w:szCs w:val="28"/>
                <w:lang w:bidi="ar-TN"/>
              </w:rPr>
              <w:t xml:space="preserve">: </w:t>
            </w:r>
            <w:bookmarkStart w:id="33" w:name="_Toc465415832"/>
            <w:r w:rsidRPr="006D648A">
              <w:rPr>
                <w:rFonts w:asciiTheme="majorBidi" w:hAnsiTheme="majorBidi" w:cstheme="majorBidi"/>
                <w:b/>
                <w:bCs/>
                <w:sz w:val="28"/>
                <w:szCs w:val="28"/>
                <w:lang w:bidi="ar-TN"/>
              </w:rPr>
              <w:t>Enhancing access to the archive</w:t>
            </w:r>
            <w:bookmarkEnd w:id="33"/>
            <w:r>
              <w:t xml:space="preserve"> </w:t>
            </w:r>
            <w:r>
              <w:rPr>
                <w:rFonts w:asciiTheme="majorBidi" w:hAnsiTheme="majorBidi" w:cstheme="majorBidi"/>
                <w:b/>
                <w:bCs/>
                <w:sz w:val="28"/>
                <w:szCs w:val="28"/>
                <w:lang w:bidi="ar-TN"/>
              </w:rPr>
              <w:t>held by the national archive institute</w:t>
            </w:r>
          </w:p>
        </w:tc>
      </w:tr>
      <w:tr w:rsidR="008E6251" w:rsidRPr="002F4A6A" w:rsidTr="00BC7BC8">
        <w:tc>
          <w:tcPr>
            <w:tcW w:w="3369" w:type="dxa"/>
          </w:tcPr>
          <w:p w:rsidR="008E6251" w:rsidRPr="00F25E75" w:rsidRDefault="008E6251" w:rsidP="00BC7BC8">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Lead implementing agency</w:t>
            </w:r>
          </w:p>
        </w:tc>
        <w:tc>
          <w:tcPr>
            <w:tcW w:w="6629" w:type="dxa"/>
            <w:gridSpan w:val="7"/>
          </w:tcPr>
          <w:p w:rsidR="008E6251" w:rsidRPr="002F4A6A" w:rsidRDefault="008E6251" w:rsidP="00BC7BC8">
            <w:pPr>
              <w:jc w:val="both"/>
              <w:rPr>
                <w:rFonts w:asciiTheme="majorBidi" w:hAnsiTheme="majorBidi" w:cstheme="majorBidi"/>
                <w:sz w:val="40"/>
                <w:szCs w:val="40"/>
                <w:lang w:bidi="ar-TN"/>
              </w:rPr>
            </w:pPr>
            <w:r w:rsidRPr="006D648A">
              <w:rPr>
                <w:rFonts w:asciiTheme="majorBidi" w:hAnsiTheme="majorBidi" w:cstheme="majorBidi"/>
                <w:sz w:val="24"/>
                <w:szCs w:val="24"/>
                <w:lang w:bidi="ar-TN"/>
              </w:rPr>
              <w:t>National Archive Institute</w:t>
            </w:r>
          </w:p>
        </w:tc>
      </w:tr>
      <w:tr w:rsidR="00DF1BC4" w:rsidRPr="002F4A6A" w:rsidTr="00146A7D">
        <w:trPr>
          <w:trHeight w:val="158"/>
        </w:trPr>
        <w:tc>
          <w:tcPr>
            <w:tcW w:w="3369" w:type="dxa"/>
          </w:tcPr>
          <w:p w:rsidR="00DF1BC4" w:rsidRDefault="00DF1BC4" w:rsidP="00DF1BC4">
            <w:pPr>
              <w:jc w:val="both"/>
              <w:rPr>
                <w:rFonts w:asciiTheme="majorBidi" w:hAnsiTheme="majorBidi" w:cstheme="majorBidi"/>
                <w:b/>
                <w:bCs/>
                <w:color w:val="FF0000"/>
                <w:sz w:val="24"/>
                <w:szCs w:val="24"/>
                <w:lang w:bidi="ar-TN"/>
              </w:rPr>
            </w:pPr>
            <w:r w:rsidRPr="008D195F">
              <w:rPr>
                <w:rFonts w:asciiTheme="majorBidi" w:hAnsiTheme="majorBidi" w:cstheme="majorBidi"/>
                <w:b/>
                <w:bCs/>
                <w:color w:val="FF0000"/>
                <w:sz w:val="24"/>
                <w:szCs w:val="24"/>
                <w:lang w:bidi="ar-TN"/>
              </w:rPr>
              <w:t>Other stakeholders involved</w:t>
            </w:r>
            <w:r w:rsidRPr="005C5762">
              <w:rPr>
                <w:rFonts w:asciiTheme="majorBidi" w:hAnsiTheme="majorBidi" w:cstheme="majorBidi"/>
                <w:b/>
                <w:bCs/>
                <w:color w:val="FF0000"/>
                <w:sz w:val="24"/>
                <w:szCs w:val="24"/>
                <w:lang w:bidi="ar-TN"/>
              </w:rPr>
              <w:t xml:space="preserve"> </w:t>
            </w:r>
            <w:r>
              <w:rPr>
                <w:rFonts w:asciiTheme="majorBidi" w:hAnsiTheme="majorBidi" w:cstheme="majorBidi"/>
                <w:b/>
                <w:bCs/>
                <w:color w:val="FF0000"/>
                <w:sz w:val="24"/>
                <w:szCs w:val="24"/>
                <w:lang w:bidi="ar-TN"/>
              </w:rPr>
              <w:t>(</w:t>
            </w:r>
            <w:r w:rsidRPr="005C5762">
              <w:rPr>
                <w:rFonts w:asciiTheme="majorBidi" w:hAnsiTheme="majorBidi" w:cstheme="majorBidi"/>
                <w:b/>
                <w:bCs/>
                <w:color w:val="FF0000"/>
                <w:sz w:val="24"/>
                <w:szCs w:val="24"/>
                <w:lang w:bidi="ar-TN"/>
              </w:rPr>
              <w:t>CSOs, private sector, working groups, multilaterals</w:t>
            </w:r>
            <w:r>
              <w:rPr>
                <w:rFonts w:asciiTheme="majorBidi" w:hAnsiTheme="majorBidi" w:cstheme="majorBidi"/>
                <w:b/>
                <w:bCs/>
                <w:color w:val="FF0000"/>
                <w:sz w:val="24"/>
                <w:szCs w:val="24"/>
                <w:lang w:bidi="ar-TN"/>
              </w:rPr>
              <w:t>)</w:t>
            </w:r>
          </w:p>
          <w:p w:rsidR="00DF1BC4" w:rsidRPr="00F25E75" w:rsidRDefault="00DF1BC4" w:rsidP="00DF1BC4">
            <w:pPr>
              <w:jc w:val="both"/>
              <w:rPr>
                <w:rFonts w:asciiTheme="majorBidi" w:hAnsiTheme="majorBidi" w:cstheme="majorBidi"/>
                <w:b/>
                <w:bCs/>
                <w:sz w:val="24"/>
                <w:szCs w:val="24"/>
                <w:lang w:bidi="ar-TN"/>
              </w:rPr>
            </w:pPr>
            <w:r>
              <w:rPr>
                <w:rFonts w:asciiTheme="majorBidi" w:hAnsiTheme="majorBidi" w:cstheme="majorBidi"/>
                <w:b/>
                <w:bCs/>
                <w:color w:val="FF0000"/>
                <w:sz w:val="24"/>
                <w:szCs w:val="24"/>
                <w:lang w:bidi="ar-TN"/>
              </w:rPr>
              <w:t>OU Supporting Institutions</w:t>
            </w:r>
          </w:p>
        </w:tc>
        <w:tc>
          <w:tcPr>
            <w:tcW w:w="6629" w:type="dxa"/>
            <w:gridSpan w:val="7"/>
          </w:tcPr>
          <w:p w:rsidR="00DF1BC4" w:rsidRPr="002F4A6A" w:rsidRDefault="00DF1BC4" w:rsidP="00BC7BC8">
            <w:pPr>
              <w:jc w:val="both"/>
              <w:rPr>
                <w:rFonts w:asciiTheme="majorBidi" w:hAnsiTheme="majorBidi" w:cstheme="majorBidi"/>
                <w:sz w:val="40"/>
                <w:szCs w:val="40"/>
                <w:lang w:bidi="ar-TN"/>
              </w:rPr>
            </w:pPr>
          </w:p>
        </w:tc>
      </w:tr>
      <w:tr w:rsidR="008E6251" w:rsidRPr="002F4A6A" w:rsidTr="00BC7BC8">
        <w:tc>
          <w:tcPr>
            <w:tcW w:w="3369" w:type="dxa"/>
          </w:tcPr>
          <w:p w:rsidR="008E6251" w:rsidRPr="00F25E75" w:rsidRDefault="008E6251" w:rsidP="00BC7BC8">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Main Objective</w:t>
            </w:r>
          </w:p>
        </w:tc>
        <w:tc>
          <w:tcPr>
            <w:tcW w:w="6629" w:type="dxa"/>
            <w:gridSpan w:val="7"/>
          </w:tcPr>
          <w:p w:rsidR="008E6251" w:rsidRPr="00374B50" w:rsidRDefault="008E6251" w:rsidP="00BC7BC8">
            <w:pPr>
              <w:jc w:val="both"/>
              <w:rPr>
                <w:rFonts w:asciiTheme="majorBidi" w:hAnsiTheme="majorBidi" w:cstheme="majorBidi"/>
                <w:sz w:val="24"/>
                <w:szCs w:val="24"/>
                <w:lang w:bidi="ar-TN"/>
              </w:rPr>
            </w:pPr>
            <w:r w:rsidRPr="00374B50">
              <w:rPr>
                <w:rFonts w:asciiTheme="majorBidi" w:hAnsiTheme="majorBidi" w:cstheme="majorBidi"/>
                <w:sz w:val="24"/>
                <w:szCs w:val="24"/>
                <w:lang w:bidi="ar-TN"/>
              </w:rPr>
              <w:t xml:space="preserve">The aim is to facilitate access to a significant volume of historical documents since the </w:t>
            </w:r>
            <w:proofErr w:type="spellStart"/>
            <w:r w:rsidRPr="00374B50">
              <w:rPr>
                <w:rFonts w:asciiTheme="majorBidi" w:hAnsiTheme="majorBidi" w:cstheme="majorBidi"/>
                <w:sz w:val="24"/>
                <w:szCs w:val="24"/>
                <w:lang w:bidi="ar-TN"/>
              </w:rPr>
              <w:t>Husseinit</w:t>
            </w:r>
            <w:proofErr w:type="spellEnd"/>
            <w:r w:rsidRPr="00374B50">
              <w:rPr>
                <w:rFonts w:asciiTheme="majorBidi" w:hAnsiTheme="majorBidi" w:cstheme="majorBidi"/>
                <w:sz w:val="24"/>
                <w:szCs w:val="24"/>
                <w:lang w:bidi="ar-TN"/>
              </w:rPr>
              <w:t xml:space="preserve"> period until today. These documents are characterized by their originality, uniqueness and diversity of their content, dates, languages (Arabic, French, English, Turkish, Italian, and Hebrew).</w:t>
            </w:r>
          </w:p>
          <w:p w:rsidR="008E6251" w:rsidRPr="002F4A6A" w:rsidRDefault="008E6251" w:rsidP="00BC7BC8">
            <w:pPr>
              <w:jc w:val="both"/>
              <w:rPr>
                <w:rFonts w:asciiTheme="majorBidi" w:hAnsiTheme="majorBidi" w:cstheme="majorBidi"/>
                <w:sz w:val="24"/>
                <w:szCs w:val="24"/>
                <w:lang w:bidi="ar-TN"/>
              </w:rPr>
            </w:pPr>
            <w:r w:rsidRPr="00374B50">
              <w:rPr>
                <w:rFonts w:asciiTheme="majorBidi" w:hAnsiTheme="majorBidi" w:cstheme="majorBidi"/>
                <w:sz w:val="24"/>
                <w:szCs w:val="24"/>
                <w:lang w:bidi="ar-TN"/>
              </w:rPr>
              <w:t xml:space="preserve">Opening up these documents will offer enumerable benefits for many users, especially for researchers and developers of web/mobile applications in several fields. </w:t>
            </w:r>
          </w:p>
        </w:tc>
      </w:tr>
      <w:tr w:rsidR="008E6251" w:rsidRPr="002F4A6A" w:rsidTr="00BC7BC8">
        <w:trPr>
          <w:trHeight w:val="1712"/>
        </w:trPr>
        <w:tc>
          <w:tcPr>
            <w:tcW w:w="3369" w:type="dxa"/>
          </w:tcPr>
          <w:p w:rsidR="008E6251" w:rsidRPr="00F25E75" w:rsidRDefault="008E6251" w:rsidP="00BC7BC8">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Brief description of commitment</w:t>
            </w:r>
          </w:p>
        </w:tc>
        <w:tc>
          <w:tcPr>
            <w:tcW w:w="6629" w:type="dxa"/>
            <w:gridSpan w:val="7"/>
          </w:tcPr>
          <w:p w:rsidR="008E6251" w:rsidRPr="00567F0E" w:rsidRDefault="008E6251" w:rsidP="00BC7BC8">
            <w:pPr>
              <w:jc w:val="both"/>
              <w:rPr>
                <w:rFonts w:asciiTheme="majorBidi" w:hAnsiTheme="majorBidi" w:cstheme="majorBidi"/>
                <w:sz w:val="24"/>
                <w:szCs w:val="24"/>
                <w:lang w:bidi="ar-TN"/>
              </w:rPr>
            </w:pPr>
            <w:r w:rsidRPr="00567F0E">
              <w:rPr>
                <w:rFonts w:asciiTheme="majorBidi" w:hAnsiTheme="majorBidi" w:cstheme="majorBidi"/>
                <w:sz w:val="24"/>
                <w:szCs w:val="24"/>
                <w:lang w:bidi="ar-TN"/>
              </w:rPr>
              <w:t>Two actions should be carried out:</w:t>
            </w:r>
          </w:p>
          <w:p w:rsidR="008E6251" w:rsidRPr="00567F0E" w:rsidRDefault="008E6251" w:rsidP="00BC7BC8">
            <w:pPr>
              <w:jc w:val="both"/>
              <w:rPr>
                <w:rFonts w:asciiTheme="majorBidi" w:hAnsiTheme="majorBidi" w:cstheme="majorBidi"/>
                <w:sz w:val="24"/>
                <w:szCs w:val="24"/>
                <w:lang w:bidi="ar-TN"/>
              </w:rPr>
            </w:pPr>
            <w:r w:rsidRPr="00567F0E">
              <w:rPr>
                <w:rFonts w:asciiTheme="majorBidi" w:hAnsiTheme="majorBidi" w:cstheme="majorBidi"/>
                <w:sz w:val="24"/>
                <w:szCs w:val="24"/>
                <w:lang w:bidi="ar-TN"/>
              </w:rPr>
              <w:t>- developing an archival platform to allow access to documents that have been digitized,</w:t>
            </w:r>
          </w:p>
          <w:p w:rsidR="008E6251" w:rsidRPr="00567F0E" w:rsidRDefault="008E6251" w:rsidP="00BC7BC8">
            <w:pPr>
              <w:jc w:val="both"/>
              <w:rPr>
                <w:rFonts w:asciiTheme="majorBidi" w:hAnsiTheme="majorBidi" w:cstheme="majorBidi"/>
                <w:sz w:val="24"/>
                <w:szCs w:val="24"/>
                <w:lang w:bidi="ar-TN"/>
              </w:rPr>
            </w:pPr>
            <w:r w:rsidRPr="00567F0E">
              <w:rPr>
                <w:rFonts w:asciiTheme="majorBidi" w:hAnsiTheme="majorBidi" w:cstheme="majorBidi"/>
                <w:sz w:val="24"/>
                <w:szCs w:val="24"/>
                <w:lang w:bidi="ar-TN"/>
              </w:rPr>
              <w:t xml:space="preserve">- Organizing training in this field for all dealers with documents in order to have the necessary skills regarding organizing classifying and Coding documents.  </w:t>
            </w:r>
          </w:p>
          <w:p w:rsidR="008E6251" w:rsidRPr="002F4A6A" w:rsidRDefault="008E6251" w:rsidP="00BC7BC8">
            <w:pPr>
              <w:jc w:val="both"/>
              <w:rPr>
                <w:rFonts w:asciiTheme="majorBidi" w:hAnsiTheme="majorBidi" w:cstheme="majorBidi"/>
                <w:sz w:val="24"/>
                <w:szCs w:val="24"/>
              </w:rPr>
            </w:pPr>
          </w:p>
        </w:tc>
      </w:tr>
      <w:tr w:rsidR="008E6251" w:rsidRPr="002F4A6A" w:rsidTr="00BC7BC8">
        <w:trPr>
          <w:trHeight w:val="261"/>
        </w:trPr>
        <w:tc>
          <w:tcPr>
            <w:tcW w:w="3369" w:type="dxa"/>
            <w:vMerge w:val="restart"/>
          </w:tcPr>
          <w:p w:rsidR="008E6251" w:rsidRPr="00F25E75" w:rsidRDefault="008E6251" w:rsidP="00BC7BC8">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 xml:space="preserve">Relevance </w:t>
            </w:r>
          </w:p>
        </w:tc>
        <w:tc>
          <w:tcPr>
            <w:tcW w:w="1657" w:type="dxa"/>
            <w:gridSpan w:val="2"/>
          </w:tcPr>
          <w:p w:rsidR="008E6251" w:rsidRPr="002F4A6A" w:rsidRDefault="008E6251" w:rsidP="00BC7BC8">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8E6251" w:rsidRPr="002F4A6A" w:rsidRDefault="008E6251" w:rsidP="00BC7BC8">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8E6251" w:rsidRPr="002F4A6A" w:rsidRDefault="008E6251" w:rsidP="00BC7BC8">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8E6251" w:rsidRPr="002F4A6A" w:rsidRDefault="008E6251" w:rsidP="00BC7BC8">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8E6251" w:rsidRPr="002F4A6A" w:rsidTr="00BC7BC8">
        <w:trPr>
          <w:trHeight w:val="261"/>
        </w:trPr>
        <w:tc>
          <w:tcPr>
            <w:tcW w:w="3369" w:type="dxa"/>
            <w:vMerge/>
          </w:tcPr>
          <w:p w:rsidR="008E6251" w:rsidRPr="00F25E75" w:rsidRDefault="008E6251" w:rsidP="00BC7BC8">
            <w:pPr>
              <w:jc w:val="both"/>
              <w:rPr>
                <w:rFonts w:asciiTheme="majorBidi" w:hAnsiTheme="majorBidi" w:cstheme="majorBidi"/>
                <w:b/>
                <w:bCs/>
                <w:sz w:val="24"/>
                <w:szCs w:val="24"/>
                <w:lang w:bidi="ar-TN"/>
              </w:rPr>
            </w:pPr>
          </w:p>
        </w:tc>
        <w:tc>
          <w:tcPr>
            <w:tcW w:w="1657" w:type="dxa"/>
            <w:gridSpan w:val="2"/>
          </w:tcPr>
          <w:p w:rsidR="008E6251" w:rsidRPr="00E52E50" w:rsidRDefault="008E6251" w:rsidP="00BC7BC8">
            <w:pPr>
              <w:jc w:val="both"/>
              <w:rPr>
                <w:rFonts w:asciiTheme="majorBidi" w:hAnsiTheme="majorBidi" w:cstheme="majorBidi"/>
                <w:sz w:val="24"/>
                <w:szCs w:val="24"/>
              </w:rPr>
            </w:pPr>
            <w:r w:rsidRPr="00E52E50">
              <w:rPr>
                <w:rFonts w:asciiTheme="majorBidi" w:hAnsiTheme="majorBidi" w:cstheme="majorBidi"/>
                <w:sz w:val="24"/>
                <w:szCs w:val="24"/>
              </w:rPr>
              <w:t>Indirectly relevant</w:t>
            </w:r>
          </w:p>
        </w:tc>
        <w:tc>
          <w:tcPr>
            <w:tcW w:w="1657" w:type="dxa"/>
            <w:gridSpan w:val="2"/>
          </w:tcPr>
          <w:p w:rsidR="008E6251" w:rsidRPr="00E52E50" w:rsidRDefault="008E6251" w:rsidP="00BC7BC8">
            <w:pPr>
              <w:jc w:val="both"/>
              <w:rPr>
                <w:rFonts w:asciiTheme="majorBidi" w:hAnsiTheme="majorBidi" w:cstheme="majorBidi"/>
                <w:sz w:val="24"/>
                <w:szCs w:val="24"/>
              </w:rPr>
            </w:pPr>
            <w:r w:rsidRPr="00E52E50">
              <w:rPr>
                <w:rFonts w:asciiTheme="majorBidi" w:hAnsiTheme="majorBidi" w:cstheme="majorBidi"/>
                <w:sz w:val="24"/>
                <w:szCs w:val="24"/>
              </w:rPr>
              <w:t>Indirectly relevant</w:t>
            </w:r>
          </w:p>
        </w:tc>
        <w:tc>
          <w:tcPr>
            <w:tcW w:w="1657" w:type="dxa"/>
            <w:gridSpan w:val="2"/>
          </w:tcPr>
          <w:p w:rsidR="008E6251" w:rsidRPr="00E52E50" w:rsidRDefault="008E6251" w:rsidP="00BC7BC8">
            <w:pPr>
              <w:jc w:val="both"/>
              <w:rPr>
                <w:rFonts w:asciiTheme="majorBidi" w:hAnsiTheme="majorBidi" w:cstheme="majorBidi"/>
                <w:sz w:val="24"/>
                <w:szCs w:val="24"/>
              </w:rPr>
            </w:pPr>
            <w:r w:rsidRPr="00E52E50">
              <w:rPr>
                <w:rFonts w:asciiTheme="majorBidi" w:hAnsiTheme="majorBidi" w:cstheme="majorBidi"/>
                <w:sz w:val="24"/>
                <w:szCs w:val="24"/>
              </w:rPr>
              <w:t>High relevant</w:t>
            </w:r>
          </w:p>
        </w:tc>
        <w:tc>
          <w:tcPr>
            <w:tcW w:w="1658" w:type="dxa"/>
          </w:tcPr>
          <w:p w:rsidR="008E6251" w:rsidRPr="00E52E50" w:rsidRDefault="008E6251" w:rsidP="00BC7BC8">
            <w:pPr>
              <w:jc w:val="both"/>
              <w:rPr>
                <w:rFonts w:asciiTheme="majorBidi" w:hAnsiTheme="majorBidi" w:cstheme="majorBidi"/>
                <w:sz w:val="24"/>
                <w:szCs w:val="24"/>
              </w:rPr>
            </w:pPr>
            <w:r>
              <w:rPr>
                <w:rFonts w:asciiTheme="majorBidi" w:hAnsiTheme="majorBidi" w:cstheme="majorBidi"/>
                <w:sz w:val="24"/>
                <w:szCs w:val="24"/>
              </w:rPr>
              <w:t>directly</w:t>
            </w:r>
            <w:r w:rsidRPr="00E52E50">
              <w:rPr>
                <w:rFonts w:asciiTheme="majorBidi" w:hAnsiTheme="majorBidi" w:cstheme="majorBidi"/>
                <w:sz w:val="24"/>
                <w:szCs w:val="24"/>
              </w:rPr>
              <w:t xml:space="preserve"> relevant</w:t>
            </w:r>
          </w:p>
        </w:tc>
      </w:tr>
      <w:tr w:rsidR="008E6251" w:rsidRPr="002F4A6A" w:rsidTr="00BC7BC8">
        <w:tc>
          <w:tcPr>
            <w:tcW w:w="3369" w:type="dxa"/>
          </w:tcPr>
          <w:p w:rsidR="008E6251" w:rsidRPr="00F25E75" w:rsidRDefault="008E6251" w:rsidP="00BC7BC8">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Ambition</w:t>
            </w:r>
          </w:p>
        </w:tc>
        <w:tc>
          <w:tcPr>
            <w:tcW w:w="6629" w:type="dxa"/>
            <w:gridSpan w:val="7"/>
          </w:tcPr>
          <w:p w:rsidR="008E6251" w:rsidRPr="002F4A6A" w:rsidRDefault="008E6251" w:rsidP="00BC7BC8">
            <w:pPr>
              <w:jc w:val="both"/>
              <w:rPr>
                <w:rFonts w:asciiTheme="majorBidi" w:hAnsiTheme="majorBidi" w:cstheme="majorBidi"/>
                <w:sz w:val="40"/>
                <w:szCs w:val="40"/>
                <w:lang w:bidi="ar-TN"/>
              </w:rPr>
            </w:pPr>
            <w:r w:rsidRPr="0067112B">
              <w:rPr>
                <w:rFonts w:asciiTheme="majorBidi" w:hAnsiTheme="majorBidi" w:cstheme="majorBidi"/>
                <w:sz w:val="24"/>
                <w:szCs w:val="24"/>
                <w:lang w:bidi="ar-TN"/>
              </w:rPr>
              <w:t xml:space="preserve">Facilitating on-line access to documents held by national archive institute and offering the possibility to </w:t>
            </w:r>
            <w:r>
              <w:rPr>
                <w:rFonts w:asciiTheme="majorBidi" w:hAnsiTheme="majorBidi" w:cstheme="majorBidi"/>
                <w:sz w:val="24"/>
                <w:szCs w:val="24"/>
                <w:lang w:bidi="ar-TN"/>
              </w:rPr>
              <w:t>reuse</w:t>
            </w:r>
            <w:r w:rsidRPr="0067112B">
              <w:rPr>
                <w:rFonts w:asciiTheme="majorBidi" w:hAnsiTheme="majorBidi" w:cstheme="majorBidi"/>
                <w:sz w:val="24"/>
                <w:szCs w:val="24"/>
                <w:lang w:bidi="ar-TN"/>
              </w:rPr>
              <w:t xml:space="preserve"> them for multiple purposes such as the development of scientific research or for media purposes</w:t>
            </w:r>
          </w:p>
        </w:tc>
      </w:tr>
      <w:tr w:rsidR="008E6251" w:rsidRPr="002F4A6A" w:rsidTr="00BC7BC8">
        <w:trPr>
          <w:trHeight w:val="222"/>
        </w:trPr>
        <w:tc>
          <w:tcPr>
            <w:tcW w:w="3369" w:type="dxa"/>
            <w:vMerge w:val="restart"/>
          </w:tcPr>
          <w:p w:rsidR="008E6251" w:rsidRPr="00F25E75" w:rsidRDefault="008E6251" w:rsidP="00BC7BC8">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Completion level</w:t>
            </w:r>
          </w:p>
        </w:tc>
        <w:tc>
          <w:tcPr>
            <w:tcW w:w="1183" w:type="dxa"/>
          </w:tcPr>
          <w:p w:rsidR="008E6251" w:rsidRPr="003A08BD" w:rsidRDefault="008E6251" w:rsidP="00BC7BC8">
            <w:pPr>
              <w:jc w:val="both"/>
              <w:rPr>
                <w:rFonts w:asciiTheme="majorBidi" w:hAnsiTheme="majorBidi" w:cstheme="majorBidi"/>
                <w:b/>
                <w:bCs/>
                <w:sz w:val="24"/>
                <w:szCs w:val="24"/>
                <w:lang w:bidi="ar-TN"/>
              </w:rPr>
            </w:pPr>
            <w:r w:rsidRPr="003A08BD">
              <w:rPr>
                <w:rFonts w:asciiTheme="majorBidi" w:hAnsiTheme="majorBidi" w:cstheme="majorBidi"/>
                <w:b/>
                <w:bCs/>
                <w:sz w:val="24"/>
                <w:szCs w:val="24"/>
                <w:lang w:bidi="ar-TN"/>
              </w:rPr>
              <w:t>Not started</w:t>
            </w:r>
          </w:p>
        </w:tc>
        <w:tc>
          <w:tcPr>
            <w:tcW w:w="1428" w:type="dxa"/>
            <w:gridSpan w:val="2"/>
          </w:tcPr>
          <w:p w:rsidR="008E6251" w:rsidRPr="003A08BD" w:rsidRDefault="008E6251" w:rsidP="00BC7BC8">
            <w:pPr>
              <w:jc w:val="both"/>
              <w:rPr>
                <w:rFonts w:asciiTheme="majorBidi" w:hAnsiTheme="majorBidi" w:cstheme="majorBidi"/>
                <w:b/>
                <w:bCs/>
                <w:sz w:val="24"/>
                <w:szCs w:val="24"/>
                <w:lang w:bidi="ar-TN"/>
              </w:rPr>
            </w:pPr>
            <w:r w:rsidRPr="003A08BD">
              <w:rPr>
                <w:rFonts w:asciiTheme="majorBidi" w:hAnsiTheme="majorBidi" w:cstheme="majorBidi"/>
                <w:b/>
                <w:bCs/>
                <w:sz w:val="24"/>
                <w:szCs w:val="24"/>
                <w:lang w:bidi="ar-TN"/>
              </w:rPr>
              <w:t>Limited</w:t>
            </w:r>
          </w:p>
        </w:tc>
        <w:tc>
          <w:tcPr>
            <w:tcW w:w="2018" w:type="dxa"/>
            <w:gridSpan w:val="2"/>
          </w:tcPr>
          <w:p w:rsidR="008E6251" w:rsidRPr="003A08BD" w:rsidRDefault="008E6251" w:rsidP="00BC7BC8">
            <w:pPr>
              <w:jc w:val="both"/>
              <w:rPr>
                <w:rFonts w:asciiTheme="majorBidi" w:hAnsiTheme="majorBidi" w:cstheme="majorBidi"/>
                <w:b/>
                <w:bCs/>
                <w:sz w:val="24"/>
                <w:szCs w:val="24"/>
                <w:lang w:bidi="ar-TN"/>
              </w:rPr>
            </w:pPr>
            <w:r w:rsidRPr="003A08BD">
              <w:rPr>
                <w:rFonts w:asciiTheme="majorBidi" w:hAnsiTheme="majorBidi" w:cstheme="majorBidi"/>
                <w:b/>
                <w:bCs/>
                <w:sz w:val="24"/>
                <w:szCs w:val="24"/>
                <w:lang w:bidi="ar-TN"/>
              </w:rPr>
              <w:t>Substantial</w:t>
            </w:r>
          </w:p>
        </w:tc>
        <w:tc>
          <w:tcPr>
            <w:tcW w:w="2000" w:type="dxa"/>
            <w:gridSpan w:val="2"/>
          </w:tcPr>
          <w:p w:rsidR="008E6251" w:rsidRPr="003A08BD" w:rsidRDefault="008E6251" w:rsidP="00BC7BC8">
            <w:pPr>
              <w:jc w:val="both"/>
              <w:rPr>
                <w:rFonts w:asciiTheme="majorBidi" w:hAnsiTheme="majorBidi" w:cstheme="majorBidi"/>
                <w:b/>
                <w:bCs/>
                <w:sz w:val="24"/>
                <w:szCs w:val="24"/>
                <w:lang w:bidi="ar-TN"/>
              </w:rPr>
            </w:pPr>
            <w:r w:rsidRPr="003A08BD">
              <w:rPr>
                <w:rFonts w:asciiTheme="majorBidi" w:hAnsiTheme="majorBidi" w:cstheme="majorBidi"/>
                <w:b/>
                <w:bCs/>
                <w:sz w:val="24"/>
                <w:szCs w:val="24"/>
                <w:lang w:bidi="ar-TN"/>
              </w:rPr>
              <w:t>Completed</w:t>
            </w:r>
          </w:p>
        </w:tc>
      </w:tr>
      <w:tr w:rsidR="008E6251" w:rsidRPr="002F4A6A" w:rsidTr="00BC7BC8">
        <w:trPr>
          <w:trHeight w:val="269"/>
        </w:trPr>
        <w:tc>
          <w:tcPr>
            <w:tcW w:w="3369" w:type="dxa"/>
            <w:vMerge/>
          </w:tcPr>
          <w:p w:rsidR="008E6251" w:rsidRPr="00F25E75" w:rsidRDefault="008E6251" w:rsidP="00BC7BC8">
            <w:pPr>
              <w:jc w:val="both"/>
              <w:rPr>
                <w:rFonts w:asciiTheme="majorBidi" w:hAnsiTheme="majorBidi" w:cstheme="majorBidi"/>
                <w:b/>
                <w:bCs/>
                <w:sz w:val="24"/>
                <w:szCs w:val="24"/>
                <w:lang w:bidi="ar-TN"/>
              </w:rPr>
            </w:pPr>
          </w:p>
        </w:tc>
        <w:tc>
          <w:tcPr>
            <w:tcW w:w="1183" w:type="dxa"/>
          </w:tcPr>
          <w:p w:rsidR="008E6251" w:rsidRPr="002F4A6A" w:rsidRDefault="008E6251" w:rsidP="00BC7BC8">
            <w:pPr>
              <w:jc w:val="both"/>
              <w:rPr>
                <w:rFonts w:asciiTheme="majorBidi" w:hAnsiTheme="majorBidi" w:cstheme="majorBidi"/>
                <w:sz w:val="40"/>
                <w:szCs w:val="40"/>
                <w:lang w:bidi="ar-TN"/>
              </w:rPr>
            </w:pPr>
          </w:p>
        </w:tc>
        <w:tc>
          <w:tcPr>
            <w:tcW w:w="1428" w:type="dxa"/>
            <w:gridSpan w:val="2"/>
          </w:tcPr>
          <w:p w:rsidR="008E6251" w:rsidRPr="002F4A6A" w:rsidRDefault="008E6251" w:rsidP="00BC7BC8">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2018" w:type="dxa"/>
            <w:gridSpan w:val="2"/>
          </w:tcPr>
          <w:p w:rsidR="008E6251" w:rsidRPr="002F4A6A" w:rsidRDefault="008E6251" w:rsidP="00BC7BC8">
            <w:pPr>
              <w:jc w:val="both"/>
              <w:rPr>
                <w:rFonts w:asciiTheme="majorBidi" w:hAnsiTheme="majorBidi" w:cstheme="majorBidi"/>
                <w:sz w:val="40"/>
                <w:szCs w:val="40"/>
                <w:lang w:bidi="ar-TN"/>
              </w:rPr>
            </w:pPr>
          </w:p>
        </w:tc>
        <w:tc>
          <w:tcPr>
            <w:tcW w:w="2000" w:type="dxa"/>
            <w:gridSpan w:val="2"/>
          </w:tcPr>
          <w:p w:rsidR="008E6251" w:rsidRPr="002F4A6A" w:rsidRDefault="008E6251" w:rsidP="00BC7BC8">
            <w:pPr>
              <w:jc w:val="center"/>
              <w:rPr>
                <w:rFonts w:asciiTheme="majorBidi" w:hAnsiTheme="majorBidi" w:cstheme="majorBidi"/>
                <w:sz w:val="40"/>
                <w:szCs w:val="40"/>
                <w:lang w:bidi="ar-TN"/>
              </w:rPr>
            </w:pPr>
          </w:p>
        </w:tc>
      </w:tr>
      <w:tr w:rsidR="008E6251" w:rsidRPr="002F4A6A" w:rsidTr="00BC7BC8">
        <w:tc>
          <w:tcPr>
            <w:tcW w:w="3369" w:type="dxa"/>
          </w:tcPr>
          <w:p w:rsidR="008E6251" w:rsidRPr="00F25E75" w:rsidRDefault="008E6251" w:rsidP="00BC7BC8">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Description of the</w:t>
            </w:r>
            <w:r>
              <w:rPr>
                <w:rFonts w:asciiTheme="majorBidi" w:hAnsiTheme="majorBidi" w:cstheme="majorBidi"/>
                <w:b/>
                <w:bCs/>
                <w:sz w:val="24"/>
                <w:szCs w:val="24"/>
                <w:lang w:bidi="ar-TN"/>
              </w:rPr>
              <w:t xml:space="preserve"> expected</w:t>
            </w:r>
            <w:r w:rsidRPr="00F25E75">
              <w:rPr>
                <w:rFonts w:asciiTheme="majorBidi" w:hAnsiTheme="majorBidi" w:cstheme="majorBidi"/>
                <w:b/>
                <w:bCs/>
                <w:sz w:val="24"/>
                <w:szCs w:val="24"/>
                <w:lang w:bidi="ar-TN"/>
              </w:rPr>
              <w:t xml:space="preserve"> results</w:t>
            </w:r>
          </w:p>
        </w:tc>
        <w:tc>
          <w:tcPr>
            <w:tcW w:w="6629" w:type="dxa"/>
            <w:gridSpan w:val="7"/>
          </w:tcPr>
          <w:p w:rsidR="008E6251" w:rsidRPr="002F4A6A" w:rsidRDefault="008E6251" w:rsidP="00BC7BC8">
            <w:pPr>
              <w:jc w:val="both"/>
              <w:rPr>
                <w:rFonts w:asciiTheme="majorBidi" w:hAnsiTheme="majorBidi" w:cstheme="majorBidi"/>
                <w:sz w:val="40"/>
                <w:szCs w:val="40"/>
                <w:lang w:bidi="ar-TN"/>
              </w:rPr>
            </w:pPr>
            <w:r w:rsidRPr="0067112B">
              <w:rPr>
                <w:rFonts w:asciiTheme="majorBidi" w:hAnsiTheme="majorBidi" w:cstheme="majorBidi"/>
                <w:sz w:val="24"/>
                <w:szCs w:val="24"/>
                <w:lang w:bidi="ar-TN"/>
              </w:rPr>
              <w:t>Development of an archival platform</w:t>
            </w:r>
            <w:r w:rsidRPr="00567F0E">
              <w:rPr>
                <w:rFonts w:asciiTheme="majorBidi" w:hAnsiTheme="majorBidi" w:cstheme="majorBidi"/>
                <w:sz w:val="24"/>
                <w:szCs w:val="24"/>
                <w:lang w:bidi="ar-TN"/>
              </w:rPr>
              <w:t xml:space="preserve"> to allow access to documents that have been digitized</w:t>
            </w:r>
            <w:r w:rsidRPr="0067112B">
              <w:rPr>
                <w:rFonts w:asciiTheme="majorBidi" w:hAnsiTheme="majorBidi" w:cstheme="majorBidi"/>
                <w:sz w:val="24"/>
                <w:szCs w:val="24"/>
                <w:lang w:bidi="ar-TN"/>
              </w:rPr>
              <w:t xml:space="preserve"> </w:t>
            </w:r>
          </w:p>
        </w:tc>
      </w:tr>
      <w:tr w:rsidR="008E6251" w:rsidRPr="002F4A6A" w:rsidTr="00BC7BC8">
        <w:tc>
          <w:tcPr>
            <w:tcW w:w="3369" w:type="dxa"/>
          </w:tcPr>
          <w:p w:rsidR="008E6251" w:rsidRPr="00F25E75" w:rsidRDefault="008E6251" w:rsidP="00BC7BC8">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Current results</w:t>
            </w:r>
          </w:p>
        </w:tc>
        <w:tc>
          <w:tcPr>
            <w:tcW w:w="6629" w:type="dxa"/>
            <w:gridSpan w:val="7"/>
          </w:tcPr>
          <w:p w:rsidR="00090649" w:rsidRPr="00DD69E3" w:rsidRDefault="008E6251" w:rsidP="00090649">
            <w:pPr>
              <w:jc w:val="both"/>
              <w:rPr>
                <w:rFonts w:asciiTheme="majorBidi" w:hAnsiTheme="majorBidi" w:cstheme="majorBidi"/>
                <w:sz w:val="24"/>
                <w:szCs w:val="24"/>
              </w:rPr>
            </w:pPr>
            <w:r>
              <w:rPr>
                <w:rFonts w:asciiTheme="majorBidi" w:hAnsiTheme="majorBidi" w:cstheme="majorBidi"/>
                <w:sz w:val="24"/>
                <w:szCs w:val="24"/>
              </w:rPr>
              <w:t>Drafting the TOR of the platform.</w:t>
            </w:r>
          </w:p>
        </w:tc>
      </w:tr>
      <w:tr w:rsidR="008E6251" w:rsidRPr="002F4A6A" w:rsidTr="00BC7BC8">
        <w:tc>
          <w:tcPr>
            <w:tcW w:w="3369" w:type="dxa"/>
          </w:tcPr>
          <w:p w:rsidR="008E6251" w:rsidRPr="00F25E75" w:rsidRDefault="008E6251" w:rsidP="00BC7BC8">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End date</w:t>
            </w:r>
          </w:p>
        </w:tc>
        <w:tc>
          <w:tcPr>
            <w:tcW w:w="6629" w:type="dxa"/>
            <w:gridSpan w:val="7"/>
          </w:tcPr>
          <w:p w:rsidR="008E6251" w:rsidRPr="002F4A6A" w:rsidRDefault="008E6251" w:rsidP="00BC7BC8">
            <w:pPr>
              <w:jc w:val="both"/>
              <w:rPr>
                <w:rFonts w:asciiTheme="majorBidi" w:hAnsiTheme="majorBidi" w:cstheme="majorBidi"/>
                <w:sz w:val="40"/>
                <w:szCs w:val="40"/>
                <w:lang w:bidi="ar-TN"/>
              </w:rPr>
            </w:pPr>
            <w:r w:rsidRPr="0067112B">
              <w:rPr>
                <w:rFonts w:asciiTheme="majorBidi" w:hAnsiTheme="majorBidi" w:cstheme="majorBidi"/>
                <w:sz w:val="24"/>
                <w:szCs w:val="24"/>
                <w:lang w:bidi="ar-TN"/>
              </w:rPr>
              <w:t>July 2018</w:t>
            </w:r>
          </w:p>
        </w:tc>
      </w:tr>
    </w:tbl>
    <w:p w:rsidR="008E6251" w:rsidRDefault="008E6251" w:rsidP="008E6251">
      <w:pPr>
        <w:jc w:val="both"/>
        <w:rPr>
          <w:rFonts w:asciiTheme="majorBidi" w:hAnsiTheme="majorBidi" w:cstheme="majorBidi"/>
          <w:sz w:val="40"/>
          <w:szCs w:val="40"/>
          <w:lang w:bidi="ar-TN"/>
        </w:rPr>
      </w:pPr>
    </w:p>
    <w:p w:rsidR="00D3719E" w:rsidRDefault="00D3719E" w:rsidP="008E6251">
      <w:pPr>
        <w:jc w:val="both"/>
        <w:rPr>
          <w:rFonts w:asciiTheme="majorBidi" w:hAnsiTheme="majorBidi" w:cstheme="majorBidi"/>
          <w:sz w:val="40"/>
          <w:szCs w:val="40"/>
          <w:lang w:bidi="ar-TN"/>
        </w:rPr>
      </w:pPr>
    </w:p>
    <w:p w:rsidR="00D3719E" w:rsidRDefault="00D3719E" w:rsidP="008E6251">
      <w:pPr>
        <w:jc w:val="both"/>
        <w:rPr>
          <w:rFonts w:asciiTheme="majorBidi" w:hAnsiTheme="majorBidi" w:cstheme="majorBidi"/>
          <w:sz w:val="40"/>
          <w:szCs w:val="40"/>
          <w:lang w:bidi="ar-TN"/>
        </w:rPr>
      </w:pPr>
    </w:p>
    <w:p w:rsidR="00D3719E" w:rsidRDefault="00D3719E" w:rsidP="008E6251">
      <w:pPr>
        <w:jc w:val="both"/>
        <w:rPr>
          <w:rFonts w:asciiTheme="majorBidi" w:hAnsiTheme="majorBidi" w:cstheme="majorBidi"/>
          <w:sz w:val="40"/>
          <w:szCs w:val="40"/>
          <w:lang w:bidi="ar-TN"/>
        </w:rPr>
      </w:pPr>
    </w:p>
    <w:tbl>
      <w:tblPr>
        <w:tblStyle w:val="Grilledutableau"/>
        <w:tblW w:w="0" w:type="auto"/>
        <w:tblLayout w:type="fixed"/>
        <w:tblLook w:val="04A0" w:firstRow="1" w:lastRow="0" w:firstColumn="1" w:lastColumn="0" w:noHBand="0" w:noVBand="1"/>
      </w:tblPr>
      <w:tblGrid>
        <w:gridCol w:w="3369"/>
        <w:gridCol w:w="1183"/>
        <w:gridCol w:w="474"/>
        <w:gridCol w:w="954"/>
        <w:gridCol w:w="703"/>
        <w:gridCol w:w="1315"/>
        <w:gridCol w:w="342"/>
        <w:gridCol w:w="1658"/>
      </w:tblGrid>
      <w:tr w:rsidR="008E6251" w:rsidRPr="002F4A6A" w:rsidTr="00667E92">
        <w:tc>
          <w:tcPr>
            <w:tcW w:w="9998" w:type="dxa"/>
            <w:gridSpan w:val="8"/>
            <w:shd w:val="clear" w:color="auto" w:fill="8DB3E2" w:themeFill="text2" w:themeFillTint="66"/>
          </w:tcPr>
          <w:p w:rsidR="008E6251" w:rsidRPr="00DC2F8C" w:rsidRDefault="008E6251" w:rsidP="00BC7BC8">
            <w:pPr>
              <w:jc w:val="center"/>
              <w:rPr>
                <w:rFonts w:asciiTheme="majorBidi" w:hAnsiTheme="majorBidi" w:cstheme="majorBidi"/>
                <w:b/>
                <w:bCs/>
                <w:sz w:val="28"/>
                <w:szCs w:val="28"/>
                <w:lang w:bidi="ar-TN"/>
              </w:rPr>
            </w:pPr>
            <w:r w:rsidRPr="00DC2F8C">
              <w:rPr>
                <w:rFonts w:asciiTheme="majorBidi" w:hAnsiTheme="majorBidi" w:cstheme="majorBidi"/>
                <w:b/>
                <w:bCs/>
                <w:sz w:val="28"/>
                <w:szCs w:val="28"/>
                <w:lang w:bidi="ar-TN"/>
              </w:rPr>
              <w:lastRenderedPageBreak/>
              <w:t xml:space="preserve">Commitment Completion </w:t>
            </w:r>
          </w:p>
        </w:tc>
      </w:tr>
      <w:tr w:rsidR="008E6251" w:rsidRPr="002F4A6A" w:rsidTr="00667E92">
        <w:tc>
          <w:tcPr>
            <w:tcW w:w="9998" w:type="dxa"/>
            <w:gridSpan w:val="8"/>
            <w:shd w:val="clear" w:color="auto" w:fill="C6D9F1" w:themeFill="text2" w:themeFillTint="33"/>
          </w:tcPr>
          <w:p w:rsidR="008E6251" w:rsidRPr="00DC2F8C" w:rsidRDefault="008E6251" w:rsidP="00DC089C">
            <w:pPr>
              <w:jc w:val="both"/>
              <w:rPr>
                <w:rFonts w:asciiTheme="majorBidi" w:hAnsiTheme="majorBidi" w:cstheme="majorBidi"/>
                <w:b/>
                <w:bCs/>
                <w:sz w:val="28"/>
                <w:szCs w:val="28"/>
                <w:lang w:bidi="ar-TN"/>
              </w:rPr>
            </w:pPr>
            <w:r w:rsidRPr="00DC2F8C">
              <w:rPr>
                <w:rFonts w:asciiTheme="majorBidi" w:hAnsiTheme="majorBidi" w:cstheme="majorBidi"/>
                <w:b/>
                <w:bCs/>
                <w:sz w:val="28"/>
                <w:szCs w:val="28"/>
                <w:lang w:bidi="ar-TN"/>
              </w:rPr>
              <w:t>Commitment n°1</w:t>
            </w:r>
            <w:r w:rsidRPr="00DC2F8C">
              <w:rPr>
                <w:rFonts w:asciiTheme="majorBidi" w:hAnsiTheme="majorBidi" w:cstheme="majorBidi"/>
                <w:b/>
                <w:bCs/>
                <w:sz w:val="28"/>
                <w:szCs w:val="28"/>
                <w:rtl/>
                <w:lang w:bidi="ar-TN"/>
              </w:rPr>
              <w:t>5</w:t>
            </w:r>
            <w:r w:rsidRPr="00DC2F8C">
              <w:rPr>
                <w:rFonts w:asciiTheme="majorBidi" w:hAnsiTheme="majorBidi" w:cstheme="majorBidi"/>
                <w:b/>
                <w:bCs/>
                <w:sz w:val="28"/>
                <w:szCs w:val="28"/>
                <w:lang w:bidi="ar-TN"/>
              </w:rPr>
              <w:t xml:space="preserve">: </w:t>
            </w:r>
            <w:bookmarkStart w:id="34" w:name="_Toc465415833"/>
            <w:r w:rsidR="00DC089C">
              <w:rPr>
                <w:rFonts w:asciiTheme="majorBidi" w:hAnsiTheme="majorBidi" w:cstheme="majorBidi"/>
                <w:b/>
                <w:bCs/>
                <w:sz w:val="28"/>
                <w:szCs w:val="28"/>
                <w:lang w:bidi="ar-TN"/>
              </w:rPr>
              <w:t>D</w:t>
            </w:r>
            <w:r w:rsidRPr="00055BF9">
              <w:rPr>
                <w:rFonts w:asciiTheme="majorBidi" w:hAnsiTheme="majorBidi" w:cstheme="majorBidi"/>
                <w:b/>
                <w:bCs/>
                <w:sz w:val="28"/>
                <w:szCs w:val="28"/>
                <w:lang w:bidi="ar-TN"/>
              </w:rPr>
              <w:t>evelopment of an electronic mechanism to ensure transparency of Public Servants recruitment</w:t>
            </w:r>
            <w:bookmarkEnd w:id="34"/>
          </w:p>
        </w:tc>
      </w:tr>
      <w:tr w:rsidR="008E6251" w:rsidRPr="002F4A6A" w:rsidTr="00BC7BC8">
        <w:tc>
          <w:tcPr>
            <w:tcW w:w="3369" w:type="dxa"/>
          </w:tcPr>
          <w:p w:rsidR="008E6251" w:rsidRPr="00840A76" w:rsidRDefault="008E6251" w:rsidP="00BC7BC8">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Lead implementing agency</w:t>
            </w:r>
          </w:p>
        </w:tc>
        <w:tc>
          <w:tcPr>
            <w:tcW w:w="6629" w:type="dxa"/>
            <w:gridSpan w:val="7"/>
          </w:tcPr>
          <w:p w:rsidR="008E6251" w:rsidRPr="002F4A6A" w:rsidRDefault="008E6251" w:rsidP="00BC7BC8">
            <w:pPr>
              <w:jc w:val="both"/>
              <w:rPr>
                <w:rFonts w:asciiTheme="majorBidi" w:hAnsiTheme="majorBidi" w:cstheme="majorBidi"/>
                <w:sz w:val="40"/>
                <w:szCs w:val="40"/>
                <w:lang w:bidi="ar-TN"/>
              </w:rPr>
            </w:pPr>
            <w:r w:rsidRPr="00DA5491">
              <w:rPr>
                <w:rFonts w:asciiTheme="majorBidi" w:hAnsiTheme="majorBidi" w:cstheme="majorBidi"/>
                <w:sz w:val="24"/>
                <w:szCs w:val="24"/>
                <w:lang w:bidi="ar-TN"/>
              </w:rPr>
              <w:t>Ministry of Vocational Training and Employment</w:t>
            </w:r>
          </w:p>
        </w:tc>
      </w:tr>
      <w:tr w:rsidR="008E6251" w:rsidRPr="002F4A6A" w:rsidTr="00BC7BC8">
        <w:tc>
          <w:tcPr>
            <w:tcW w:w="3369" w:type="dxa"/>
          </w:tcPr>
          <w:p w:rsidR="00DF1BC4" w:rsidRDefault="00DF1BC4" w:rsidP="00DF1BC4">
            <w:pPr>
              <w:jc w:val="both"/>
              <w:rPr>
                <w:rFonts w:asciiTheme="majorBidi" w:hAnsiTheme="majorBidi" w:cstheme="majorBidi"/>
                <w:b/>
                <w:bCs/>
                <w:color w:val="FF0000"/>
                <w:sz w:val="24"/>
                <w:szCs w:val="24"/>
                <w:lang w:bidi="ar-TN"/>
              </w:rPr>
            </w:pPr>
            <w:r>
              <w:rPr>
                <w:rFonts w:asciiTheme="majorBidi" w:hAnsiTheme="majorBidi" w:cstheme="majorBidi"/>
                <w:b/>
                <w:bCs/>
                <w:sz w:val="24"/>
                <w:szCs w:val="24"/>
                <w:lang w:bidi="ar-TN"/>
              </w:rPr>
              <w:t xml:space="preserve"> </w:t>
            </w:r>
            <w:r w:rsidRPr="008D195F">
              <w:rPr>
                <w:rFonts w:asciiTheme="majorBidi" w:hAnsiTheme="majorBidi" w:cstheme="majorBidi"/>
                <w:b/>
                <w:bCs/>
                <w:color w:val="FF0000"/>
                <w:sz w:val="24"/>
                <w:szCs w:val="24"/>
                <w:lang w:bidi="ar-TN"/>
              </w:rPr>
              <w:t>Other stakeholders involved</w:t>
            </w:r>
            <w:r w:rsidRPr="005C5762">
              <w:rPr>
                <w:rFonts w:asciiTheme="majorBidi" w:hAnsiTheme="majorBidi" w:cstheme="majorBidi"/>
                <w:b/>
                <w:bCs/>
                <w:color w:val="FF0000"/>
                <w:sz w:val="24"/>
                <w:szCs w:val="24"/>
                <w:lang w:bidi="ar-TN"/>
              </w:rPr>
              <w:t xml:space="preserve"> </w:t>
            </w:r>
            <w:r>
              <w:rPr>
                <w:rFonts w:asciiTheme="majorBidi" w:hAnsiTheme="majorBidi" w:cstheme="majorBidi"/>
                <w:b/>
                <w:bCs/>
                <w:color w:val="FF0000"/>
                <w:sz w:val="24"/>
                <w:szCs w:val="24"/>
                <w:lang w:bidi="ar-TN"/>
              </w:rPr>
              <w:t>(</w:t>
            </w:r>
            <w:r w:rsidRPr="005C5762">
              <w:rPr>
                <w:rFonts w:asciiTheme="majorBidi" w:hAnsiTheme="majorBidi" w:cstheme="majorBidi"/>
                <w:b/>
                <w:bCs/>
                <w:color w:val="FF0000"/>
                <w:sz w:val="24"/>
                <w:szCs w:val="24"/>
                <w:lang w:bidi="ar-TN"/>
              </w:rPr>
              <w:t>CSOs, private sector, working groups, multilaterals</w:t>
            </w:r>
            <w:r>
              <w:rPr>
                <w:rFonts w:asciiTheme="majorBidi" w:hAnsiTheme="majorBidi" w:cstheme="majorBidi"/>
                <w:b/>
                <w:bCs/>
                <w:color w:val="FF0000"/>
                <w:sz w:val="24"/>
                <w:szCs w:val="24"/>
                <w:lang w:bidi="ar-TN"/>
              </w:rPr>
              <w:t>)</w:t>
            </w:r>
          </w:p>
          <w:p w:rsidR="008E6251" w:rsidRPr="00840A76" w:rsidRDefault="00DF1BC4" w:rsidP="00DF1BC4">
            <w:pPr>
              <w:jc w:val="both"/>
              <w:rPr>
                <w:rFonts w:asciiTheme="majorBidi" w:hAnsiTheme="majorBidi" w:cstheme="majorBidi"/>
                <w:b/>
                <w:bCs/>
                <w:sz w:val="24"/>
                <w:szCs w:val="24"/>
                <w:lang w:bidi="ar-TN"/>
              </w:rPr>
            </w:pPr>
            <w:r>
              <w:rPr>
                <w:rFonts w:asciiTheme="majorBidi" w:hAnsiTheme="majorBidi" w:cstheme="majorBidi"/>
                <w:b/>
                <w:bCs/>
                <w:color w:val="FF0000"/>
                <w:sz w:val="24"/>
                <w:szCs w:val="24"/>
                <w:lang w:bidi="ar-TN"/>
              </w:rPr>
              <w:t>OU Supporting Institutions</w:t>
            </w:r>
          </w:p>
        </w:tc>
        <w:tc>
          <w:tcPr>
            <w:tcW w:w="6629" w:type="dxa"/>
            <w:gridSpan w:val="7"/>
          </w:tcPr>
          <w:p w:rsidR="008E6251" w:rsidRPr="00D56C32" w:rsidRDefault="008E6251" w:rsidP="00DF1BC4">
            <w:pPr>
              <w:jc w:val="both"/>
              <w:rPr>
                <w:rFonts w:asciiTheme="majorBidi" w:hAnsiTheme="majorBidi" w:cstheme="majorBidi"/>
                <w:sz w:val="24"/>
                <w:szCs w:val="24"/>
                <w:lang w:bidi="ar-TN"/>
              </w:rPr>
            </w:pPr>
          </w:p>
        </w:tc>
      </w:tr>
      <w:tr w:rsidR="008E6251" w:rsidRPr="002F4A6A" w:rsidTr="00BC7BC8">
        <w:tc>
          <w:tcPr>
            <w:tcW w:w="3369" w:type="dxa"/>
          </w:tcPr>
          <w:p w:rsidR="008E6251" w:rsidRPr="00840A76" w:rsidRDefault="008E6251" w:rsidP="00BC7BC8">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Main Objective</w:t>
            </w:r>
          </w:p>
        </w:tc>
        <w:tc>
          <w:tcPr>
            <w:tcW w:w="6629" w:type="dxa"/>
            <w:gridSpan w:val="7"/>
          </w:tcPr>
          <w:p w:rsidR="008E6251" w:rsidRPr="00C759A7" w:rsidRDefault="008E6251" w:rsidP="00BC7BC8">
            <w:pPr>
              <w:jc w:val="both"/>
              <w:rPr>
                <w:rFonts w:asciiTheme="majorBidi" w:hAnsiTheme="majorBidi" w:cstheme="majorBidi"/>
                <w:sz w:val="24"/>
                <w:szCs w:val="24"/>
                <w:lang w:bidi="ar-TN"/>
              </w:rPr>
            </w:pPr>
            <w:r w:rsidRPr="00C759A7">
              <w:rPr>
                <w:rFonts w:asciiTheme="majorBidi" w:hAnsiTheme="majorBidi" w:cstheme="majorBidi"/>
                <w:sz w:val="24"/>
                <w:szCs w:val="24"/>
                <w:lang w:bidi="ar-TN"/>
              </w:rPr>
              <w:t xml:space="preserve">This commitment aims to facilitate access to information for all job seekers especially job opportunities in public sector. It will foster the principles of transparency and equal opportunity to ensure that the most capable person is selected for a position on the basis of merit, and refers to the right of every individual to be given fully fair consideration for any job in public sector for which they are qualified and skilled. </w:t>
            </w:r>
          </w:p>
          <w:p w:rsidR="008E6251" w:rsidRPr="002F4A6A" w:rsidRDefault="008E6251" w:rsidP="00BC7BC8">
            <w:pPr>
              <w:jc w:val="both"/>
              <w:rPr>
                <w:rFonts w:asciiTheme="majorBidi" w:hAnsiTheme="majorBidi" w:cstheme="majorBidi"/>
                <w:sz w:val="24"/>
                <w:szCs w:val="24"/>
              </w:rPr>
            </w:pPr>
            <w:r w:rsidRPr="00C759A7">
              <w:rPr>
                <w:rFonts w:asciiTheme="majorBidi" w:hAnsiTheme="majorBidi" w:cstheme="majorBidi"/>
                <w:sz w:val="24"/>
                <w:szCs w:val="24"/>
                <w:lang w:bidi="ar-TN"/>
              </w:rPr>
              <w:t>The goal of this commitment is also to reduce the risk of corruption and nepotism, as the lack of transparency could give the opportunity to receive bribes or enable certain people to benefit from the opportunities offered in this area.</w:t>
            </w:r>
          </w:p>
        </w:tc>
      </w:tr>
      <w:tr w:rsidR="008E6251" w:rsidRPr="002F4A6A" w:rsidTr="00BC7BC8">
        <w:tc>
          <w:tcPr>
            <w:tcW w:w="3369" w:type="dxa"/>
          </w:tcPr>
          <w:p w:rsidR="008E6251" w:rsidRPr="00840A76" w:rsidRDefault="008E6251" w:rsidP="00BC7BC8">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Brief description of commitment</w:t>
            </w:r>
          </w:p>
        </w:tc>
        <w:tc>
          <w:tcPr>
            <w:tcW w:w="6629" w:type="dxa"/>
            <w:gridSpan w:val="7"/>
          </w:tcPr>
          <w:p w:rsidR="008E6251" w:rsidRPr="002F4A6A" w:rsidRDefault="008E6251" w:rsidP="00BC7BC8">
            <w:pPr>
              <w:jc w:val="both"/>
              <w:rPr>
                <w:rFonts w:asciiTheme="majorBidi" w:hAnsiTheme="majorBidi" w:cstheme="majorBidi"/>
                <w:sz w:val="24"/>
                <w:szCs w:val="24"/>
              </w:rPr>
            </w:pPr>
            <w:r w:rsidRPr="00475E3A">
              <w:rPr>
                <w:rFonts w:asciiTheme="majorBidi" w:hAnsiTheme="majorBidi" w:cstheme="majorBidi"/>
                <w:sz w:val="24"/>
                <w:szCs w:val="24"/>
                <w:lang w:bidi="ar-TN"/>
              </w:rPr>
              <w:t>The development of electronic mechanisms for the dissemination of information about job opportunities carried out by ministries, public institutions and public enterprises, particularly those exceptional Mandates by contract</w:t>
            </w:r>
            <w:r>
              <w:rPr>
                <w:rFonts w:asciiTheme="majorBidi" w:hAnsiTheme="majorBidi" w:cstheme="majorBidi"/>
                <w:sz w:val="24"/>
                <w:szCs w:val="24"/>
                <w:lang w:bidi="ar-TN"/>
              </w:rPr>
              <w:t>.</w:t>
            </w:r>
          </w:p>
        </w:tc>
      </w:tr>
      <w:tr w:rsidR="008E6251" w:rsidRPr="002F4A6A" w:rsidTr="00BC7BC8">
        <w:trPr>
          <w:trHeight w:val="261"/>
        </w:trPr>
        <w:tc>
          <w:tcPr>
            <w:tcW w:w="3369" w:type="dxa"/>
            <w:vMerge w:val="restart"/>
          </w:tcPr>
          <w:p w:rsidR="008E6251" w:rsidRPr="00840A76" w:rsidRDefault="008E6251" w:rsidP="00BC7BC8">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 xml:space="preserve">Relevance </w:t>
            </w:r>
          </w:p>
        </w:tc>
        <w:tc>
          <w:tcPr>
            <w:tcW w:w="1657" w:type="dxa"/>
            <w:gridSpan w:val="2"/>
          </w:tcPr>
          <w:p w:rsidR="008E6251" w:rsidRPr="002F4A6A" w:rsidRDefault="008E6251" w:rsidP="00BC7BC8">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8E6251" w:rsidRPr="002F4A6A" w:rsidRDefault="008E6251" w:rsidP="00BC7BC8">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8E6251" w:rsidRPr="002F4A6A" w:rsidRDefault="008E6251" w:rsidP="00BC7BC8">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8E6251" w:rsidRPr="002F4A6A" w:rsidRDefault="008E6251" w:rsidP="00BC7BC8">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8E6251" w:rsidRPr="002F4A6A" w:rsidTr="00BC7BC8">
        <w:trPr>
          <w:trHeight w:val="261"/>
        </w:trPr>
        <w:tc>
          <w:tcPr>
            <w:tcW w:w="3369" w:type="dxa"/>
            <w:vMerge/>
          </w:tcPr>
          <w:p w:rsidR="008E6251" w:rsidRPr="00840A76" w:rsidRDefault="008E6251" w:rsidP="00BC7BC8">
            <w:pPr>
              <w:jc w:val="both"/>
              <w:rPr>
                <w:rFonts w:asciiTheme="majorBidi" w:hAnsiTheme="majorBidi" w:cstheme="majorBidi"/>
                <w:b/>
                <w:bCs/>
                <w:sz w:val="24"/>
                <w:szCs w:val="24"/>
                <w:lang w:bidi="ar-TN"/>
              </w:rPr>
            </w:pPr>
          </w:p>
        </w:tc>
        <w:tc>
          <w:tcPr>
            <w:tcW w:w="1657" w:type="dxa"/>
            <w:gridSpan w:val="2"/>
          </w:tcPr>
          <w:p w:rsidR="008E6251" w:rsidRPr="002F4A6A" w:rsidRDefault="008E6251" w:rsidP="00BC7BC8">
            <w:pPr>
              <w:jc w:val="both"/>
              <w:rPr>
                <w:rFonts w:asciiTheme="majorBidi" w:hAnsiTheme="majorBidi" w:cstheme="majorBidi"/>
                <w:sz w:val="24"/>
                <w:szCs w:val="24"/>
              </w:rPr>
            </w:pPr>
            <w:r w:rsidRPr="002F4A6A">
              <w:rPr>
                <w:rFonts w:asciiTheme="majorBidi" w:hAnsiTheme="majorBidi" w:cstheme="majorBidi"/>
                <w:sz w:val="24"/>
                <w:szCs w:val="24"/>
              </w:rPr>
              <w:t>High relevant</w:t>
            </w:r>
          </w:p>
        </w:tc>
        <w:tc>
          <w:tcPr>
            <w:tcW w:w="1657" w:type="dxa"/>
            <w:gridSpan w:val="2"/>
          </w:tcPr>
          <w:p w:rsidR="008E6251" w:rsidRPr="002F4A6A" w:rsidRDefault="008E6251" w:rsidP="00BC7BC8">
            <w:pPr>
              <w:jc w:val="both"/>
              <w:rPr>
                <w:rFonts w:asciiTheme="majorBidi" w:hAnsiTheme="majorBidi" w:cstheme="majorBidi"/>
                <w:sz w:val="24"/>
                <w:szCs w:val="24"/>
              </w:rPr>
            </w:pPr>
            <w:r w:rsidRPr="002F4A6A">
              <w:rPr>
                <w:rFonts w:asciiTheme="majorBidi" w:hAnsiTheme="majorBidi" w:cstheme="majorBidi"/>
                <w:sz w:val="24"/>
                <w:szCs w:val="24"/>
              </w:rPr>
              <w:t>Indirectly relevant</w:t>
            </w:r>
          </w:p>
        </w:tc>
        <w:tc>
          <w:tcPr>
            <w:tcW w:w="1657" w:type="dxa"/>
            <w:gridSpan w:val="2"/>
          </w:tcPr>
          <w:p w:rsidR="008E6251" w:rsidRPr="002F4A6A" w:rsidRDefault="008E6251" w:rsidP="00BC7BC8">
            <w:pPr>
              <w:jc w:val="both"/>
              <w:rPr>
                <w:rFonts w:asciiTheme="majorBidi" w:hAnsiTheme="majorBidi" w:cstheme="majorBidi"/>
                <w:sz w:val="24"/>
                <w:szCs w:val="24"/>
              </w:rPr>
            </w:pPr>
            <w:r w:rsidRPr="002F4A6A">
              <w:rPr>
                <w:rFonts w:asciiTheme="majorBidi" w:hAnsiTheme="majorBidi" w:cstheme="majorBidi"/>
                <w:sz w:val="24"/>
                <w:szCs w:val="24"/>
              </w:rPr>
              <w:t>High relevant</w:t>
            </w:r>
          </w:p>
        </w:tc>
        <w:tc>
          <w:tcPr>
            <w:tcW w:w="1658" w:type="dxa"/>
          </w:tcPr>
          <w:p w:rsidR="008E6251" w:rsidRPr="002F4A6A" w:rsidRDefault="008E6251" w:rsidP="00BC7BC8">
            <w:pPr>
              <w:jc w:val="both"/>
              <w:rPr>
                <w:rFonts w:asciiTheme="majorBidi" w:hAnsiTheme="majorBidi" w:cstheme="majorBidi"/>
                <w:sz w:val="24"/>
                <w:szCs w:val="24"/>
              </w:rPr>
            </w:pPr>
            <w:r w:rsidRPr="002F4A6A">
              <w:rPr>
                <w:rFonts w:asciiTheme="majorBidi" w:hAnsiTheme="majorBidi" w:cstheme="majorBidi"/>
                <w:sz w:val="24"/>
                <w:szCs w:val="24"/>
              </w:rPr>
              <w:t>Indirectly relevant</w:t>
            </w:r>
          </w:p>
        </w:tc>
      </w:tr>
      <w:tr w:rsidR="008E6251" w:rsidRPr="002F4A6A" w:rsidTr="00BC7BC8">
        <w:tc>
          <w:tcPr>
            <w:tcW w:w="3369" w:type="dxa"/>
          </w:tcPr>
          <w:p w:rsidR="008E6251" w:rsidRPr="00840A76" w:rsidRDefault="008E6251" w:rsidP="00BC7BC8">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Ambition</w:t>
            </w:r>
          </w:p>
        </w:tc>
        <w:tc>
          <w:tcPr>
            <w:tcW w:w="6629" w:type="dxa"/>
            <w:gridSpan w:val="7"/>
          </w:tcPr>
          <w:p w:rsidR="008E6251" w:rsidRPr="002F4A6A" w:rsidRDefault="008E6251" w:rsidP="00BC7BC8">
            <w:pPr>
              <w:jc w:val="both"/>
              <w:rPr>
                <w:rFonts w:asciiTheme="majorBidi" w:hAnsiTheme="majorBidi" w:cstheme="majorBidi"/>
                <w:sz w:val="40"/>
                <w:szCs w:val="40"/>
                <w:lang w:bidi="ar-TN"/>
              </w:rPr>
            </w:pPr>
            <w:r>
              <w:rPr>
                <w:rFonts w:asciiTheme="majorBidi" w:hAnsiTheme="majorBidi" w:cstheme="majorBidi"/>
                <w:sz w:val="24"/>
                <w:szCs w:val="24"/>
                <w:lang w:bidi="ar-TN"/>
              </w:rPr>
              <w:t>Fostering</w:t>
            </w:r>
            <w:r w:rsidRPr="00C759A7">
              <w:rPr>
                <w:rFonts w:asciiTheme="majorBidi" w:hAnsiTheme="majorBidi" w:cstheme="majorBidi"/>
                <w:sz w:val="24"/>
                <w:szCs w:val="24"/>
                <w:lang w:bidi="ar-TN"/>
              </w:rPr>
              <w:t xml:space="preserve"> the principles of transparency and </w:t>
            </w:r>
            <w:r>
              <w:rPr>
                <w:rFonts w:asciiTheme="majorBidi" w:hAnsiTheme="majorBidi" w:cstheme="majorBidi"/>
                <w:sz w:val="24"/>
                <w:szCs w:val="24"/>
                <w:lang w:bidi="ar-TN"/>
              </w:rPr>
              <w:t>e</w:t>
            </w:r>
            <w:r w:rsidRPr="004430B9">
              <w:rPr>
                <w:rFonts w:asciiTheme="majorBidi" w:hAnsiTheme="majorBidi" w:cstheme="majorBidi"/>
                <w:sz w:val="24"/>
                <w:szCs w:val="24"/>
                <w:lang w:bidi="ar-TN"/>
              </w:rPr>
              <w:t>qual opportunities for all job</w:t>
            </w:r>
            <w:r>
              <w:rPr>
                <w:rFonts w:asciiTheme="majorBidi" w:hAnsiTheme="majorBidi" w:cstheme="majorBidi"/>
                <w:sz w:val="24"/>
                <w:szCs w:val="24"/>
                <w:lang w:bidi="ar-TN"/>
              </w:rPr>
              <w:t xml:space="preserve"> </w:t>
            </w:r>
            <w:r w:rsidRPr="004430B9">
              <w:rPr>
                <w:rFonts w:asciiTheme="majorBidi" w:hAnsiTheme="majorBidi" w:cstheme="majorBidi"/>
                <w:sz w:val="24"/>
                <w:szCs w:val="24"/>
                <w:lang w:bidi="ar-TN"/>
              </w:rPr>
              <w:t>seekers</w:t>
            </w:r>
            <w:r>
              <w:rPr>
                <w:rFonts w:asciiTheme="majorBidi" w:hAnsiTheme="majorBidi" w:cstheme="majorBidi"/>
                <w:sz w:val="24"/>
                <w:szCs w:val="24"/>
                <w:lang w:bidi="ar-TN"/>
              </w:rPr>
              <w:t xml:space="preserve"> in public sector.</w:t>
            </w:r>
          </w:p>
        </w:tc>
      </w:tr>
      <w:tr w:rsidR="008E6251" w:rsidRPr="002F4A6A" w:rsidTr="00BC7BC8">
        <w:trPr>
          <w:trHeight w:val="222"/>
        </w:trPr>
        <w:tc>
          <w:tcPr>
            <w:tcW w:w="3369" w:type="dxa"/>
            <w:vMerge w:val="restart"/>
          </w:tcPr>
          <w:p w:rsidR="008E6251" w:rsidRPr="00840A76" w:rsidRDefault="008E6251" w:rsidP="00BC7BC8">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Completion level</w:t>
            </w:r>
          </w:p>
        </w:tc>
        <w:tc>
          <w:tcPr>
            <w:tcW w:w="1183" w:type="dxa"/>
          </w:tcPr>
          <w:p w:rsidR="008E6251" w:rsidRPr="003302D3" w:rsidRDefault="008E6251" w:rsidP="00BC7BC8">
            <w:pPr>
              <w:jc w:val="both"/>
              <w:rPr>
                <w:rFonts w:asciiTheme="majorBidi" w:hAnsiTheme="majorBidi" w:cstheme="majorBidi"/>
                <w:b/>
                <w:bCs/>
                <w:sz w:val="24"/>
                <w:szCs w:val="24"/>
                <w:lang w:bidi="ar-TN"/>
              </w:rPr>
            </w:pPr>
            <w:r w:rsidRPr="003302D3">
              <w:rPr>
                <w:rFonts w:asciiTheme="majorBidi" w:hAnsiTheme="majorBidi" w:cstheme="majorBidi"/>
                <w:b/>
                <w:bCs/>
                <w:sz w:val="24"/>
                <w:szCs w:val="24"/>
                <w:lang w:bidi="ar-TN"/>
              </w:rPr>
              <w:t>Not started</w:t>
            </w:r>
          </w:p>
        </w:tc>
        <w:tc>
          <w:tcPr>
            <w:tcW w:w="1428" w:type="dxa"/>
            <w:gridSpan w:val="2"/>
          </w:tcPr>
          <w:p w:rsidR="008E6251" w:rsidRPr="003302D3" w:rsidRDefault="008E6251" w:rsidP="00BC7BC8">
            <w:pPr>
              <w:jc w:val="both"/>
              <w:rPr>
                <w:rFonts w:asciiTheme="majorBidi" w:hAnsiTheme="majorBidi" w:cstheme="majorBidi"/>
                <w:b/>
                <w:bCs/>
                <w:sz w:val="24"/>
                <w:szCs w:val="24"/>
                <w:lang w:bidi="ar-TN"/>
              </w:rPr>
            </w:pPr>
            <w:r w:rsidRPr="003302D3">
              <w:rPr>
                <w:rFonts w:asciiTheme="majorBidi" w:hAnsiTheme="majorBidi" w:cstheme="majorBidi"/>
                <w:b/>
                <w:bCs/>
                <w:sz w:val="24"/>
                <w:szCs w:val="24"/>
                <w:lang w:bidi="ar-TN"/>
              </w:rPr>
              <w:t>Limited</w:t>
            </w:r>
          </w:p>
        </w:tc>
        <w:tc>
          <w:tcPr>
            <w:tcW w:w="2018" w:type="dxa"/>
            <w:gridSpan w:val="2"/>
          </w:tcPr>
          <w:p w:rsidR="008E6251" w:rsidRPr="003302D3" w:rsidRDefault="008E6251" w:rsidP="00BC7BC8">
            <w:pPr>
              <w:jc w:val="both"/>
              <w:rPr>
                <w:rFonts w:asciiTheme="majorBidi" w:hAnsiTheme="majorBidi" w:cstheme="majorBidi"/>
                <w:b/>
                <w:bCs/>
                <w:sz w:val="24"/>
                <w:szCs w:val="24"/>
                <w:lang w:bidi="ar-TN"/>
              </w:rPr>
            </w:pPr>
            <w:r w:rsidRPr="003302D3">
              <w:rPr>
                <w:rFonts w:asciiTheme="majorBidi" w:hAnsiTheme="majorBidi" w:cstheme="majorBidi"/>
                <w:b/>
                <w:bCs/>
                <w:sz w:val="24"/>
                <w:szCs w:val="24"/>
                <w:lang w:bidi="ar-TN"/>
              </w:rPr>
              <w:t>Substantial</w:t>
            </w:r>
          </w:p>
        </w:tc>
        <w:tc>
          <w:tcPr>
            <w:tcW w:w="2000" w:type="dxa"/>
            <w:gridSpan w:val="2"/>
          </w:tcPr>
          <w:p w:rsidR="008E6251" w:rsidRPr="003302D3" w:rsidRDefault="008E6251" w:rsidP="00BC7BC8">
            <w:pPr>
              <w:jc w:val="both"/>
              <w:rPr>
                <w:rFonts w:asciiTheme="majorBidi" w:hAnsiTheme="majorBidi" w:cstheme="majorBidi"/>
                <w:b/>
                <w:bCs/>
                <w:sz w:val="24"/>
                <w:szCs w:val="24"/>
                <w:lang w:bidi="ar-TN"/>
              </w:rPr>
            </w:pPr>
            <w:r w:rsidRPr="003302D3">
              <w:rPr>
                <w:rFonts w:asciiTheme="majorBidi" w:hAnsiTheme="majorBidi" w:cstheme="majorBidi"/>
                <w:b/>
                <w:bCs/>
                <w:sz w:val="24"/>
                <w:szCs w:val="24"/>
                <w:lang w:bidi="ar-TN"/>
              </w:rPr>
              <w:t>Completed</w:t>
            </w:r>
          </w:p>
        </w:tc>
      </w:tr>
      <w:tr w:rsidR="008E6251" w:rsidRPr="002F4A6A" w:rsidTr="00BC7BC8">
        <w:trPr>
          <w:trHeight w:val="269"/>
        </w:trPr>
        <w:tc>
          <w:tcPr>
            <w:tcW w:w="3369" w:type="dxa"/>
            <w:vMerge/>
          </w:tcPr>
          <w:p w:rsidR="008E6251" w:rsidRPr="00840A76" w:rsidRDefault="008E6251" w:rsidP="00BC7BC8">
            <w:pPr>
              <w:jc w:val="both"/>
              <w:rPr>
                <w:rFonts w:asciiTheme="majorBidi" w:hAnsiTheme="majorBidi" w:cstheme="majorBidi"/>
                <w:b/>
                <w:bCs/>
                <w:sz w:val="24"/>
                <w:szCs w:val="24"/>
                <w:lang w:bidi="ar-TN"/>
              </w:rPr>
            </w:pPr>
          </w:p>
        </w:tc>
        <w:tc>
          <w:tcPr>
            <w:tcW w:w="1183" w:type="dxa"/>
          </w:tcPr>
          <w:p w:rsidR="008E6251" w:rsidRPr="002F4A6A" w:rsidRDefault="008E6251" w:rsidP="00BC7BC8">
            <w:pPr>
              <w:jc w:val="both"/>
              <w:rPr>
                <w:rFonts w:asciiTheme="majorBidi" w:hAnsiTheme="majorBidi" w:cstheme="majorBidi"/>
                <w:sz w:val="40"/>
                <w:szCs w:val="40"/>
                <w:lang w:bidi="ar-TN"/>
              </w:rPr>
            </w:pPr>
          </w:p>
        </w:tc>
        <w:tc>
          <w:tcPr>
            <w:tcW w:w="1428" w:type="dxa"/>
            <w:gridSpan w:val="2"/>
          </w:tcPr>
          <w:p w:rsidR="008E6251" w:rsidRPr="002F4A6A" w:rsidRDefault="008E6251" w:rsidP="00BC7BC8">
            <w:pPr>
              <w:jc w:val="both"/>
              <w:rPr>
                <w:rFonts w:asciiTheme="majorBidi" w:hAnsiTheme="majorBidi" w:cstheme="majorBidi"/>
                <w:sz w:val="40"/>
                <w:szCs w:val="40"/>
                <w:lang w:bidi="ar-TN"/>
              </w:rPr>
            </w:pPr>
          </w:p>
        </w:tc>
        <w:tc>
          <w:tcPr>
            <w:tcW w:w="2018" w:type="dxa"/>
            <w:gridSpan w:val="2"/>
          </w:tcPr>
          <w:p w:rsidR="008E6251" w:rsidRPr="00CB17AF" w:rsidRDefault="008E6251" w:rsidP="00BC7BC8">
            <w:pPr>
              <w:jc w:val="both"/>
              <w:rPr>
                <w:rFonts w:asciiTheme="majorBidi" w:hAnsiTheme="majorBidi" w:cstheme="majorBidi"/>
                <w:sz w:val="24"/>
                <w:szCs w:val="24"/>
              </w:rPr>
            </w:pPr>
          </w:p>
        </w:tc>
        <w:tc>
          <w:tcPr>
            <w:tcW w:w="2000" w:type="dxa"/>
            <w:gridSpan w:val="2"/>
          </w:tcPr>
          <w:p w:rsidR="008E6251" w:rsidRPr="002F4A6A" w:rsidRDefault="008E6251" w:rsidP="00BC7BC8">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r>
      <w:tr w:rsidR="008E6251" w:rsidRPr="002F4A6A" w:rsidTr="00BC7BC8">
        <w:tc>
          <w:tcPr>
            <w:tcW w:w="3369" w:type="dxa"/>
          </w:tcPr>
          <w:p w:rsidR="008E6251" w:rsidRPr="00840A76" w:rsidRDefault="008E6251" w:rsidP="00BC7BC8">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 xml:space="preserve">Description of the </w:t>
            </w:r>
            <w:r>
              <w:rPr>
                <w:rFonts w:asciiTheme="majorBidi" w:hAnsiTheme="majorBidi" w:cstheme="majorBidi"/>
                <w:b/>
                <w:bCs/>
                <w:sz w:val="24"/>
                <w:szCs w:val="24"/>
                <w:lang w:bidi="ar-TN"/>
              </w:rPr>
              <w:t xml:space="preserve">expected </w:t>
            </w:r>
            <w:r w:rsidRPr="00840A76">
              <w:rPr>
                <w:rFonts w:asciiTheme="majorBidi" w:hAnsiTheme="majorBidi" w:cstheme="majorBidi"/>
                <w:b/>
                <w:bCs/>
                <w:sz w:val="24"/>
                <w:szCs w:val="24"/>
                <w:lang w:bidi="ar-TN"/>
              </w:rPr>
              <w:t>results</w:t>
            </w:r>
          </w:p>
        </w:tc>
        <w:tc>
          <w:tcPr>
            <w:tcW w:w="6629" w:type="dxa"/>
            <w:gridSpan w:val="7"/>
          </w:tcPr>
          <w:p w:rsidR="008E6251" w:rsidRPr="004430B9" w:rsidRDefault="008E6251" w:rsidP="00BC7BC8">
            <w:pPr>
              <w:jc w:val="both"/>
              <w:rPr>
                <w:rFonts w:asciiTheme="majorBidi" w:hAnsiTheme="majorBidi" w:cstheme="majorBidi"/>
                <w:sz w:val="24"/>
                <w:szCs w:val="24"/>
                <w:lang w:bidi="ar-TN"/>
              </w:rPr>
            </w:pPr>
            <w:r w:rsidRPr="004430B9">
              <w:rPr>
                <w:rFonts w:asciiTheme="majorBidi" w:hAnsiTheme="majorBidi" w:cstheme="majorBidi"/>
                <w:sz w:val="24"/>
                <w:szCs w:val="24"/>
                <w:lang w:bidi="ar-TN"/>
              </w:rPr>
              <w:t>Electronic mechanisms should be developed to disseminate information about job opportunities carried out by all publics institutions, particularly those exceptional Mandates by contract.</w:t>
            </w:r>
          </w:p>
        </w:tc>
      </w:tr>
      <w:tr w:rsidR="008E6251" w:rsidRPr="002F4A6A" w:rsidTr="00BC7BC8">
        <w:tc>
          <w:tcPr>
            <w:tcW w:w="3369" w:type="dxa"/>
          </w:tcPr>
          <w:p w:rsidR="008E6251" w:rsidRPr="00840A76" w:rsidRDefault="008E6251" w:rsidP="00BC7BC8">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Current results</w:t>
            </w:r>
          </w:p>
        </w:tc>
        <w:tc>
          <w:tcPr>
            <w:tcW w:w="6629" w:type="dxa"/>
            <w:gridSpan w:val="7"/>
          </w:tcPr>
          <w:p w:rsidR="00090649" w:rsidRPr="00EB20CD" w:rsidRDefault="00090649" w:rsidP="00CC0F96">
            <w:pPr>
              <w:pStyle w:val="Paragraphedeliste"/>
              <w:numPr>
                <w:ilvl w:val="0"/>
                <w:numId w:val="23"/>
              </w:numPr>
              <w:ind w:left="175" w:hanging="175"/>
              <w:jc w:val="both"/>
              <w:rPr>
                <w:rFonts w:asciiTheme="majorBidi" w:hAnsiTheme="majorBidi" w:cstheme="majorBidi"/>
                <w:sz w:val="24"/>
                <w:szCs w:val="24"/>
              </w:rPr>
            </w:pPr>
            <w:r w:rsidRPr="00090649">
              <w:rPr>
                <w:rFonts w:asciiTheme="majorBidi" w:hAnsiTheme="majorBidi" w:cstheme="majorBidi"/>
                <w:sz w:val="24"/>
                <w:szCs w:val="24"/>
              </w:rPr>
              <w:t>A</w:t>
            </w:r>
            <w:r w:rsidR="008E6251" w:rsidRPr="00090649">
              <w:rPr>
                <w:rFonts w:asciiTheme="majorBidi" w:hAnsiTheme="majorBidi" w:cstheme="majorBidi"/>
                <w:sz w:val="24"/>
                <w:szCs w:val="24"/>
              </w:rPr>
              <w:t xml:space="preserve"> website is developed allowing access to all job opportunities carried in the public sector.</w:t>
            </w:r>
            <w:r w:rsidR="00EB20CD">
              <w:rPr>
                <w:rFonts w:asciiTheme="majorBidi" w:hAnsiTheme="majorBidi" w:cstheme="majorBidi"/>
                <w:sz w:val="24"/>
                <w:szCs w:val="24"/>
              </w:rPr>
              <w:t xml:space="preserve"> </w:t>
            </w:r>
            <w:r w:rsidRPr="00EB20CD">
              <w:rPr>
                <w:rFonts w:asciiTheme="majorBidi" w:hAnsiTheme="majorBidi" w:cstheme="majorBidi"/>
                <w:sz w:val="24"/>
                <w:szCs w:val="24"/>
                <w:lang w:bidi="ar-TN"/>
              </w:rPr>
              <w:t xml:space="preserve">The portal is accessible through </w:t>
            </w:r>
            <w:hyperlink r:id="rId19" w:history="1">
              <w:r w:rsidRPr="00EB20CD">
                <w:rPr>
                  <w:rStyle w:val="Lienhypertexte"/>
                  <w:rFonts w:asciiTheme="majorBidi" w:hAnsiTheme="majorBidi" w:cstheme="majorBidi"/>
                  <w:sz w:val="24"/>
                  <w:szCs w:val="24"/>
                  <w:lang w:bidi="ar-TN"/>
                </w:rPr>
                <w:t>https://www.concours.gov.tn/</w:t>
              </w:r>
            </w:hyperlink>
            <w:r w:rsidRPr="00EB20CD">
              <w:rPr>
                <w:rFonts w:asciiTheme="majorBidi" w:hAnsiTheme="majorBidi" w:cstheme="majorBidi"/>
                <w:sz w:val="24"/>
                <w:szCs w:val="24"/>
                <w:lang w:bidi="ar-TN"/>
              </w:rPr>
              <w:t xml:space="preserve"> </w:t>
            </w:r>
          </w:p>
          <w:p w:rsidR="008E6251" w:rsidRPr="00090649" w:rsidRDefault="008E6251" w:rsidP="00CC0F96">
            <w:pPr>
              <w:pStyle w:val="Paragraphedeliste"/>
              <w:numPr>
                <w:ilvl w:val="0"/>
                <w:numId w:val="23"/>
              </w:numPr>
              <w:ind w:left="175" w:hanging="175"/>
              <w:jc w:val="both"/>
              <w:rPr>
                <w:rFonts w:asciiTheme="majorBidi" w:hAnsiTheme="majorBidi" w:cstheme="majorBidi"/>
                <w:sz w:val="24"/>
                <w:szCs w:val="24"/>
              </w:rPr>
            </w:pPr>
            <w:r w:rsidRPr="00090649">
              <w:rPr>
                <w:rFonts w:asciiTheme="majorBidi" w:hAnsiTheme="majorBidi" w:cstheme="majorBidi"/>
                <w:sz w:val="24"/>
                <w:szCs w:val="24"/>
              </w:rPr>
              <w:t>In parallel, the same service will be offered in the format of a mobile application.</w:t>
            </w:r>
          </w:p>
          <w:p w:rsidR="00090649" w:rsidRPr="004430B9" w:rsidRDefault="00090649" w:rsidP="00090649">
            <w:pPr>
              <w:jc w:val="both"/>
              <w:rPr>
                <w:rFonts w:asciiTheme="majorBidi" w:hAnsiTheme="majorBidi" w:cstheme="majorBidi"/>
                <w:sz w:val="24"/>
                <w:szCs w:val="24"/>
                <w:lang w:bidi="ar-TN"/>
              </w:rPr>
            </w:pPr>
          </w:p>
        </w:tc>
      </w:tr>
      <w:tr w:rsidR="008E6251" w:rsidRPr="002F4A6A" w:rsidTr="00BC7BC8">
        <w:tc>
          <w:tcPr>
            <w:tcW w:w="3369" w:type="dxa"/>
          </w:tcPr>
          <w:p w:rsidR="008E6251" w:rsidRPr="00840A76" w:rsidRDefault="008E6251" w:rsidP="00BC7BC8">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End date</w:t>
            </w:r>
          </w:p>
        </w:tc>
        <w:tc>
          <w:tcPr>
            <w:tcW w:w="6629" w:type="dxa"/>
            <w:gridSpan w:val="7"/>
          </w:tcPr>
          <w:p w:rsidR="008E6251" w:rsidRPr="002F4A6A" w:rsidRDefault="008E6251" w:rsidP="00BC7BC8">
            <w:pPr>
              <w:jc w:val="both"/>
              <w:rPr>
                <w:rFonts w:asciiTheme="majorBidi" w:hAnsiTheme="majorBidi" w:cstheme="majorBidi"/>
                <w:sz w:val="24"/>
                <w:szCs w:val="24"/>
              </w:rPr>
            </w:pPr>
            <w:r w:rsidRPr="0067112B">
              <w:rPr>
                <w:rFonts w:asciiTheme="majorBidi" w:hAnsiTheme="majorBidi" w:cstheme="majorBidi"/>
                <w:sz w:val="24"/>
                <w:szCs w:val="24"/>
                <w:lang w:bidi="ar-TN"/>
              </w:rPr>
              <w:t>July 2018</w:t>
            </w:r>
          </w:p>
        </w:tc>
      </w:tr>
    </w:tbl>
    <w:p w:rsidR="008E6251" w:rsidRDefault="008E6251" w:rsidP="008E6251">
      <w:pPr>
        <w:ind w:left="360"/>
        <w:rPr>
          <w:rFonts w:asciiTheme="majorBidi" w:hAnsiTheme="majorBidi" w:cstheme="majorBidi"/>
          <w:b/>
          <w:bCs/>
          <w:sz w:val="40"/>
          <w:szCs w:val="40"/>
          <w:lang w:bidi="ar-TN"/>
        </w:rPr>
      </w:pPr>
    </w:p>
    <w:p w:rsidR="00D3719E" w:rsidRDefault="00D3719E" w:rsidP="008E6251">
      <w:pPr>
        <w:ind w:left="360"/>
        <w:rPr>
          <w:rFonts w:asciiTheme="majorBidi" w:hAnsiTheme="majorBidi" w:cstheme="majorBidi"/>
          <w:b/>
          <w:bCs/>
          <w:sz w:val="40"/>
          <w:szCs w:val="40"/>
          <w:lang w:bidi="ar-TN"/>
        </w:rPr>
      </w:pPr>
    </w:p>
    <w:p w:rsidR="00C72F38" w:rsidRPr="00BC211A" w:rsidRDefault="00C72F38" w:rsidP="00391B8B">
      <w:pPr>
        <w:rPr>
          <w:rFonts w:asciiTheme="majorBidi" w:hAnsiTheme="majorBidi" w:cstheme="majorBidi"/>
          <w:b/>
          <w:bCs/>
          <w:sz w:val="40"/>
          <w:szCs w:val="40"/>
          <w:lang w:bidi="ar-TN"/>
        </w:rPr>
      </w:pPr>
      <w:bookmarkStart w:id="35" w:name="_GoBack"/>
      <w:bookmarkEnd w:id="35"/>
    </w:p>
    <w:p w:rsidR="008E6251" w:rsidRPr="00534C80" w:rsidRDefault="008E6251" w:rsidP="00CC0F96">
      <w:pPr>
        <w:pStyle w:val="Titre1"/>
        <w:numPr>
          <w:ilvl w:val="0"/>
          <w:numId w:val="10"/>
        </w:numPr>
        <w:spacing w:line="360" w:lineRule="auto"/>
        <w:jc w:val="both"/>
        <w:rPr>
          <w:lang w:bidi="ar-TN"/>
        </w:rPr>
      </w:pPr>
      <w:bookmarkStart w:id="36" w:name="_Toc431310260"/>
      <w:bookmarkStart w:id="37" w:name="_Toc431375979"/>
      <w:bookmarkStart w:id="38" w:name="_Toc491162733"/>
      <w:bookmarkStart w:id="39" w:name="_Toc523925992"/>
      <w:r w:rsidRPr="00534C80">
        <w:rPr>
          <w:lang w:bidi="ar-TN"/>
        </w:rPr>
        <w:lastRenderedPageBreak/>
        <w:t>Conclusion and Next steps</w:t>
      </w:r>
      <w:bookmarkEnd w:id="36"/>
      <w:bookmarkEnd w:id="37"/>
      <w:bookmarkEnd w:id="38"/>
      <w:bookmarkEnd w:id="39"/>
    </w:p>
    <w:p w:rsidR="00C5459C" w:rsidRDefault="00C5459C" w:rsidP="008E6251">
      <w:pPr>
        <w:ind w:left="360"/>
        <w:jc w:val="both"/>
        <w:rPr>
          <w:rFonts w:asciiTheme="majorBidi" w:hAnsiTheme="majorBidi" w:cstheme="majorBidi"/>
          <w:sz w:val="24"/>
          <w:szCs w:val="24"/>
        </w:rPr>
      </w:pPr>
    </w:p>
    <w:p w:rsidR="00A67B50" w:rsidRDefault="007A7610" w:rsidP="009C3726">
      <w:pPr>
        <w:ind w:left="360"/>
        <w:jc w:val="both"/>
        <w:rPr>
          <w:rFonts w:asciiTheme="majorBidi" w:hAnsiTheme="majorBidi" w:cstheme="majorBidi"/>
          <w:sz w:val="24"/>
          <w:szCs w:val="24"/>
        </w:rPr>
      </w:pPr>
      <w:r>
        <w:rPr>
          <w:rFonts w:asciiTheme="majorBidi" w:hAnsiTheme="majorBidi" w:cstheme="majorBidi"/>
          <w:sz w:val="24"/>
          <w:szCs w:val="24"/>
        </w:rPr>
        <w:t>The</w:t>
      </w:r>
      <w:r w:rsidR="000E1D62" w:rsidRPr="000E1D62">
        <w:rPr>
          <w:rFonts w:asciiTheme="majorBidi" w:hAnsiTheme="majorBidi" w:cstheme="majorBidi"/>
          <w:sz w:val="24"/>
          <w:szCs w:val="24"/>
        </w:rPr>
        <w:t xml:space="preserve"> final self-assessment report summarizes the implementation progress of the sec</w:t>
      </w:r>
      <w:r w:rsidR="00206E9F">
        <w:rPr>
          <w:rFonts w:asciiTheme="majorBidi" w:hAnsiTheme="majorBidi" w:cstheme="majorBidi"/>
          <w:sz w:val="24"/>
          <w:szCs w:val="24"/>
        </w:rPr>
        <w:t>ond OGP action plan</w:t>
      </w:r>
      <w:r w:rsidR="00F61259">
        <w:rPr>
          <w:rFonts w:asciiTheme="majorBidi" w:hAnsiTheme="majorBidi" w:cstheme="majorBidi"/>
          <w:sz w:val="24"/>
          <w:szCs w:val="24"/>
        </w:rPr>
        <w:t xml:space="preserve"> of Tunisia</w:t>
      </w:r>
      <w:r w:rsidR="000E1D62" w:rsidRPr="000E1D62">
        <w:rPr>
          <w:rFonts w:asciiTheme="majorBidi" w:hAnsiTheme="majorBidi" w:cstheme="majorBidi"/>
          <w:sz w:val="24"/>
          <w:szCs w:val="24"/>
        </w:rPr>
        <w:t xml:space="preserve">. It is also intended to express our government's views </w:t>
      </w:r>
      <w:r w:rsidR="00B023CF">
        <w:rPr>
          <w:rFonts w:asciiTheme="majorBidi" w:hAnsiTheme="majorBidi" w:cstheme="majorBidi"/>
          <w:sz w:val="24"/>
          <w:szCs w:val="24"/>
        </w:rPr>
        <w:t xml:space="preserve">and vision </w:t>
      </w:r>
      <w:r w:rsidR="000E1D62" w:rsidRPr="000E1D62">
        <w:rPr>
          <w:rFonts w:asciiTheme="majorBidi" w:hAnsiTheme="majorBidi" w:cstheme="majorBidi"/>
          <w:sz w:val="24"/>
          <w:szCs w:val="24"/>
        </w:rPr>
        <w:t xml:space="preserve">on the </w:t>
      </w:r>
      <w:r w:rsidR="00702297">
        <w:rPr>
          <w:rFonts w:asciiTheme="majorBidi" w:hAnsiTheme="majorBidi" w:cstheme="majorBidi"/>
          <w:sz w:val="24"/>
          <w:szCs w:val="24"/>
        </w:rPr>
        <w:t xml:space="preserve">national </w:t>
      </w:r>
      <w:r w:rsidR="000E1D62" w:rsidRPr="000E1D62">
        <w:rPr>
          <w:rFonts w:asciiTheme="majorBidi" w:hAnsiTheme="majorBidi" w:cstheme="majorBidi"/>
          <w:sz w:val="24"/>
          <w:szCs w:val="24"/>
        </w:rPr>
        <w:t xml:space="preserve">OGP </w:t>
      </w:r>
      <w:r>
        <w:rPr>
          <w:rFonts w:asciiTheme="majorBidi" w:hAnsiTheme="majorBidi" w:cstheme="majorBidi"/>
          <w:sz w:val="24"/>
          <w:szCs w:val="24"/>
        </w:rPr>
        <w:t>program</w:t>
      </w:r>
      <w:r w:rsidR="000E1D62" w:rsidRPr="000E1D62">
        <w:rPr>
          <w:rFonts w:asciiTheme="majorBidi" w:hAnsiTheme="majorBidi" w:cstheme="majorBidi"/>
          <w:sz w:val="24"/>
          <w:szCs w:val="24"/>
        </w:rPr>
        <w:t xml:space="preserve"> and the results achieved at the end of th</w:t>
      </w:r>
      <w:r w:rsidR="00A67B50">
        <w:rPr>
          <w:rFonts w:asciiTheme="majorBidi" w:hAnsiTheme="majorBidi" w:cstheme="majorBidi"/>
          <w:sz w:val="24"/>
          <w:szCs w:val="24"/>
        </w:rPr>
        <w:t xml:space="preserve">e implementation of </w:t>
      </w:r>
      <w:r w:rsidR="009C3726">
        <w:rPr>
          <w:rFonts w:asciiTheme="majorBidi" w:hAnsiTheme="majorBidi" w:cstheme="majorBidi"/>
          <w:sz w:val="24"/>
          <w:szCs w:val="24"/>
        </w:rPr>
        <w:t>this action plan</w:t>
      </w:r>
      <w:r w:rsidR="000E1D62" w:rsidRPr="000E1D62">
        <w:rPr>
          <w:rFonts w:asciiTheme="majorBidi" w:hAnsiTheme="majorBidi" w:cstheme="majorBidi"/>
          <w:sz w:val="24"/>
          <w:szCs w:val="24"/>
        </w:rPr>
        <w:t xml:space="preserve">. </w:t>
      </w:r>
    </w:p>
    <w:p w:rsidR="00FA6501" w:rsidRDefault="00A67B50" w:rsidP="000D31C7">
      <w:pPr>
        <w:ind w:left="360"/>
        <w:jc w:val="both"/>
        <w:rPr>
          <w:rFonts w:asciiTheme="majorBidi" w:hAnsiTheme="majorBidi" w:cstheme="majorBidi"/>
          <w:sz w:val="24"/>
          <w:szCs w:val="24"/>
        </w:rPr>
      </w:pPr>
      <w:r>
        <w:rPr>
          <w:rFonts w:asciiTheme="majorBidi" w:hAnsiTheme="majorBidi" w:cstheme="majorBidi"/>
          <w:sz w:val="24"/>
          <w:szCs w:val="24"/>
        </w:rPr>
        <w:t xml:space="preserve">This report </w:t>
      </w:r>
      <w:r w:rsidRPr="00A67B50">
        <w:rPr>
          <w:rFonts w:asciiTheme="majorBidi" w:hAnsiTheme="majorBidi" w:cstheme="majorBidi"/>
          <w:sz w:val="24"/>
          <w:szCs w:val="24"/>
        </w:rPr>
        <w:t>illustrates the main issues that have prevented the overall achievement of all commitments</w:t>
      </w:r>
      <w:r>
        <w:rPr>
          <w:rFonts w:asciiTheme="majorBidi" w:hAnsiTheme="majorBidi" w:cstheme="majorBidi"/>
          <w:sz w:val="24"/>
          <w:szCs w:val="24"/>
        </w:rPr>
        <w:t>.</w:t>
      </w:r>
      <w:r w:rsidRPr="00A67B50">
        <w:rPr>
          <w:rFonts w:asciiTheme="majorBidi" w:hAnsiTheme="majorBidi" w:cstheme="majorBidi"/>
          <w:sz w:val="24"/>
          <w:szCs w:val="24"/>
        </w:rPr>
        <w:t xml:space="preserve"> </w:t>
      </w:r>
      <w:r>
        <w:rPr>
          <w:rFonts w:asciiTheme="majorBidi" w:hAnsiTheme="majorBidi" w:cstheme="majorBidi"/>
          <w:sz w:val="24"/>
          <w:szCs w:val="24"/>
        </w:rPr>
        <w:t xml:space="preserve">In this context, the </w:t>
      </w:r>
      <w:r w:rsidRPr="00A67B50">
        <w:rPr>
          <w:rFonts w:asciiTheme="majorBidi" w:hAnsiTheme="majorBidi" w:cstheme="majorBidi"/>
          <w:sz w:val="24"/>
          <w:szCs w:val="24"/>
        </w:rPr>
        <w:t>organizational challenges</w:t>
      </w:r>
      <w:r>
        <w:rPr>
          <w:rFonts w:asciiTheme="majorBidi" w:hAnsiTheme="majorBidi" w:cstheme="majorBidi"/>
          <w:sz w:val="24"/>
          <w:szCs w:val="24"/>
        </w:rPr>
        <w:t xml:space="preserve"> represent the first axe </w:t>
      </w:r>
      <w:r w:rsidR="000803AA">
        <w:rPr>
          <w:rFonts w:asciiTheme="majorBidi" w:hAnsiTheme="majorBidi" w:cstheme="majorBidi"/>
          <w:sz w:val="24"/>
          <w:szCs w:val="24"/>
        </w:rPr>
        <w:t xml:space="preserve">should </w:t>
      </w:r>
      <w:r>
        <w:rPr>
          <w:rFonts w:asciiTheme="majorBidi" w:hAnsiTheme="majorBidi" w:cstheme="majorBidi"/>
          <w:sz w:val="24"/>
          <w:szCs w:val="24"/>
        </w:rPr>
        <w:t>be treated in the future plans by enhanc</w:t>
      </w:r>
      <w:r w:rsidR="007A7610">
        <w:rPr>
          <w:rFonts w:asciiTheme="majorBidi" w:hAnsiTheme="majorBidi" w:cstheme="majorBidi"/>
          <w:sz w:val="24"/>
          <w:szCs w:val="24"/>
        </w:rPr>
        <w:t xml:space="preserve">ing leadership of officials </w:t>
      </w:r>
      <w:r>
        <w:rPr>
          <w:rFonts w:asciiTheme="majorBidi" w:hAnsiTheme="majorBidi" w:cstheme="majorBidi"/>
          <w:sz w:val="24"/>
          <w:szCs w:val="24"/>
        </w:rPr>
        <w:t xml:space="preserve">at the highest level in the government. </w:t>
      </w:r>
      <w:r w:rsidR="00783F32">
        <w:rPr>
          <w:rFonts w:asciiTheme="majorBidi" w:hAnsiTheme="majorBidi" w:cstheme="majorBidi"/>
          <w:sz w:val="24"/>
          <w:szCs w:val="24"/>
        </w:rPr>
        <w:t>Besides</w:t>
      </w:r>
      <w:r>
        <w:rPr>
          <w:rFonts w:asciiTheme="majorBidi" w:hAnsiTheme="majorBidi" w:cstheme="majorBidi"/>
          <w:sz w:val="24"/>
          <w:szCs w:val="24"/>
        </w:rPr>
        <w:t>, the change management and the involvement of official is a success key for the achievement of this action plan</w:t>
      </w:r>
      <w:r w:rsidR="007A7610">
        <w:rPr>
          <w:rFonts w:asciiTheme="majorBidi" w:hAnsiTheme="majorBidi" w:cstheme="majorBidi"/>
          <w:sz w:val="24"/>
          <w:szCs w:val="24"/>
        </w:rPr>
        <w:t xml:space="preserve">. Officials should </w:t>
      </w:r>
      <w:r w:rsidR="00FA6501">
        <w:rPr>
          <w:rFonts w:asciiTheme="majorBidi" w:hAnsiTheme="majorBidi" w:cstheme="majorBidi"/>
          <w:sz w:val="24"/>
          <w:szCs w:val="24"/>
        </w:rPr>
        <w:t xml:space="preserve">be </w:t>
      </w:r>
      <w:r w:rsidR="007A7610">
        <w:rPr>
          <w:rFonts w:asciiTheme="majorBidi" w:hAnsiTheme="majorBidi" w:cstheme="majorBidi"/>
          <w:sz w:val="24"/>
          <w:szCs w:val="24"/>
        </w:rPr>
        <w:t xml:space="preserve">more </w:t>
      </w:r>
      <w:r w:rsidR="0078351A" w:rsidRPr="0078351A">
        <w:rPr>
          <w:rFonts w:asciiTheme="majorBidi" w:hAnsiTheme="majorBidi" w:cstheme="majorBidi"/>
          <w:sz w:val="24"/>
          <w:szCs w:val="24"/>
        </w:rPr>
        <w:t>sensitized</w:t>
      </w:r>
      <w:r w:rsidR="0078351A">
        <w:rPr>
          <w:rFonts w:asciiTheme="majorBidi" w:hAnsiTheme="majorBidi" w:cstheme="majorBidi"/>
          <w:sz w:val="24"/>
          <w:szCs w:val="24"/>
        </w:rPr>
        <w:t xml:space="preserve"> </w:t>
      </w:r>
      <w:r w:rsidR="007A7610">
        <w:rPr>
          <w:rFonts w:asciiTheme="majorBidi" w:hAnsiTheme="majorBidi" w:cstheme="majorBidi"/>
          <w:sz w:val="24"/>
          <w:szCs w:val="24"/>
        </w:rPr>
        <w:t>around this program and its impact</w:t>
      </w:r>
      <w:r w:rsidR="00FA6501">
        <w:rPr>
          <w:rFonts w:asciiTheme="majorBidi" w:hAnsiTheme="majorBidi" w:cstheme="majorBidi"/>
          <w:sz w:val="24"/>
          <w:szCs w:val="24"/>
        </w:rPr>
        <w:t xml:space="preserve"> </w:t>
      </w:r>
      <w:r w:rsidR="00FA6501" w:rsidRPr="00FA6501">
        <w:rPr>
          <w:rFonts w:asciiTheme="majorBidi" w:hAnsiTheme="majorBidi" w:cstheme="majorBidi"/>
          <w:sz w:val="24"/>
          <w:szCs w:val="24"/>
        </w:rPr>
        <w:t>to be more involved</w:t>
      </w:r>
      <w:r w:rsidR="00FA6501">
        <w:rPr>
          <w:rFonts w:asciiTheme="majorBidi" w:hAnsiTheme="majorBidi" w:cstheme="majorBidi"/>
          <w:sz w:val="24"/>
          <w:szCs w:val="24"/>
        </w:rPr>
        <w:t xml:space="preserve"> in the implementation process.</w:t>
      </w:r>
      <w:r w:rsidR="000D31C7" w:rsidRPr="000D31C7">
        <w:t xml:space="preserve"> </w:t>
      </w:r>
      <w:r w:rsidR="000D31C7">
        <w:t>W</w:t>
      </w:r>
      <w:r w:rsidR="000D31C7" w:rsidRPr="000D31C7">
        <w:rPr>
          <w:rFonts w:asciiTheme="majorBidi" w:hAnsiTheme="majorBidi" w:cstheme="majorBidi"/>
          <w:sz w:val="24"/>
          <w:szCs w:val="24"/>
        </w:rPr>
        <w:t>ithout neglecting the importance of building the capacity of public officials through training and strengthening their skills to carry out the commitments entrusted to them</w:t>
      </w:r>
      <w:r w:rsidR="00DD3F64">
        <w:rPr>
          <w:rFonts w:asciiTheme="majorBidi" w:hAnsiTheme="majorBidi" w:cstheme="majorBidi"/>
          <w:sz w:val="24"/>
          <w:szCs w:val="24"/>
        </w:rPr>
        <w:t>.</w:t>
      </w:r>
      <w:r w:rsidR="00B71E75">
        <w:rPr>
          <w:rFonts w:asciiTheme="majorBidi" w:hAnsiTheme="majorBidi" w:cstheme="majorBidi"/>
          <w:sz w:val="24"/>
          <w:szCs w:val="24"/>
        </w:rPr>
        <w:t xml:space="preserve"> Reinforcing </w:t>
      </w:r>
      <w:r w:rsidR="00FA6501" w:rsidRPr="00FA6501">
        <w:rPr>
          <w:rFonts w:asciiTheme="majorBidi" w:hAnsiTheme="majorBidi" w:cstheme="majorBidi"/>
          <w:sz w:val="24"/>
          <w:szCs w:val="24"/>
        </w:rPr>
        <w:t xml:space="preserve">this </w:t>
      </w:r>
      <w:r w:rsidR="000D0647">
        <w:rPr>
          <w:rFonts w:asciiTheme="majorBidi" w:hAnsiTheme="majorBidi" w:cstheme="majorBidi"/>
          <w:sz w:val="24"/>
          <w:szCs w:val="24"/>
        </w:rPr>
        <w:t>compo</w:t>
      </w:r>
      <w:r w:rsidR="00B71E75">
        <w:rPr>
          <w:rFonts w:asciiTheme="majorBidi" w:hAnsiTheme="majorBidi" w:cstheme="majorBidi"/>
          <w:sz w:val="24"/>
          <w:szCs w:val="24"/>
        </w:rPr>
        <w:t>nent</w:t>
      </w:r>
      <w:r w:rsidR="00FA6501" w:rsidRPr="00FA6501">
        <w:rPr>
          <w:rFonts w:asciiTheme="majorBidi" w:hAnsiTheme="majorBidi" w:cstheme="majorBidi"/>
          <w:sz w:val="24"/>
          <w:szCs w:val="24"/>
        </w:rPr>
        <w:t xml:space="preserve"> will facilitate the adoption of </w:t>
      </w:r>
      <w:r w:rsidR="000D0647">
        <w:rPr>
          <w:rFonts w:asciiTheme="majorBidi" w:hAnsiTheme="majorBidi" w:cstheme="majorBidi"/>
          <w:sz w:val="24"/>
          <w:szCs w:val="24"/>
        </w:rPr>
        <w:t>this program inside</w:t>
      </w:r>
      <w:r w:rsidR="00FA6501" w:rsidRPr="00FA6501">
        <w:rPr>
          <w:rFonts w:asciiTheme="majorBidi" w:hAnsiTheme="majorBidi" w:cstheme="majorBidi"/>
          <w:sz w:val="24"/>
          <w:szCs w:val="24"/>
        </w:rPr>
        <w:t xml:space="preserve"> public structures and consequently accelerate the implementation of the commitments.</w:t>
      </w:r>
    </w:p>
    <w:p w:rsidR="000D0647" w:rsidRDefault="000D0647" w:rsidP="00783F32">
      <w:pPr>
        <w:ind w:left="360"/>
        <w:jc w:val="both"/>
        <w:rPr>
          <w:rFonts w:asciiTheme="majorBidi" w:hAnsiTheme="majorBidi" w:cstheme="majorBidi"/>
          <w:sz w:val="24"/>
          <w:szCs w:val="24"/>
        </w:rPr>
      </w:pPr>
      <w:r>
        <w:rPr>
          <w:rFonts w:asciiTheme="majorBidi" w:hAnsiTheme="majorBidi" w:cstheme="majorBidi"/>
          <w:sz w:val="24"/>
          <w:szCs w:val="24"/>
        </w:rPr>
        <w:t>In addition</w:t>
      </w:r>
      <w:r w:rsidRPr="000D0647">
        <w:rPr>
          <w:rFonts w:asciiTheme="majorBidi" w:hAnsiTheme="majorBidi" w:cstheme="majorBidi"/>
          <w:sz w:val="24"/>
          <w:szCs w:val="24"/>
        </w:rPr>
        <w:t>, the lack of material, financial and human resources in some cases led to the non-co</w:t>
      </w:r>
      <w:r w:rsidR="00783F32">
        <w:rPr>
          <w:rFonts w:asciiTheme="majorBidi" w:hAnsiTheme="majorBidi" w:cstheme="majorBidi"/>
          <w:sz w:val="24"/>
          <w:szCs w:val="24"/>
        </w:rPr>
        <w:t>mpletion of some commitments. An issue should</w:t>
      </w:r>
      <w:r w:rsidRPr="000D0647">
        <w:rPr>
          <w:rFonts w:asciiTheme="majorBidi" w:hAnsiTheme="majorBidi" w:cstheme="majorBidi"/>
          <w:sz w:val="24"/>
          <w:szCs w:val="24"/>
        </w:rPr>
        <w:t xml:space="preserve"> be solved in future action plans by studying and planning </w:t>
      </w:r>
      <w:r w:rsidR="00BA6845" w:rsidRPr="00BA6845">
        <w:rPr>
          <w:rFonts w:asciiTheme="majorBidi" w:hAnsiTheme="majorBidi" w:cstheme="majorBidi"/>
          <w:sz w:val="24"/>
          <w:szCs w:val="24"/>
        </w:rPr>
        <w:t>sufficient resources for carrying out the included projects</w:t>
      </w:r>
      <w:r w:rsidR="00BA6845">
        <w:rPr>
          <w:rFonts w:asciiTheme="majorBidi" w:hAnsiTheme="majorBidi" w:cstheme="majorBidi"/>
          <w:sz w:val="24"/>
          <w:szCs w:val="24"/>
        </w:rPr>
        <w:t>.</w:t>
      </w:r>
      <w:r w:rsidR="00783F32">
        <w:rPr>
          <w:rFonts w:asciiTheme="majorBidi" w:hAnsiTheme="majorBidi" w:cstheme="majorBidi"/>
          <w:sz w:val="24"/>
          <w:szCs w:val="24"/>
        </w:rPr>
        <w:t xml:space="preserve"> Also </w:t>
      </w:r>
    </w:p>
    <w:p w:rsidR="006462B7" w:rsidRDefault="006462B7" w:rsidP="00853C3D">
      <w:pPr>
        <w:ind w:left="360"/>
        <w:jc w:val="both"/>
        <w:rPr>
          <w:rFonts w:asciiTheme="majorBidi" w:hAnsiTheme="majorBidi" w:cstheme="majorBidi"/>
          <w:sz w:val="24"/>
          <w:szCs w:val="24"/>
        </w:rPr>
      </w:pPr>
      <w:r w:rsidRPr="006462B7">
        <w:rPr>
          <w:rFonts w:asciiTheme="majorBidi" w:hAnsiTheme="majorBidi" w:cstheme="majorBidi"/>
          <w:sz w:val="24"/>
          <w:szCs w:val="24"/>
        </w:rPr>
        <w:t xml:space="preserve">Moreover, the communication with </w:t>
      </w:r>
      <w:r w:rsidR="00583E61">
        <w:rPr>
          <w:rFonts w:asciiTheme="majorBidi" w:hAnsiTheme="majorBidi" w:cstheme="majorBidi"/>
          <w:sz w:val="24"/>
          <w:szCs w:val="24"/>
        </w:rPr>
        <w:t xml:space="preserve">general </w:t>
      </w:r>
      <w:r w:rsidRPr="006462B7">
        <w:rPr>
          <w:rFonts w:asciiTheme="majorBidi" w:hAnsiTheme="majorBidi" w:cstheme="majorBidi"/>
          <w:sz w:val="24"/>
          <w:szCs w:val="24"/>
        </w:rPr>
        <w:t>public is an otherwise co</w:t>
      </w:r>
      <w:r>
        <w:rPr>
          <w:rFonts w:asciiTheme="majorBidi" w:hAnsiTheme="majorBidi" w:cstheme="majorBidi"/>
          <w:sz w:val="24"/>
          <w:szCs w:val="24"/>
        </w:rPr>
        <w:t xml:space="preserve">mponent that should be enhanced. </w:t>
      </w:r>
      <w:r w:rsidR="00B36DCD">
        <w:rPr>
          <w:rFonts w:asciiTheme="majorBidi" w:hAnsiTheme="majorBidi" w:cstheme="majorBidi"/>
          <w:sz w:val="24"/>
          <w:szCs w:val="24"/>
        </w:rPr>
        <w:t>I</w:t>
      </w:r>
      <w:r w:rsidR="00B36DCD" w:rsidRPr="00B36DCD">
        <w:rPr>
          <w:rFonts w:asciiTheme="majorBidi" w:hAnsiTheme="majorBidi" w:cstheme="majorBidi"/>
          <w:sz w:val="24"/>
          <w:szCs w:val="24"/>
        </w:rPr>
        <w:t xml:space="preserve">n this case, the government is working on a communication plan around the OGP program in Tunisia, this project </w:t>
      </w:r>
      <w:r w:rsidR="00853C3D">
        <w:rPr>
          <w:rFonts w:asciiTheme="majorBidi" w:hAnsiTheme="majorBidi" w:cstheme="majorBidi"/>
          <w:sz w:val="24"/>
          <w:szCs w:val="24"/>
        </w:rPr>
        <w:t>should</w:t>
      </w:r>
      <w:r w:rsidR="00B36DCD" w:rsidRPr="00B36DCD">
        <w:rPr>
          <w:rFonts w:asciiTheme="majorBidi" w:hAnsiTheme="majorBidi" w:cstheme="majorBidi"/>
          <w:sz w:val="24"/>
          <w:szCs w:val="24"/>
        </w:rPr>
        <w:t xml:space="preserve"> be valued to reach the general public in order to extend the scope of the target audience, by engaging all stakeholders, both go</w:t>
      </w:r>
      <w:r w:rsidR="00853C3D">
        <w:rPr>
          <w:rFonts w:asciiTheme="majorBidi" w:hAnsiTheme="majorBidi" w:cstheme="majorBidi"/>
          <w:sz w:val="24"/>
          <w:szCs w:val="24"/>
        </w:rPr>
        <w:t>vernmental and non-governmental</w:t>
      </w:r>
      <w:r w:rsidR="00B36DCD" w:rsidRPr="00B36DCD">
        <w:rPr>
          <w:rFonts w:asciiTheme="majorBidi" w:hAnsiTheme="majorBidi" w:cstheme="majorBidi"/>
          <w:sz w:val="24"/>
          <w:szCs w:val="24"/>
        </w:rPr>
        <w:t xml:space="preserve"> in addition t</w:t>
      </w:r>
      <w:r w:rsidR="00853C3D">
        <w:rPr>
          <w:rFonts w:asciiTheme="majorBidi" w:hAnsiTheme="majorBidi" w:cstheme="majorBidi"/>
          <w:sz w:val="24"/>
          <w:szCs w:val="24"/>
        </w:rPr>
        <w:t>o those already present on the OGP program</w:t>
      </w:r>
      <w:r w:rsidR="00B36DCD" w:rsidRPr="00B36DCD">
        <w:rPr>
          <w:rFonts w:asciiTheme="majorBidi" w:hAnsiTheme="majorBidi" w:cstheme="majorBidi"/>
          <w:sz w:val="24"/>
          <w:szCs w:val="24"/>
        </w:rPr>
        <w:t>.</w:t>
      </w:r>
    </w:p>
    <w:p w:rsidR="00A67B50" w:rsidRDefault="00A67B50" w:rsidP="00A67B50">
      <w:pPr>
        <w:ind w:left="360"/>
        <w:jc w:val="both"/>
        <w:rPr>
          <w:rFonts w:asciiTheme="majorBidi" w:hAnsiTheme="majorBidi" w:cstheme="majorBidi"/>
          <w:sz w:val="24"/>
          <w:szCs w:val="24"/>
        </w:rPr>
      </w:pPr>
    </w:p>
    <w:p w:rsidR="008E6251" w:rsidRPr="00871545" w:rsidRDefault="008E6251" w:rsidP="00EF6CD9">
      <w:pPr>
        <w:rPr>
          <w:rFonts w:asciiTheme="majorBidi" w:hAnsiTheme="majorBidi" w:cstheme="majorBidi"/>
          <w:sz w:val="24"/>
          <w:szCs w:val="24"/>
        </w:rPr>
      </w:pPr>
    </w:p>
    <w:p w:rsidR="008E6251" w:rsidRPr="00871545" w:rsidRDefault="008E6251" w:rsidP="008E6251">
      <w:pPr>
        <w:ind w:left="360"/>
        <w:rPr>
          <w:rFonts w:asciiTheme="majorBidi" w:hAnsiTheme="majorBidi" w:cstheme="majorBidi"/>
          <w:sz w:val="24"/>
          <w:szCs w:val="24"/>
        </w:rPr>
      </w:pPr>
    </w:p>
    <w:p w:rsidR="00C37BF6" w:rsidRDefault="00C37BF6"/>
    <w:sectPr w:rsidR="00C37BF6" w:rsidSect="00BC7BC8">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43D" w:rsidRDefault="0013043D">
      <w:pPr>
        <w:spacing w:after="0" w:line="240" w:lineRule="auto"/>
      </w:pPr>
      <w:r>
        <w:separator/>
      </w:r>
    </w:p>
  </w:endnote>
  <w:endnote w:type="continuationSeparator" w:id="0">
    <w:p w:rsidR="0013043D" w:rsidRDefault="00130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404211"/>
      <w:docPartObj>
        <w:docPartGallery w:val="Page Numbers (Bottom of Page)"/>
        <w:docPartUnique/>
      </w:docPartObj>
    </w:sdtPr>
    <w:sdtContent>
      <w:p w:rsidR="009C22AC" w:rsidRDefault="009C22AC">
        <w:pPr>
          <w:pStyle w:val="Pieddepage"/>
          <w:jc w:val="center"/>
        </w:pPr>
        <w:r>
          <w:fldChar w:fldCharType="begin"/>
        </w:r>
        <w:r>
          <w:instrText>PAGE   \* MERGEFORMAT</w:instrText>
        </w:r>
        <w:r>
          <w:fldChar w:fldCharType="separate"/>
        </w:r>
        <w:r w:rsidR="00391B8B" w:rsidRPr="00391B8B">
          <w:rPr>
            <w:noProof/>
            <w:lang w:val="fr-FR"/>
          </w:rPr>
          <w:t>27</w:t>
        </w:r>
        <w:r>
          <w:fldChar w:fldCharType="end"/>
        </w:r>
      </w:p>
    </w:sdtContent>
  </w:sdt>
  <w:p w:rsidR="009C22AC" w:rsidRDefault="009C22A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43D" w:rsidRDefault="0013043D">
      <w:pPr>
        <w:spacing w:after="0" w:line="240" w:lineRule="auto"/>
      </w:pPr>
      <w:r>
        <w:separator/>
      </w:r>
    </w:p>
  </w:footnote>
  <w:footnote w:type="continuationSeparator" w:id="0">
    <w:p w:rsidR="0013043D" w:rsidRDefault="00130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AC" w:rsidRDefault="009C22AC">
    <w:pPr>
      <w:pStyle w:val="En-tte"/>
    </w:pPr>
    <w:r>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151547" o:spid="_x0000_s2049" type="#_x0000_t75" style="position:absolute;margin-left:0;margin-top:0;width:488.85pt;height:691pt;z-index:-251658752;mso-position-horizontal:center;mso-position-horizontal-relative:margin;mso-position-vertical:center;mso-position-vertical-relative:margin" o:allowincell="f">
          <v:imagedata r:id="rId1" o:title="homepage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AC" w:rsidRPr="00AD4F0E" w:rsidRDefault="009C22AC" w:rsidP="00C72F38">
    <w:pPr>
      <w:pStyle w:val="En-tte"/>
      <w:tabs>
        <w:tab w:val="clear" w:pos="4536"/>
        <w:tab w:val="clear" w:pos="9072"/>
        <w:tab w:val="left" w:pos="3444"/>
      </w:tabs>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3B88"/>
    <w:multiLevelType w:val="hybridMultilevel"/>
    <w:tmpl w:val="1A2A1F9E"/>
    <w:lvl w:ilvl="0" w:tplc="A5AE8268">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A92E9C"/>
    <w:multiLevelType w:val="hybridMultilevel"/>
    <w:tmpl w:val="AF8AC51C"/>
    <w:lvl w:ilvl="0" w:tplc="FA5A14C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D3B4F71"/>
    <w:multiLevelType w:val="hybridMultilevel"/>
    <w:tmpl w:val="AF1C78C2"/>
    <w:lvl w:ilvl="0" w:tplc="FA5A14C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E0C20F0"/>
    <w:multiLevelType w:val="hybridMultilevel"/>
    <w:tmpl w:val="915A93A6"/>
    <w:lvl w:ilvl="0" w:tplc="FA5A14C8">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0EF51BC"/>
    <w:multiLevelType w:val="hybridMultilevel"/>
    <w:tmpl w:val="D2082BB6"/>
    <w:lvl w:ilvl="0" w:tplc="FA5A14C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5B16F2D"/>
    <w:multiLevelType w:val="hybridMultilevel"/>
    <w:tmpl w:val="12743B36"/>
    <w:lvl w:ilvl="0" w:tplc="040C0009">
      <w:start w:val="1"/>
      <w:numFmt w:val="bullet"/>
      <w:lvlText w:val=""/>
      <w:lvlJc w:val="left"/>
      <w:pPr>
        <w:ind w:left="1140" w:hanging="360"/>
      </w:pPr>
      <w:rPr>
        <w:rFonts w:ascii="Wingdings" w:hAnsi="Wingdings"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6">
    <w:nsid w:val="167369E3"/>
    <w:multiLevelType w:val="hybridMultilevel"/>
    <w:tmpl w:val="805829DE"/>
    <w:lvl w:ilvl="0" w:tplc="7BC48AE6">
      <w:start w:val="1"/>
      <w:numFmt w:val="decimal"/>
      <w:lvlText w:val="%1."/>
      <w:lvlJc w:val="left"/>
      <w:pPr>
        <w:ind w:left="502" w:hanging="360"/>
      </w:pPr>
      <w:rPr>
        <w:rFonts w:hint="default"/>
        <w:b w:val="0"/>
        <w:bCs/>
        <w:sz w:val="26"/>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
    <w:nsid w:val="176A7E8F"/>
    <w:multiLevelType w:val="hybridMultilevel"/>
    <w:tmpl w:val="166C83AA"/>
    <w:lvl w:ilvl="0" w:tplc="040C0001">
      <w:start w:val="1"/>
      <w:numFmt w:val="bullet"/>
      <w:lvlText w:val=""/>
      <w:lvlJc w:val="left"/>
      <w:pPr>
        <w:ind w:left="643" w:hanging="360"/>
      </w:pPr>
      <w:rPr>
        <w:rFonts w:ascii="Symbol" w:hAnsi="Symbol" w:hint="default"/>
      </w:rPr>
    </w:lvl>
    <w:lvl w:ilvl="1" w:tplc="040C0001">
      <w:start w:val="1"/>
      <w:numFmt w:val="bullet"/>
      <w:lvlText w:val=""/>
      <w:lvlJc w:val="left"/>
      <w:pPr>
        <w:ind w:left="1363" w:hanging="360"/>
      </w:pPr>
      <w:rPr>
        <w:rFonts w:ascii="Symbol" w:hAnsi="Symbol"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8">
    <w:nsid w:val="2096456E"/>
    <w:multiLevelType w:val="hybridMultilevel"/>
    <w:tmpl w:val="C12C6D14"/>
    <w:lvl w:ilvl="0" w:tplc="FA5A14C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7F7596F"/>
    <w:multiLevelType w:val="hybridMultilevel"/>
    <w:tmpl w:val="68B8F26A"/>
    <w:lvl w:ilvl="0" w:tplc="59C0A7EA">
      <w:start w:val="1"/>
      <w:numFmt w:val="bullet"/>
      <w:lvlText w:val="-"/>
      <w:lvlJc w:val="left"/>
      <w:pPr>
        <w:tabs>
          <w:tab w:val="num" w:pos="720"/>
        </w:tabs>
        <w:ind w:left="720" w:hanging="360"/>
      </w:pPr>
      <w:rPr>
        <w:rFonts w:ascii="Times New Roman" w:hAnsi="Times New Roman" w:hint="default"/>
      </w:rPr>
    </w:lvl>
    <w:lvl w:ilvl="1" w:tplc="6756CFD2">
      <w:start w:val="1"/>
      <w:numFmt w:val="bullet"/>
      <w:lvlText w:val="-"/>
      <w:lvlJc w:val="left"/>
      <w:pPr>
        <w:tabs>
          <w:tab w:val="num" w:pos="1440"/>
        </w:tabs>
        <w:ind w:left="1440" w:hanging="360"/>
      </w:pPr>
      <w:rPr>
        <w:rFonts w:ascii="Times New Roman" w:hAnsi="Times New Roman" w:hint="default"/>
      </w:rPr>
    </w:lvl>
    <w:lvl w:ilvl="2" w:tplc="52F267E2" w:tentative="1">
      <w:start w:val="1"/>
      <w:numFmt w:val="bullet"/>
      <w:lvlText w:val="-"/>
      <w:lvlJc w:val="left"/>
      <w:pPr>
        <w:tabs>
          <w:tab w:val="num" w:pos="2160"/>
        </w:tabs>
        <w:ind w:left="2160" w:hanging="360"/>
      </w:pPr>
      <w:rPr>
        <w:rFonts w:ascii="Times New Roman" w:hAnsi="Times New Roman" w:hint="default"/>
      </w:rPr>
    </w:lvl>
    <w:lvl w:ilvl="3" w:tplc="E5EC2550" w:tentative="1">
      <w:start w:val="1"/>
      <w:numFmt w:val="bullet"/>
      <w:lvlText w:val="-"/>
      <w:lvlJc w:val="left"/>
      <w:pPr>
        <w:tabs>
          <w:tab w:val="num" w:pos="2880"/>
        </w:tabs>
        <w:ind w:left="2880" w:hanging="360"/>
      </w:pPr>
      <w:rPr>
        <w:rFonts w:ascii="Times New Roman" w:hAnsi="Times New Roman" w:hint="default"/>
      </w:rPr>
    </w:lvl>
    <w:lvl w:ilvl="4" w:tplc="D86AD378" w:tentative="1">
      <w:start w:val="1"/>
      <w:numFmt w:val="bullet"/>
      <w:lvlText w:val="-"/>
      <w:lvlJc w:val="left"/>
      <w:pPr>
        <w:tabs>
          <w:tab w:val="num" w:pos="3600"/>
        </w:tabs>
        <w:ind w:left="3600" w:hanging="360"/>
      </w:pPr>
      <w:rPr>
        <w:rFonts w:ascii="Times New Roman" w:hAnsi="Times New Roman" w:hint="default"/>
      </w:rPr>
    </w:lvl>
    <w:lvl w:ilvl="5" w:tplc="1DE678DE" w:tentative="1">
      <w:start w:val="1"/>
      <w:numFmt w:val="bullet"/>
      <w:lvlText w:val="-"/>
      <w:lvlJc w:val="left"/>
      <w:pPr>
        <w:tabs>
          <w:tab w:val="num" w:pos="4320"/>
        </w:tabs>
        <w:ind w:left="4320" w:hanging="360"/>
      </w:pPr>
      <w:rPr>
        <w:rFonts w:ascii="Times New Roman" w:hAnsi="Times New Roman" w:hint="default"/>
      </w:rPr>
    </w:lvl>
    <w:lvl w:ilvl="6" w:tplc="732AA8EA" w:tentative="1">
      <w:start w:val="1"/>
      <w:numFmt w:val="bullet"/>
      <w:lvlText w:val="-"/>
      <w:lvlJc w:val="left"/>
      <w:pPr>
        <w:tabs>
          <w:tab w:val="num" w:pos="5040"/>
        </w:tabs>
        <w:ind w:left="5040" w:hanging="360"/>
      </w:pPr>
      <w:rPr>
        <w:rFonts w:ascii="Times New Roman" w:hAnsi="Times New Roman" w:hint="default"/>
      </w:rPr>
    </w:lvl>
    <w:lvl w:ilvl="7" w:tplc="8378275A" w:tentative="1">
      <w:start w:val="1"/>
      <w:numFmt w:val="bullet"/>
      <w:lvlText w:val="-"/>
      <w:lvlJc w:val="left"/>
      <w:pPr>
        <w:tabs>
          <w:tab w:val="num" w:pos="5760"/>
        </w:tabs>
        <w:ind w:left="5760" w:hanging="360"/>
      </w:pPr>
      <w:rPr>
        <w:rFonts w:ascii="Times New Roman" w:hAnsi="Times New Roman" w:hint="default"/>
      </w:rPr>
    </w:lvl>
    <w:lvl w:ilvl="8" w:tplc="F9A03B0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9960FFD"/>
    <w:multiLevelType w:val="hybridMultilevel"/>
    <w:tmpl w:val="0D18BD02"/>
    <w:lvl w:ilvl="0" w:tplc="A20639A0">
      <w:start w:val="1"/>
      <w:numFmt w:val="lowerLetter"/>
      <w:lvlText w:val="%1."/>
      <w:lvlJc w:val="left"/>
      <w:pPr>
        <w:ind w:left="360" w:hanging="360"/>
      </w:pPr>
      <w:rPr>
        <w:rFonts w:asciiTheme="majorBidi" w:hAnsiTheme="majorBidi" w:cstheme="majorBidi" w:hint="default"/>
        <w:b/>
        <w:bCs/>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2E623343"/>
    <w:multiLevelType w:val="hybridMultilevel"/>
    <w:tmpl w:val="726886FE"/>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2">
    <w:nsid w:val="30D213CA"/>
    <w:multiLevelType w:val="hybridMultilevel"/>
    <w:tmpl w:val="B9684CC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385975A9"/>
    <w:multiLevelType w:val="hybridMultilevel"/>
    <w:tmpl w:val="AD9606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E6620FA"/>
    <w:multiLevelType w:val="hybridMultilevel"/>
    <w:tmpl w:val="A1E2FD44"/>
    <w:lvl w:ilvl="0" w:tplc="FA5A14C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46E17646"/>
    <w:multiLevelType w:val="hybridMultilevel"/>
    <w:tmpl w:val="68144B42"/>
    <w:lvl w:ilvl="0" w:tplc="1906564A">
      <w:start w:val="20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F4844D3"/>
    <w:multiLevelType w:val="hybridMultilevel"/>
    <w:tmpl w:val="298A0596"/>
    <w:lvl w:ilvl="0" w:tplc="A5AE826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9A26622"/>
    <w:multiLevelType w:val="hybridMultilevel"/>
    <w:tmpl w:val="EF202E3C"/>
    <w:lvl w:ilvl="0" w:tplc="1906564A">
      <w:start w:val="2016"/>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5A356828"/>
    <w:multiLevelType w:val="hybridMultilevel"/>
    <w:tmpl w:val="3842CB70"/>
    <w:lvl w:ilvl="0" w:tplc="FA5A14C8">
      <w:start w:val="1"/>
      <w:numFmt w:val="bullet"/>
      <w:lvlText w:val=""/>
      <w:lvlJc w:val="left"/>
      <w:pPr>
        <w:ind w:left="360" w:hanging="360"/>
      </w:pPr>
      <w:rPr>
        <w:rFonts w:ascii="Symbol" w:hAnsi="Symbol" w:hint="default"/>
      </w:rPr>
    </w:lvl>
    <w:lvl w:ilvl="1" w:tplc="040C0001">
      <w:start w:val="1"/>
      <w:numFmt w:val="bullet"/>
      <w:lvlText w:val=""/>
      <w:lvlJc w:val="left"/>
      <w:pPr>
        <w:ind w:left="785"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5C1C69A9"/>
    <w:multiLevelType w:val="hybridMultilevel"/>
    <w:tmpl w:val="A63823D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2DC64A3"/>
    <w:multiLevelType w:val="hybridMultilevel"/>
    <w:tmpl w:val="80440FFE"/>
    <w:lvl w:ilvl="0" w:tplc="FB56A2FE">
      <w:start w:val="1"/>
      <w:numFmt w:val="lowerLetter"/>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nsid w:val="696B6886"/>
    <w:multiLevelType w:val="hybridMultilevel"/>
    <w:tmpl w:val="6E38E39E"/>
    <w:lvl w:ilvl="0" w:tplc="FA5A14C8">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77FD6956"/>
    <w:multiLevelType w:val="hybridMultilevel"/>
    <w:tmpl w:val="CA8C1B46"/>
    <w:lvl w:ilvl="0" w:tplc="FA5A14C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784D002C"/>
    <w:multiLevelType w:val="hybridMultilevel"/>
    <w:tmpl w:val="6BE0D644"/>
    <w:lvl w:ilvl="0" w:tplc="1906564A">
      <w:start w:val="2016"/>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nsid w:val="7C0E0005"/>
    <w:multiLevelType w:val="hybridMultilevel"/>
    <w:tmpl w:val="126AC33E"/>
    <w:lvl w:ilvl="0" w:tplc="C396008E">
      <w:start w:val="1"/>
      <w:numFmt w:val="lowerLetter"/>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nsid w:val="7FE709C8"/>
    <w:multiLevelType w:val="hybridMultilevel"/>
    <w:tmpl w:val="EF52A8D4"/>
    <w:lvl w:ilvl="0" w:tplc="4E50E6FC">
      <w:start w:val="1"/>
      <w:numFmt w:val="lowerLetter"/>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3"/>
  </w:num>
  <w:num w:numId="2">
    <w:abstractNumId w:val="9"/>
  </w:num>
  <w:num w:numId="3">
    <w:abstractNumId w:val="15"/>
  </w:num>
  <w:num w:numId="4">
    <w:abstractNumId w:val="17"/>
  </w:num>
  <w:num w:numId="5">
    <w:abstractNumId w:val="16"/>
  </w:num>
  <w:num w:numId="6">
    <w:abstractNumId w:val="0"/>
  </w:num>
  <w:num w:numId="7">
    <w:abstractNumId w:val="5"/>
  </w:num>
  <w:num w:numId="8">
    <w:abstractNumId w:val="11"/>
  </w:num>
  <w:num w:numId="9">
    <w:abstractNumId w:val="23"/>
  </w:num>
  <w:num w:numId="10">
    <w:abstractNumId w:val="19"/>
  </w:num>
  <w:num w:numId="11">
    <w:abstractNumId w:val="21"/>
  </w:num>
  <w:num w:numId="12">
    <w:abstractNumId w:val="18"/>
  </w:num>
  <w:num w:numId="13">
    <w:abstractNumId w:val="20"/>
  </w:num>
  <w:num w:numId="14">
    <w:abstractNumId w:val="1"/>
  </w:num>
  <w:num w:numId="15">
    <w:abstractNumId w:val="10"/>
  </w:num>
  <w:num w:numId="16">
    <w:abstractNumId w:val="4"/>
  </w:num>
  <w:num w:numId="17">
    <w:abstractNumId w:val="14"/>
  </w:num>
  <w:num w:numId="18">
    <w:abstractNumId w:val="2"/>
  </w:num>
  <w:num w:numId="19">
    <w:abstractNumId w:val="25"/>
  </w:num>
  <w:num w:numId="20">
    <w:abstractNumId w:val="22"/>
  </w:num>
  <w:num w:numId="21">
    <w:abstractNumId w:val="8"/>
  </w:num>
  <w:num w:numId="22">
    <w:abstractNumId w:val="24"/>
  </w:num>
  <w:num w:numId="23">
    <w:abstractNumId w:val="3"/>
  </w:num>
  <w:num w:numId="24">
    <w:abstractNumId w:val="7"/>
  </w:num>
  <w:num w:numId="25">
    <w:abstractNumId w:val="12"/>
  </w:num>
  <w:num w:numId="26">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251"/>
    <w:rsid w:val="00000124"/>
    <w:rsid w:val="00014796"/>
    <w:rsid w:val="000234B3"/>
    <w:rsid w:val="00034488"/>
    <w:rsid w:val="0005753E"/>
    <w:rsid w:val="00062853"/>
    <w:rsid w:val="00066B62"/>
    <w:rsid w:val="00072624"/>
    <w:rsid w:val="000803AA"/>
    <w:rsid w:val="00090649"/>
    <w:rsid w:val="000A5565"/>
    <w:rsid w:val="000B2A9B"/>
    <w:rsid w:val="000B4A50"/>
    <w:rsid w:val="000D0647"/>
    <w:rsid w:val="000D31C7"/>
    <w:rsid w:val="000D59C8"/>
    <w:rsid w:val="000E1D62"/>
    <w:rsid w:val="001018C2"/>
    <w:rsid w:val="00117638"/>
    <w:rsid w:val="0012195E"/>
    <w:rsid w:val="00123DA9"/>
    <w:rsid w:val="0013040F"/>
    <w:rsid w:val="0013043D"/>
    <w:rsid w:val="001332A3"/>
    <w:rsid w:val="00135992"/>
    <w:rsid w:val="00141704"/>
    <w:rsid w:val="001428B1"/>
    <w:rsid w:val="001545C8"/>
    <w:rsid w:val="00167CDD"/>
    <w:rsid w:val="001716D8"/>
    <w:rsid w:val="001902EC"/>
    <w:rsid w:val="0019333E"/>
    <w:rsid w:val="00196D5F"/>
    <w:rsid w:val="001A445F"/>
    <w:rsid w:val="001A5B24"/>
    <w:rsid w:val="001A602B"/>
    <w:rsid w:val="001C1A23"/>
    <w:rsid w:val="001E29A7"/>
    <w:rsid w:val="001F0D2E"/>
    <w:rsid w:val="00206E9F"/>
    <w:rsid w:val="00215154"/>
    <w:rsid w:val="00240B3E"/>
    <w:rsid w:val="00251511"/>
    <w:rsid w:val="00264475"/>
    <w:rsid w:val="00282C35"/>
    <w:rsid w:val="002868B7"/>
    <w:rsid w:val="002C4BCD"/>
    <w:rsid w:val="002E5FA1"/>
    <w:rsid w:val="002F03CA"/>
    <w:rsid w:val="002F5718"/>
    <w:rsid w:val="00306148"/>
    <w:rsid w:val="00313135"/>
    <w:rsid w:val="0032177F"/>
    <w:rsid w:val="003228AA"/>
    <w:rsid w:val="00331305"/>
    <w:rsid w:val="00335633"/>
    <w:rsid w:val="00363740"/>
    <w:rsid w:val="00391B8B"/>
    <w:rsid w:val="003A633F"/>
    <w:rsid w:val="003B7614"/>
    <w:rsid w:val="003C6768"/>
    <w:rsid w:val="003D08B9"/>
    <w:rsid w:val="003E2F20"/>
    <w:rsid w:val="003E6502"/>
    <w:rsid w:val="003E7410"/>
    <w:rsid w:val="003F0573"/>
    <w:rsid w:val="003F12F7"/>
    <w:rsid w:val="00402757"/>
    <w:rsid w:val="00410689"/>
    <w:rsid w:val="004121A5"/>
    <w:rsid w:val="004413DD"/>
    <w:rsid w:val="004543E1"/>
    <w:rsid w:val="00490922"/>
    <w:rsid w:val="00493825"/>
    <w:rsid w:val="004A334C"/>
    <w:rsid w:val="004C1A97"/>
    <w:rsid w:val="004C20F4"/>
    <w:rsid w:val="004D0371"/>
    <w:rsid w:val="004D63E0"/>
    <w:rsid w:val="004F586F"/>
    <w:rsid w:val="00517D95"/>
    <w:rsid w:val="00520BA7"/>
    <w:rsid w:val="005648F2"/>
    <w:rsid w:val="00583E61"/>
    <w:rsid w:val="005A11BB"/>
    <w:rsid w:val="005A524A"/>
    <w:rsid w:val="005B7C59"/>
    <w:rsid w:val="005C5762"/>
    <w:rsid w:val="005D09CA"/>
    <w:rsid w:val="005D0B46"/>
    <w:rsid w:val="00601A59"/>
    <w:rsid w:val="00633DCF"/>
    <w:rsid w:val="00644508"/>
    <w:rsid w:val="006462B7"/>
    <w:rsid w:val="00667E92"/>
    <w:rsid w:val="0068019D"/>
    <w:rsid w:val="0068276A"/>
    <w:rsid w:val="006A38E8"/>
    <w:rsid w:val="006B64D0"/>
    <w:rsid w:val="006B68BD"/>
    <w:rsid w:val="006D0E97"/>
    <w:rsid w:val="0070092E"/>
    <w:rsid w:val="00702297"/>
    <w:rsid w:val="007120BF"/>
    <w:rsid w:val="00724599"/>
    <w:rsid w:val="007247EC"/>
    <w:rsid w:val="00725AD0"/>
    <w:rsid w:val="00751CC3"/>
    <w:rsid w:val="00774438"/>
    <w:rsid w:val="0078351A"/>
    <w:rsid w:val="00783F32"/>
    <w:rsid w:val="00790CA6"/>
    <w:rsid w:val="00793910"/>
    <w:rsid w:val="007A0A74"/>
    <w:rsid w:val="007A7610"/>
    <w:rsid w:val="007E7F7E"/>
    <w:rsid w:val="007F6503"/>
    <w:rsid w:val="0081492E"/>
    <w:rsid w:val="008501F4"/>
    <w:rsid w:val="0085199D"/>
    <w:rsid w:val="0085288E"/>
    <w:rsid w:val="00853753"/>
    <w:rsid w:val="00853C3D"/>
    <w:rsid w:val="00853CF5"/>
    <w:rsid w:val="00854C83"/>
    <w:rsid w:val="00866077"/>
    <w:rsid w:val="00871368"/>
    <w:rsid w:val="00872E04"/>
    <w:rsid w:val="00892615"/>
    <w:rsid w:val="008B4C0E"/>
    <w:rsid w:val="008C306F"/>
    <w:rsid w:val="008D195F"/>
    <w:rsid w:val="008D4804"/>
    <w:rsid w:val="008E6251"/>
    <w:rsid w:val="008F1907"/>
    <w:rsid w:val="008F2B42"/>
    <w:rsid w:val="00907615"/>
    <w:rsid w:val="00915708"/>
    <w:rsid w:val="009268B0"/>
    <w:rsid w:val="00943190"/>
    <w:rsid w:val="00944A41"/>
    <w:rsid w:val="00967AC1"/>
    <w:rsid w:val="009705A0"/>
    <w:rsid w:val="009A1831"/>
    <w:rsid w:val="009A406B"/>
    <w:rsid w:val="009C22AC"/>
    <w:rsid w:val="009C3726"/>
    <w:rsid w:val="00A164CD"/>
    <w:rsid w:val="00A17E30"/>
    <w:rsid w:val="00A2775D"/>
    <w:rsid w:val="00A54CF2"/>
    <w:rsid w:val="00A64E10"/>
    <w:rsid w:val="00A67B50"/>
    <w:rsid w:val="00A81B2D"/>
    <w:rsid w:val="00AA544F"/>
    <w:rsid w:val="00AB53DF"/>
    <w:rsid w:val="00AB59FE"/>
    <w:rsid w:val="00AD11A0"/>
    <w:rsid w:val="00AD4F0E"/>
    <w:rsid w:val="00AD5B9E"/>
    <w:rsid w:val="00AF36FE"/>
    <w:rsid w:val="00B023CF"/>
    <w:rsid w:val="00B02C31"/>
    <w:rsid w:val="00B05629"/>
    <w:rsid w:val="00B12AD6"/>
    <w:rsid w:val="00B308D7"/>
    <w:rsid w:val="00B36DCD"/>
    <w:rsid w:val="00B47E21"/>
    <w:rsid w:val="00B61333"/>
    <w:rsid w:val="00B70CFE"/>
    <w:rsid w:val="00B71E75"/>
    <w:rsid w:val="00B96946"/>
    <w:rsid w:val="00BA0552"/>
    <w:rsid w:val="00BA6845"/>
    <w:rsid w:val="00BB5D40"/>
    <w:rsid w:val="00BC7BC8"/>
    <w:rsid w:val="00BD4846"/>
    <w:rsid w:val="00BE4708"/>
    <w:rsid w:val="00BF30CA"/>
    <w:rsid w:val="00BF786B"/>
    <w:rsid w:val="00C01F9C"/>
    <w:rsid w:val="00C068E8"/>
    <w:rsid w:val="00C161BA"/>
    <w:rsid w:val="00C311EE"/>
    <w:rsid w:val="00C34035"/>
    <w:rsid w:val="00C369DC"/>
    <w:rsid w:val="00C37BA4"/>
    <w:rsid w:val="00C37BF6"/>
    <w:rsid w:val="00C41E74"/>
    <w:rsid w:val="00C5459C"/>
    <w:rsid w:val="00C645A7"/>
    <w:rsid w:val="00C67337"/>
    <w:rsid w:val="00C72F38"/>
    <w:rsid w:val="00C759FA"/>
    <w:rsid w:val="00C81AA4"/>
    <w:rsid w:val="00C91427"/>
    <w:rsid w:val="00C91D15"/>
    <w:rsid w:val="00C97B14"/>
    <w:rsid w:val="00CA305B"/>
    <w:rsid w:val="00CA6734"/>
    <w:rsid w:val="00CB77D7"/>
    <w:rsid w:val="00CC0F96"/>
    <w:rsid w:val="00CD1C31"/>
    <w:rsid w:val="00CD4201"/>
    <w:rsid w:val="00CD72B8"/>
    <w:rsid w:val="00CE73EC"/>
    <w:rsid w:val="00CE7D6E"/>
    <w:rsid w:val="00CF05BD"/>
    <w:rsid w:val="00CF5B1D"/>
    <w:rsid w:val="00D153F1"/>
    <w:rsid w:val="00D34677"/>
    <w:rsid w:val="00D3719E"/>
    <w:rsid w:val="00D66631"/>
    <w:rsid w:val="00D73949"/>
    <w:rsid w:val="00D75A93"/>
    <w:rsid w:val="00DA6E92"/>
    <w:rsid w:val="00DC089C"/>
    <w:rsid w:val="00DD1200"/>
    <w:rsid w:val="00DD3F64"/>
    <w:rsid w:val="00DF01D8"/>
    <w:rsid w:val="00DF1BC4"/>
    <w:rsid w:val="00E2395C"/>
    <w:rsid w:val="00E32F2B"/>
    <w:rsid w:val="00E720DD"/>
    <w:rsid w:val="00E87121"/>
    <w:rsid w:val="00E93337"/>
    <w:rsid w:val="00EA4649"/>
    <w:rsid w:val="00EB20CD"/>
    <w:rsid w:val="00EB7475"/>
    <w:rsid w:val="00ED3E90"/>
    <w:rsid w:val="00ED61AD"/>
    <w:rsid w:val="00EF2146"/>
    <w:rsid w:val="00EF6CD9"/>
    <w:rsid w:val="00EF7AEC"/>
    <w:rsid w:val="00F02702"/>
    <w:rsid w:val="00F13278"/>
    <w:rsid w:val="00F14861"/>
    <w:rsid w:val="00F22980"/>
    <w:rsid w:val="00F241FF"/>
    <w:rsid w:val="00F31FB7"/>
    <w:rsid w:val="00F36B29"/>
    <w:rsid w:val="00F61259"/>
    <w:rsid w:val="00F70515"/>
    <w:rsid w:val="00F80049"/>
    <w:rsid w:val="00F80DC4"/>
    <w:rsid w:val="00F8633B"/>
    <w:rsid w:val="00FA4F02"/>
    <w:rsid w:val="00FA6501"/>
    <w:rsid w:val="00FA7794"/>
    <w:rsid w:val="00FB2EBC"/>
    <w:rsid w:val="00FB5D02"/>
    <w:rsid w:val="00FC5FAB"/>
    <w:rsid w:val="00FD413A"/>
    <w:rsid w:val="00FE5013"/>
    <w:rsid w:val="00FF19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251"/>
    <w:rPr>
      <w:lang w:val="en-US"/>
    </w:rPr>
  </w:style>
  <w:style w:type="paragraph" w:styleId="Titre1">
    <w:name w:val="heading 1"/>
    <w:basedOn w:val="Normal"/>
    <w:next w:val="Normal"/>
    <w:link w:val="Titre1Car"/>
    <w:uiPriority w:val="9"/>
    <w:qFormat/>
    <w:rsid w:val="008E62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E62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E62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251"/>
    <w:rPr>
      <w:rFonts w:asciiTheme="majorHAnsi" w:eastAsiaTheme="majorEastAsia" w:hAnsiTheme="majorHAnsi" w:cstheme="majorBidi"/>
      <w:b/>
      <w:bCs/>
      <w:color w:val="365F91" w:themeColor="accent1" w:themeShade="BF"/>
      <w:sz w:val="28"/>
      <w:szCs w:val="28"/>
      <w:lang w:val="en-US"/>
    </w:rPr>
  </w:style>
  <w:style w:type="character" w:customStyle="1" w:styleId="Titre2Car">
    <w:name w:val="Titre 2 Car"/>
    <w:basedOn w:val="Policepardfaut"/>
    <w:link w:val="Titre2"/>
    <w:uiPriority w:val="9"/>
    <w:rsid w:val="008E6251"/>
    <w:rPr>
      <w:rFonts w:asciiTheme="majorHAnsi" w:eastAsiaTheme="majorEastAsia" w:hAnsiTheme="majorHAnsi" w:cstheme="majorBidi"/>
      <w:b/>
      <w:bCs/>
      <w:color w:val="4F81BD" w:themeColor="accent1"/>
      <w:sz w:val="26"/>
      <w:szCs w:val="26"/>
      <w:lang w:val="en-US"/>
    </w:rPr>
  </w:style>
  <w:style w:type="character" w:customStyle="1" w:styleId="Titre3Car">
    <w:name w:val="Titre 3 Car"/>
    <w:basedOn w:val="Policepardfaut"/>
    <w:link w:val="Titre3"/>
    <w:uiPriority w:val="9"/>
    <w:rsid w:val="008E6251"/>
    <w:rPr>
      <w:rFonts w:asciiTheme="majorHAnsi" w:eastAsiaTheme="majorEastAsia" w:hAnsiTheme="majorHAnsi" w:cstheme="majorBidi"/>
      <w:b/>
      <w:bCs/>
      <w:color w:val="4F81BD" w:themeColor="accent1"/>
      <w:lang w:val="en-US"/>
    </w:rPr>
  </w:style>
  <w:style w:type="paragraph" w:styleId="Paragraphedeliste">
    <w:name w:val="List Paragraph"/>
    <w:basedOn w:val="Normal"/>
    <w:link w:val="ParagraphedelisteCar"/>
    <w:uiPriority w:val="34"/>
    <w:qFormat/>
    <w:rsid w:val="008E6251"/>
    <w:pPr>
      <w:ind w:left="720"/>
      <w:contextualSpacing/>
    </w:pPr>
  </w:style>
  <w:style w:type="table" w:styleId="Grilledutableau">
    <w:name w:val="Table Grid"/>
    <w:basedOn w:val="TableauNormal"/>
    <w:uiPriority w:val="59"/>
    <w:rsid w:val="008E6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E6251"/>
    <w:pPr>
      <w:tabs>
        <w:tab w:val="center" w:pos="4536"/>
        <w:tab w:val="right" w:pos="9072"/>
      </w:tabs>
      <w:spacing w:after="0" w:line="240" w:lineRule="auto"/>
    </w:pPr>
  </w:style>
  <w:style w:type="character" w:customStyle="1" w:styleId="En-tteCar">
    <w:name w:val="En-tête Car"/>
    <w:basedOn w:val="Policepardfaut"/>
    <w:link w:val="En-tte"/>
    <w:uiPriority w:val="99"/>
    <w:rsid w:val="008E6251"/>
    <w:rPr>
      <w:lang w:val="en-US"/>
    </w:rPr>
  </w:style>
  <w:style w:type="paragraph" w:styleId="Pieddepage">
    <w:name w:val="footer"/>
    <w:basedOn w:val="Normal"/>
    <w:link w:val="PieddepageCar"/>
    <w:uiPriority w:val="99"/>
    <w:unhideWhenUsed/>
    <w:rsid w:val="008E62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6251"/>
    <w:rPr>
      <w:lang w:val="en-US"/>
    </w:rPr>
  </w:style>
  <w:style w:type="character" w:styleId="Lienhypertexte">
    <w:name w:val="Hyperlink"/>
    <w:basedOn w:val="Policepardfaut"/>
    <w:uiPriority w:val="99"/>
    <w:unhideWhenUsed/>
    <w:rsid w:val="008E6251"/>
    <w:rPr>
      <w:color w:val="0000FF" w:themeColor="hyperlink"/>
      <w:u w:val="single"/>
    </w:rPr>
  </w:style>
  <w:style w:type="paragraph" w:styleId="Textedebulles">
    <w:name w:val="Balloon Text"/>
    <w:basedOn w:val="Normal"/>
    <w:link w:val="TextedebullesCar"/>
    <w:uiPriority w:val="99"/>
    <w:semiHidden/>
    <w:unhideWhenUsed/>
    <w:rsid w:val="008E62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6251"/>
    <w:rPr>
      <w:rFonts w:ascii="Tahoma" w:hAnsi="Tahoma" w:cs="Tahoma"/>
      <w:sz w:val="16"/>
      <w:szCs w:val="16"/>
      <w:lang w:val="en-US"/>
    </w:rPr>
  </w:style>
  <w:style w:type="character" w:styleId="Accentuation">
    <w:name w:val="Emphasis"/>
    <w:basedOn w:val="Policepardfaut"/>
    <w:uiPriority w:val="20"/>
    <w:qFormat/>
    <w:rsid w:val="008E6251"/>
    <w:rPr>
      <w:i/>
      <w:iCs/>
    </w:rPr>
  </w:style>
  <w:style w:type="character" w:customStyle="1" w:styleId="apple-converted-space">
    <w:name w:val="apple-converted-space"/>
    <w:basedOn w:val="Policepardfaut"/>
    <w:rsid w:val="008E6251"/>
  </w:style>
  <w:style w:type="character" w:customStyle="1" w:styleId="ParagraphedelisteCar">
    <w:name w:val="Paragraphe de liste Car"/>
    <w:link w:val="Paragraphedeliste"/>
    <w:uiPriority w:val="34"/>
    <w:rsid w:val="008E6251"/>
    <w:rPr>
      <w:lang w:val="en-US"/>
    </w:rPr>
  </w:style>
  <w:style w:type="character" w:styleId="lev">
    <w:name w:val="Strong"/>
    <w:basedOn w:val="Policepardfaut"/>
    <w:uiPriority w:val="22"/>
    <w:qFormat/>
    <w:rsid w:val="008E6251"/>
    <w:rPr>
      <w:b/>
      <w:bCs/>
    </w:rPr>
  </w:style>
  <w:style w:type="paragraph" w:styleId="En-ttedetabledesmatires">
    <w:name w:val="TOC Heading"/>
    <w:basedOn w:val="Titre1"/>
    <w:next w:val="Normal"/>
    <w:uiPriority w:val="39"/>
    <w:unhideWhenUsed/>
    <w:qFormat/>
    <w:rsid w:val="008E6251"/>
    <w:pPr>
      <w:outlineLvl w:val="9"/>
    </w:pPr>
    <w:rPr>
      <w:lang w:val="fr-FR" w:eastAsia="fr-FR"/>
    </w:rPr>
  </w:style>
  <w:style w:type="paragraph" w:styleId="TM1">
    <w:name w:val="toc 1"/>
    <w:basedOn w:val="Normal"/>
    <w:next w:val="Normal"/>
    <w:autoRedefine/>
    <w:uiPriority w:val="39"/>
    <w:unhideWhenUsed/>
    <w:qFormat/>
    <w:rsid w:val="008E6251"/>
    <w:pPr>
      <w:spacing w:after="100"/>
    </w:pPr>
  </w:style>
  <w:style w:type="paragraph" w:styleId="TM2">
    <w:name w:val="toc 2"/>
    <w:basedOn w:val="Normal"/>
    <w:next w:val="Normal"/>
    <w:autoRedefine/>
    <w:uiPriority w:val="39"/>
    <w:unhideWhenUsed/>
    <w:qFormat/>
    <w:rsid w:val="008E6251"/>
    <w:pPr>
      <w:spacing w:after="100"/>
      <w:ind w:left="220"/>
    </w:pPr>
    <w:rPr>
      <w:rFonts w:eastAsiaTheme="minorEastAsia"/>
      <w:lang w:val="fr-FR" w:eastAsia="fr-FR"/>
    </w:rPr>
  </w:style>
  <w:style w:type="paragraph" w:styleId="TM3">
    <w:name w:val="toc 3"/>
    <w:basedOn w:val="Normal"/>
    <w:next w:val="Normal"/>
    <w:autoRedefine/>
    <w:uiPriority w:val="39"/>
    <w:unhideWhenUsed/>
    <w:qFormat/>
    <w:rsid w:val="008E6251"/>
    <w:pPr>
      <w:spacing w:after="100"/>
      <w:ind w:left="440"/>
    </w:pPr>
    <w:rPr>
      <w:rFonts w:eastAsiaTheme="minorEastAsia"/>
      <w:lang w:val="fr-FR" w:eastAsia="fr-FR"/>
    </w:rPr>
  </w:style>
  <w:style w:type="character" w:styleId="Marquedecommentaire">
    <w:name w:val="annotation reference"/>
    <w:basedOn w:val="Policepardfaut"/>
    <w:uiPriority w:val="99"/>
    <w:semiHidden/>
    <w:unhideWhenUsed/>
    <w:rsid w:val="008E6251"/>
    <w:rPr>
      <w:sz w:val="16"/>
      <w:szCs w:val="16"/>
    </w:rPr>
  </w:style>
  <w:style w:type="paragraph" w:styleId="Commentaire">
    <w:name w:val="annotation text"/>
    <w:basedOn w:val="Normal"/>
    <w:link w:val="CommentaireCar"/>
    <w:uiPriority w:val="99"/>
    <w:semiHidden/>
    <w:unhideWhenUsed/>
    <w:rsid w:val="008E6251"/>
    <w:pPr>
      <w:spacing w:line="240" w:lineRule="auto"/>
    </w:pPr>
    <w:rPr>
      <w:sz w:val="20"/>
      <w:szCs w:val="20"/>
    </w:rPr>
  </w:style>
  <w:style w:type="character" w:customStyle="1" w:styleId="CommentaireCar">
    <w:name w:val="Commentaire Car"/>
    <w:basedOn w:val="Policepardfaut"/>
    <w:link w:val="Commentaire"/>
    <w:uiPriority w:val="99"/>
    <w:semiHidden/>
    <w:rsid w:val="008E6251"/>
    <w:rPr>
      <w:sz w:val="20"/>
      <w:szCs w:val="20"/>
      <w:lang w:val="en-US"/>
    </w:rPr>
  </w:style>
  <w:style w:type="paragraph" w:styleId="Objetducommentaire">
    <w:name w:val="annotation subject"/>
    <w:basedOn w:val="Commentaire"/>
    <w:next w:val="Commentaire"/>
    <w:link w:val="ObjetducommentaireCar"/>
    <w:uiPriority w:val="99"/>
    <w:semiHidden/>
    <w:unhideWhenUsed/>
    <w:rsid w:val="008E6251"/>
    <w:rPr>
      <w:b/>
      <w:bCs/>
    </w:rPr>
  </w:style>
  <w:style w:type="character" w:customStyle="1" w:styleId="ObjetducommentaireCar">
    <w:name w:val="Objet du commentaire Car"/>
    <w:basedOn w:val="CommentaireCar"/>
    <w:link w:val="Objetducommentaire"/>
    <w:uiPriority w:val="99"/>
    <w:semiHidden/>
    <w:rsid w:val="008E6251"/>
    <w:rPr>
      <w:b/>
      <w:bCs/>
      <w:sz w:val="20"/>
      <w:szCs w:val="20"/>
      <w:lang w:val="en-US"/>
    </w:rPr>
  </w:style>
  <w:style w:type="paragraph" w:styleId="Sansinterligne">
    <w:name w:val="No Spacing"/>
    <w:link w:val="SansinterligneCar"/>
    <w:uiPriority w:val="1"/>
    <w:qFormat/>
    <w:rsid w:val="00C72F3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C72F38"/>
    <w:rPr>
      <w:rFonts w:eastAsiaTheme="minorEastAsia"/>
      <w:lang w:eastAsia="fr-FR"/>
    </w:rPr>
  </w:style>
  <w:style w:type="paragraph" w:customStyle="1" w:styleId="Normalrglronly">
    <w:name w:val="Normal (rglr only)"/>
    <w:basedOn w:val="Normal"/>
    <w:qFormat/>
    <w:rsid w:val="00E32F2B"/>
    <w:pPr>
      <w:spacing w:after="120" w:line="240" w:lineRule="auto"/>
    </w:pPr>
    <w:rPr>
      <w:rFonts w:ascii="Gill Sans MT" w:eastAsia="Cambria" w:hAnsi="Gill Sans MT" w:cs="Times New Roman"/>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251"/>
    <w:rPr>
      <w:lang w:val="en-US"/>
    </w:rPr>
  </w:style>
  <w:style w:type="paragraph" w:styleId="Titre1">
    <w:name w:val="heading 1"/>
    <w:basedOn w:val="Normal"/>
    <w:next w:val="Normal"/>
    <w:link w:val="Titre1Car"/>
    <w:uiPriority w:val="9"/>
    <w:qFormat/>
    <w:rsid w:val="008E62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E62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E62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251"/>
    <w:rPr>
      <w:rFonts w:asciiTheme="majorHAnsi" w:eastAsiaTheme="majorEastAsia" w:hAnsiTheme="majorHAnsi" w:cstheme="majorBidi"/>
      <w:b/>
      <w:bCs/>
      <w:color w:val="365F91" w:themeColor="accent1" w:themeShade="BF"/>
      <w:sz w:val="28"/>
      <w:szCs w:val="28"/>
      <w:lang w:val="en-US"/>
    </w:rPr>
  </w:style>
  <w:style w:type="character" w:customStyle="1" w:styleId="Titre2Car">
    <w:name w:val="Titre 2 Car"/>
    <w:basedOn w:val="Policepardfaut"/>
    <w:link w:val="Titre2"/>
    <w:uiPriority w:val="9"/>
    <w:rsid w:val="008E6251"/>
    <w:rPr>
      <w:rFonts w:asciiTheme="majorHAnsi" w:eastAsiaTheme="majorEastAsia" w:hAnsiTheme="majorHAnsi" w:cstheme="majorBidi"/>
      <w:b/>
      <w:bCs/>
      <w:color w:val="4F81BD" w:themeColor="accent1"/>
      <w:sz w:val="26"/>
      <w:szCs w:val="26"/>
      <w:lang w:val="en-US"/>
    </w:rPr>
  </w:style>
  <w:style w:type="character" w:customStyle="1" w:styleId="Titre3Car">
    <w:name w:val="Titre 3 Car"/>
    <w:basedOn w:val="Policepardfaut"/>
    <w:link w:val="Titre3"/>
    <w:uiPriority w:val="9"/>
    <w:rsid w:val="008E6251"/>
    <w:rPr>
      <w:rFonts w:asciiTheme="majorHAnsi" w:eastAsiaTheme="majorEastAsia" w:hAnsiTheme="majorHAnsi" w:cstheme="majorBidi"/>
      <w:b/>
      <w:bCs/>
      <w:color w:val="4F81BD" w:themeColor="accent1"/>
      <w:lang w:val="en-US"/>
    </w:rPr>
  </w:style>
  <w:style w:type="paragraph" w:styleId="Paragraphedeliste">
    <w:name w:val="List Paragraph"/>
    <w:basedOn w:val="Normal"/>
    <w:link w:val="ParagraphedelisteCar"/>
    <w:uiPriority w:val="34"/>
    <w:qFormat/>
    <w:rsid w:val="008E6251"/>
    <w:pPr>
      <w:ind w:left="720"/>
      <w:contextualSpacing/>
    </w:pPr>
  </w:style>
  <w:style w:type="table" w:styleId="Grilledutableau">
    <w:name w:val="Table Grid"/>
    <w:basedOn w:val="TableauNormal"/>
    <w:uiPriority w:val="59"/>
    <w:rsid w:val="008E6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E6251"/>
    <w:pPr>
      <w:tabs>
        <w:tab w:val="center" w:pos="4536"/>
        <w:tab w:val="right" w:pos="9072"/>
      </w:tabs>
      <w:spacing w:after="0" w:line="240" w:lineRule="auto"/>
    </w:pPr>
  </w:style>
  <w:style w:type="character" w:customStyle="1" w:styleId="En-tteCar">
    <w:name w:val="En-tête Car"/>
    <w:basedOn w:val="Policepardfaut"/>
    <w:link w:val="En-tte"/>
    <w:uiPriority w:val="99"/>
    <w:rsid w:val="008E6251"/>
    <w:rPr>
      <w:lang w:val="en-US"/>
    </w:rPr>
  </w:style>
  <w:style w:type="paragraph" w:styleId="Pieddepage">
    <w:name w:val="footer"/>
    <w:basedOn w:val="Normal"/>
    <w:link w:val="PieddepageCar"/>
    <w:uiPriority w:val="99"/>
    <w:unhideWhenUsed/>
    <w:rsid w:val="008E62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6251"/>
    <w:rPr>
      <w:lang w:val="en-US"/>
    </w:rPr>
  </w:style>
  <w:style w:type="character" w:styleId="Lienhypertexte">
    <w:name w:val="Hyperlink"/>
    <w:basedOn w:val="Policepardfaut"/>
    <w:uiPriority w:val="99"/>
    <w:unhideWhenUsed/>
    <w:rsid w:val="008E6251"/>
    <w:rPr>
      <w:color w:val="0000FF" w:themeColor="hyperlink"/>
      <w:u w:val="single"/>
    </w:rPr>
  </w:style>
  <w:style w:type="paragraph" w:styleId="Textedebulles">
    <w:name w:val="Balloon Text"/>
    <w:basedOn w:val="Normal"/>
    <w:link w:val="TextedebullesCar"/>
    <w:uiPriority w:val="99"/>
    <w:semiHidden/>
    <w:unhideWhenUsed/>
    <w:rsid w:val="008E62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6251"/>
    <w:rPr>
      <w:rFonts w:ascii="Tahoma" w:hAnsi="Tahoma" w:cs="Tahoma"/>
      <w:sz w:val="16"/>
      <w:szCs w:val="16"/>
      <w:lang w:val="en-US"/>
    </w:rPr>
  </w:style>
  <w:style w:type="character" w:styleId="Accentuation">
    <w:name w:val="Emphasis"/>
    <w:basedOn w:val="Policepardfaut"/>
    <w:uiPriority w:val="20"/>
    <w:qFormat/>
    <w:rsid w:val="008E6251"/>
    <w:rPr>
      <w:i/>
      <w:iCs/>
    </w:rPr>
  </w:style>
  <w:style w:type="character" w:customStyle="1" w:styleId="apple-converted-space">
    <w:name w:val="apple-converted-space"/>
    <w:basedOn w:val="Policepardfaut"/>
    <w:rsid w:val="008E6251"/>
  </w:style>
  <w:style w:type="character" w:customStyle="1" w:styleId="ParagraphedelisteCar">
    <w:name w:val="Paragraphe de liste Car"/>
    <w:link w:val="Paragraphedeliste"/>
    <w:uiPriority w:val="34"/>
    <w:rsid w:val="008E6251"/>
    <w:rPr>
      <w:lang w:val="en-US"/>
    </w:rPr>
  </w:style>
  <w:style w:type="character" w:styleId="lev">
    <w:name w:val="Strong"/>
    <w:basedOn w:val="Policepardfaut"/>
    <w:uiPriority w:val="22"/>
    <w:qFormat/>
    <w:rsid w:val="008E6251"/>
    <w:rPr>
      <w:b/>
      <w:bCs/>
    </w:rPr>
  </w:style>
  <w:style w:type="paragraph" w:styleId="En-ttedetabledesmatires">
    <w:name w:val="TOC Heading"/>
    <w:basedOn w:val="Titre1"/>
    <w:next w:val="Normal"/>
    <w:uiPriority w:val="39"/>
    <w:unhideWhenUsed/>
    <w:qFormat/>
    <w:rsid w:val="008E6251"/>
    <w:pPr>
      <w:outlineLvl w:val="9"/>
    </w:pPr>
    <w:rPr>
      <w:lang w:val="fr-FR" w:eastAsia="fr-FR"/>
    </w:rPr>
  </w:style>
  <w:style w:type="paragraph" w:styleId="TM1">
    <w:name w:val="toc 1"/>
    <w:basedOn w:val="Normal"/>
    <w:next w:val="Normal"/>
    <w:autoRedefine/>
    <w:uiPriority w:val="39"/>
    <w:unhideWhenUsed/>
    <w:qFormat/>
    <w:rsid w:val="008E6251"/>
    <w:pPr>
      <w:spacing w:after="100"/>
    </w:pPr>
  </w:style>
  <w:style w:type="paragraph" w:styleId="TM2">
    <w:name w:val="toc 2"/>
    <w:basedOn w:val="Normal"/>
    <w:next w:val="Normal"/>
    <w:autoRedefine/>
    <w:uiPriority w:val="39"/>
    <w:unhideWhenUsed/>
    <w:qFormat/>
    <w:rsid w:val="008E6251"/>
    <w:pPr>
      <w:spacing w:after="100"/>
      <w:ind w:left="220"/>
    </w:pPr>
    <w:rPr>
      <w:rFonts w:eastAsiaTheme="minorEastAsia"/>
      <w:lang w:val="fr-FR" w:eastAsia="fr-FR"/>
    </w:rPr>
  </w:style>
  <w:style w:type="paragraph" w:styleId="TM3">
    <w:name w:val="toc 3"/>
    <w:basedOn w:val="Normal"/>
    <w:next w:val="Normal"/>
    <w:autoRedefine/>
    <w:uiPriority w:val="39"/>
    <w:unhideWhenUsed/>
    <w:qFormat/>
    <w:rsid w:val="008E6251"/>
    <w:pPr>
      <w:spacing w:after="100"/>
      <w:ind w:left="440"/>
    </w:pPr>
    <w:rPr>
      <w:rFonts w:eastAsiaTheme="minorEastAsia"/>
      <w:lang w:val="fr-FR" w:eastAsia="fr-FR"/>
    </w:rPr>
  </w:style>
  <w:style w:type="character" w:styleId="Marquedecommentaire">
    <w:name w:val="annotation reference"/>
    <w:basedOn w:val="Policepardfaut"/>
    <w:uiPriority w:val="99"/>
    <w:semiHidden/>
    <w:unhideWhenUsed/>
    <w:rsid w:val="008E6251"/>
    <w:rPr>
      <w:sz w:val="16"/>
      <w:szCs w:val="16"/>
    </w:rPr>
  </w:style>
  <w:style w:type="paragraph" w:styleId="Commentaire">
    <w:name w:val="annotation text"/>
    <w:basedOn w:val="Normal"/>
    <w:link w:val="CommentaireCar"/>
    <w:uiPriority w:val="99"/>
    <w:semiHidden/>
    <w:unhideWhenUsed/>
    <w:rsid w:val="008E6251"/>
    <w:pPr>
      <w:spacing w:line="240" w:lineRule="auto"/>
    </w:pPr>
    <w:rPr>
      <w:sz w:val="20"/>
      <w:szCs w:val="20"/>
    </w:rPr>
  </w:style>
  <w:style w:type="character" w:customStyle="1" w:styleId="CommentaireCar">
    <w:name w:val="Commentaire Car"/>
    <w:basedOn w:val="Policepardfaut"/>
    <w:link w:val="Commentaire"/>
    <w:uiPriority w:val="99"/>
    <w:semiHidden/>
    <w:rsid w:val="008E6251"/>
    <w:rPr>
      <w:sz w:val="20"/>
      <w:szCs w:val="20"/>
      <w:lang w:val="en-US"/>
    </w:rPr>
  </w:style>
  <w:style w:type="paragraph" w:styleId="Objetducommentaire">
    <w:name w:val="annotation subject"/>
    <w:basedOn w:val="Commentaire"/>
    <w:next w:val="Commentaire"/>
    <w:link w:val="ObjetducommentaireCar"/>
    <w:uiPriority w:val="99"/>
    <w:semiHidden/>
    <w:unhideWhenUsed/>
    <w:rsid w:val="008E6251"/>
    <w:rPr>
      <w:b/>
      <w:bCs/>
    </w:rPr>
  </w:style>
  <w:style w:type="character" w:customStyle="1" w:styleId="ObjetducommentaireCar">
    <w:name w:val="Objet du commentaire Car"/>
    <w:basedOn w:val="CommentaireCar"/>
    <w:link w:val="Objetducommentaire"/>
    <w:uiPriority w:val="99"/>
    <w:semiHidden/>
    <w:rsid w:val="008E6251"/>
    <w:rPr>
      <w:b/>
      <w:bCs/>
      <w:sz w:val="20"/>
      <w:szCs w:val="20"/>
      <w:lang w:val="en-US"/>
    </w:rPr>
  </w:style>
  <w:style w:type="paragraph" w:styleId="Sansinterligne">
    <w:name w:val="No Spacing"/>
    <w:link w:val="SansinterligneCar"/>
    <w:uiPriority w:val="1"/>
    <w:qFormat/>
    <w:rsid w:val="00C72F3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C72F38"/>
    <w:rPr>
      <w:rFonts w:eastAsiaTheme="minorEastAsia"/>
      <w:lang w:eastAsia="fr-FR"/>
    </w:rPr>
  </w:style>
  <w:style w:type="paragraph" w:customStyle="1" w:styleId="Normalrglronly">
    <w:name w:val="Normal (rglr only)"/>
    <w:basedOn w:val="Normal"/>
    <w:qFormat/>
    <w:rsid w:val="00E32F2B"/>
    <w:pPr>
      <w:spacing w:after="120" w:line="240" w:lineRule="auto"/>
    </w:pPr>
    <w:rPr>
      <w:rFonts w:ascii="Gill Sans MT" w:eastAsia="Cambria" w:hAnsi="Gill Sans MT" w:cs="Times New Roman"/>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ogle.tn/url?sa=t&amp;rct=j&amp;q=&amp;esrc=s&amp;source=web&amp;cd=2&amp;cad=rja&amp;uact=8&amp;ved=0ahUKEwi-6uD3oevNAhVCChoKHXPPC1oQFggiMAE&amp;url=http%3A%2F%2Felseti.org%2Finternational%2Fdepartments-of-energy%2Fafrica%2Fministry-of-industry-energy-and-mines-tunisia.html&amp;usg=AFQjCNHmk2YiT4I1IDGsnf9TBiXLrRd_iw&amp;bvm=bv.126130881,d.d2s" TargetMode="External"/><Relationship Id="rId18" Type="http://schemas.openxmlformats.org/officeDocument/2006/relationships/hyperlink" Target="http://www.e-people.gov.tn" TargetMode="External"/><Relationship Id="rId3" Type="http://schemas.microsoft.com/office/2007/relationships/stylesWithEffects" Target="stylesWithEffect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consultations-publiques.tn" TargetMode="External"/><Relationship Id="rId17" Type="http://schemas.openxmlformats.org/officeDocument/2006/relationships/hyperlink" Target="https://www.google.tn/url?sa=t&amp;rct=j&amp;q=&amp;esrc=s&amp;source=web&amp;cd=2&amp;cad=rja&amp;uact=8&amp;ved=0ahUKEwi-6uD3oevNAhVCChoKHXPPC1oQFggiMAE&amp;url=http%3A%2F%2Felseti.org%2Finternational%2Fdepartments-of-energy%2Fafrica%2Fministry-of-industry-energy-and-mines-tunisia.html&amp;usg=AFQjCNHmk2YiT4I1IDGsnf9TBiXLrRd_iw&amp;bvm=bv.126130881,d.d2s" TargetMode="External"/><Relationship Id="rId2" Type="http://schemas.openxmlformats.org/officeDocument/2006/relationships/styles" Target="styles.xml"/><Relationship Id="rId16" Type="http://schemas.openxmlformats.org/officeDocument/2006/relationships/hyperlink" Target="http://data.transport.t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openculture.gov.tn" TargetMode="External"/><Relationship Id="rId10" Type="http://schemas.openxmlformats.org/officeDocument/2006/relationships/header" Target="header2.xml"/><Relationship Id="rId19" Type="http://schemas.openxmlformats.org/officeDocument/2006/relationships/hyperlink" Target="https://www.concours.gov.t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llectiviteslocales.gov.t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B1"/>
    <w:family w:val="swiss"/>
    <w:pitch w:val="variable"/>
    <w:sig w:usb0="80000A67" w:usb1="00000000" w:usb2="00000000" w:usb3="00000000" w:csb0="000001F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839"/>
    <w:rsid w:val="00E838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1ACCEBB80BC4E4291900FAF1932DCFF">
    <w:name w:val="D1ACCEBB80BC4E4291900FAF1932DCFF"/>
    <w:rsid w:val="00E83839"/>
  </w:style>
  <w:style w:type="paragraph" w:customStyle="1" w:styleId="D85C347C63B74309874334EE60417439">
    <w:name w:val="D85C347C63B74309874334EE60417439"/>
    <w:rsid w:val="00E83839"/>
  </w:style>
  <w:style w:type="paragraph" w:customStyle="1" w:styleId="6C07762CF4754765AA6F71256AB23B0F">
    <w:name w:val="6C07762CF4754765AA6F71256AB23B0F"/>
    <w:rsid w:val="00E83839"/>
  </w:style>
  <w:style w:type="paragraph" w:customStyle="1" w:styleId="BBD0949ED79F4F8CBC9D5C16110219FC">
    <w:name w:val="BBD0949ED79F4F8CBC9D5C16110219FC"/>
    <w:rsid w:val="00E83839"/>
  </w:style>
  <w:style w:type="paragraph" w:customStyle="1" w:styleId="97EAAE42461E4C57B72DB4B33438928A">
    <w:name w:val="97EAAE42461E4C57B72DB4B33438928A"/>
    <w:rsid w:val="00E8383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1ACCEBB80BC4E4291900FAF1932DCFF">
    <w:name w:val="D1ACCEBB80BC4E4291900FAF1932DCFF"/>
    <w:rsid w:val="00E83839"/>
  </w:style>
  <w:style w:type="paragraph" w:customStyle="1" w:styleId="D85C347C63B74309874334EE60417439">
    <w:name w:val="D85C347C63B74309874334EE60417439"/>
    <w:rsid w:val="00E83839"/>
  </w:style>
  <w:style w:type="paragraph" w:customStyle="1" w:styleId="6C07762CF4754765AA6F71256AB23B0F">
    <w:name w:val="6C07762CF4754765AA6F71256AB23B0F"/>
    <w:rsid w:val="00E83839"/>
  </w:style>
  <w:style w:type="paragraph" w:customStyle="1" w:styleId="BBD0949ED79F4F8CBC9D5C16110219FC">
    <w:name w:val="BBD0949ED79F4F8CBC9D5C16110219FC"/>
    <w:rsid w:val="00E83839"/>
  </w:style>
  <w:style w:type="paragraph" w:customStyle="1" w:styleId="97EAAE42461E4C57B72DB4B33438928A">
    <w:name w:val="97EAAE42461E4C57B72DB4B33438928A"/>
    <w:rsid w:val="00E83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907</TotalTime>
  <Pages>27</Pages>
  <Words>7558</Words>
  <Characters>41573</Characters>
  <Application>Microsoft Office Word</Application>
  <DocSecurity>0</DocSecurity>
  <Lines>346</Lines>
  <Paragraphs>98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Gharbi Sonia</dc:creator>
  <cp:lastModifiedBy>Gharbi Sonia</cp:lastModifiedBy>
  <cp:revision>229</cp:revision>
  <dcterms:created xsi:type="dcterms:W3CDTF">2018-09-03T10:32:00Z</dcterms:created>
  <dcterms:modified xsi:type="dcterms:W3CDTF">2018-09-05T15:26:00Z</dcterms:modified>
</cp:coreProperties>
</file>